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A2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 w:hint="eastAsia"/>
          <w:color w:val="333333"/>
          <w:sz w:val="28"/>
          <w:szCs w:val="28"/>
        </w:rPr>
        <w:t>崇川区人民法院印刷品询价公告</w:t>
      </w:r>
    </w:p>
    <w:p w:rsidR="00F911A2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 w:hint="eastAsia"/>
          <w:color w:val="333333"/>
          <w:sz w:val="28"/>
          <w:szCs w:val="28"/>
        </w:rPr>
        <w:t>一、</w:t>
      </w:r>
      <w:r w:rsidRPr="00A43313">
        <w:rPr>
          <w:rFonts w:ascii="Arial" w:hAnsi="Arial" w:cs="Arial"/>
          <w:color w:val="333333"/>
          <w:sz w:val="28"/>
          <w:szCs w:val="28"/>
        </w:rPr>
        <w:t>报价文件递交时间及地点：</w:t>
      </w:r>
    </w:p>
    <w:p w:rsidR="00B26C7E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/>
          <w:color w:val="333333"/>
          <w:sz w:val="28"/>
          <w:szCs w:val="28"/>
        </w:rPr>
        <w:t>2019</w:t>
      </w:r>
      <w:r w:rsidRPr="00A43313">
        <w:rPr>
          <w:rFonts w:ascii="Arial" w:hAnsi="Arial" w:cs="Arial"/>
          <w:color w:val="333333"/>
          <w:sz w:val="28"/>
          <w:szCs w:val="28"/>
        </w:rPr>
        <w:t>年</w:t>
      </w:r>
      <w:r w:rsidRPr="00A43313">
        <w:rPr>
          <w:rFonts w:ascii="Arial" w:hAnsi="Arial" w:cs="Arial" w:hint="eastAsia"/>
          <w:color w:val="333333"/>
          <w:sz w:val="28"/>
          <w:szCs w:val="28"/>
        </w:rPr>
        <w:t>8</w:t>
      </w:r>
      <w:r w:rsidRPr="00A43313">
        <w:rPr>
          <w:rFonts w:ascii="Arial" w:hAnsi="Arial" w:cs="Arial"/>
          <w:color w:val="333333"/>
          <w:sz w:val="28"/>
          <w:szCs w:val="28"/>
        </w:rPr>
        <w:t>月</w:t>
      </w:r>
      <w:r w:rsidR="00D1242C">
        <w:rPr>
          <w:rFonts w:ascii="Arial" w:hAnsi="Arial" w:cs="Arial" w:hint="eastAsia"/>
          <w:color w:val="333333"/>
          <w:sz w:val="28"/>
          <w:szCs w:val="28"/>
        </w:rPr>
        <w:t>27</w:t>
      </w:r>
      <w:r w:rsidRPr="00A43313">
        <w:rPr>
          <w:rFonts w:ascii="Arial" w:hAnsi="Arial" w:cs="Arial"/>
          <w:color w:val="333333"/>
          <w:sz w:val="28"/>
          <w:szCs w:val="28"/>
        </w:rPr>
        <w:t>日</w:t>
      </w:r>
      <w:r w:rsidR="00D1242C">
        <w:rPr>
          <w:rFonts w:ascii="Arial" w:hAnsi="Arial" w:cs="Arial" w:hint="eastAsia"/>
          <w:color w:val="333333"/>
          <w:sz w:val="28"/>
          <w:szCs w:val="28"/>
        </w:rPr>
        <w:t>9</w:t>
      </w:r>
      <w:r w:rsidRPr="00A43313">
        <w:rPr>
          <w:rFonts w:ascii="Arial" w:hAnsi="Arial" w:cs="Arial"/>
          <w:color w:val="333333"/>
          <w:sz w:val="28"/>
          <w:szCs w:val="28"/>
        </w:rPr>
        <w:t>:00</w:t>
      </w:r>
      <w:r w:rsidR="00B26C7E">
        <w:rPr>
          <w:rFonts w:ascii="Arial" w:hAnsi="Arial" w:cs="Arial" w:hint="eastAsia"/>
          <w:color w:val="333333"/>
          <w:sz w:val="28"/>
          <w:szCs w:val="28"/>
        </w:rPr>
        <w:br/>
        <w:t>(</w:t>
      </w:r>
      <w:r w:rsidR="00B26C7E">
        <w:rPr>
          <w:rFonts w:ascii="Arial" w:hAnsi="Arial" w:cs="Arial" w:hint="eastAsia"/>
          <w:color w:val="333333"/>
          <w:sz w:val="28"/>
          <w:szCs w:val="28"/>
        </w:rPr>
        <w:t>如第一次流标</w:t>
      </w:r>
      <w:r w:rsidR="00B26C7E">
        <w:rPr>
          <w:rFonts w:ascii="Arial" w:hAnsi="Arial" w:cs="Arial" w:hint="eastAsia"/>
          <w:color w:val="333333"/>
          <w:sz w:val="28"/>
          <w:szCs w:val="28"/>
        </w:rPr>
        <w:t>,</w:t>
      </w:r>
      <w:r w:rsidR="00B26C7E">
        <w:rPr>
          <w:rFonts w:ascii="Arial" w:hAnsi="Arial" w:cs="Arial" w:hint="eastAsia"/>
          <w:color w:val="333333"/>
          <w:sz w:val="28"/>
          <w:szCs w:val="28"/>
        </w:rPr>
        <w:t>第二次递交时间为</w:t>
      </w:r>
      <w:r w:rsidR="00B26C7E">
        <w:rPr>
          <w:rFonts w:ascii="Arial" w:hAnsi="Arial" w:cs="Arial" w:hint="eastAsia"/>
          <w:color w:val="333333"/>
          <w:sz w:val="28"/>
          <w:szCs w:val="28"/>
        </w:rPr>
        <w:t>2019</w:t>
      </w:r>
      <w:r w:rsidR="00B26C7E">
        <w:rPr>
          <w:rFonts w:ascii="Arial" w:hAnsi="Arial" w:cs="Arial" w:hint="eastAsia"/>
          <w:color w:val="333333"/>
          <w:sz w:val="28"/>
          <w:szCs w:val="28"/>
        </w:rPr>
        <w:t>年</w:t>
      </w:r>
      <w:r w:rsidR="00B26C7E">
        <w:rPr>
          <w:rFonts w:ascii="Arial" w:hAnsi="Arial" w:cs="Arial" w:hint="eastAsia"/>
          <w:color w:val="333333"/>
          <w:sz w:val="28"/>
          <w:szCs w:val="28"/>
        </w:rPr>
        <w:t>8</w:t>
      </w:r>
      <w:r w:rsidR="00B26C7E">
        <w:rPr>
          <w:rFonts w:ascii="Arial" w:hAnsi="Arial" w:cs="Arial" w:hint="eastAsia"/>
          <w:color w:val="333333"/>
          <w:sz w:val="28"/>
          <w:szCs w:val="28"/>
        </w:rPr>
        <w:t>月</w:t>
      </w:r>
      <w:r w:rsidR="00B26C7E">
        <w:rPr>
          <w:rFonts w:ascii="Arial" w:hAnsi="Arial" w:cs="Arial" w:hint="eastAsia"/>
          <w:color w:val="333333"/>
          <w:sz w:val="28"/>
          <w:szCs w:val="28"/>
        </w:rPr>
        <w:t>30</w:t>
      </w:r>
      <w:r w:rsidR="00B26C7E">
        <w:rPr>
          <w:rFonts w:ascii="Arial" w:hAnsi="Arial" w:cs="Arial" w:hint="eastAsia"/>
          <w:color w:val="333333"/>
          <w:sz w:val="28"/>
          <w:szCs w:val="28"/>
        </w:rPr>
        <w:t>日</w:t>
      </w:r>
      <w:r w:rsidR="00B26C7E">
        <w:rPr>
          <w:rFonts w:ascii="Arial" w:hAnsi="Arial" w:cs="Arial" w:hint="eastAsia"/>
          <w:color w:val="333333"/>
          <w:sz w:val="28"/>
          <w:szCs w:val="28"/>
        </w:rPr>
        <w:t>9:00)</w:t>
      </w:r>
    </w:p>
    <w:p w:rsidR="00F911A2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/>
          <w:color w:val="333333"/>
          <w:sz w:val="28"/>
          <w:szCs w:val="28"/>
        </w:rPr>
        <w:t>南通市工农路</w:t>
      </w:r>
      <w:r w:rsidRPr="00A43313">
        <w:rPr>
          <w:rFonts w:ascii="Arial" w:hAnsi="Arial" w:cs="Arial"/>
          <w:color w:val="333333"/>
          <w:sz w:val="28"/>
          <w:szCs w:val="28"/>
        </w:rPr>
        <w:t>1</w:t>
      </w:r>
      <w:r w:rsidRPr="00A43313">
        <w:rPr>
          <w:rFonts w:ascii="Arial" w:hAnsi="Arial" w:cs="Arial"/>
          <w:color w:val="333333"/>
          <w:sz w:val="28"/>
          <w:szCs w:val="28"/>
        </w:rPr>
        <w:t>号</w:t>
      </w:r>
      <w:r w:rsidRPr="00A43313">
        <w:rPr>
          <w:rFonts w:ascii="Arial" w:hAnsi="Arial" w:cs="Arial"/>
          <w:color w:val="333333"/>
          <w:sz w:val="28"/>
          <w:szCs w:val="28"/>
        </w:rPr>
        <w:t xml:space="preserve"> </w:t>
      </w:r>
      <w:r w:rsidRPr="00A43313">
        <w:rPr>
          <w:rFonts w:ascii="Arial" w:hAnsi="Arial" w:cs="Arial"/>
          <w:color w:val="333333"/>
          <w:sz w:val="28"/>
          <w:szCs w:val="28"/>
        </w:rPr>
        <w:t>崇川区人民法院办公楼二楼会议室</w:t>
      </w:r>
    </w:p>
    <w:p w:rsidR="00F911A2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/>
          <w:color w:val="333333"/>
          <w:sz w:val="28"/>
          <w:szCs w:val="28"/>
        </w:rPr>
        <w:t>报价文件必须加盖公章并密封，否则概不接收。</w:t>
      </w:r>
    </w:p>
    <w:p w:rsidR="00F911A2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 w:hint="eastAsia"/>
          <w:color w:val="333333"/>
          <w:sz w:val="28"/>
          <w:szCs w:val="28"/>
        </w:rPr>
        <w:t>二</w:t>
      </w:r>
      <w:r w:rsidRPr="00A43313">
        <w:rPr>
          <w:rFonts w:ascii="Arial" w:hAnsi="Arial" w:cs="Arial"/>
          <w:color w:val="333333"/>
          <w:sz w:val="28"/>
          <w:szCs w:val="28"/>
        </w:rPr>
        <w:t>、投标人要求：</w:t>
      </w:r>
    </w:p>
    <w:p w:rsidR="00F911A2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/>
          <w:color w:val="333333"/>
          <w:sz w:val="28"/>
          <w:szCs w:val="28"/>
        </w:rPr>
        <w:t>投标人应具有独立承担民事责任的能力；具有良好的商业信誉和专业技术能力；有依法缴纳税收和社会保障资金的良好记录；参加政府采购活动前三年内，在经营活动中没有重大违法记录。</w:t>
      </w:r>
    </w:p>
    <w:p w:rsidR="00F911A2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 w:hint="eastAsia"/>
          <w:color w:val="333333"/>
          <w:sz w:val="28"/>
          <w:szCs w:val="28"/>
        </w:rPr>
        <w:t>三</w:t>
      </w:r>
      <w:r w:rsidRPr="00A43313">
        <w:rPr>
          <w:rFonts w:ascii="Arial" w:hAnsi="Arial" w:cs="Arial"/>
          <w:color w:val="333333"/>
          <w:sz w:val="28"/>
          <w:szCs w:val="28"/>
        </w:rPr>
        <w:t>、投标书要求：</w:t>
      </w:r>
    </w:p>
    <w:p w:rsidR="00F911A2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/>
          <w:color w:val="333333"/>
          <w:sz w:val="28"/>
          <w:szCs w:val="28"/>
        </w:rPr>
        <w:t>1.</w:t>
      </w:r>
      <w:r w:rsidRPr="00A43313">
        <w:rPr>
          <w:rFonts w:ascii="Arial" w:hAnsi="Arial" w:cs="Arial"/>
          <w:color w:val="333333"/>
          <w:sz w:val="28"/>
          <w:szCs w:val="28"/>
        </w:rPr>
        <w:t>提供加盖公章的以下材料复印件：营业执照（副本）及税务登记证（副本），或者</w:t>
      </w:r>
      <w:r w:rsidRPr="00A43313">
        <w:rPr>
          <w:rFonts w:ascii="Arial" w:hAnsi="Arial" w:cs="Arial"/>
          <w:color w:val="333333"/>
          <w:sz w:val="28"/>
          <w:szCs w:val="28"/>
        </w:rPr>
        <w:t xml:space="preserve"> “</w:t>
      </w:r>
      <w:r w:rsidRPr="00A43313">
        <w:rPr>
          <w:rFonts w:ascii="Arial" w:hAnsi="Arial" w:cs="Arial"/>
          <w:color w:val="333333"/>
          <w:sz w:val="28"/>
          <w:szCs w:val="28"/>
        </w:rPr>
        <w:t>三证合一</w:t>
      </w:r>
      <w:r w:rsidRPr="00A43313">
        <w:rPr>
          <w:rFonts w:ascii="Arial" w:hAnsi="Arial" w:cs="Arial"/>
          <w:color w:val="333333"/>
          <w:sz w:val="28"/>
          <w:szCs w:val="28"/>
        </w:rPr>
        <w:t>”</w:t>
      </w:r>
      <w:r w:rsidRPr="00A43313">
        <w:rPr>
          <w:rFonts w:ascii="Arial" w:hAnsi="Arial" w:cs="Arial"/>
          <w:color w:val="333333"/>
          <w:sz w:val="28"/>
          <w:szCs w:val="28"/>
        </w:rPr>
        <w:t>的营业执照（副本）。</w:t>
      </w:r>
    </w:p>
    <w:p w:rsidR="00F911A2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/>
          <w:color w:val="333333"/>
          <w:sz w:val="28"/>
          <w:szCs w:val="28"/>
        </w:rPr>
        <w:lastRenderedPageBreak/>
        <w:t>2.</w:t>
      </w:r>
      <w:r w:rsidRPr="00A43313">
        <w:rPr>
          <w:rFonts w:ascii="Arial" w:hAnsi="Arial" w:cs="Arial"/>
          <w:color w:val="333333"/>
          <w:sz w:val="28"/>
          <w:szCs w:val="28"/>
        </w:rPr>
        <w:t>法定代表人参加询价的，必须提供法定代表人身份证明及法定代表人本人身份证复印件（须加盖公章）；非法定代表人参加的，必须提供法定代表人签字或盖章的授权委托书及法定代表人、被授权人的两人身份证的复印件（须加盖公章）；</w:t>
      </w:r>
    </w:p>
    <w:p w:rsidR="00F911A2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/>
          <w:color w:val="333333"/>
          <w:sz w:val="28"/>
          <w:szCs w:val="28"/>
        </w:rPr>
        <w:t>3.</w:t>
      </w:r>
      <w:r w:rsidRPr="00A43313">
        <w:rPr>
          <w:rFonts w:ascii="Arial" w:hAnsi="Arial" w:cs="Arial"/>
          <w:color w:val="333333"/>
          <w:sz w:val="28"/>
          <w:szCs w:val="28"/>
        </w:rPr>
        <w:t>根据询价人提供的</w:t>
      </w:r>
      <w:r w:rsidR="00F542CD" w:rsidRPr="00A43313">
        <w:rPr>
          <w:rFonts w:ascii="Arial" w:hAnsi="Arial" w:cs="Arial" w:hint="eastAsia"/>
          <w:color w:val="333333"/>
          <w:sz w:val="28"/>
          <w:szCs w:val="28"/>
        </w:rPr>
        <w:t>印刷品内容</w:t>
      </w:r>
      <w:r w:rsidR="00B32B8C">
        <w:rPr>
          <w:rFonts w:ascii="Arial" w:hAnsi="Arial" w:cs="Arial" w:hint="eastAsia"/>
          <w:color w:val="333333"/>
          <w:sz w:val="28"/>
          <w:szCs w:val="28"/>
        </w:rPr>
        <w:t>及数量</w:t>
      </w:r>
      <w:r w:rsidRPr="00A43313">
        <w:rPr>
          <w:rFonts w:ascii="Arial" w:hAnsi="Arial" w:cs="Arial"/>
          <w:color w:val="333333"/>
          <w:sz w:val="28"/>
          <w:szCs w:val="28"/>
        </w:rPr>
        <w:t>，提供报价</w:t>
      </w:r>
      <w:r w:rsidR="00B32B8C" w:rsidRPr="00A43313">
        <w:rPr>
          <w:rFonts w:ascii="Arial" w:hAnsi="Arial" w:cs="Arial"/>
          <w:color w:val="333333"/>
          <w:sz w:val="28"/>
          <w:szCs w:val="28"/>
        </w:rPr>
        <w:t>（须加盖公章）</w:t>
      </w:r>
      <w:r w:rsidRPr="00A43313">
        <w:rPr>
          <w:rFonts w:ascii="Arial" w:hAnsi="Arial" w:cs="Arial"/>
          <w:color w:val="333333"/>
          <w:sz w:val="28"/>
          <w:szCs w:val="28"/>
        </w:rPr>
        <w:t>。</w:t>
      </w:r>
      <w:r w:rsidR="00A43313" w:rsidRPr="00A43313">
        <w:rPr>
          <w:rFonts w:ascii="Arial" w:hAnsi="Arial" w:cs="Arial" w:hint="eastAsia"/>
          <w:color w:val="333333"/>
          <w:sz w:val="28"/>
          <w:szCs w:val="28"/>
        </w:rPr>
        <w:t>投标报价必须与询价人提供的清单品名、数量一致，投标人需填写每项产品的单价、总价及最终总价。</w:t>
      </w:r>
    </w:p>
    <w:p w:rsidR="00F911A2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/>
          <w:color w:val="333333"/>
          <w:sz w:val="28"/>
          <w:szCs w:val="28"/>
        </w:rPr>
        <w:t>4.</w:t>
      </w:r>
      <w:r w:rsidRPr="00A43313">
        <w:rPr>
          <w:rFonts w:ascii="Arial" w:hAnsi="Arial" w:cs="Arial"/>
          <w:color w:val="333333"/>
          <w:sz w:val="28"/>
          <w:szCs w:val="28"/>
        </w:rPr>
        <w:t>投标人对所</w:t>
      </w:r>
      <w:proofErr w:type="gramStart"/>
      <w:r w:rsidRPr="00A43313">
        <w:rPr>
          <w:rFonts w:ascii="Arial" w:hAnsi="Arial" w:cs="Arial"/>
          <w:color w:val="333333"/>
          <w:sz w:val="28"/>
          <w:szCs w:val="28"/>
        </w:rPr>
        <w:t>询</w:t>
      </w:r>
      <w:proofErr w:type="gramEnd"/>
      <w:r w:rsidRPr="00A43313">
        <w:rPr>
          <w:rFonts w:ascii="Arial" w:hAnsi="Arial" w:cs="Arial"/>
          <w:color w:val="333333"/>
          <w:sz w:val="28"/>
          <w:szCs w:val="28"/>
        </w:rPr>
        <w:t>耗材的技术、质量和服务等条款，所</w:t>
      </w:r>
      <w:proofErr w:type="gramStart"/>
      <w:r w:rsidRPr="00A43313">
        <w:rPr>
          <w:rFonts w:ascii="Arial" w:hAnsi="Arial" w:cs="Arial"/>
          <w:color w:val="333333"/>
          <w:sz w:val="28"/>
          <w:szCs w:val="28"/>
        </w:rPr>
        <w:t>作出</w:t>
      </w:r>
      <w:proofErr w:type="gramEnd"/>
      <w:r w:rsidRPr="00A43313">
        <w:rPr>
          <w:rFonts w:ascii="Arial" w:hAnsi="Arial" w:cs="Arial"/>
          <w:color w:val="333333"/>
          <w:sz w:val="28"/>
          <w:szCs w:val="28"/>
        </w:rPr>
        <w:t>的实质性响应和说明。（须加盖公章）</w:t>
      </w:r>
    </w:p>
    <w:p w:rsidR="00F911A2" w:rsidRPr="00A43313" w:rsidRDefault="00F911A2" w:rsidP="00F911A2">
      <w:pPr>
        <w:pStyle w:val="a5"/>
        <w:shd w:val="clear" w:color="auto" w:fill="FFFFFF"/>
        <w:spacing w:before="586" w:beforeAutospacing="0" w:after="84" w:afterAutospacing="0" w:line="586" w:lineRule="atLeast"/>
        <w:ind w:firstLine="48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/>
          <w:color w:val="333333"/>
          <w:sz w:val="28"/>
          <w:szCs w:val="28"/>
        </w:rPr>
        <w:t>5.</w:t>
      </w:r>
      <w:r w:rsidRPr="00A43313">
        <w:rPr>
          <w:rFonts w:ascii="Arial" w:hAnsi="Arial" w:cs="Arial"/>
          <w:color w:val="333333"/>
          <w:sz w:val="28"/>
          <w:szCs w:val="28"/>
        </w:rPr>
        <w:t>投标人认为有必要提供的资质条件和其他证明文件；</w:t>
      </w:r>
    </w:p>
    <w:p w:rsidR="00A43313" w:rsidRPr="00A43313" w:rsidRDefault="00F911A2" w:rsidP="00A43313">
      <w:pPr>
        <w:pStyle w:val="a5"/>
        <w:shd w:val="clear" w:color="auto" w:fill="FFFFFF"/>
        <w:spacing w:before="586" w:beforeAutospacing="0" w:after="84" w:afterAutospacing="0" w:line="586" w:lineRule="atLeast"/>
        <w:ind w:leftChars="50" w:left="665" w:hangingChars="200" w:hanging="5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/>
          <w:color w:val="333333"/>
          <w:sz w:val="28"/>
          <w:szCs w:val="28"/>
        </w:rPr>
        <w:t>五、</w:t>
      </w:r>
      <w:r w:rsidR="00F542CD" w:rsidRPr="00A43313">
        <w:rPr>
          <w:rFonts w:ascii="Arial" w:hAnsi="Arial" w:cs="Arial" w:hint="eastAsia"/>
          <w:color w:val="333333"/>
          <w:sz w:val="28"/>
          <w:szCs w:val="28"/>
        </w:rPr>
        <w:t>最终供应商确定方式：</w:t>
      </w:r>
    </w:p>
    <w:p w:rsidR="00090F9F" w:rsidRPr="00090F9F" w:rsidRDefault="00F542CD" w:rsidP="00090F9F">
      <w:pPr>
        <w:pStyle w:val="a5"/>
        <w:shd w:val="clear" w:color="auto" w:fill="FFFFFF"/>
        <w:spacing w:before="586" w:beforeAutospacing="0" w:after="84" w:afterAutospacing="0" w:line="586" w:lineRule="atLeast"/>
        <w:ind w:leftChars="200" w:left="560" w:hangingChars="50" w:hanging="14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 w:hint="eastAsia"/>
          <w:color w:val="333333"/>
          <w:sz w:val="28"/>
          <w:szCs w:val="28"/>
        </w:rPr>
        <w:t>1.</w:t>
      </w:r>
      <w:r w:rsidR="00A43313" w:rsidRPr="00A43313">
        <w:rPr>
          <w:rFonts w:ascii="Arial" w:hAnsi="Arial" w:cs="Arial" w:hint="eastAsia"/>
          <w:color w:val="333333"/>
          <w:sz w:val="28"/>
          <w:szCs w:val="28"/>
        </w:rPr>
        <w:t>经询价人资格审查通过，</w:t>
      </w:r>
      <w:r w:rsidR="00073121">
        <w:rPr>
          <w:rFonts w:ascii="Arial" w:hAnsi="Arial" w:cs="Arial" w:hint="eastAsia"/>
          <w:color w:val="333333"/>
          <w:sz w:val="28"/>
          <w:szCs w:val="28"/>
        </w:rPr>
        <w:t>第一次开标</w:t>
      </w:r>
      <w:r w:rsidR="00A43313" w:rsidRPr="00A43313">
        <w:rPr>
          <w:rFonts w:ascii="Arial" w:hAnsi="Arial" w:cs="Arial" w:hint="eastAsia"/>
          <w:color w:val="333333"/>
          <w:sz w:val="28"/>
          <w:szCs w:val="28"/>
        </w:rPr>
        <w:t>报价格式符合要求的投标单位数量至少为</w:t>
      </w:r>
      <w:r w:rsidR="00073121">
        <w:rPr>
          <w:rFonts w:ascii="Arial" w:hAnsi="Arial" w:cs="Arial" w:hint="eastAsia"/>
          <w:color w:val="333333"/>
          <w:sz w:val="28"/>
          <w:szCs w:val="28"/>
        </w:rPr>
        <w:t>三家，若小于三家则终止第一次</w:t>
      </w:r>
      <w:r w:rsidR="00A43313" w:rsidRPr="00A43313">
        <w:rPr>
          <w:rFonts w:ascii="Arial" w:hAnsi="Arial" w:cs="Arial" w:hint="eastAsia"/>
          <w:color w:val="333333"/>
          <w:sz w:val="28"/>
          <w:szCs w:val="28"/>
        </w:rPr>
        <w:t>询价</w:t>
      </w:r>
      <w:r w:rsidR="00521790">
        <w:rPr>
          <w:rFonts w:ascii="Arial" w:hAnsi="Arial" w:cs="Arial" w:hint="eastAsia"/>
          <w:color w:val="333333"/>
          <w:sz w:val="28"/>
          <w:szCs w:val="28"/>
        </w:rPr>
        <w:t>，进入第二次询价流程，</w:t>
      </w:r>
      <w:r w:rsidR="00073121">
        <w:rPr>
          <w:rFonts w:ascii="Arial" w:hAnsi="Arial" w:cs="Arial" w:hint="eastAsia"/>
          <w:color w:val="333333"/>
          <w:sz w:val="28"/>
          <w:szCs w:val="28"/>
        </w:rPr>
        <w:t>第二次开标</w:t>
      </w:r>
      <w:r w:rsidR="00073121" w:rsidRPr="00A43313">
        <w:rPr>
          <w:rFonts w:ascii="Arial" w:hAnsi="Arial" w:cs="Arial" w:hint="eastAsia"/>
          <w:color w:val="333333"/>
          <w:sz w:val="28"/>
          <w:szCs w:val="28"/>
        </w:rPr>
        <w:t>报价格式符合要求的投标单位数量至少为</w:t>
      </w:r>
      <w:r w:rsidR="00073121">
        <w:rPr>
          <w:rFonts w:ascii="Arial" w:hAnsi="Arial" w:cs="Arial" w:hint="eastAsia"/>
          <w:color w:val="333333"/>
          <w:sz w:val="28"/>
          <w:szCs w:val="28"/>
        </w:rPr>
        <w:t>两家。</w:t>
      </w:r>
      <w:r w:rsidR="00A43313" w:rsidRPr="00A43313">
        <w:rPr>
          <w:rFonts w:ascii="Arial" w:hAnsi="Arial" w:cs="Arial"/>
          <w:color w:val="333333"/>
          <w:sz w:val="28"/>
          <w:szCs w:val="28"/>
        </w:rPr>
        <w:br/>
      </w:r>
      <w:r w:rsidR="00A43313" w:rsidRPr="00A43313">
        <w:rPr>
          <w:rFonts w:ascii="Arial" w:hAnsi="Arial" w:cs="Arial" w:hint="eastAsia"/>
          <w:color w:val="333333"/>
          <w:sz w:val="28"/>
          <w:szCs w:val="28"/>
        </w:rPr>
        <w:t>2.</w:t>
      </w:r>
      <w:r w:rsidR="00B13202">
        <w:rPr>
          <w:rFonts w:ascii="Arial" w:hAnsi="Arial" w:cs="Arial" w:hint="eastAsia"/>
          <w:color w:val="333333"/>
          <w:sz w:val="28"/>
          <w:szCs w:val="28"/>
        </w:rPr>
        <w:t>资格审查通过的供应商，按最终总报价最低的确定中标供应商，若总报价相同，则</w:t>
      </w:r>
      <w:r w:rsidR="004469F2">
        <w:rPr>
          <w:rFonts w:ascii="Arial" w:hAnsi="Arial" w:cs="Arial" w:hint="eastAsia"/>
          <w:color w:val="333333"/>
          <w:sz w:val="28"/>
          <w:szCs w:val="28"/>
        </w:rPr>
        <w:t>抽签</w:t>
      </w:r>
      <w:r w:rsidR="00B13202">
        <w:rPr>
          <w:rFonts w:ascii="Arial" w:hAnsi="Arial" w:cs="Arial" w:hint="eastAsia"/>
          <w:color w:val="333333"/>
          <w:sz w:val="28"/>
          <w:szCs w:val="28"/>
        </w:rPr>
        <w:t>确定供应商。</w:t>
      </w:r>
      <w:r w:rsidR="00AD6F95">
        <w:rPr>
          <w:rFonts w:ascii="Arial" w:hAnsi="Arial" w:cs="Arial"/>
          <w:color w:val="333333"/>
          <w:sz w:val="28"/>
          <w:szCs w:val="28"/>
        </w:rPr>
        <w:br/>
      </w:r>
      <w:r w:rsidR="00AD6F95">
        <w:rPr>
          <w:rFonts w:ascii="Arial" w:hAnsi="Arial" w:cs="Arial" w:hint="eastAsia"/>
          <w:color w:val="333333"/>
          <w:sz w:val="28"/>
          <w:szCs w:val="28"/>
        </w:rPr>
        <w:lastRenderedPageBreak/>
        <w:t>3.</w:t>
      </w:r>
      <w:r w:rsidR="00AD6F95">
        <w:rPr>
          <w:rFonts w:ascii="Arial" w:hAnsi="Arial" w:cs="Arial" w:hint="eastAsia"/>
          <w:color w:val="333333"/>
          <w:sz w:val="28"/>
          <w:szCs w:val="28"/>
        </w:rPr>
        <w:t>本次报价总价仅作为比价依据，最终按</w:t>
      </w:r>
      <w:r w:rsidR="00E137A1">
        <w:rPr>
          <w:rFonts w:ascii="Arial" w:hAnsi="Arial" w:cs="Arial" w:hint="eastAsia"/>
          <w:color w:val="333333"/>
          <w:sz w:val="28"/>
          <w:szCs w:val="28"/>
        </w:rPr>
        <w:t>所报</w:t>
      </w:r>
      <w:r w:rsidR="00AD6F95">
        <w:rPr>
          <w:rFonts w:ascii="Arial" w:hAnsi="Arial" w:cs="Arial" w:hint="eastAsia"/>
          <w:color w:val="333333"/>
          <w:sz w:val="28"/>
          <w:szCs w:val="28"/>
        </w:rPr>
        <w:t>单价及实际供货量结算。</w:t>
      </w:r>
      <w:r w:rsidR="00090F9F">
        <w:rPr>
          <w:rFonts w:ascii="Arial" w:hAnsi="Arial" w:cs="Arial"/>
          <w:color w:val="333333"/>
          <w:sz w:val="28"/>
          <w:szCs w:val="28"/>
        </w:rPr>
        <w:br/>
      </w:r>
      <w:r w:rsidR="00090F9F">
        <w:rPr>
          <w:rFonts w:ascii="Arial" w:hAnsi="Arial" w:cs="Arial" w:hint="eastAsia"/>
          <w:color w:val="333333"/>
          <w:sz w:val="28"/>
          <w:szCs w:val="28"/>
        </w:rPr>
        <w:t>4.</w:t>
      </w:r>
      <w:r w:rsidR="00090F9F">
        <w:rPr>
          <w:rFonts w:ascii="Arial" w:hAnsi="Arial" w:cs="Arial" w:hint="eastAsia"/>
          <w:color w:val="333333"/>
          <w:sz w:val="28"/>
          <w:szCs w:val="28"/>
        </w:rPr>
        <w:t>对于本次询价如有任何疑问，请于开标前书面提出</w:t>
      </w:r>
      <w:r w:rsidR="001344B3">
        <w:rPr>
          <w:rFonts w:ascii="Arial" w:hAnsi="Arial" w:cs="Arial" w:hint="eastAsia"/>
          <w:color w:val="333333"/>
          <w:sz w:val="28"/>
          <w:szCs w:val="28"/>
        </w:rPr>
        <w:t>。递交投标书的供应商，即视为认可本询价文件。</w:t>
      </w:r>
    </w:p>
    <w:p w:rsidR="00F911A2" w:rsidRDefault="00F911A2" w:rsidP="00F25F64">
      <w:pPr>
        <w:pStyle w:val="a5"/>
        <w:shd w:val="clear" w:color="auto" w:fill="FFFFFF"/>
        <w:spacing w:before="586" w:beforeAutospacing="0" w:after="84" w:afterAutospacing="0" w:line="586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43313">
        <w:rPr>
          <w:rFonts w:ascii="Arial" w:hAnsi="Arial" w:cs="Arial"/>
          <w:color w:val="333333"/>
          <w:sz w:val="28"/>
          <w:szCs w:val="28"/>
        </w:rPr>
        <w:t>六、联系方式：</w:t>
      </w:r>
      <w:r w:rsidRPr="00A43313">
        <w:rPr>
          <w:rFonts w:ascii="Arial" w:hAnsi="Arial" w:cs="Arial"/>
          <w:color w:val="333333"/>
          <w:sz w:val="28"/>
          <w:szCs w:val="28"/>
        </w:rPr>
        <w:t xml:space="preserve"> </w:t>
      </w:r>
      <w:r w:rsidRPr="00A43313">
        <w:rPr>
          <w:rFonts w:ascii="Arial" w:hAnsi="Arial" w:cs="Arial"/>
          <w:color w:val="333333"/>
          <w:sz w:val="28"/>
          <w:szCs w:val="28"/>
        </w:rPr>
        <w:t>程先生</w:t>
      </w:r>
      <w:r w:rsidRPr="00A43313">
        <w:rPr>
          <w:rFonts w:ascii="Arial" w:hAnsi="Arial" w:cs="Arial"/>
          <w:color w:val="333333"/>
          <w:sz w:val="28"/>
          <w:szCs w:val="28"/>
        </w:rPr>
        <w:t xml:space="preserve"> 68096920</w:t>
      </w:r>
    </w:p>
    <w:p w:rsidR="00FB610A" w:rsidRPr="00FB610A" w:rsidRDefault="00F25F64" w:rsidP="00F25F64">
      <w:pPr>
        <w:pStyle w:val="a5"/>
        <w:shd w:val="clear" w:color="auto" w:fill="FFFFFF"/>
        <w:spacing w:before="586" w:beforeAutospacing="0" w:after="84" w:afterAutospacing="0" w:line="586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七、明细清单</w:t>
      </w:r>
      <w:r>
        <w:rPr>
          <w:rFonts w:ascii="Arial" w:hAnsi="Arial" w:cs="Arial" w:hint="eastAsia"/>
          <w:color w:val="333333"/>
          <w:sz w:val="28"/>
          <w:szCs w:val="28"/>
        </w:rPr>
        <w:br/>
      </w:r>
      <w:r>
        <w:rPr>
          <w:rFonts w:ascii="Arial" w:hAnsi="Arial" w:cs="Arial" w:hint="eastAsia"/>
          <w:color w:val="333333"/>
          <w:sz w:val="28"/>
          <w:szCs w:val="28"/>
        </w:rPr>
        <w:t>注：</w:t>
      </w:r>
      <w:r w:rsidR="00FB610A">
        <w:rPr>
          <w:rFonts w:ascii="Arial" w:hAnsi="Arial" w:cs="Arial" w:hint="eastAsia"/>
          <w:color w:val="333333"/>
          <w:sz w:val="28"/>
          <w:szCs w:val="28"/>
        </w:rPr>
        <w:br/>
        <w:t>1</w:t>
      </w:r>
      <w:r w:rsidR="00FB610A">
        <w:rPr>
          <w:rFonts w:ascii="Arial" w:hAnsi="Arial" w:cs="Arial" w:hint="eastAsia"/>
          <w:color w:val="333333"/>
          <w:sz w:val="28"/>
          <w:szCs w:val="28"/>
        </w:rPr>
        <w:t>、</w:t>
      </w:r>
      <w:r>
        <w:rPr>
          <w:rFonts w:ascii="Arial" w:hAnsi="Arial" w:cs="Arial" w:hint="eastAsia"/>
          <w:color w:val="333333"/>
          <w:sz w:val="28"/>
          <w:szCs w:val="28"/>
        </w:rPr>
        <w:t>本清单中数量为预估，最终按实际供货量结算。</w:t>
      </w:r>
      <w:r w:rsidR="00CC7471">
        <w:rPr>
          <w:rFonts w:ascii="Arial" w:hAnsi="Arial" w:cs="Arial" w:hint="eastAsia"/>
          <w:color w:val="333333"/>
          <w:sz w:val="28"/>
          <w:szCs w:val="28"/>
        </w:rPr>
        <w:t>投标人仅可填写单价，计算总价和最终报价，不得修改表格中其他内容。</w:t>
      </w:r>
      <w:r w:rsidR="00FB610A">
        <w:rPr>
          <w:rFonts w:ascii="Arial" w:hAnsi="Arial" w:cs="Arial" w:hint="eastAsia"/>
          <w:color w:val="333333"/>
          <w:sz w:val="28"/>
          <w:szCs w:val="28"/>
        </w:rPr>
        <w:br/>
        <w:t>2</w:t>
      </w:r>
      <w:r w:rsidR="00FB610A">
        <w:rPr>
          <w:rFonts w:ascii="Arial" w:hAnsi="Arial" w:cs="Arial" w:hint="eastAsia"/>
          <w:color w:val="333333"/>
          <w:sz w:val="28"/>
          <w:szCs w:val="28"/>
        </w:rPr>
        <w:t>、清单中序号</w:t>
      </w:r>
      <w:r w:rsidR="00FB610A">
        <w:rPr>
          <w:rFonts w:ascii="Arial" w:hAnsi="Arial" w:cs="Arial" w:hint="eastAsia"/>
          <w:color w:val="333333"/>
          <w:sz w:val="28"/>
          <w:szCs w:val="28"/>
        </w:rPr>
        <w:t>1-31</w:t>
      </w:r>
      <w:r w:rsidR="00FB610A">
        <w:rPr>
          <w:rFonts w:ascii="Arial" w:hAnsi="Arial" w:cs="Arial" w:hint="eastAsia"/>
          <w:color w:val="333333"/>
          <w:sz w:val="28"/>
          <w:szCs w:val="28"/>
        </w:rPr>
        <w:t>要求为</w:t>
      </w:r>
      <w:r w:rsidR="00FB610A">
        <w:rPr>
          <w:rFonts w:ascii="Arial" w:hAnsi="Arial" w:cs="Arial" w:hint="eastAsia"/>
          <w:color w:val="333333"/>
          <w:sz w:val="28"/>
          <w:szCs w:val="28"/>
        </w:rPr>
        <w:t>A4</w:t>
      </w:r>
      <w:r w:rsidR="00FB610A">
        <w:rPr>
          <w:rFonts w:ascii="Arial" w:hAnsi="Arial" w:cs="Arial" w:hint="eastAsia"/>
          <w:color w:val="333333"/>
          <w:sz w:val="28"/>
          <w:szCs w:val="28"/>
        </w:rPr>
        <w:t>双面或带章，</w:t>
      </w:r>
      <w:r w:rsidR="00FB610A">
        <w:rPr>
          <w:rFonts w:ascii="Arial" w:hAnsi="Arial" w:cs="Arial" w:hint="eastAsia"/>
          <w:color w:val="333333"/>
          <w:sz w:val="28"/>
          <w:szCs w:val="28"/>
        </w:rPr>
        <w:t>80</w:t>
      </w:r>
      <w:r w:rsidR="00FB610A">
        <w:rPr>
          <w:rFonts w:ascii="Arial" w:hAnsi="Arial" w:cs="Arial" w:hint="eastAsia"/>
          <w:color w:val="333333"/>
          <w:sz w:val="28"/>
          <w:szCs w:val="28"/>
        </w:rPr>
        <w:t>克双胶。</w:t>
      </w:r>
      <w:r w:rsidR="007C0529">
        <w:rPr>
          <w:rFonts w:ascii="Arial" w:hAnsi="Arial" w:cs="Arial" w:hint="eastAsia"/>
          <w:color w:val="333333"/>
          <w:sz w:val="28"/>
          <w:szCs w:val="28"/>
        </w:rPr>
        <w:t>32-40</w:t>
      </w:r>
      <w:r w:rsidR="007C0529">
        <w:rPr>
          <w:rFonts w:ascii="Arial" w:hAnsi="Arial" w:cs="Arial" w:hint="eastAsia"/>
          <w:color w:val="333333"/>
          <w:sz w:val="28"/>
          <w:szCs w:val="28"/>
        </w:rPr>
        <w:t>为</w:t>
      </w:r>
      <w:r w:rsidR="007C0529">
        <w:rPr>
          <w:rFonts w:ascii="Arial" w:hAnsi="Arial" w:cs="Arial" w:hint="eastAsia"/>
          <w:color w:val="333333"/>
          <w:sz w:val="28"/>
          <w:szCs w:val="28"/>
        </w:rPr>
        <w:t>A4</w:t>
      </w:r>
      <w:r w:rsidR="007C0529">
        <w:rPr>
          <w:rFonts w:ascii="Arial" w:hAnsi="Arial" w:cs="Arial" w:hint="eastAsia"/>
          <w:color w:val="333333"/>
          <w:sz w:val="28"/>
          <w:szCs w:val="28"/>
        </w:rPr>
        <w:t>单面，</w:t>
      </w:r>
      <w:r w:rsidR="007C0529">
        <w:rPr>
          <w:rFonts w:ascii="Arial" w:hAnsi="Arial" w:cs="Arial" w:hint="eastAsia"/>
          <w:color w:val="333333"/>
          <w:sz w:val="28"/>
          <w:szCs w:val="28"/>
        </w:rPr>
        <w:t>80</w:t>
      </w:r>
      <w:r w:rsidR="007C0529">
        <w:rPr>
          <w:rFonts w:ascii="Arial" w:hAnsi="Arial" w:cs="Arial" w:hint="eastAsia"/>
          <w:color w:val="333333"/>
          <w:sz w:val="28"/>
          <w:szCs w:val="28"/>
        </w:rPr>
        <w:t>克双胶。</w:t>
      </w:r>
      <w:r w:rsidR="007C0529">
        <w:rPr>
          <w:rFonts w:ascii="Arial" w:hAnsi="Arial" w:cs="Arial" w:hint="eastAsia"/>
          <w:color w:val="333333"/>
          <w:sz w:val="28"/>
          <w:szCs w:val="28"/>
        </w:rPr>
        <w:t>41-43</w:t>
      </w:r>
      <w:r w:rsidR="007C0529">
        <w:rPr>
          <w:rFonts w:ascii="Arial" w:hAnsi="Arial" w:cs="Arial" w:hint="eastAsia"/>
          <w:color w:val="333333"/>
          <w:sz w:val="28"/>
          <w:szCs w:val="28"/>
        </w:rPr>
        <w:t>为</w:t>
      </w:r>
      <w:r w:rsidR="007C0529">
        <w:rPr>
          <w:rFonts w:ascii="Arial" w:hAnsi="Arial" w:cs="Arial" w:hint="eastAsia"/>
          <w:color w:val="333333"/>
          <w:sz w:val="28"/>
          <w:szCs w:val="28"/>
        </w:rPr>
        <w:t>A3</w:t>
      </w:r>
      <w:proofErr w:type="gramStart"/>
      <w:r w:rsidR="007C0529">
        <w:rPr>
          <w:rFonts w:ascii="Arial" w:hAnsi="Arial" w:cs="Arial" w:hint="eastAsia"/>
          <w:color w:val="333333"/>
          <w:sz w:val="28"/>
          <w:szCs w:val="28"/>
        </w:rPr>
        <w:t>二</w:t>
      </w:r>
      <w:proofErr w:type="gramEnd"/>
      <w:r w:rsidR="007C0529">
        <w:rPr>
          <w:rFonts w:ascii="Arial" w:hAnsi="Arial" w:cs="Arial" w:hint="eastAsia"/>
          <w:color w:val="333333"/>
          <w:sz w:val="28"/>
          <w:szCs w:val="28"/>
        </w:rPr>
        <w:t>/</w:t>
      </w:r>
      <w:r w:rsidR="007C0529">
        <w:rPr>
          <w:rFonts w:ascii="Arial" w:hAnsi="Arial" w:cs="Arial" w:hint="eastAsia"/>
          <w:color w:val="333333"/>
          <w:sz w:val="28"/>
          <w:szCs w:val="28"/>
        </w:rPr>
        <w:t>三联，</w:t>
      </w:r>
      <w:r w:rsidR="007C0529">
        <w:rPr>
          <w:rFonts w:ascii="Arial" w:hAnsi="Arial" w:cs="Arial" w:hint="eastAsia"/>
          <w:color w:val="333333"/>
          <w:sz w:val="28"/>
          <w:szCs w:val="28"/>
        </w:rPr>
        <w:t>80</w:t>
      </w:r>
      <w:r w:rsidR="007C0529">
        <w:rPr>
          <w:rFonts w:ascii="Arial" w:hAnsi="Arial" w:cs="Arial" w:hint="eastAsia"/>
          <w:color w:val="333333"/>
          <w:sz w:val="28"/>
          <w:szCs w:val="28"/>
        </w:rPr>
        <w:t>克双胶，带钢线。</w:t>
      </w:r>
      <w:r w:rsidR="007C0529">
        <w:rPr>
          <w:rFonts w:ascii="Arial" w:hAnsi="Arial" w:cs="Arial" w:hint="eastAsia"/>
          <w:color w:val="333333"/>
          <w:sz w:val="28"/>
          <w:szCs w:val="28"/>
        </w:rPr>
        <w:t>44-49</w:t>
      </w:r>
      <w:r w:rsidR="007C0529">
        <w:rPr>
          <w:rFonts w:ascii="Arial" w:hAnsi="Arial" w:cs="Arial" w:hint="eastAsia"/>
          <w:color w:val="333333"/>
          <w:sz w:val="28"/>
          <w:szCs w:val="28"/>
        </w:rPr>
        <w:t>为</w:t>
      </w:r>
      <w:r w:rsidR="007C0529">
        <w:rPr>
          <w:rFonts w:ascii="Arial" w:hAnsi="Arial" w:cs="Arial" w:hint="eastAsia"/>
          <w:color w:val="333333"/>
          <w:sz w:val="28"/>
          <w:szCs w:val="28"/>
        </w:rPr>
        <w:t>A4</w:t>
      </w:r>
      <w:r w:rsidR="007C0529">
        <w:rPr>
          <w:rFonts w:ascii="Arial" w:hAnsi="Arial" w:cs="Arial" w:hint="eastAsia"/>
          <w:color w:val="333333"/>
          <w:sz w:val="28"/>
          <w:szCs w:val="28"/>
        </w:rPr>
        <w:t>牛皮纸，</w:t>
      </w:r>
      <w:r w:rsidR="007C0529">
        <w:rPr>
          <w:rFonts w:ascii="Arial" w:hAnsi="Arial" w:cs="Arial" w:hint="eastAsia"/>
          <w:color w:val="333333"/>
          <w:sz w:val="28"/>
          <w:szCs w:val="28"/>
        </w:rPr>
        <w:t>180</w:t>
      </w:r>
      <w:r w:rsidR="007C0529">
        <w:rPr>
          <w:rFonts w:ascii="Arial" w:hAnsi="Arial" w:cs="Arial" w:hint="eastAsia"/>
          <w:color w:val="333333"/>
          <w:sz w:val="28"/>
          <w:szCs w:val="28"/>
        </w:rPr>
        <w:t>克无酸牛皮卡。</w:t>
      </w:r>
      <w:r w:rsidR="00FB610A">
        <w:rPr>
          <w:rFonts w:ascii="Arial" w:hAnsi="Arial" w:cs="Arial" w:hint="eastAsia"/>
          <w:color w:val="333333"/>
          <w:sz w:val="28"/>
          <w:szCs w:val="28"/>
        </w:rPr>
        <w:br/>
        <w:t>3</w:t>
      </w:r>
      <w:r w:rsidR="00FB610A">
        <w:rPr>
          <w:rFonts w:ascii="Arial" w:hAnsi="Arial" w:cs="Arial" w:hint="eastAsia"/>
          <w:color w:val="333333"/>
          <w:sz w:val="28"/>
          <w:szCs w:val="28"/>
        </w:rPr>
        <w:t>、封底、封面要求为无酸纸。</w:t>
      </w:r>
    </w:p>
    <w:tbl>
      <w:tblPr>
        <w:tblW w:w="8095" w:type="dxa"/>
        <w:tblInd w:w="93" w:type="dxa"/>
        <w:tblLook w:val="04A0"/>
      </w:tblPr>
      <w:tblGrid>
        <w:gridCol w:w="1149"/>
        <w:gridCol w:w="2526"/>
        <w:gridCol w:w="876"/>
        <w:gridCol w:w="1843"/>
        <w:gridCol w:w="795"/>
        <w:gridCol w:w="906"/>
      </w:tblGrid>
      <w:tr w:rsidR="00BF5DE6" w:rsidRPr="00F67C05" w:rsidTr="00CC7471">
        <w:trPr>
          <w:trHeight w:val="18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E6" w:rsidRPr="00F67C05" w:rsidRDefault="00BF5DE6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E6" w:rsidRPr="00F67C05" w:rsidRDefault="00BF5DE6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E6" w:rsidRPr="00F67C05" w:rsidRDefault="00BF5DE6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E6" w:rsidRPr="00F67C05" w:rsidRDefault="00BF5DE6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E6" w:rsidRPr="00F67C05" w:rsidRDefault="00BF5DE6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E6" w:rsidRPr="00F67C05" w:rsidRDefault="00BF5DE6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CC7471" w:rsidRPr="00F67C05" w:rsidTr="00CC747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Default="00FB610A" w:rsidP="003D7FA1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监督卡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Default="00090F9F" w:rsidP="00AD6F95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Default="007C0529" w:rsidP="00AD6F95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Default="00CC7471" w:rsidP="00AD6F95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Default="00CC7471" w:rsidP="00AD6F95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受理通知书</w:t>
            </w:r>
            <w:r w:rsidRPr="00F67C05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小额</w:t>
            </w:r>
            <w:r w:rsidRPr="00F67C05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7C0529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本案执行日志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7C0529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提押票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7C0529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诚信诉讼告知书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7C0529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上诉须知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7C0529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报告财产令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7C0529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被执行人财产申报表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材料收转登记表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小额诉讼须知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上诉案件统计表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受理案件通知书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受理通知书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送达回证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诉讼保全释明告知单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诉讼权利义务告知书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申请人提供被执行人单位财产表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申请人提供被执行人个人财产表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0477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送达地址确认书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限制消费令附卷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限制消费令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诉讼诚信承诺书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应诉通知书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执行通知书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保全财产登记表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申请执行书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财产报告令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被执行人人财产申报表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被执行人单位财产申报表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传票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471" w:rsidRPr="00F67C05" w:rsidTr="00CC7471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1" w:rsidRPr="00F67C05" w:rsidRDefault="00FB610A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3D7FA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送达地址确认书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3F3ED3" w:rsidP="00AD6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7318C" w:rsidP="00AD6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471" w:rsidRPr="00F67C05" w:rsidRDefault="00CC7471" w:rsidP="00AD6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CC7471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对外委托案件卷宗目录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案件审理情况表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备考表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专用纸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卷宗目录正卷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卷宗目录附卷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宣判笔录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黑线纸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解除冻结存款通知书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协助查询存款通知书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提讯提解证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民事诉讼审卷宗（正卷）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民事诉讼审卷宗（副卷）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卷宗底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诉讼  审卷宗（正卷）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诉讼  审卷宗（副卷）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司法鉴定拍卖对外委托卷宗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信封小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信封中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信封大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证物袋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工作餐申请单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529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公务接待清单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29" w:rsidRPr="00F67C05" w:rsidRDefault="007C0529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318C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人民来信登记表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C73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318C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介绍信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318C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记录本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318C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收结案登记本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318C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</w:t>
            </w:r>
            <w:proofErr w:type="gramStart"/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印登记</w:t>
            </w:r>
            <w:proofErr w:type="gramEnd"/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本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318C" w:rsidRPr="00F67C05" w:rsidTr="00FB610A">
        <w:trPr>
          <w:trHeight w:val="2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7C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诉讼服务中心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8C" w:rsidRPr="00F67C05" w:rsidRDefault="00C7318C" w:rsidP="003D7F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D6F95" w:rsidRDefault="00C7318C" w:rsidP="00F25F64">
      <w:pPr>
        <w:pStyle w:val="a5"/>
        <w:shd w:val="clear" w:color="auto" w:fill="FFFFFF"/>
        <w:spacing w:before="586" w:beforeAutospacing="0" w:after="84" w:afterAutospacing="0" w:line="586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</w:rPr>
        <w:t>最终合计总报价为：</w:t>
      </w:r>
      <w:r w:rsidRPr="00C7318C">
        <w:rPr>
          <w:rFonts w:ascii="Arial" w:hAnsi="Arial" w:cs="Arial" w:hint="eastAsia"/>
          <w:color w:val="333333"/>
          <w:sz w:val="28"/>
          <w:szCs w:val="28"/>
          <w:u w:val="single"/>
        </w:rPr>
        <w:t xml:space="preserve">          </w:t>
      </w:r>
      <w:r>
        <w:rPr>
          <w:rFonts w:ascii="Arial" w:hAnsi="Arial" w:cs="Arial" w:hint="eastAsia"/>
          <w:color w:val="333333"/>
          <w:sz w:val="28"/>
          <w:szCs w:val="28"/>
        </w:rPr>
        <w:t xml:space="preserve">  </w:t>
      </w:r>
      <w:r>
        <w:rPr>
          <w:rFonts w:ascii="Arial" w:hAnsi="Arial" w:cs="Arial" w:hint="eastAsia"/>
          <w:color w:val="333333"/>
          <w:sz w:val="28"/>
          <w:szCs w:val="28"/>
        </w:rPr>
        <w:t>元</w:t>
      </w:r>
    </w:p>
    <w:p w:rsidR="00F25F64" w:rsidRPr="00F25F64" w:rsidRDefault="00F25F64" w:rsidP="00F25F64">
      <w:pPr>
        <w:pStyle w:val="a5"/>
        <w:shd w:val="clear" w:color="auto" w:fill="FFFFFF"/>
        <w:spacing w:before="586" w:beforeAutospacing="0" w:after="84" w:afterAutospacing="0" w:line="586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F25F64" w:rsidRPr="00A43313" w:rsidRDefault="00F25F64" w:rsidP="00F25F64">
      <w:pPr>
        <w:pStyle w:val="a5"/>
        <w:shd w:val="clear" w:color="auto" w:fill="FFFFFF"/>
        <w:spacing w:before="586" w:beforeAutospacing="0" w:after="84" w:afterAutospacing="0" w:line="586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D855EC" w:rsidRPr="00F911A2" w:rsidRDefault="00D855EC"/>
    <w:sectPr w:rsidR="00D855EC" w:rsidRPr="00F911A2" w:rsidSect="00D85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B0" w:rsidRDefault="00834FB0" w:rsidP="00F911A2">
      <w:r>
        <w:separator/>
      </w:r>
    </w:p>
  </w:endnote>
  <w:endnote w:type="continuationSeparator" w:id="0">
    <w:p w:rsidR="00834FB0" w:rsidRDefault="00834FB0" w:rsidP="00F9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B0" w:rsidRDefault="00834FB0" w:rsidP="00F911A2">
      <w:r>
        <w:separator/>
      </w:r>
    </w:p>
  </w:footnote>
  <w:footnote w:type="continuationSeparator" w:id="0">
    <w:p w:rsidR="00834FB0" w:rsidRDefault="00834FB0" w:rsidP="00F91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1A2"/>
    <w:rsid w:val="000477F1"/>
    <w:rsid w:val="00073121"/>
    <w:rsid w:val="00090F9F"/>
    <w:rsid w:val="001344B3"/>
    <w:rsid w:val="0017091A"/>
    <w:rsid w:val="003F3ED3"/>
    <w:rsid w:val="004469F2"/>
    <w:rsid w:val="00521790"/>
    <w:rsid w:val="00755705"/>
    <w:rsid w:val="007C0529"/>
    <w:rsid w:val="00834FB0"/>
    <w:rsid w:val="008D61A6"/>
    <w:rsid w:val="008E27FC"/>
    <w:rsid w:val="00A43313"/>
    <w:rsid w:val="00AC73D8"/>
    <w:rsid w:val="00AD6F95"/>
    <w:rsid w:val="00B13202"/>
    <w:rsid w:val="00B26C7E"/>
    <w:rsid w:val="00B32B8C"/>
    <w:rsid w:val="00BF5DE6"/>
    <w:rsid w:val="00C62107"/>
    <w:rsid w:val="00C7318C"/>
    <w:rsid w:val="00CC7471"/>
    <w:rsid w:val="00D1242C"/>
    <w:rsid w:val="00D855EC"/>
    <w:rsid w:val="00DF337E"/>
    <w:rsid w:val="00E137A1"/>
    <w:rsid w:val="00E9622B"/>
    <w:rsid w:val="00F25F64"/>
    <w:rsid w:val="00F542CD"/>
    <w:rsid w:val="00F70C77"/>
    <w:rsid w:val="00F911A2"/>
    <w:rsid w:val="00FB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1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1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1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D1913-5656-4763-A6AD-632F0C93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22</cp:revision>
  <dcterms:created xsi:type="dcterms:W3CDTF">2019-08-07T05:33:00Z</dcterms:created>
  <dcterms:modified xsi:type="dcterms:W3CDTF">2019-08-22T04:33:00Z</dcterms:modified>
</cp:coreProperties>
</file>