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D0813">
      <w:pPr>
        <w:pStyle w:val="2"/>
        <w:pageBreakBefore w:val="0"/>
        <w:shd w:val="clear" w:color="auto" w:fill="FFFFFF"/>
        <w:kinsoku/>
        <w:topLinePunct w:val="0"/>
        <w:bidi w:val="0"/>
        <w:adjustRightInd w:val="0"/>
        <w:snapToGrid w:val="0"/>
        <w:spacing w:before="0" w:beforeAutospacing="0" w:after="0" w:afterAutospacing="0" w:line="360" w:lineRule="auto"/>
        <w:ind w:left="0" w:leftChars="0" w:right="0" w:rightChars="0"/>
        <w:jc w:val="center"/>
        <w:outlineLvl w:val="0"/>
        <w:rPr>
          <w:rFonts w:hint="eastAsia" w:ascii="宋体" w:hAnsi="宋体" w:eastAsia="宋体" w:cs="宋体"/>
          <w:b/>
          <w:bCs/>
          <w:color w:val="auto"/>
          <w:spacing w:val="0"/>
          <w:kern w:val="0"/>
          <w:position w:val="0"/>
          <w:sz w:val="28"/>
          <w:szCs w:val="28"/>
          <w:lang w:eastAsia="zh-CN"/>
        </w:rPr>
      </w:pPr>
      <w:r>
        <w:rPr>
          <w:rFonts w:hint="eastAsia" w:eastAsia="宋体" w:cs="宋体"/>
          <w:b/>
          <w:bCs/>
          <w:color w:val="auto"/>
          <w:spacing w:val="0"/>
          <w:kern w:val="0"/>
          <w:position w:val="0"/>
          <w:sz w:val="28"/>
          <w:szCs w:val="28"/>
          <w:lang w:eastAsia="zh-CN"/>
        </w:rPr>
        <w:t>2025年度崇川区部分学校暑期维修项目-新建及改建车棚工程</w:t>
      </w:r>
    </w:p>
    <w:p w14:paraId="6D702A7A">
      <w:pPr>
        <w:pStyle w:val="2"/>
        <w:pageBreakBefore w:val="0"/>
        <w:shd w:val="clear" w:color="auto" w:fill="FFFFFF"/>
        <w:kinsoku/>
        <w:topLinePunct w:val="0"/>
        <w:bidi w:val="0"/>
        <w:adjustRightInd w:val="0"/>
        <w:snapToGrid w:val="0"/>
        <w:spacing w:before="0" w:beforeAutospacing="0" w:after="0" w:afterAutospacing="0" w:line="360" w:lineRule="auto"/>
        <w:ind w:left="0" w:leftChars="0" w:right="0" w:rightChars="0"/>
        <w:jc w:val="center"/>
        <w:outlineLvl w:val="0"/>
        <w:rPr>
          <w:rFonts w:hint="eastAsia" w:ascii="宋体" w:hAnsi="宋体" w:eastAsia="宋体" w:cs="宋体"/>
          <w:b/>
          <w:bCs/>
          <w:color w:val="auto"/>
          <w:spacing w:val="0"/>
          <w:kern w:val="0"/>
          <w:position w:val="0"/>
          <w:sz w:val="28"/>
          <w:szCs w:val="28"/>
        </w:rPr>
      </w:pPr>
      <w:r>
        <w:rPr>
          <w:rFonts w:hint="eastAsia" w:ascii="宋体" w:hAnsi="宋体" w:eastAsia="宋体" w:cs="宋体"/>
          <w:b/>
          <w:bCs/>
          <w:color w:val="auto"/>
          <w:spacing w:val="0"/>
          <w:kern w:val="0"/>
          <w:position w:val="0"/>
          <w:sz w:val="28"/>
          <w:szCs w:val="28"/>
        </w:rPr>
        <w:t>招标公告（资格后审）</w:t>
      </w:r>
    </w:p>
    <w:p w14:paraId="63CEE72B">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1、</w:t>
      </w:r>
      <w:r>
        <w:rPr>
          <w:rFonts w:hint="eastAsia" w:eastAsia="宋体" w:cs="宋体"/>
          <w:color w:val="auto"/>
          <w:spacing w:val="0"/>
          <w:kern w:val="0"/>
          <w:position w:val="0"/>
          <w:sz w:val="24"/>
          <w:szCs w:val="24"/>
          <w:u w:val="single"/>
          <w:lang w:eastAsia="zh-CN"/>
        </w:rPr>
        <w:t>2025年度崇川区部分</w:t>
      </w:r>
      <w:bookmarkStart w:id="0" w:name="_GoBack"/>
      <w:bookmarkEnd w:id="0"/>
      <w:r>
        <w:rPr>
          <w:rFonts w:hint="eastAsia" w:eastAsia="宋体" w:cs="宋体"/>
          <w:color w:val="auto"/>
          <w:spacing w:val="0"/>
          <w:kern w:val="0"/>
          <w:position w:val="0"/>
          <w:sz w:val="24"/>
          <w:szCs w:val="24"/>
          <w:u w:val="single"/>
          <w:lang w:eastAsia="zh-CN"/>
        </w:rPr>
        <w:t>学校暑期维修项目-新建及改建车棚工程</w:t>
      </w:r>
      <w:r>
        <w:rPr>
          <w:rFonts w:hint="eastAsia" w:ascii="宋体" w:hAnsi="宋体" w:eastAsia="宋体" w:cs="宋体"/>
          <w:color w:val="auto"/>
          <w:spacing w:val="0"/>
          <w:kern w:val="0"/>
          <w:position w:val="0"/>
          <w:sz w:val="24"/>
          <w:szCs w:val="24"/>
        </w:rPr>
        <w:t>已经由相关部门批准建设，</w:t>
      </w:r>
      <w:r>
        <w:rPr>
          <w:rFonts w:hint="eastAsia" w:eastAsia="宋体" w:cs="宋体"/>
          <w:color w:val="auto"/>
          <w:spacing w:val="0"/>
          <w:kern w:val="0"/>
          <w:position w:val="0"/>
          <w:sz w:val="24"/>
          <w:szCs w:val="24"/>
          <w:lang w:val="en-US" w:eastAsia="zh-CN"/>
        </w:rPr>
        <w:t>招标人为</w:t>
      </w:r>
      <w:r>
        <w:rPr>
          <w:rFonts w:hint="eastAsia" w:eastAsia="宋体" w:cs="宋体"/>
          <w:color w:val="auto"/>
          <w:spacing w:val="0"/>
          <w:kern w:val="0"/>
          <w:position w:val="0"/>
          <w:sz w:val="24"/>
          <w:szCs w:val="24"/>
          <w:u w:val="single"/>
          <w:lang w:val="en-US" w:eastAsia="zh-CN"/>
        </w:rPr>
        <w:t>南通市崇川区教育体育局</w:t>
      </w:r>
      <w:r>
        <w:rPr>
          <w:rFonts w:hint="eastAsia" w:eastAsia="宋体" w:cs="宋体"/>
          <w:color w:val="auto"/>
          <w:spacing w:val="0"/>
          <w:kern w:val="0"/>
          <w:position w:val="0"/>
          <w:sz w:val="24"/>
          <w:szCs w:val="24"/>
          <w:lang w:val="en-US" w:eastAsia="zh-CN"/>
        </w:rPr>
        <w:t>，代建单位为</w:t>
      </w:r>
      <w:r>
        <w:rPr>
          <w:rFonts w:hint="eastAsia" w:eastAsia="宋体" w:cs="宋体"/>
          <w:color w:val="auto"/>
          <w:spacing w:val="0"/>
          <w:kern w:val="0"/>
          <w:position w:val="0"/>
          <w:sz w:val="24"/>
          <w:szCs w:val="24"/>
          <w:u w:val="single"/>
          <w:lang w:val="en-US" w:eastAsia="zh-CN"/>
        </w:rPr>
        <w:t>南通市城镇房地产开发有限公司</w:t>
      </w:r>
      <w:r>
        <w:rPr>
          <w:rFonts w:hint="eastAsia" w:eastAsia="宋体" w:cs="宋体"/>
          <w:color w:val="auto"/>
          <w:spacing w:val="0"/>
          <w:kern w:val="0"/>
          <w:position w:val="0"/>
          <w:sz w:val="24"/>
          <w:szCs w:val="24"/>
          <w:lang w:val="en-US" w:eastAsia="zh-CN"/>
        </w:rPr>
        <w:t>，</w:t>
      </w:r>
      <w:r>
        <w:rPr>
          <w:rFonts w:hint="eastAsia" w:ascii="宋体" w:hAnsi="宋体" w:eastAsia="宋体" w:cs="宋体"/>
          <w:color w:val="auto"/>
          <w:spacing w:val="0"/>
          <w:kern w:val="0"/>
          <w:position w:val="0"/>
          <w:sz w:val="24"/>
          <w:szCs w:val="24"/>
        </w:rPr>
        <w:t>工程所需资金来源为</w:t>
      </w:r>
      <w:r>
        <w:rPr>
          <w:rFonts w:hint="eastAsia" w:ascii="宋体" w:hAnsi="宋体" w:eastAsia="宋体" w:cs="宋体"/>
          <w:color w:val="auto"/>
          <w:spacing w:val="0"/>
          <w:kern w:val="0"/>
          <w:position w:val="0"/>
          <w:sz w:val="24"/>
          <w:szCs w:val="24"/>
          <w:u w:val="single"/>
        </w:rPr>
        <w:t>财政拨款</w:t>
      </w:r>
      <w:r>
        <w:rPr>
          <w:rFonts w:hint="eastAsia" w:ascii="宋体" w:hAnsi="宋体" w:eastAsia="宋体" w:cs="宋体"/>
          <w:color w:val="auto"/>
          <w:spacing w:val="0"/>
          <w:kern w:val="0"/>
          <w:position w:val="0"/>
          <w:sz w:val="24"/>
          <w:szCs w:val="24"/>
        </w:rPr>
        <w:t>。现对该项目施工进行公开招标，邀请合格的潜在投标人参加本工程的资格后审。</w:t>
      </w:r>
    </w:p>
    <w:p w14:paraId="3EF3767A">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2、</w:t>
      </w:r>
      <w:r>
        <w:rPr>
          <w:rFonts w:hint="eastAsia" w:ascii="宋体" w:hAnsi="宋体" w:eastAsia="宋体" w:cs="宋体"/>
          <w:color w:val="auto"/>
          <w:spacing w:val="0"/>
          <w:kern w:val="0"/>
          <w:position w:val="0"/>
          <w:sz w:val="24"/>
          <w:szCs w:val="24"/>
          <w:u w:val="single"/>
        </w:rPr>
        <w:t>宏信天德工程顾问有限公司</w:t>
      </w:r>
      <w:r>
        <w:rPr>
          <w:rFonts w:hint="eastAsia" w:ascii="宋体" w:hAnsi="宋体" w:eastAsia="宋体" w:cs="宋体"/>
          <w:color w:val="auto"/>
          <w:spacing w:val="0"/>
          <w:kern w:val="0"/>
          <w:position w:val="0"/>
          <w:sz w:val="24"/>
          <w:szCs w:val="24"/>
        </w:rPr>
        <w:t>受招标人委托具体负责本工程的招标事宜。</w:t>
      </w:r>
    </w:p>
    <w:p w14:paraId="579EA74B">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3、工程概况:</w:t>
      </w:r>
    </w:p>
    <w:p w14:paraId="34600A24">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（1）工程地点：南通市崇川区。</w:t>
      </w:r>
    </w:p>
    <w:p w14:paraId="7036F8F0">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（2）工程规模：工程造价约</w:t>
      </w:r>
      <w:r>
        <w:rPr>
          <w:rFonts w:hint="eastAsia" w:eastAsia="宋体" w:cs="宋体"/>
          <w:color w:val="auto"/>
          <w:spacing w:val="0"/>
          <w:kern w:val="0"/>
          <w:position w:val="0"/>
          <w:sz w:val="24"/>
          <w:szCs w:val="24"/>
          <w:lang w:val="en-US" w:eastAsia="zh-CN"/>
        </w:rPr>
        <w:t>138</w:t>
      </w:r>
      <w:r>
        <w:rPr>
          <w:rFonts w:hint="eastAsia" w:ascii="宋体" w:hAnsi="宋体" w:eastAsia="宋体" w:cs="宋体"/>
          <w:color w:val="auto"/>
          <w:spacing w:val="0"/>
          <w:kern w:val="0"/>
          <w:position w:val="0"/>
          <w:sz w:val="24"/>
          <w:szCs w:val="24"/>
        </w:rPr>
        <w:t>万元。</w:t>
      </w:r>
    </w:p>
    <w:p w14:paraId="32820668">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（3）计划工期:</w:t>
      </w:r>
      <w:r>
        <w:rPr>
          <w:rFonts w:hint="eastAsia" w:eastAsia="宋体" w:cs="宋体"/>
          <w:color w:val="auto"/>
          <w:spacing w:val="0"/>
          <w:kern w:val="0"/>
          <w:position w:val="0"/>
          <w:sz w:val="24"/>
          <w:szCs w:val="24"/>
          <w:lang w:val="en-US" w:eastAsia="zh-CN"/>
        </w:rPr>
        <w:t xml:space="preserve"> </w:t>
      </w:r>
      <w:r>
        <w:rPr>
          <w:rFonts w:hint="eastAsia" w:ascii="宋体" w:hAnsi="宋体" w:eastAsia="宋体" w:cs="宋体"/>
          <w:b/>
          <w:bCs/>
          <w:color w:val="auto"/>
          <w:kern w:val="0"/>
          <w:sz w:val="24"/>
          <w:szCs w:val="24"/>
          <w:highlight w:val="none"/>
          <w:lang w:val="en-US" w:eastAsia="zh-CN"/>
        </w:rPr>
        <w:t>50</w:t>
      </w:r>
      <w:r>
        <w:rPr>
          <w:rFonts w:hint="eastAsia" w:ascii="宋体" w:hAnsi="宋体" w:eastAsia="宋体" w:cs="宋体"/>
          <w:b/>
          <w:bCs/>
          <w:color w:val="auto"/>
          <w:kern w:val="0"/>
          <w:sz w:val="24"/>
          <w:szCs w:val="24"/>
          <w:highlight w:val="none"/>
          <w:lang w:eastAsia="zh-CN"/>
        </w:rPr>
        <w:t>日历天</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2025年</w:t>
      </w:r>
      <w:r>
        <w:rPr>
          <w:rFonts w:hint="eastAsia" w:ascii="宋体" w:hAnsi="宋体" w:eastAsia="宋体" w:cs="宋体"/>
          <w:b/>
          <w:bCs/>
          <w:color w:val="auto"/>
          <w:kern w:val="0"/>
          <w:sz w:val="24"/>
          <w:szCs w:val="24"/>
          <w:highlight w:val="none"/>
        </w:rPr>
        <w:t>8月30日前竣工</w:t>
      </w: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rPr>
        <w:t>具体开工日期以招标人签发的书面开工通知为准。</w:t>
      </w:r>
    </w:p>
    <w:p w14:paraId="6E460BF7">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4、本次招标工程共分</w:t>
      </w:r>
      <w:r>
        <w:rPr>
          <w:rFonts w:hint="eastAsia" w:ascii="宋体" w:hAnsi="宋体" w:eastAsia="宋体" w:cs="宋体"/>
          <w:b/>
          <w:bCs/>
          <w:color w:val="auto"/>
          <w:spacing w:val="0"/>
          <w:kern w:val="0"/>
          <w:position w:val="0"/>
          <w:sz w:val="24"/>
          <w:szCs w:val="24"/>
          <w:u w:val="single"/>
          <w:lang w:val="en-US" w:eastAsia="zh-CN"/>
        </w:rPr>
        <w:t xml:space="preserve"> </w:t>
      </w:r>
      <w:r>
        <w:rPr>
          <w:rFonts w:hint="eastAsia" w:ascii="宋体" w:hAnsi="宋体" w:eastAsia="宋体" w:cs="宋体"/>
          <w:b/>
          <w:bCs/>
          <w:color w:val="auto"/>
          <w:spacing w:val="0"/>
          <w:kern w:val="0"/>
          <w:position w:val="0"/>
          <w:sz w:val="24"/>
          <w:szCs w:val="24"/>
          <w:u w:val="single"/>
        </w:rPr>
        <w:t>壹个</w:t>
      </w:r>
      <w:r>
        <w:rPr>
          <w:rFonts w:hint="eastAsia" w:ascii="宋体" w:hAnsi="宋体" w:eastAsia="宋体" w:cs="宋体"/>
          <w:color w:val="auto"/>
          <w:spacing w:val="0"/>
          <w:kern w:val="0"/>
          <w:position w:val="0"/>
          <w:sz w:val="24"/>
          <w:szCs w:val="24"/>
        </w:rPr>
        <w:t>标段，招标内容如下：本工程为</w:t>
      </w:r>
      <w:r>
        <w:rPr>
          <w:rFonts w:hint="eastAsia" w:eastAsia="宋体" w:cs="宋体"/>
          <w:color w:val="auto"/>
          <w:spacing w:val="0"/>
          <w:kern w:val="0"/>
          <w:position w:val="0"/>
          <w:sz w:val="24"/>
          <w:szCs w:val="24"/>
          <w:lang w:eastAsia="zh-CN"/>
        </w:rPr>
        <w:t>2025年度崇川区部分学校暑期维修项目-新建及改建车棚工程</w:t>
      </w:r>
      <w:r>
        <w:rPr>
          <w:rFonts w:hint="eastAsia" w:ascii="宋体" w:hAnsi="宋体" w:eastAsia="宋体" w:cs="宋体"/>
          <w:color w:val="auto"/>
          <w:spacing w:val="0"/>
          <w:kern w:val="0"/>
          <w:position w:val="0"/>
          <w:sz w:val="24"/>
          <w:szCs w:val="24"/>
        </w:rPr>
        <w:t>，具体详见施工图纸及工程量清单。</w:t>
      </w:r>
    </w:p>
    <w:p w14:paraId="7DE07275">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5、申请人应当具备的主要资格条件：</w:t>
      </w:r>
    </w:p>
    <w:p w14:paraId="7B1F03E6">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（1）企业资质条件：</w:t>
      </w:r>
      <w:r>
        <w:rPr>
          <w:rFonts w:hint="eastAsia" w:ascii="宋体" w:hAnsi="宋体" w:eastAsia="宋体" w:cs="宋体"/>
          <w:b/>
          <w:bCs/>
          <w:color w:val="auto"/>
          <w:spacing w:val="0"/>
          <w:kern w:val="0"/>
          <w:position w:val="0"/>
          <w:sz w:val="24"/>
          <w:szCs w:val="24"/>
          <w:u w:val="single"/>
        </w:rPr>
        <w:t>具有独立法人资格和有效的建筑工程施工总承包三级及以上资质或钢结构工程专业承包三级及以上资质</w:t>
      </w:r>
      <w:r>
        <w:rPr>
          <w:rFonts w:hint="eastAsia" w:ascii="宋体" w:hAnsi="宋体" w:eastAsia="宋体" w:cs="宋体"/>
          <w:color w:val="auto"/>
          <w:spacing w:val="0"/>
          <w:kern w:val="0"/>
          <w:position w:val="0"/>
          <w:sz w:val="24"/>
          <w:szCs w:val="24"/>
          <w:u w:val="single"/>
        </w:rPr>
        <w:t>；</w:t>
      </w:r>
    </w:p>
    <w:p w14:paraId="1D8BE78B">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（2）拟派项目负责人资格：</w:t>
      </w:r>
      <w:r>
        <w:rPr>
          <w:rFonts w:hint="eastAsia" w:ascii="宋体" w:hAnsi="宋体" w:eastAsia="宋体" w:cs="宋体"/>
          <w:b/>
          <w:bCs/>
          <w:color w:val="auto"/>
          <w:spacing w:val="0"/>
          <w:kern w:val="0"/>
          <w:position w:val="0"/>
          <w:sz w:val="24"/>
          <w:szCs w:val="24"/>
          <w:u w:val="single"/>
        </w:rPr>
        <w:t>建筑工程专业二级及以上注册建造师资格，并具备建筑施工企业安全考核合格证书(B证)（以上证书注册在投标单位）</w:t>
      </w:r>
      <w:r>
        <w:rPr>
          <w:rFonts w:hint="eastAsia" w:ascii="宋体" w:hAnsi="宋体" w:eastAsia="宋体" w:cs="宋体"/>
          <w:color w:val="auto"/>
          <w:spacing w:val="0"/>
          <w:kern w:val="0"/>
          <w:position w:val="0"/>
          <w:sz w:val="24"/>
          <w:szCs w:val="24"/>
        </w:rPr>
        <w:t>；</w:t>
      </w:r>
    </w:p>
    <w:p w14:paraId="5A534EAB">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0"/>
          <w:kern w:val="0"/>
          <w:position w:val="0"/>
          <w:sz w:val="24"/>
          <w:szCs w:val="24"/>
          <w:u w:val="single"/>
        </w:rPr>
      </w:pPr>
      <w:r>
        <w:rPr>
          <w:rFonts w:hint="eastAsia" w:ascii="宋体" w:hAnsi="宋体" w:eastAsia="宋体" w:cs="宋体"/>
          <w:b/>
          <w:bCs/>
          <w:color w:val="auto"/>
          <w:spacing w:val="0"/>
          <w:kern w:val="0"/>
          <w:position w:val="0"/>
          <w:sz w:val="24"/>
          <w:szCs w:val="24"/>
          <w:u w:val="single"/>
        </w:rPr>
        <w:t>特别提醒：</w:t>
      </w:r>
    </w:p>
    <w:p w14:paraId="4D3A061E">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0"/>
          <w:kern w:val="0"/>
          <w:position w:val="0"/>
          <w:sz w:val="24"/>
          <w:szCs w:val="24"/>
          <w:u w:val="single"/>
        </w:rPr>
      </w:pPr>
      <w:r>
        <w:rPr>
          <w:rFonts w:hint="eastAsia" w:ascii="宋体" w:hAnsi="宋体" w:eastAsia="宋体" w:cs="宋体"/>
          <w:b/>
          <w:bCs/>
          <w:color w:val="auto"/>
          <w:spacing w:val="0"/>
          <w:kern w:val="0"/>
          <w:position w:val="0"/>
          <w:sz w:val="24"/>
          <w:szCs w:val="24"/>
          <w:u w:val="single"/>
        </w:rPr>
        <w:t>①本工程投标人拟派项目负责人为二级注册建造师的，必须根据《省住房和城乡建设厅关于我省二级建造师、二级造价工程师、二级注册结二级注册建筑师、构工程师注册证书电子证照换发的公告》（(2023)第26号）文件要求使用并提供证书，如未按文件要求提供证书，该证书无效，视为项目负责人的资格不符合要求。</w:t>
      </w:r>
    </w:p>
    <w:p w14:paraId="35D388F4">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0"/>
          <w:kern w:val="0"/>
          <w:position w:val="0"/>
          <w:sz w:val="24"/>
          <w:szCs w:val="24"/>
          <w:u w:val="single"/>
        </w:rPr>
      </w:pPr>
      <w:r>
        <w:rPr>
          <w:rFonts w:hint="eastAsia" w:ascii="宋体" w:hAnsi="宋体" w:eastAsia="宋体" w:cs="宋体"/>
          <w:b/>
          <w:bCs/>
          <w:color w:val="auto"/>
          <w:spacing w:val="0"/>
          <w:kern w:val="0"/>
          <w:position w:val="0"/>
          <w:sz w:val="24"/>
          <w:szCs w:val="24"/>
          <w:u w:val="single"/>
        </w:rPr>
        <w:t>②本工程投标人拟派项目负责人为一级注册建造师的，必须根据《住房和城乡建设部办公厅关于全面实行一级建造师电子注册证书的通知》（建办市〔2021〕40 号）文件要求使用并提供电子证书，如未按文件要求提供电子证书，该电子证书无效，视为拟派项目负责人的资格不符合要求。</w:t>
      </w:r>
    </w:p>
    <w:p w14:paraId="3C0D8397">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6、以下条件属于资格后审的必要合格条件：</w:t>
      </w:r>
    </w:p>
    <w:p w14:paraId="1853076E">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（1）具有独立订立合同的能力；</w:t>
      </w:r>
    </w:p>
    <w:p w14:paraId="77CB650E">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（2）企业的资质类别、等级和项目负责人注册专业、资格等级符合国家有关规定；</w:t>
      </w:r>
    </w:p>
    <w:p w14:paraId="76A8B0B7">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（3）企业具备安全生产条件，并取得</w:t>
      </w:r>
      <w:r>
        <w:rPr>
          <w:rFonts w:hint="eastAsia" w:ascii="宋体" w:hAnsi="宋体" w:eastAsia="宋体" w:cs="宋体"/>
          <w:b/>
          <w:bCs/>
          <w:color w:val="auto"/>
          <w:spacing w:val="0"/>
          <w:kern w:val="0"/>
          <w:position w:val="0"/>
          <w:sz w:val="24"/>
          <w:szCs w:val="24"/>
          <w:u w:val="single"/>
        </w:rPr>
        <w:t>安全生产许可证</w:t>
      </w:r>
      <w:r>
        <w:rPr>
          <w:rFonts w:hint="eastAsia" w:ascii="宋体" w:hAnsi="宋体" w:eastAsia="宋体" w:cs="宋体"/>
          <w:color w:val="auto"/>
          <w:spacing w:val="0"/>
          <w:kern w:val="0"/>
          <w:position w:val="0"/>
          <w:sz w:val="24"/>
          <w:szCs w:val="24"/>
        </w:rPr>
        <w:t>；</w:t>
      </w:r>
    </w:p>
    <w:p w14:paraId="773C2E16">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bCs/>
          <w:color w:val="auto"/>
          <w:spacing w:val="0"/>
          <w:kern w:val="0"/>
          <w:position w:val="0"/>
          <w:sz w:val="24"/>
          <w:szCs w:val="24"/>
          <w:u w:val="single"/>
        </w:rPr>
      </w:pPr>
      <w:r>
        <w:rPr>
          <w:rFonts w:hint="eastAsia" w:ascii="宋体" w:hAnsi="宋体" w:eastAsia="宋体" w:cs="宋体"/>
          <w:color w:val="auto"/>
          <w:spacing w:val="0"/>
          <w:kern w:val="0"/>
          <w:position w:val="0"/>
          <w:sz w:val="24"/>
          <w:szCs w:val="24"/>
        </w:rPr>
        <w:t>（4）拟派项目负责人为投标企业正式人员</w:t>
      </w:r>
      <w:r>
        <w:rPr>
          <w:rFonts w:hint="eastAsia" w:ascii="宋体" w:hAnsi="宋体" w:eastAsia="宋体" w:cs="宋体"/>
          <w:color w:val="auto"/>
          <w:kern w:val="0"/>
          <w:sz w:val="24"/>
          <w:szCs w:val="24"/>
          <w:highlight w:val="none"/>
          <w:lang w:eastAsia="zh-CN"/>
        </w:rPr>
        <w:t>，</w:t>
      </w:r>
      <w:r>
        <w:rPr>
          <w:rFonts w:hint="eastAsia" w:ascii="宋体" w:hAnsi="宋体" w:eastAsia="宋体" w:cs="宋体"/>
          <w:b/>
          <w:bCs/>
          <w:color w:val="auto"/>
          <w:kern w:val="0"/>
          <w:sz w:val="24"/>
          <w:szCs w:val="24"/>
          <w:highlight w:val="none"/>
          <w:u w:val="single"/>
          <w:lang w:eastAsia="zh-CN"/>
        </w:rPr>
        <w:t>须提供拟派项目负责人与投标企业双方签订的有效劳动合同书</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lang w:val="en-US" w:eastAsia="zh-CN"/>
        </w:rPr>
        <w:t>不接受返聘人员</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lang w:eastAsia="zh-CN"/>
        </w:rPr>
        <w:t>。</w:t>
      </w:r>
    </w:p>
    <w:p w14:paraId="57EA9DDD">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（5）拟派项目负责人必须满足下列条件：</w:t>
      </w:r>
    </w:p>
    <w:p w14:paraId="2AEB980B">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5B91527C">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拟派项目经理在崇川区范围内有在建工程的，虽然未正式竣工验收但工程确已完工的，必须有由建设单位出具“工程已完工，同意项目经理参加其他工程招投标活动”的证明。无此证明的一律</w:t>
      </w:r>
      <w:r>
        <w:rPr>
          <w:rFonts w:hint="eastAsia" w:ascii="宋体" w:hAnsi="宋体" w:eastAsia="宋体" w:cs="宋体"/>
          <w:color w:val="auto"/>
          <w:spacing w:val="0"/>
          <w:kern w:val="0"/>
          <w:position w:val="0"/>
          <w:szCs w:val="21"/>
          <w:lang w:val="en-US" w:eastAsia="zh-CN"/>
        </w:rPr>
        <w:t>作</w:t>
      </w:r>
      <w:r>
        <w:rPr>
          <w:rFonts w:hint="eastAsia" w:ascii="宋体" w:hAnsi="宋体" w:eastAsia="宋体" w:cs="宋体"/>
          <w:color w:val="auto"/>
          <w:spacing w:val="0"/>
          <w:kern w:val="0"/>
          <w:position w:val="0"/>
          <w:sz w:val="24"/>
          <w:szCs w:val="24"/>
        </w:rPr>
        <w:t>废标处理。</w:t>
      </w:r>
    </w:p>
    <w:p w14:paraId="499CDC5D">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（6）投标人不得存在下列情形之一：</w:t>
      </w:r>
    </w:p>
    <w:p w14:paraId="6AC75EC3">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600" w:firstLineChars="25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①为招标人不具有独立法人资格的附属机构（单位）；</w:t>
      </w:r>
    </w:p>
    <w:p w14:paraId="5B345A91">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600" w:firstLineChars="25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②为本招标项目的监理人、代建人、项目管理人，以及为本招标项目提供招标代理、设计服务的；</w:t>
      </w:r>
    </w:p>
    <w:p w14:paraId="0AFFC0DC">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600" w:firstLineChars="25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③与本招标项目的监理人、代建人、招标代理机构同为一个法定代表人的，或者相互控股、参股的；</w:t>
      </w:r>
    </w:p>
    <w:p w14:paraId="20F24D0D">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600" w:firstLineChars="25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④与招标人存在</w:t>
      </w:r>
      <w:r>
        <w:rPr>
          <w:rFonts w:hint="eastAsia" w:eastAsia="宋体" w:cs="宋体"/>
          <w:color w:val="auto"/>
          <w:spacing w:val="0"/>
          <w:kern w:val="0"/>
          <w:position w:val="0"/>
          <w:sz w:val="24"/>
          <w:szCs w:val="24"/>
          <w:lang w:val="en-US" w:eastAsia="zh-CN"/>
        </w:rPr>
        <w:t>利</w:t>
      </w:r>
      <w:r>
        <w:rPr>
          <w:rFonts w:hint="eastAsia" w:ascii="宋体" w:hAnsi="宋体" w:eastAsia="宋体" w:cs="宋体"/>
          <w:color w:val="auto"/>
          <w:spacing w:val="0"/>
          <w:kern w:val="0"/>
          <w:position w:val="0"/>
          <w:sz w:val="24"/>
          <w:szCs w:val="24"/>
        </w:rPr>
        <w:t>害关系可能影响招标公正性的；</w:t>
      </w:r>
    </w:p>
    <w:p w14:paraId="48C99D73">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600" w:firstLineChars="25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⑤单位负责人为同一人或者存在控股、管理关系的不同单位；</w:t>
      </w:r>
    </w:p>
    <w:p w14:paraId="4F8C3334">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600" w:firstLineChars="25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⑥处于被责令停业、财产被接管、冻结和破产状态，以及投标资格被取消或者被暂停且在暂停期内的；</w:t>
      </w:r>
    </w:p>
    <w:p w14:paraId="5DE4ED74">
      <w:pPr>
        <w:pStyle w:val="2"/>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600" w:firstLineChars="25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⑦因拖欠工人工资或者因发生质量安全事故被有关部门限制在招标项目所在地承接工程的；</w:t>
      </w:r>
    </w:p>
    <w:p w14:paraId="5777C1FE">
      <w:pPr>
        <w:pStyle w:val="2"/>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0"/>
          <w:kern w:val="0"/>
          <w:position w:val="0"/>
          <w:sz w:val="24"/>
          <w:szCs w:val="24"/>
        </w:rPr>
      </w:pPr>
      <w:r>
        <w:rPr>
          <w:rFonts w:hint="eastAsia" w:ascii="宋体" w:hAnsi="宋体" w:eastAsia="宋体" w:cs="宋体"/>
          <w:b/>
          <w:bCs/>
          <w:color w:val="auto"/>
          <w:spacing w:val="0"/>
          <w:kern w:val="0"/>
          <w:position w:val="0"/>
          <w:sz w:val="24"/>
          <w:szCs w:val="24"/>
        </w:rPr>
        <w:t>（7）投标人在投标文件递交截止时间当日，建筑业企业资质动态监管结果（指本项目要求资质）不处于不合格状态。招标人或招标代理机构在投标文件递交截止时间当日，登录“江苏省建筑市场监管与诚信信息一体化平台”，检查投标人的建筑业企业资质动态监管状态，对动态监管处于不合格状态的投标人进行截图保存，提供给评标委员会，资格审查不通过。</w:t>
      </w:r>
    </w:p>
    <w:p w14:paraId="0A2E0CA7">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（8）本工程</w:t>
      </w:r>
      <w:r>
        <w:rPr>
          <w:rFonts w:hint="eastAsia" w:ascii="宋体" w:hAnsi="宋体" w:eastAsia="宋体" w:cs="宋体"/>
          <w:b/>
          <w:bCs/>
          <w:color w:val="auto"/>
          <w:spacing w:val="0"/>
          <w:kern w:val="0"/>
          <w:position w:val="0"/>
          <w:sz w:val="24"/>
          <w:szCs w:val="24"/>
          <w:u w:val="single"/>
        </w:rPr>
        <w:t>不接受</w:t>
      </w:r>
      <w:r>
        <w:rPr>
          <w:rFonts w:hint="eastAsia" w:ascii="宋体" w:hAnsi="宋体" w:eastAsia="宋体" w:cs="宋体"/>
          <w:color w:val="auto"/>
          <w:spacing w:val="0"/>
          <w:kern w:val="0"/>
          <w:position w:val="0"/>
          <w:sz w:val="24"/>
          <w:szCs w:val="24"/>
        </w:rPr>
        <w:t>联合体投标。</w:t>
      </w:r>
    </w:p>
    <w:p w14:paraId="7A8220B4">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0"/>
          <w:kern w:val="0"/>
          <w:position w:val="0"/>
          <w:sz w:val="24"/>
          <w:szCs w:val="24"/>
          <w:u w:val="single"/>
        </w:rPr>
      </w:pPr>
      <w:r>
        <w:rPr>
          <w:rFonts w:hint="eastAsia" w:ascii="宋体" w:hAnsi="宋体" w:eastAsia="宋体" w:cs="宋体"/>
          <w:b/>
          <w:bCs/>
          <w:color w:val="auto"/>
          <w:spacing w:val="0"/>
          <w:kern w:val="0"/>
          <w:position w:val="0"/>
          <w:sz w:val="24"/>
          <w:szCs w:val="24"/>
          <w:u w:val="single"/>
        </w:rPr>
        <w:t>具体要求详见本工程招标文件第二章中《资格审查标准汇总表》表。提供的资格审查材料及审查标准，前后矛盾的以《资格审查标准汇总表》为准。</w:t>
      </w:r>
    </w:p>
    <w:p w14:paraId="43ADC64D">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7、如发现投标人递交的资格后审材料有弄虚作假行为，该投标人将记入不良记录，并上报有关部门。如已中标，招标人有权取消其中标资格，并由该投标人承担一切责任和损失。</w:t>
      </w:r>
    </w:p>
    <w:p w14:paraId="385405FA">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8、本工程投标申请人的资格审查采用资格后审的方式，无需另行进行网上报名，各投标人须于</w:t>
      </w:r>
      <w:r>
        <w:rPr>
          <w:rFonts w:hint="eastAsia" w:ascii="宋体" w:hAnsi="宋体" w:eastAsia="宋体" w:cs="宋体"/>
          <w:b/>
          <w:bCs/>
          <w:color w:val="auto"/>
          <w:spacing w:val="0"/>
          <w:kern w:val="0"/>
          <w:position w:val="0"/>
          <w:sz w:val="24"/>
          <w:szCs w:val="24"/>
          <w:u w:val="single"/>
        </w:rPr>
        <w:t>2025年</w:t>
      </w:r>
      <w:r>
        <w:rPr>
          <w:rFonts w:hint="eastAsia" w:eastAsia="宋体" w:cs="宋体"/>
          <w:b/>
          <w:bCs/>
          <w:color w:val="auto"/>
          <w:spacing w:val="0"/>
          <w:kern w:val="0"/>
          <w:position w:val="0"/>
          <w:sz w:val="24"/>
          <w:szCs w:val="24"/>
          <w:u w:val="single"/>
          <w:lang w:val="en-US" w:eastAsia="zh-CN"/>
        </w:rPr>
        <w:t>07</w:t>
      </w:r>
      <w:r>
        <w:rPr>
          <w:rFonts w:hint="eastAsia" w:ascii="宋体" w:hAnsi="宋体" w:eastAsia="宋体" w:cs="宋体"/>
          <w:b/>
          <w:bCs/>
          <w:color w:val="auto"/>
          <w:spacing w:val="0"/>
          <w:kern w:val="0"/>
          <w:position w:val="0"/>
          <w:sz w:val="24"/>
          <w:szCs w:val="24"/>
          <w:u w:val="single"/>
        </w:rPr>
        <w:t>月</w:t>
      </w:r>
      <w:r>
        <w:rPr>
          <w:rFonts w:hint="eastAsia" w:eastAsia="宋体" w:cs="宋体"/>
          <w:b/>
          <w:bCs/>
          <w:color w:val="auto"/>
          <w:spacing w:val="0"/>
          <w:kern w:val="0"/>
          <w:position w:val="0"/>
          <w:sz w:val="24"/>
          <w:szCs w:val="24"/>
          <w:u w:val="single"/>
          <w:lang w:val="en-US" w:eastAsia="zh-CN"/>
        </w:rPr>
        <w:t>04</w:t>
      </w:r>
      <w:r>
        <w:rPr>
          <w:rFonts w:hint="eastAsia" w:ascii="宋体" w:hAnsi="宋体" w:eastAsia="宋体" w:cs="宋体"/>
          <w:b/>
          <w:bCs/>
          <w:color w:val="auto"/>
          <w:spacing w:val="0"/>
          <w:kern w:val="0"/>
          <w:position w:val="0"/>
          <w:sz w:val="24"/>
          <w:szCs w:val="24"/>
          <w:u w:val="single"/>
        </w:rPr>
        <w:t>日</w:t>
      </w:r>
      <w:r>
        <w:rPr>
          <w:rFonts w:hint="eastAsia" w:eastAsia="宋体" w:cs="宋体"/>
          <w:b/>
          <w:bCs/>
          <w:color w:val="auto"/>
          <w:spacing w:val="0"/>
          <w:kern w:val="0"/>
          <w:position w:val="0"/>
          <w:sz w:val="24"/>
          <w:szCs w:val="24"/>
          <w:u w:val="single"/>
          <w:lang w:val="en-US" w:eastAsia="zh-CN"/>
        </w:rPr>
        <w:t>09</w:t>
      </w:r>
      <w:r>
        <w:rPr>
          <w:rFonts w:hint="eastAsia" w:ascii="宋体" w:hAnsi="宋体" w:eastAsia="宋体" w:cs="宋体"/>
          <w:b/>
          <w:bCs/>
          <w:color w:val="auto"/>
          <w:spacing w:val="0"/>
          <w:kern w:val="0"/>
          <w:position w:val="0"/>
          <w:sz w:val="24"/>
          <w:szCs w:val="24"/>
          <w:u w:val="single"/>
        </w:rPr>
        <w:t>时</w:t>
      </w:r>
      <w:r>
        <w:rPr>
          <w:rFonts w:hint="eastAsia" w:eastAsia="宋体" w:cs="宋体"/>
          <w:b/>
          <w:bCs/>
          <w:color w:val="auto"/>
          <w:spacing w:val="0"/>
          <w:kern w:val="0"/>
          <w:position w:val="0"/>
          <w:sz w:val="24"/>
          <w:szCs w:val="24"/>
          <w:u w:val="single"/>
          <w:lang w:val="en-US" w:eastAsia="zh-CN"/>
        </w:rPr>
        <w:t>30</w:t>
      </w:r>
      <w:r>
        <w:rPr>
          <w:rFonts w:hint="eastAsia" w:ascii="宋体" w:hAnsi="宋体" w:eastAsia="宋体" w:cs="宋体"/>
          <w:b/>
          <w:bCs/>
          <w:color w:val="auto"/>
          <w:spacing w:val="0"/>
          <w:kern w:val="0"/>
          <w:position w:val="0"/>
          <w:sz w:val="24"/>
          <w:szCs w:val="24"/>
          <w:u w:val="single"/>
        </w:rPr>
        <w:t>分</w:t>
      </w:r>
      <w:r>
        <w:rPr>
          <w:rFonts w:hint="eastAsia" w:ascii="宋体" w:hAnsi="宋体" w:eastAsia="宋体" w:cs="宋体"/>
          <w:color w:val="auto"/>
          <w:spacing w:val="0"/>
          <w:kern w:val="0"/>
          <w:position w:val="0"/>
          <w:sz w:val="24"/>
          <w:szCs w:val="24"/>
        </w:rPr>
        <w:t>以前将投标文件提交至</w:t>
      </w:r>
      <w:r>
        <w:rPr>
          <w:rFonts w:hint="eastAsia" w:ascii="宋体" w:hAnsi="宋体" w:eastAsia="宋体" w:cs="宋体"/>
          <w:b/>
          <w:bCs/>
          <w:color w:val="auto"/>
          <w:spacing w:val="0"/>
          <w:kern w:val="0"/>
          <w:position w:val="0"/>
          <w:sz w:val="24"/>
          <w:szCs w:val="24"/>
          <w:u w:val="single"/>
        </w:rPr>
        <w:t>南通市崇川区青年中路128号，崇川区便民服务中心314会议室（东楼）</w:t>
      </w:r>
      <w:r>
        <w:rPr>
          <w:rFonts w:hint="eastAsia" w:ascii="宋体" w:hAnsi="宋体" w:eastAsia="宋体" w:cs="宋体"/>
          <w:color w:val="auto"/>
          <w:spacing w:val="0"/>
          <w:kern w:val="0"/>
          <w:position w:val="0"/>
          <w:sz w:val="24"/>
          <w:szCs w:val="24"/>
        </w:rPr>
        <w:t>，并在</w:t>
      </w:r>
      <w:r>
        <w:rPr>
          <w:rFonts w:hint="eastAsia" w:ascii="宋体" w:hAnsi="宋体" w:eastAsia="宋体" w:cs="宋体"/>
          <w:b/>
          <w:bCs/>
          <w:color w:val="auto"/>
          <w:spacing w:val="0"/>
          <w:kern w:val="0"/>
          <w:position w:val="0"/>
          <w:sz w:val="24"/>
          <w:szCs w:val="24"/>
          <w:u w:val="single"/>
        </w:rPr>
        <w:t>2025年</w:t>
      </w:r>
      <w:r>
        <w:rPr>
          <w:rFonts w:hint="eastAsia" w:eastAsia="宋体" w:cs="宋体"/>
          <w:b/>
          <w:bCs/>
          <w:color w:val="auto"/>
          <w:spacing w:val="0"/>
          <w:kern w:val="0"/>
          <w:position w:val="0"/>
          <w:sz w:val="24"/>
          <w:szCs w:val="24"/>
          <w:u w:val="single"/>
          <w:lang w:val="en-US" w:eastAsia="zh-CN"/>
        </w:rPr>
        <w:t>07</w:t>
      </w:r>
      <w:r>
        <w:rPr>
          <w:rFonts w:hint="eastAsia" w:ascii="宋体" w:hAnsi="宋体" w:eastAsia="宋体" w:cs="宋体"/>
          <w:b/>
          <w:bCs/>
          <w:color w:val="auto"/>
          <w:spacing w:val="0"/>
          <w:kern w:val="0"/>
          <w:position w:val="0"/>
          <w:sz w:val="24"/>
          <w:szCs w:val="24"/>
          <w:u w:val="single"/>
        </w:rPr>
        <w:t>月</w:t>
      </w:r>
      <w:r>
        <w:rPr>
          <w:rFonts w:hint="eastAsia" w:eastAsia="宋体" w:cs="宋体"/>
          <w:b/>
          <w:bCs/>
          <w:color w:val="auto"/>
          <w:spacing w:val="0"/>
          <w:kern w:val="0"/>
          <w:position w:val="0"/>
          <w:sz w:val="24"/>
          <w:szCs w:val="24"/>
          <w:u w:val="single"/>
          <w:lang w:val="en-US" w:eastAsia="zh-CN"/>
        </w:rPr>
        <w:t>04</w:t>
      </w:r>
      <w:r>
        <w:rPr>
          <w:rFonts w:hint="eastAsia" w:ascii="宋体" w:hAnsi="宋体" w:eastAsia="宋体" w:cs="宋体"/>
          <w:b/>
          <w:bCs/>
          <w:color w:val="auto"/>
          <w:spacing w:val="0"/>
          <w:kern w:val="0"/>
          <w:position w:val="0"/>
          <w:sz w:val="24"/>
          <w:szCs w:val="24"/>
          <w:u w:val="single"/>
        </w:rPr>
        <w:t>日</w:t>
      </w:r>
      <w:r>
        <w:rPr>
          <w:rFonts w:hint="eastAsia" w:eastAsia="宋体" w:cs="宋体"/>
          <w:b/>
          <w:bCs/>
          <w:color w:val="auto"/>
          <w:spacing w:val="0"/>
          <w:kern w:val="0"/>
          <w:position w:val="0"/>
          <w:sz w:val="24"/>
          <w:szCs w:val="24"/>
          <w:u w:val="single"/>
          <w:lang w:val="en-US" w:eastAsia="zh-CN"/>
        </w:rPr>
        <w:t>09</w:t>
      </w:r>
      <w:r>
        <w:rPr>
          <w:rFonts w:hint="eastAsia" w:ascii="宋体" w:hAnsi="宋体" w:eastAsia="宋体" w:cs="宋体"/>
          <w:b/>
          <w:bCs/>
          <w:color w:val="auto"/>
          <w:spacing w:val="0"/>
          <w:kern w:val="0"/>
          <w:position w:val="0"/>
          <w:sz w:val="24"/>
          <w:szCs w:val="24"/>
          <w:u w:val="single"/>
        </w:rPr>
        <w:t>时</w:t>
      </w:r>
      <w:r>
        <w:rPr>
          <w:rFonts w:hint="eastAsia" w:eastAsia="宋体" w:cs="宋体"/>
          <w:b/>
          <w:bCs/>
          <w:color w:val="auto"/>
          <w:spacing w:val="0"/>
          <w:kern w:val="0"/>
          <w:position w:val="0"/>
          <w:sz w:val="24"/>
          <w:szCs w:val="24"/>
          <w:u w:val="single"/>
          <w:lang w:val="en-US" w:eastAsia="zh-CN"/>
        </w:rPr>
        <w:t>30</w:t>
      </w:r>
      <w:r>
        <w:rPr>
          <w:rFonts w:hint="eastAsia" w:ascii="宋体" w:hAnsi="宋体" w:eastAsia="宋体" w:cs="宋体"/>
          <w:b/>
          <w:bCs/>
          <w:color w:val="auto"/>
          <w:spacing w:val="0"/>
          <w:kern w:val="0"/>
          <w:position w:val="0"/>
          <w:sz w:val="24"/>
          <w:szCs w:val="24"/>
          <w:u w:val="single"/>
        </w:rPr>
        <w:t>分</w:t>
      </w:r>
      <w:r>
        <w:rPr>
          <w:rFonts w:hint="eastAsia" w:ascii="宋体" w:hAnsi="宋体" w:eastAsia="宋体" w:cs="宋体"/>
          <w:color w:val="auto"/>
          <w:spacing w:val="0"/>
          <w:kern w:val="0"/>
          <w:position w:val="0"/>
          <w:sz w:val="24"/>
          <w:szCs w:val="24"/>
        </w:rPr>
        <w:t>开标。逾期送达的投标文件将被拒绝。</w:t>
      </w:r>
    </w:p>
    <w:p w14:paraId="2A88C46B">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0"/>
          <w:kern w:val="0"/>
          <w:position w:val="0"/>
          <w:sz w:val="24"/>
          <w:szCs w:val="24"/>
        </w:rPr>
      </w:pPr>
      <w:r>
        <w:rPr>
          <w:rFonts w:hint="eastAsia" w:ascii="宋体" w:hAnsi="宋体" w:eastAsia="宋体" w:cs="宋体"/>
          <w:b/>
          <w:bCs/>
          <w:color w:val="auto"/>
          <w:spacing w:val="0"/>
          <w:kern w:val="0"/>
          <w:position w:val="0"/>
          <w:sz w:val="24"/>
          <w:szCs w:val="24"/>
        </w:rPr>
        <w:t>特别提醒：</w:t>
      </w:r>
    </w:p>
    <w:p w14:paraId="2E9B43B3">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b/>
          <w:bCs/>
          <w:color w:val="auto"/>
          <w:spacing w:val="0"/>
          <w:kern w:val="0"/>
          <w:position w:val="0"/>
          <w:sz w:val="24"/>
          <w:szCs w:val="24"/>
        </w:rPr>
        <w:t>崇川区便民服务中心停车位有限，请各潜在投标人合理选择交通工具，或提前到达投标地点。</w:t>
      </w:r>
    </w:p>
    <w:p w14:paraId="39040F62">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9、招标文件、工程量清单等材料从本公告附件下载；招标文件、修改、补充、招标控制价公布的网址及栏目：“崇川区人民政府网-招标采购版块”。请各投标人自行关注，否则，引起的所有损失由投标人自行承担。</w:t>
      </w:r>
    </w:p>
    <w:p w14:paraId="24EB03CD">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10、主要资格审查标准和内容详见招标文件中的资格审查文件。</w:t>
      </w:r>
    </w:p>
    <w:p w14:paraId="7528329B">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eastAsia="宋体" w:cs="宋体"/>
          <w:color w:val="auto"/>
          <w:spacing w:val="0"/>
          <w:kern w:val="0"/>
          <w:position w:val="0"/>
          <w:sz w:val="24"/>
          <w:szCs w:val="24"/>
          <w:lang w:val="en-US" w:eastAsia="zh-CN"/>
        </w:rPr>
        <w:t>招标</w:t>
      </w:r>
      <w:r>
        <w:rPr>
          <w:rFonts w:hint="eastAsia" w:ascii="宋体" w:hAnsi="宋体" w:eastAsia="宋体" w:cs="宋体"/>
          <w:color w:val="auto"/>
          <w:spacing w:val="0"/>
          <w:kern w:val="0"/>
          <w:position w:val="0"/>
          <w:sz w:val="24"/>
          <w:szCs w:val="24"/>
        </w:rPr>
        <w:t>单位名称：南通市崇川区教育体育局</w:t>
      </w:r>
    </w:p>
    <w:p w14:paraId="07659462">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宋体" w:hAnsi="宋体" w:eastAsia="宋体" w:cs="宋体"/>
          <w:color w:val="auto"/>
          <w:spacing w:val="0"/>
          <w:kern w:val="0"/>
          <w:position w:val="0"/>
          <w:sz w:val="24"/>
          <w:szCs w:val="24"/>
          <w:lang w:val="en-US" w:eastAsia="zh-CN"/>
        </w:rPr>
      </w:pPr>
      <w:r>
        <w:rPr>
          <w:rFonts w:hint="eastAsia" w:eastAsia="宋体" w:cs="宋体"/>
          <w:color w:val="auto"/>
          <w:spacing w:val="0"/>
          <w:kern w:val="0"/>
          <w:position w:val="0"/>
          <w:sz w:val="24"/>
          <w:szCs w:val="24"/>
          <w:lang w:val="en-US" w:eastAsia="zh-CN"/>
        </w:rPr>
        <w:t>代建单位名称：南通市城镇房地产开发有限公司</w:t>
      </w:r>
    </w:p>
    <w:p w14:paraId="24A01F2E">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联 系 人：王先生</w:t>
      </w:r>
    </w:p>
    <w:p w14:paraId="5C545117">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宋体" w:hAnsi="宋体" w:eastAsia="宋体" w:cs="宋体"/>
          <w:color w:val="auto"/>
          <w:spacing w:val="0"/>
          <w:kern w:val="0"/>
          <w:position w:val="0"/>
          <w:sz w:val="24"/>
          <w:szCs w:val="24"/>
          <w:lang w:val="en-US" w:eastAsia="zh-CN"/>
        </w:rPr>
      </w:pPr>
      <w:r>
        <w:rPr>
          <w:rFonts w:hint="eastAsia" w:ascii="宋体" w:hAnsi="宋体" w:eastAsia="宋体" w:cs="宋体"/>
          <w:color w:val="auto"/>
          <w:spacing w:val="0"/>
          <w:kern w:val="0"/>
          <w:position w:val="0"/>
          <w:sz w:val="24"/>
          <w:szCs w:val="24"/>
        </w:rPr>
        <w:t>联系电话：0513-</w:t>
      </w:r>
      <w:r>
        <w:rPr>
          <w:rFonts w:hint="eastAsia" w:eastAsia="宋体" w:cs="宋体"/>
          <w:color w:val="auto"/>
          <w:spacing w:val="0"/>
          <w:kern w:val="0"/>
          <w:position w:val="0"/>
          <w:sz w:val="24"/>
          <w:szCs w:val="24"/>
          <w:lang w:val="en-US" w:eastAsia="zh-CN"/>
        </w:rPr>
        <w:t>66889926</w:t>
      </w:r>
    </w:p>
    <w:p w14:paraId="10079194">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招标代理机构:宏信天德工程顾问有限公司</w:t>
      </w:r>
    </w:p>
    <w:p w14:paraId="22A423DA">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地址：南通市江海大道488号金贸国际25楼2501</w:t>
      </w:r>
    </w:p>
    <w:p w14:paraId="272BE25C">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 xml:space="preserve">联系人：董安国 </w:t>
      </w:r>
    </w:p>
    <w:p w14:paraId="67DE47D2">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电话：18912299056</w:t>
      </w:r>
    </w:p>
    <w:p w14:paraId="7D3A1716">
      <w:pPr>
        <w:pStyle w:val="2"/>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pacing w:val="0"/>
          <w:kern w:val="0"/>
          <w:position w:val="0"/>
          <w:sz w:val="24"/>
          <w:szCs w:val="24"/>
        </w:rPr>
      </w:pPr>
      <w:r>
        <w:rPr>
          <w:rFonts w:hint="eastAsia" w:ascii="宋体" w:hAnsi="宋体" w:eastAsia="宋体" w:cs="宋体"/>
          <w:color w:val="auto"/>
          <w:spacing w:val="0"/>
          <w:kern w:val="0"/>
          <w:position w:val="0"/>
          <w:sz w:val="24"/>
          <w:szCs w:val="24"/>
        </w:rPr>
        <w:t>邮箱：812298892@qq.com</w:t>
      </w:r>
    </w:p>
    <w:p w14:paraId="1AE30D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97B96"/>
    <w:rsid w:val="75D97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2025-06-19T07:14:00Z</dcterms:created>
  <dc:creator>婷婷</dc:creator>
  <cp:lastModifiedBy>婷婷</cp:lastModifiedBy>
  <dcterms:modified xsi:type="dcterms:W3CDTF">2025-06-19T07:15:17Z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83A87952270B4197908EF125A889CC7F_11</vt:lpwstr>
  </property>
  <property fmtid="{D5CDD505-2E9C-101B-9397-08002B2CF9AE}" pid="4" name="KSOTemplateDocerSaveRecord">
    <vt:lpwstr>eyJoZGlkIjoiMTc1ZWFjNDcyM2Q5NjQzZWE4ODg0MDU0N2VhNjM1ODIiLCJ1c2VySWQiOiIzNjIwODIzNjMifQ==</vt:lpwstr>
  </property>
</Properties>
</file>