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333B2">
      <w:pPr>
        <w:spacing w:line="360" w:lineRule="auto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丽阳花园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外墙面砖脱落空鼓维修方案及预算</w:t>
      </w:r>
    </w:p>
    <w:p w14:paraId="342311ED">
      <w:pPr>
        <w:spacing w:line="360" w:lineRule="auto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407377E8">
      <w:pPr>
        <w:widowControl/>
        <w:ind w:firstLine="640" w:firstLineChars="200"/>
        <w:jc w:val="left"/>
        <w:rPr>
          <w:rFonts w:ascii="黑体" w:hAnsi="黑体" w:eastAsia="黑体" w:cs="宋体"/>
          <w:bCs/>
          <w:sz w:val="132"/>
          <w:szCs w:val="1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一、工程概况</w:t>
      </w:r>
    </w:p>
    <w:p w14:paraId="28CBCBB6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本工程位于陈桥街道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丽都</w:t>
      </w:r>
      <w:r>
        <w:rPr>
          <w:rFonts w:hint="eastAsia" w:ascii="仿宋_GB2312" w:hAnsi="宋体" w:eastAsia="仿宋_GB2312" w:cs="宋体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丽阳花园</w:t>
      </w:r>
      <w:r>
        <w:rPr>
          <w:rFonts w:hint="eastAsia" w:ascii="仿宋_GB2312" w:hAnsi="宋体" w:eastAsia="仿宋_GB2312" w:cs="宋体"/>
          <w:sz w:val="32"/>
          <w:szCs w:val="32"/>
        </w:rPr>
        <w:t>住宅小区。本小区共有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幢楼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127</w:t>
      </w:r>
      <w:r>
        <w:rPr>
          <w:rFonts w:hint="eastAsia" w:ascii="仿宋_GB2312" w:hAnsi="宋体" w:eastAsia="仿宋_GB2312" w:cs="宋体"/>
          <w:sz w:val="32"/>
          <w:szCs w:val="32"/>
        </w:rPr>
        <w:t>处存在外墙面砖空鼓或脱落问题，其中外墙面砖空鼓面积约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234.9</w:t>
      </w:r>
      <w:r>
        <w:rPr>
          <w:rFonts w:hint="eastAsia" w:ascii="仿宋_GB2312" w:hAnsi="宋体" w:eastAsia="仿宋_GB2312" w:cs="宋体"/>
          <w:sz w:val="32"/>
          <w:szCs w:val="32"/>
        </w:rPr>
        <w:t>平方米，面砖脱落面积约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105.6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平方米。为了尽快消除这一严重安全隐患，拟对空鼓和脱落外墙进行维修。 </w:t>
      </w:r>
    </w:p>
    <w:p w14:paraId="2D52C316"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二、施工方案</w:t>
      </w:r>
    </w:p>
    <w:p w14:paraId="5B12DEC9">
      <w:pPr>
        <w:spacing w:line="360" w:lineRule="auto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现场实际情况，外墙砖空鼓和脱落处的位置不在同一面也不在同一高度，参差不齐，若从地面搭设落地脚手架，费用会比较高，脚手架与墙体也无法连接，将会给施工安全带来隐患。根据维修位置的高度，建议采用不同吨位的带站笼的汽车吊进行施工。</w:t>
      </w:r>
    </w:p>
    <w:p w14:paraId="7DF99CE8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1、将外墙脱落和空鼓的面砖铲除。</w:t>
      </w:r>
    </w:p>
    <w:p w14:paraId="6C0572F4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2、检查并处理基层。</w:t>
      </w:r>
    </w:p>
    <w:p w14:paraId="2817F274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3、水泥砂浆粉刷，粉刷面与原面砖面相平。</w:t>
      </w:r>
    </w:p>
    <w:p w14:paraId="39BD10B3"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4、刮腻子及外墙乳胶漆施工。</w:t>
      </w:r>
    </w:p>
    <w:p w14:paraId="499E1F1C"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5、满刷二道防水层，JS或水泥基防水或透明聚氨酯涂料防水层两道</w:t>
      </w:r>
    </w:p>
    <w:p w14:paraId="25368496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37893500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738438F2"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三、维修预算</w:t>
      </w:r>
    </w:p>
    <w:tbl>
      <w:tblPr>
        <w:tblStyle w:val="5"/>
        <w:tblW w:w="828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698"/>
        <w:gridCol w:w="885"/>
        <w:gridCol w:w="1245"/>
        <w:gridCol w:w="900"/>
        <w:gridCol w:w="1410"/>
        <w:gridCol w:w="1110"/>
      </w:tblGrid>
      <w:tr w14:paraId="6557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16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楼幢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ED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部位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D0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脱落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4B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维修单价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（元/平方米）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51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空鼓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AC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维修单价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（元/平方米）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7F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维修价格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（元）</w:t>
            </w:r>
          </w:p>
        </w:tc>
      </w:tr>
      <w:tr w14:paraId="0391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CE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59FE2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东面1层、3层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53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285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9A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7F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71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3211.5</w:t>
            </w:r>
          </w:p>
        </w:tc>
      </w:tr>
      <w:tr w14:paraId="3CED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68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70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西面11层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D7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AD6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C9B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4E9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CC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3222</w:t>
            </w:r>
          </w:p>
        </w:tc>
      </w:tr>
      <w:tr w14:paraId="10E4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41C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B8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一单元南侧2-3层、6-7层，北侧8-9层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12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D1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9A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D96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F1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4836</w:t>
            </w:r>
          </w:p>
        </w:tc>
      </w:tr>
      <w:tr w14:paraId="262C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E7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435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二单元南侧3、6层、8-9层、13层，北侧9层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E84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3D1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D6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10D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493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5899</w:t>
            </w:r>
          </w:p>
        </w:tc>
      </w:tr>
      <w:tr w14:paraId="46EE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80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BA5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三单元南侧2、6、8层，北侧3、8、10层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C1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B48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09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8.9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55A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86F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5897.5</w:t>
            </w:r>
          </w:p>
        </w:tc>
      </w:tr>
      <w:tr w14:paraId="3D531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A13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0A4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东面12层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F5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85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481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90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81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4830</w:t>
            </w:r>
          </w:p>
        </w:tc>
      </w:tr>
      <w:tr w14:paraId="055F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E08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C0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西面2、5、7-8、15层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72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6E8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6F2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4B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9A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2645.5</w:t>
            </w:r>
          </w:p>
        </w:tc>
      </w:tr>
      <w:tr w14:paraId="7ED64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655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46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一单元南侧2-3、6、8、11层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DE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34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BF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8BC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09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3755</w:t>
            </w:r>
          </w:p>
        </w:tc>
      </w:tr>
      <w:tr w14:paraId="4B5B3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2A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82F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二单元南侧6、8、10层，北侧9-10层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BD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75C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67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AC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6DD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3734</w:t>
            </w:r>
          </w:p>
        </w:tc>
      </w:tr>
      <w:tr w14:paraId="016F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96E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43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东面4-5层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6F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CE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5B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6.8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FA6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337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4294</w:t>
            </w:r>
          </w:p>
        </w:tc>
      </w:tr>
      <w:tr w14:paraId="04F1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1CE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64F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西面4-6层、8、11、14层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399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B61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65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19A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F5E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6423</w:t>
            </w:r>
          </w:p>
        </w:tc>
      </w:tr>
      <w:tr w14:paraId="5844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671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7C1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一单元南侧2-6层、12-15层，北侧4-5层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D1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8DA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9E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84E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B05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10690</w:t>
            </w:r>
          </w:p>
        </w:tc>
      </w:tr>
      <w:tr w14:paraId="4F39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84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3幢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C35E">
            <w:pPr>
              <w:widowControl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二单元南侧2层、7-9层，北侧7层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068F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BEF9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086B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9.2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93F9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26F5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6426</w:t>
            </w:r>
          </w:p>
        </w:tc>
      </w:tr>
      <w:tr w14:paraId="7A2D9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E6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61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东面3、8、13层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461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E3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3D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16.4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9F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DB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9678</w:t>
            </w:r>
          </w:p>
        </w:tc>
      </w:tr>
      <w:tr w14:paraId="0876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4EE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F6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西面4-7层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019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6.9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D7B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498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9.1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839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11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8520.5</w:t>
            </w:r>
          </w:p>
        </w:tc>
      </w:tr>
      <w:tr w14:paraId="3768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29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B43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一单元南侧3、8、11层，北侧2-3层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2F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1.3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C08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5E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EA2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05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3753.5</w:t>
            </w:r>
          </w:p>
        </w:tc>
      </w:tr>
      <w:tr w14:paraId="4C64E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39D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0E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二单元南侧2、9、11层，北侧2-6层、10层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F0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3.9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59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6A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CA2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62E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4792.5</w:t>
            </w:r>
          </w:p>
        </w:tc>
      </w:tr>
      <w:tr w14:paraId="08D5E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7AC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F4F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三单元南侧2-3层、5层，北侧5层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7B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6.7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5BD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664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11.3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99C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15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9601.5</w:t>
            </w:r>
          </w:p>
        </w:tc>
      </w:tr>
      <w:tr w14:paraId="5C89E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76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A2D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东面3层、5层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9F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6C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C2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63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9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1078</w:t>
            </w:r>
          </w:p>
        </w:tc>
      </w:tr>
      <w:tr w14:paraId="0837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3A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C0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西面1-5层、7-8层、12层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07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6A8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C3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60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6BA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8992</w:t>
            </w:r>
          </w:p>
        </w:tc>
      </w:tr>
      <w:tr w14:paraId="6DD8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8C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BC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一单元南侧3-5层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4C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13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AF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8FE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315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1608</w:t>
            </w:r>
          </w:p>
        </w:tc>
      </w:tr>
      <w:tr w14:paraId="73D6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CB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5E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二单元南侧2-5层、11层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F7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DF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7FB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67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A6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2139.5</w:t>
            </w:r>
          </w:p>
        </w:tc>
      </w:tr>
      <w:tr w14:paraId="3F0F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B8A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B9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三单元南侧2-6层、8-11层，北侧2-3层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B90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EF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51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61B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555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2666.5</w:t>
            </w:r>
          </w:p>
        </w:tc>
      </w:tr>
      <w:tr w14:paraId="243A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71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6幢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452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东面6、8层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45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314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468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78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99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8004</w:t>
            </w:r>
          </w:p>
        </w:tc>
      </w:tr>
      <w:tr w14:paraId="292C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B7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6幢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41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西面13层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A8B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3B1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B49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E1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7AE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1600.5</w:t>
            </w:r>
          </w:p>
        </w:tc>
      </w:tr>
      <w:tr w14:paraId="7DAD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B4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6幢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2B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一单元南侧2、6、11层，北侧2层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DA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693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79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08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04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2656</w:t>
            </w:r>
          </w:p>
        </w:tc>
      </w:tr>
      <w:tr w14:paraId="5CC5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43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6幢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05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二单元南侧2、4、6、8-10层、13层，北侧14层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A8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7EE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50E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C4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F74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5878</w:t>
            </w:r>
          </w:p>
        </w:tc>
      </w:tr>
      <w:tr w14:paraId="6960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A2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7幢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05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东面3层、5-6层、9层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24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6.7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C2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F2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F0D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8F0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6367.5</w:t>
            </w:r>
          </w:p>
        </w:tc>
      </w:tr>
      <w:tr w14:paraId="7CB8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74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7幢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4C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西面1-2层、7层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4A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3CB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A9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1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A9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3711.5</w:t>
            </w:r>
          </w:p>
        </w:tc>
      </w:tr>
      <w:tr w14:paraId="41D3A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A1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7幢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241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一单元南侧2、10层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C86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E8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E25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FC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31B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3749</w:t>
            </w:r>
          </w:p>
        </w:tc>
      </w:tr>
      <w:tr w14:paraId="556A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41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7幢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20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二单元南侧4、10层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B90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0.2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EB4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AE3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FA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09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1075</w:t>
            </w:r>
          </w:p>
        </w:tc>
      </w:tr>
      <w:tr w14:paraId="25F9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2E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8幢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C2B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东面2层、8-9层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705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3.6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C9D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CE3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F5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1A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4258</w:t>
            </w:r>
          </w:p>
        </w:tc>
      </w:tr>
      <w:tr w14:paraId="46BE3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1B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8幢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16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西面2-3层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E68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BB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244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9F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6A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3216</w:t>
            </w:r>
          </w:p>
        </w:tc>
      </w:tr>
      <w:tr w14:paraId="101F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12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8幢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78B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一单元南侧2层、4-5层、7层，北侧2层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C4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91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84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F3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8C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3213</w:t>
            </w:r>
          </w:p>
        </w:tc>
      </w:tr>
      <w:tr w14:paraId="3B4A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900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8幢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24C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二单元南侧2、5层、7-8层，北侧2层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83B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25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97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B5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6B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2680</w:t>
            </w:r>
          </w:p>
        </w:tc>
      </w:tr>
      <w:tr w14:paraId="6B79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535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10幢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DA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东面2层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0E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F1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00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79A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86A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</w:tr>
      <w:tr w14:paraId="41A7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9FC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10幢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440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西面7、11层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BA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0.4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134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68F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12F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6C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1072</w:t>
            </w:r>
          </w:p>
        </w:tc>
      </w:tr>
      <w:tr w14:paraId="6DDE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E05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10幢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DC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一单元南侧2、11层，北侧5、7-8层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41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982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DDA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9B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8AE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2409</w:t>
            </w:r>
          </w:p>
        </w:tc>
      </w:tr>
      <w:tr w14:paraId="480EB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FF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10幢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B9B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二单元南侧11-13层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03D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91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23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13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1B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1609.5</w:t>
            </w:r>
          </w:p>
        </w:tc>
      </w:tr>
      <w:tr w14:paraId="091F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DB3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E2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东面4-5层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99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D2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097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09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C19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3737</w:t>
            </w:r>
          </w:p>
        </w:tc>
      </w:tr>
      <w:tr w14:paraId="3CCD5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1C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F7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西面2、6层，10-11层、13层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BE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005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6C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66F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E7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4255</w:t>
            </w:r>
          </w:p>
        </w:tc>
      </w:tr>
      <w:tr w14:paraId="501A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67D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9E1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一单元南侧2、12层、北侧2-3层、5层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C7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80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488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A32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25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2683</w:t>
            </w:r>
          </w:p>
        </w:tc>
      </w:tr>
      <w:tr w14:paraId="643D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E1F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216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FE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9E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7C2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D71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EF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</w:tr>
      <w:tr w14:paraId="1B84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55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上述空鼓及脱落部位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D5D1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满刷二道防水层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68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105.6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6C1E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F82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234.9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E847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2B347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11917.5</w:t>
            </w:r>
          </w:p>
        </w:tc>
      </w:tr>
      <w:tr w14:paraId="6BF1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885E2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其他零星费用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FA1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2F64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1200</w:t>
            </w:r>
          </w:p>
        </w:tc>
      </w:tr>
      <w:tr w14:paraId="3777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19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1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E8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2774A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195063</w:t>
            </w:r>
          </w:p>
        </w:tc>
      </w:tr>
    </w:tbl>
    <w:p w14:paraId="5132C4D5">
      <w:pPr>
        <w:pStyle w:val="2"/>
        <w:spacing w:line="360" w:lineRule="auto"/>
        <w:ind w:firstLine="640"/>
        <w:jc w:val="left"/>
        <w:rPr>
          <w:rFonts w:hint="eastAsia" w:ascii="黑体" w:hAnsi="黑体" w:eastAsia="黑体" w:cs="宋体"/>
          <w:bCs/>
          <w:sz w:val="32"/>
          <w:szCs w:val="32"/>
        </w:rPr>
      </w:pPr>
    </w:p>
    <w:p w14:paraId="57E5A45E">
      <w:pPr>
        <w:pStyle w:val="2"/>
        <w:spacing w:line="360" w:lineRule="auto"/>
        <w:ind w:firstLine="640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四、安全施工</w:t>
      </w:r>
    </w:p>
    <w:p w14:paraId="1FDF88B6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1、汽车吊的设施应牢固可靠，并安排专人进行跟踪检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查。</w:t>
      </w:r>
    </w:p>
    <w:p w14:paraId="5D8C6A6F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2、外墙维修施工时应做好防止面砖、灰渣高空坠落的防护措施。</w:t>
      </w:r>
    </w:p>
    <w:p w14:paraId="6EDC06A1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3、施工区域必须设置安全警示标志，设置安全绳，并安排专人看护。</w:t>
      </w:r>
    </w:p>
    <w:p w14:paraId="09F73452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4、必须做到工完料清，建筑垃圾及时拖运到集中地点堆放并覆盖，施工完成后外运出小区处置。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B0"/>
    <w:rsid w:val="00123DB7"/>
    <w:rsid w:val="00187C3A"/>
    <w:rsid w:val="00286585"/>
    <w:rsid w:val="003448ED"/>
    <w:rsid w:val="00373756"/>
    <w:rsid w:val="00440B24"/>
    <w:rsid w:val="005F53E2"/>
    <w:rsid w:val="00623735"/>
    <w:rsid w:val="007948AE"/>
    <w:rsid w:val="007A0714"/>
    <w:rsid w:val="007E65B0"/>
    <w:rsid w:val="007F6C58"/>
    <w:rsid w:val="008C71CA"/>
    <w:rsid w:val="009611BB"/>
    <w:rsid w:val="009D2572"/>
    <w:rsid w:val="009F7B9F"/>
    <w:rsid w:val="00B00DAE"/>
    <w:rsid w:val="00B400B3"/>
    <w:rsid w:val="00B57CAC"/>
    <w:rsid w:val="00C143D3"/>
    <w:rsid w:val="00C73725"/>
    <w:rsid w:val="00CC5AA4"/>
    <w:rsid w:val="00D25EE8"/>
    <w:rsid w:val="00D736BD"/>
    <w:rsid w:val="00EB2B67"/>
    <w:rsid w:val="00ED1854"/>
    <w:rsid w:val="00F11EE3"/>
    <w:rsid w:val="00F47D72"/>
    <w:rsid w:val="00FF55B1"/>
    <w:rsid w:val="0AF702AF"/>
    <w:rsid w:val="13C81A79"/>
    <w:rsid w:val="1C957848"/>
    <w:rsid w:val="22925C2B"/>
    <w:rsid w:val="276B56D3"/>
    <w:rsid w:val="2B2964C7"/>
    <w:rsid w:val="2E0D530B"/>
    <w:rsid w:val="37A632B1"/>
    <w:rsid w:val="3DEF6470"/>
    <w:rsid w:val="4CAF5E84"/>
    <w:rsid w:val="503E1327"/>
    <w:rsid w:val="622B5CCC"/>
    <w:rsid w:val="6F221A07"/>
    <w:rsid w:val="74556B75"/>
    <w:rsid w:val="789E541E"/>
    <w:rsid w:val="7A682843"/>
    <w:rsid w:val="7C7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1297</Words>
  <Characters>1908</Characters>
  <Lines>21</Lines>
  <Paragraphs>5</Paragraphs>
  <TotalTime>15</TotalTime>
  <ScaleCrop>false</ScaleCrop>
  <LinksUpToDate>false</LinksUpToDate>
  <CharactersWithSpaces>1930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2024-06-02T16:07:00Z</dcterms:created>
  <dc:creator>燕 徐</dc:creator>
  <cp:lastModifiedBy>WPS_1640320304</cp:lastModifiedBy>
  <cp:lastPrinted>2025-10-21T07:07:00Z</cp:lastPrinted>
  <dcterms:modified xsi:type="dcterms:W3CDTF">2025-11-03T03:41:29Z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eyJoZGlkIjoiMWMxMjZkMDI4NGVhNjIyNzRjODAxOGJjNDc0NWJhYTQiLCJ1c2VySWQiOiIxMzA4NDk5MzkxIn0=</vt:lpwstr>
  </property>
  <property fmtid="{D5CDD505-2E9C-101B-9397-08002B2CF9AE}" pid="3" name="KSOProductBuildVer">
    <vt:lpwstr>2052-12.1.0.23125</vt:lpwstr>
  </property>
  <property fmtid="{D5CDD505-2E9C-101B-9397-08002B2CF9AE}" pid="4" name="ICV">
    <vt:lpwstr>391B572080A74C87B90A14346026BC10_13</vt:lpwstr>
  </property>
</Properties>
</file>