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B28F3" w:rsidRDefault="00D4607D">
      <w:pPr>
        <w:jc w:val="center"/>
        <w:rPr>
          <w:rFonts w:ascii="宋体" w:hAnsi="宋体" w:cs="宋体"/>
          <w:b/>
          <w:bCs/>
          <w:sz w:val="36"/>
          <w:szCs w:val="36"/>
        </w:rPr>
      </w:pPr>
      <w:bookmarkStart w:id="0" w:name="_Toc13432"/>
      <w:bookmarkStart w:id="1" w:name="_Toc497463974"/>
      <w:bookmarkStart w:id="2" w:name="OLE_LINK4"/>
      <w:bookmarkStart w:id="3" w:name="OLE_LINK5"/>
      <w:r>
        <w:rPr>
          <w:rFonts w:ascii="宋体" w:hAnsi="宋体" w:cs="宋体" w:hint="eastAsia"/>
          <w:b/>
          <w:bCs/>
          <w:sz w:val="36"/>
          <w:szCs w:val="36"/>
        </w:rPr>
        <w:t>大生纱厂-唐闸实业小学教学楼保护修缮工程监理</w:t>
      </w:r>
    </w:p>
    <w:p w:rsidR="00DB28F3" w:rsidRDefault="00D4607D">
      <w:pPr>
        <w:jc w:val="center"/>
        <w:rPr>
          <w:rFonts w:ascii="宋体" w:hAnsi="宋体" w:cs="宋体"/>
          <w:b/>
          <w:bCs/>
          <w:sz w:val="36"/>
          <w:szCs w:val="36"/>
        </w:rPr>
      </w:pPr>
      <w:r>
        <w:rPr>
          <w:rFonts w:ascii="宋体" w:hAnsi="宋体" w:cs="宋体" w:hint="eastAsia"/>
          <w:b/>
          <w:bCs/>
          <w:sz w:val="36"/>
          <w:szCs w:val="36"/>
        </w:rPr>
        <w:t>招标公告</w:t>
      </w:r>
      <w:bookmarkEnd w:id="0"/>
      <w:bookmarkEnd w:id="1"/>
    </w:p>
    <w:bookmarkEnd w:id="2"/>
    <w:bookmarkEnd w:id="3"/>
    <w:p w:rsidR="00DB28F3" w:rsidRDefault="00D4607D">
      <w:pPr>
        <w:pStyle w:val="a5"/>
        <w:adjustRightInd/>
        <w:snapToGrid/>
        <w:spacing w:line="420" w:lineRule="exact"/>
        <w:rPr>
          <w:rFonts w:ascii="宋体" w:hAnsi="宋体" w:cs="宋体"/>
          <w:sz w:val="22"/>
          <w:szCs w:val="22"/>
        </w:rPr>
      </w:pPr>
      <w:r>
        <w:rPr>
          <w:rFonts w:ascii="宋体" w:hAnsi="宋体" w:cs="宋体" w:hint="eastAsia"/>
          <w:sz w:val="22"/>
          <w:szCs w:val="22"/>
        </w:rPr>
        <w:t>1、</w:t>
      </w:r>
      <w:r>
        <w:rPr>
          <w:rFonts w:ascii="宋体" w:hAnsi="宋体" w:cs="宋体" w:hint="eastAsia"/>
          <w:b/>
          <w:bCs/>
          <w:sz w:val="22"/>
          <w:szCs w:val="22"/>
          <w:u w:val="single"/>
        </w:rPr>
        <w:t>南通市张謇第一小学、</w:t>
      </w:r>
      <w:r>
        <w:rPr>
          <w:rFonts w:ascii="宋体" w:hAnsi="宋体" w:cs="宋体" w:hint="eastAsia"/>
          <w:b/>
          <w:bCs/>
          <w:sz w:val="22"/>
          <w:szCs w:val="22"/>
          <w:u w:val="single"/>
          <w:lang w:val="en-US"/>
        </w:rPr>
        <w:t>南通市城镇房地产开发有限公司</w:t>
      </w:r>
      <w:r>
        <w:rPr>
          <w:rFonts w:ascii="宋体" w:hAnsi="宋体" w:cs="宋体" w:hint="eastAsia"/>
          <w:sz w:val="22"/>
          <w:szCs w:val="22"/>
        </w:rPr>
        <w:t>的</w:t>
      </w:r>
      <w:r>
        <w:rPr>
          <w:rFonts w:ascii="宋体" w:hAnsi="宋体" w:cs="宋体" w:hint="eastAsia"/>
          <w:b/>
          <w:bCs/>
          <w:sz w:val="22"/>
          <w:szCs w:val="22"/>
          <w:u w:val="single"/>
          <w:lang w:val="en-US"/>
        </w:rPr>
        <w:t>大生纱厂-唐闸实业小学教学楼保护修缮工程</w:t>
      </w:r>
      <w:r>
        <w:rPr>
          <w:rFonts w:ascii="宋体" w:hAnsi="宋体" w:cs="宋体" w:hint="eastAsia"/>
          <w:sz w:val="22"/>
          <w:szCs w:val="22"/>
        </w:rPr>
        <w:t>已经批准建设，工程所需资金来源为</w:t>
      </w:r>
      <w:r>
        <w:rPr>
          <w:rFonts w:ascii="宋体" w:hAnsi="宋体" w:cs="宋体" w:hint="eastAsia"/>
          <w:b/>
          <w:bCs/>
          <w:sz w:val="22"/>
          <w:szCs w:val="22"/>
          <w:u w:val="single"/>
          <w:lang w:val="en-US"/>
        </w:rPr>
        <w:t>财政</w:t>
      </w:r>
      <w:r>
        <w:rPr>
          <w:rFonts w:ascii="宋体" w:hAnsi="宋体" w:cs="宋体" w:hint="eastAsia"/>
          <w:sz w:val="22"/>
          <w:szCs w:val="22"/>
        </w:rPr>
        <w:t>。现对该工程的</w:t>
      </w:r>
      <w:r>
        <w:rPr>
          <w:rFonts w:ascii="宋体" w:hAnsi="宋体" w:cs="宋体" w:hint="eastAsia"/>
          <w:b/>
          <w:sz w:val="22"/>
          <w:szCs w:val="22"/>
          <w:u w:val="single"/>
        </w:rPr>
        <w:t>监理</w:t>
      </w:r>
      <w:r>
        <w:rPr>
          <w:rFonts w:ascii="宋体" w:hAnsi="宋体" w:cs="宋体" w:hint="eastAsia"/>
          <w:sz w:val="22"/>
          <w:szCs w:val="22"/>
        </w:rPr>
        <w:t>进行公开招标，邀请合格的潜在投标人参加本</w:t>
      </w:r>
      <w:r>
        <w:rPr>
          <w:rFonts w:ascii="宋体" w:hAnsi="宋体" w:cs="宋体" w:hint="eastAsia"/>
          <w:sz w:val="22"/>
          <w:szCs w:val="22"/>
          <w:lang w:val="en-US"/>
        </w:rPr>
        <w:t>监理</w:t>
      </w:r>
      <w:r>
        <w:rPr>
          <w:rFonts w:ascii="宋体" w:hAnsi="宋体" w:cs="宋体" w:hint="eastAsia"/>
          <w:sz w:val="22"/>
          <w:szCs w:val="22"/>
        </w:rPr>
        <w:t>工程的</w:t>
      </w:r>
      <w:r>
        <w:rPr>
          <w:rFonts w:ascii="宋体" w:hAnsi="宋体" w:cs="宋体" w:hint="eastAsia"/>
          <w:sz w:val="22"/>
          <w:szCs w:val="22"/>
          <w:lang w:val="en-US"/>
        </w:rPr>
        <w:t>投标</w:t>
      </w:r>
      <w:r>
        <w:rPr>
          <w:rFonts w:ascii="宋体" w:hAnsi="宋体" w:cs="宋体" w:hint="eastAsia"/>
          <w:sz w:val="22"/>
          <w:szCs w:val="22"/>
        </w:rPr>
        <w:t>。</w:t>
      </w:r>
    </w:p>
    <w:p w:rsidR="00DB28F3" w:rsidRDefault="00D4607D">
      <w:pPr>
        <w:pStyle w:val="a5"/>
        <w:adjustRightInd/>
        <w:snapToGrid/>
        <w:spacing w:line="420" w:lineRule="exact"/>
        <w:rPr>
          <w:rFonts w:ascii="宋体" w:hAnsi="宋体" w:cs="宋体"/>
          <w:sz w:val="22"/>
          <w:szCs w:val="22"/>
        </w:rPr>
      </w:pPr>
      <w:r>
        <w:rPr>
          <w:rFonts w:ascii="宋体" w:hAnsi="宋体" w:cs="宋体" w:hint="eastAsia"/>
          <w:sz w:val="22"/>
          <w:szCs w:val="22"/>
        </w:rPr>
        <w:t>2、</w:t>
      </w:r>
      <w:r>
        <w:rPr>
          <w:rFonts w:ascii="宋体" w:hAnsi="宋体" w:cs="宋体" w:hint="eastAsia"/>
          <w:b/>
          <w:sz w:val="22"/>
          <w:szCs w:val="22"/>
          <w:u w:val="single"/>
        </w:rPr>
        <w:t>南通城建工程项目管理有限公司</w:t>
      </w:r>
      <w:r>
        <w:rPr>
          <w:rFonts w:ascii="宋体" w:hAnsi="宋体" w:cs="宋体" w:hint="eastAsia"/>
          <w:sz w:val="22"/>
          <w:szCs w:val="22"/>
        </w:rPr>
        <w:t>受招标人委托具体负责工程的招标事宜。</w:t>
      </w:r>
    </w:p>
    <w:p w:rsidR="00DB28F3" w:rsidRDefault="00D4607D">
      <w:pPr>
        <w:pStyle w:val="a5"/>
        <w:adjustRightInd/>
        <w:snapToGrid/>
        <w:spacing w:line="420" w:lineRule="exact"/>
        <w:rPr>
          <w:rFonts w:ascii="宋体" w:hAnsi="宋体" w:cs="宋体"/>
          <w:sz w:val="22"/>
          <w:szCs w:val="22"/>
        </w:rPr>
      </w:pPr>
      <w:r>
        <w:rPr>
          <w:rFonts w:ascii="宋体" w:hAnsi="宋体" w:cs="宋体" w:hint="eastAsia"/>
          <w:sz w:val="22"/>
          <w:szCs w:val="22"/>
        </w:rPr>
        <w:t>3、工程概况:</w:t>
      </w:r>
    </w:p>
    <w:p w:rsidR="00DB28F3" w:rsidRDefault="00D4607D">
      <w:pPr>
        <w:pStyle w:val="a5"/>
        <w:adjustRightInd/>
        <w:snapToGrid/>
        <w:spacing w:line="420" w:lineRule="exact"/>
        <w:rPr>
          <w:rFonts w:ascii="宋体" w:hAnsi="宋体" w:cs="宋体"/>
          <w:sz w:val="22"/>
          <w:szCs w:val="22"/>
          <w:lang w:val="en-US"/>
        </w:rPr>
      </w:pPr>
      <w:r>
        <w:rPr>
          <w:rFonts w:ascii="宋体" w:hAnsi="宋体" w:cs="宋体" w:hint="eastAsia"/>
          <w:sz w:val="22"/>
          <w:szCs w:val="22"/>
        </w:rPr>
        <w:t>（1）</w:t>
      </w:r>
      <w:r>
        <w:rPr>
          <w:rFonts w:ascii="宋体" w:hAnsi="宋体" w:cs="宋体" w:hint="eastAsia"/>
          <w:sz w:val="22"/>
          <w:szCs w:val="22"/>
          <w:lang w:val="en-US"/>
        </w:rPr>
        <w:t>项目名称：</w:t>
      </w:r>
      <w:r>
        <w:rPr>
          <w:rFonts w:ascii="宋体" w:hAnsi="宋体" w:cs="宋体" w:hint="eastAsia"/>
          <w:b/>
          <w:sz w:val="22"/>
          <w:szCs w:val="22"/>
          <w:u w:val="single"/>
        </w:rPr>
        <w:t>大生纱厂-唐闸实业小学教学楼保护修缮工程监理</w:t>
      </w:r>
    </w:p>
    <w:p w:rsidR="00DB28F3" w:rsidRDefault="00D4607D">
      <w:pPr>
        <w:pStyle w:val="a5"/>
        <w:adjustRightInd/>
        <w:snapToGrid/>
        <w:spacing w:line="420" w:lineRule="exact"/>
        <w:rPr>
          <w:rFonts w:ascii="宋体" w:hAnsi="宋体" w:cs="宋体"/>
          <w:sz w:val="22"/>
          <w:szCs w:val="22"/>
          <w:u w:val="single"/>
        </w:rPr>
      </w:pPr>
      <w:r>
        <w:rPr>
          <w:rFonts w:ascii="宋体" w:hAnsi="宋体" w:cs="宋体" w:hint="eastAsia"/>
          <w:sz w:val="22"/>
          <w:szCs w:val="22"/>
        </w:rPr>
        <w:t>（</w:t>
      </w:r>
      <w:r>
        <w:rPr>
          <w:rFonts w:ascii="宋体" w:hAnsi="宋体" w:cs="宋体" w:hint="eastAsia"/>
          <w:sz w:val="22"/>
          <w:szCs w:val="22"/>
          <w:lang w:val="en-US"/>
        </w:rPr>
        <w:t>2</w:t>
      </w:r>
      <w:r>
        <w:rPr>
          <w:rFonts w:ascii="宋体" w:hAnsi="宋体" w:cs="宋体" w:hint="eastAsia"/>
          <w:sz w:val="22"/>
          <w:szCs w:val="22"/>
        </w:rPr>
        <w:t>）工程地点：南通市，唐闸实业小学。</w:t>
      </w:r>
    </w:p>
    <w:p w:rsidR="00DB28F3" w:rsidRDefault="00D4607D">
      <w:pPr>
        <w:pStyle w:val="a5"/>
        <w:adjustRightInd/>
        <w:snapToGrid/>
        <w:spacing w:line="420" w:lineRule="exact"/>
        <w:rPr>
          <w:rFonts w:ascii="宋体" w:hAnsi="宋体" w:cs="宋体"/>
          <w:sz w:val="22"/>
          <w:szCs w:val="22"/>
        </w:rPr>
      </w:pPr>
      <w:r>
        <w:rPr>
          <w:rFonts w:ascii="宋体" w:hAnsi="宋体" w:cs="宋体" w:hint="eastAsia"/>
          <w:sz w:val="22"/>
          <w:szCs w:val="22"/>
        </w:rPr>
        <w:t>（</w:t>
      </w:r>
      <w:r>
        <w:rPr>
          <w:rFonts w:ascii="宋体" w:hAnsi="宋体" w:cs="宋体" w:hint="eastAsia"/>
          <w:sz w:val="22"/>
          <w:szCs w:val="22"/>
          <w:lang w:val="en-US"/>
        </w:rPr>
        <w:t>3</w:t>
      </w:r>
      <w:r>
        <w:rPr>
          <w:rFonts w:ascii="宋体" w:hAnsi="宋体" w:cs="宋体" w:hint="eastAsia"/>
          <w:sz w:val="22"/>
          <w:szCs w:val="22"/>
        </w:rPr>
        <w:t>）工程规模：</w:t>
      </w:r>
      <w:r>
        <w:rPr>
          <w:rFonts w:ascii="宋体" w:hAnsi="宋体" w:cs="宋体" w:hint="eastAsia"/>
          <w:sz w:val="22"/>
          <w:szCs w:val="22"/>
          <w:lang w:val="en-US"/>
        </w:rPr>
        <w:t>监理费</w:t>
      </w:r>
      <w:r>
        <w:rPr>
          <w:rFonts w:ascii="宋体" w:hAnsi="宋体" w:cs="宋体" w:hint="eastAsia"/>
          <w:sz w:val="22"/>
          <w:szCs w:val="22"/>
        </w:rPr>
        <w:t>约</w:t>
      </w:r>
      <w:r>
        <w:rPr>
          <w:rFonts w:ascii="宋体" w:hAnsi="宋体" w:cs="宋体" w:hint="eastAsia"/>
          <w:sz w:val="22"/>
          <w:szCs w:val="22"/>
          <w:u w:val="single"/>
          <w:lang w:val="en-US"/>
        </w:rPr>
        <w:t>16</w:t>
      </w:r>
      <w:r>
        <w:rPr>
          <w:rFonts w:ascii="宋体" w:hAnsi="宋体" w:cs="宋体" w:hint="eastAsia"/>
          <w:sz w:val="22"/>
          <w:szCs w:val="22"/>
        </w:rPr>
        <w:t>万元。</w:t>
      </w:r>
    </w:p>
    <w:p w:rsidR="00DB28F3" w:rsidRDefault="00D4607D">
      <w:pPr>
        <w:pStyle w:val="a5"/>
        <w:adjustRightInd/>
        <w:snapToGrid/>
        <w:spacing w:line="420" w:lineRule="exact"/>
        <w:rPr>
          <w:rFonts w:ascii="宋体" w:hAnsi="宋体" w:cs="宋体"/>
          <w:sz w:val="22"/>
          <w:szCs w:val="22"/>
        </w:rPr>
      </w:pPr>
      <w:r>
        <w:rPr>
          <w:rFonts w:ascii="宋体" w:hAnsi="宋体" w:cs="宋体" w:hint="eastAsia"/>
          <w:sz w:val="22"/>
          <w:szCs w:val="22"/>
        </w:rPr>
        <w:t>（</w:t>
      </w:r>
      <w:r>
        <w:rPr>
          <w:rFonts w:ascii="宋体" w:hAnsi="宋体" w:cs="宋体" w:hint="eastAsia"/>
          <w:sz w:val="22"/>
          <w:szCs w:val="22"/>
          <w:lang w:val="en-US"/>
        </w:rPr>
        <w:t>4</w:t>
      </w:r>
      <w:r>
        <w:rPr>
          <w:rFonts w:ascii="宋体" w:hAnsi="宋体" w:cs="宋体" w:hint="eastAsia"/>
          <w:sz w:val="22"/>
          <w:szCs w:val="22"/>
        </w:rPr>
        <w:t>）招标内容：</w:t>
      </w:r>
    </w:p>
    <w:p w:rsidR="00DB28F3" w:rsidRDefault="00D4607D">
      <w:pPr>
        <w:pStyle w:val="a5"/>
        <w:adjustRightInd/>
        <w:snapToGrid/>
        <w:spacing w:line="420" w:lineRule="exact"/>
        <w:rPr>
          <w:rFonts w:ascii="宋体" w:hAnsi="宋体" w:cs="宋体"/>
          <w:sz w:val="22"/>
          <w:szCs w:val="22"/>
        </w:rPr>
      </w:pPr>
      <w:r>
        <w:rPr>
          <w:rFonts w:ascii="宋体" w:hAnsi="宋体" w:cs="宋体" w:hint="eastAsia"/>
          <w:kern w:val="2"/>
          <w:sz w:val="22"/>
          <w:szCs w:val="22"/>
          <w:lang w:val="en-US"/>
        </w:rPr>
        <w:t>监理内容：工程施工准备阶段、施工阶段、竣工验收阶段和保修阶段全过程监理。协助委托人办理图纸审查和各项报批工作，对工程进行质量、进度、投资、安全四大控制和合同管理、信息管理、安全生产管理、文明施工管理、组织协调施工单位以及机电安装、智能化等配套单位的施工现场各方关系，工程竣工资料审核等</w:t>
      </w:r>
      <w:r>
        <w:rPr>
          <w:rFonts w:ascii="宋体" w:hAnsi="宋体" w:cs="宋体" w:hint="eastAsia"/>
          <w:sz w:val="22"/>
          <w:szCs w:val="22"/>
        </w:rPr>
        <w:t>。</w:t>
      </w:r>
    </w:p>
    <w:p w:rsidR="00DB28F3" w:rsidRDefault="00D4607D">
      <w:pPr>
        <w:pStyle w:val="a5"/>
        <w:adjustRightInd/>
        <w:snapToGrid/>
        <w:spacing w:line="420" w:lineRule="exact"/>
        <w:rPr>
          <w:rFonts w:ascii="宋体" w:hAnsi="宋体" w:cs="宋体"/>
          <w:sz w:val="22"/>
          <w:szCs w:val="22"/>
        </w:rPr>
      </w:pPr>
      <w:r>
        <w:rPr>
          <w:rFonts w:ascii="宋体" w:hAnsi="宋体" w:cs="宋体" w:hint="eastAsia"/>
          <w:sz w:val="22"/>
          <w:szCs w:val="22"/>
        </w:rPr>
        <w:t>（</w:t>
      </w:r>
      <w:r>
        <w:rPr>
          <w:rFonts w:ascii="宋体" w:hAnsi="宋体" w:cs="宋体" w:hint="eastAsia"/>
          <w:sz w:val="22"/>
          <w:szCs w:val="22"/>
          <w:lang w:val="en-US"/>
        </w:rPr>
        <w:t>5</w:t>
      </w:r>
      <w:r>
        <w:rPr>
          <w:rFonts w:ascii="宋体" w:hAnsi="宋体" w:cs="宋体" w:hint="eastAsia"/>
          <w:sz w:val="22"/>
          <w:szCs w:val="22"/>
        </w:rPr>
        <w:t>）监理服务期：前期+施工工期+保修期，具体施工期以实际施工期为准，如工期延长，费用不另增加。</w:t>
      </w:r>
    </w:p>
    <w:p w:rsidR="00DB28F3" w:rsidRDefault="00D4607D">
      <w:pPr>
        <w:pStyle w:val="a5"/>
        <w:adjustRightInd/>
        <w:snapToGrid/>
        <w:spacing w:line="420" w:lineRule="exact"/>
        <w:rPr>
          <w:rFonts w:ascii="宋体" w:hAnsi="宋体" w:cs="宋体"/>
          <w:sz w:val="22"/>
          <w:szCs w:val="22"/>
        </w:rPr>
      </w:pPr>
      <w:r>
        <w:rPr>
          <w:rFonts w:ascii="宋体" w:hAnsi="宋体" w:cs="宋体" w:hint="eastAsia"/>
          <w:sz w:val="22"/>
          <w:szCs w:val="22"/>
        </w:rPr>
        <w:t>4、本次招标共分为一个标段。</w:t>
      </w:r>
    </w:p>
    <w:p w:rsidR="00DB28F3" w:rsidRDefault="00D4607D">
      <w:pPr>
        <w:pStyle w:val="a5"/>
        <w:adjustRightInd/>
        <w:snapToGrid/>
        <w:spacing w:line="420" w:lineRule="exact"/>
        <w:rPr>
          <w:rFonts w:ascii="宋体" w:hAnsi="宋体" w:cs="宋体"/>
          <w:sz w:val="22"/>
          <w:szCs w:val="22"/>
        </w:rPr>
      </w:pPr>
      <w:r>
        <w:rPr>
          <w:rFonts w:ascii="宋体" w:hAnsi="宋体" w:cs="宋体" w:hint="eastAsia"/>
          <w:sz w:val="22"/>
          <w:szCs w:val="22"/>
        </w:rPr>
        <w:t>5、监理合同估算价：</w:t>
      </w:r>
      <w:r>
        <w:rPr>
          <w:rFonts w:ascii="宋体" w:hAnsi="宋体" w:cs="宋体" w:hint="eastAsia"/>
          <w:sz w:val="22"/>
          <w:szCs w:val="22"/>
          <w:u w:val="single"/>
          <w:lang w:val="en-US"/>
        </w:rPr>
        <w:t>16</w:t>
      </w:r>
      <w:r>
        <w:rPr>
          <w:rFonts w:ascii="宋体" w:hAnsi="宋体" w:cs="宋体" w:hint="eastAsia"/>
          <w:sz w:val="22"/>
          <w:szCs w:val="22"/>
          <w:u w:val="single"/>
        </w:rPr>
        <w:t>万元。</w:t>
      </w:r>
    </w:p>
    <w:p w:rsidR="00DB28F3" w:rsidRDefault="00D4607D">
      <w:pPr>
        <w:pStyle w:val="a5"/>
        <w:adjustRightInd/>
        <w:snapToGrid/>
        <w:spacing w:line="420" w:lineRule="exact"/>
        <w:rPr>
          <w:rFonts w:ascii="宋体" w:hAnsi="宋体" w:cs="宋体"/>
          <w:sz w:val="22"/>
          <w:szCs w:val="22"/>
        </w:rPr>
      </w:pPr>
      <w:r>
        <w:rPr>
          <w:rFonts w:ascii="宋体" w:hAnsi="宋体" w:cs="宋体" w:hint="eastAsia"/>
          <w:sz w:val="22"/>
          <w:szCs w:val="22"/>
        </w:rPr>
        <w:t>6、质量等级要求：合格。</w:t>
      </w:r>
    </w:p>
    <w:p w:rsidR="00DB28F3" w:rsidRDefault="00D4607D">
      <w:pPr>
        <w:pStyle w:val="a5"/>
        <w:adjustRightInd/>
        <w:snapToGrid/>
        <w:spacing w:line="420" w:lineRule="exact"/>
        <w:rPr>
          <w:rFonts w:ascii="宋体" w:hAnsi="宋体" w:cs="宋体"/>
          <w:sz w:val="22"/>
          <w:szCs w:val="22"/>
        </w:rPr>
      </w:pPr>
      <w:r>
        <w:rPr>
          <w:rFonts w:ascii="宋体" w:hAnsi="宋体" w:cs="宋体" w:hint="eastAsia"/>
          <w:sz w:val="22"/>
          <w:szCs w:val="22"/>
        </w:rPr>
        <w:t>7、申请人应当具备的主要资格条件</w:t>
      </w:r>
    </w:p>
    <w:p w:rsidR="00DB28F3" w:rsidRDefault="00D4607D">
      <w:pPr>
        <w:pStyle w:val="a5"/>
        <w:adjustRightInd/>
        <w:snapToGrid/>
        <w:spacing w:line="420" w:lineRule="exact"/>
        <w:rPr>
          <w:rFonts w:ascii="宋体" w:hAnsi="宋体" w:cs="宋体"/>
          <w:sz w:val="22"/>
          <w:szCs w:val="22"/>
        </w:rPr>
      </w:pPr>
      <w:r>
        <w:rPr>
          <w:rFonts w:ascii="宋体" w:hAnsi="宋体" w:cs="宋体" w:hint="eastAsia"/>
          <w:sz w:val="22"/>
          <w:szCs w:val="22"/>
        </w:rPr>
        <w:t>7.1申请人资质类别和等级：</w:t>
      </w:r>
      <w:r>
        <w:rPr>
          <w:rFonts w:ascii="宋体" w:hAnsi="宋体" w:cs="宋体" w:hint="eastAsia"/>
          <w:b/>
          <w:sz w:val="22"/>
          <w:szCs w:val="22"/>
          <w:u w:val="single"/>
        </w:rPr>
        <w:t>必须具有行政管理部门核发的有效企业法人营业执照和国家文物局核发的文物保护工程监理甲级资质（业务范围包含：</w:t>
      </w:r>
      <w:r>
        <w:rPr>
          <w:rFonts w:ascii="宋体" w:hAnsi="宋体" w:cs="宋体" w:hint="eastAsia"/>
          <w:b/>
          <w:sz w:val="22"/>
          <w:szCs w:val="22"/>
          <w:u w:val="single"/>
          <w:lang w:val="en-US"/>
        </w:rPr>
        <w:t>近现代重要史迹及代表性建筑</w:t>
      </w:r>
      <w:r>
        <w:rPr>
          <w:rFonts w:ascii="宋体" w:hAnsi="宋体" w:cs="宋体" w:hint="eastAsia"/>
          <w:b/>
          <w:sz w:val="22"/>
          <w:szCs w:val="22"/>
          <w:u w:val="single"/>
        </w:rPr>
        <w:t>）</w:t>
      </w:r>
      <w:r>
        <w:rPr>
          <w:rFonts w:ascii="宋体" w:hAnsi="宋体" w:cs="宋体" w:hint="eastAsia"/>
          <w:sz w:val="22"/>
          <w:szCs w:val="22"/>
          <w:u w:val="single"/>
        </w:rPr>
        <w:t>；</w:t>
      </w:r>
    </w:p>
    <w:p w:rsidR="00DB28F3" w:rsidRDefault="00D4607D">
      <w:pPr>
        <w:pStyle w:val="a5"/>
        <w:adjustRightInd/>
        <w:snapToGrid/>
        <w:spacing w:line="420" w:lineRule="exact"/>
        <w:rPr>
          <w:rFonts w:ascii="宋体" w:hAnsi="宋体" w:cs="宋体"/>
          <w:b/>
          <w:sz w:val="22"/>
          <w:szCs w:val="22"/>
          <w:u w:val="single"/>
        </w:rPr>
      </w:pPr>
      <w:r>
        <w:rPr>
          <w:rFonts w:ascii="宋体" w:hAnsi="宋体" w:cs="宋体" w:hint="eastAsia"/>
          <w:sz w:val="22"/>
          <w:szCs w:val="22"/>
        </w:rPr>
        <w:t>7.2拟派总监理工程师资格条件：</w:t>
      </w:r>
      <w:r>
        <w:rPr>
          <w:rFonts w:ascii="宋体" w:hAnsi="宋体" w:cs="宋体" w:hint="eastAsia"/>
          <w:b/>
          <w:sz w:val="22"/>
          <w:szCs w:val="22"/>
          <w:u w:val="single"/>
        </w:rPr>
        <w:t>具有文物保护工程责任监理师证书（从业范围包含：</w:t>
      </w:r>
      <w:r>
        <w:rPr>
          <w:rFonts w:ascii="宋体" w:hAnsi="宋体" w:cs="宋体" w:hint="eastAsia"/>
          <w:b/>
          <w:sz w:val="22"/>
          <w:szCs w:val="22"/>
          <w:u w:val="single"/>
          <w:lang w:val="en-US"/>
        </w:rPr>
        <w:t>近现代重要史迹及代表性建筑</w:t>
      </w:r>
      <w:r>
        <w:rPr>
          <w:rFonts w:ascii="宋体" w:hAnsi="宋体" w:cs="宋体" w:hint="eastAsia"/>
          <w:b/>
          <w:sz w:val="22"/>
          <w:szCs w:val="22"/>
          <w:u w:val="single"/>
        </w:rPr>
        <w:t>）。</w:t>
      </w:r>
    </w:p>
    <w:p w:rsidR="00DB28F3" w:rsidRDefault="00D4607D">
      <w:pPr>
        <w:pStyle w:val="a5"/>
        <w:adjustRightInd/>
        <w:snapToGrid/>
        <w:spacing w:line="420" w:lineRule="exact"/>
        <w:rPr>
          <w:rFonts w:ascii="宋体" w:hAnsi="宋体" w:cs="宋体"/>
          <w:sz w:val="22"/>
          <w:szCs w:val="22"/>
        </w:rPr>
      </w:pPr>
      <w:r>
        <w:rPr>
          <w:rFonts w:ascii="宋体" w:hAnsi="宋体" w:cs="宋体" w:hint="eastAsia"/>
          <w:sz w:val="22"/>
          <w:szCs w:val="22"/>
        </w:rPr>
        <w:t>7.3拟派总监理工程师业绩要求：</w:t>
      </w:r>
    </w:p>
    <w:p w:rsidR="00DB28F3" w:rsidRDefault="00D4607D">
      <w:pPr>
        <w:pStyle w:val="a5"/>
        <w:adjustRightInd/>
        <w:snapToGrid/>
        <w:spacing w:line="420" w:lineRule="exact"/>
        <w:rPr>
          <w:rFonts w:ascii="宋体" w:hAnsi="宋体" w:cs="宋体"/>
          <w:b/>
          <w:bCs/>
          <w:sz w:val="22"/>
          <w:szCs w:val="22"/>
        </w:rPr>
      </w:pPr>
      <w:r>
        <w:rPr>
          <w:rFonts w:ascii="宋体" w:hAnsi="宋体" w:cs="宋体" w:hint="eastAsia"/>
          <w:b/>
          <w:bCs/>
          <w:sz w:val="22"/>
          <w:szCs w:val="22"/>
        </w:rPr>
        <w:t>拟派项目总监自2016年</w:t>
      </w:r>
      <w:r>
        <w:rPr>
          <w:rFonts w:ascii="宋体" w:hAnsi="宋体" w:cs="宋体" w:hint="eastAsia"/>
          <w:b/>
          <w:bCs/>
          <w:sz w:val="22"/>
          <w:szCs w:val="22"/>
          <w:lang w:val="en-US"/>
        </w:rPr>
        <w:t>3</w:t>
      </w:r>
      <w:r>
        <w:rPr>
          <w:rFonts w:ascii="宋体" w:hAnsi="宋体" w:cs="宋体" w:hint="eastAsia"/>
          <w:b/>
          <w:bCs/>
          <w:sz w:val="22"/>
          <w:szCs w:val="22"/>
        </w:rPr>
        <w:t>月1日至今（以竣工验收</w:t>
      </w:r>
      <w:r>
        <w:rPr>
          <w:rFonts w:ascii="宋体" w:hAnsi="宋体" w:cs="宋体" w:hint="eastAsia"/>
          <w:b/>
          <w:bCs/>
          <w:sz w:val="22"/>
          <w:szCs w:val="22"/>
          <w:lang w:val="en-US"/>
        </w:rPr>
        <w:t>合格</w:t>
      </w:r>
      <w:r>
        <w:rPr>
          <w:rFonts w:ascii="宋体" w:hAnsi="宋体" w:cs="宋体" w:hint="eastAsia"/>
          <w:b/>
          <w:bCs/>
          <w:sz w:val="22"/>
          <w:szCs w:val="22"/>
        </w:rPr>
        <w:t>时间为准），在投标企业任职期内，承担过单项监理合同金额</w:t>
      </w:r>
      <w:bookmarkStart w:id="4" w:name="_GoBack"/>
      <w:bookmarkEnd w:id="4"/>
      <w:r>
        <w:rPr>
          <w:rFonts w:ascii="宋体" w:hAnsi="宋体" w:cs="宋体" w:hint="eastAsia"/>
          <w:b/>
          <w:bCs/>
          <w:sz w:val="22"/>
          <w:szCs w:val="22"/>
        </w:rPr>
        <w:t>8万元及以上文物修缮的监理，并担任</w:t>
      </w:r>
      <w:r>
        <w:rPr>
          <w:rFonts w:ascii="宋体" w:hAnsi="宋体" w:cs="宋体" w:hint="eastAsia"/>
          <w:b/>
          <w:bCs/>
          <w:sz w:val="22"/>
          <w:szCs w:val="22"/>
          <w:lang w:val="en-US"/>
        </w:rPr>
        <w:t>该项目总监理工程师（或</w:t>
      </w:r>
      <w:r>
        <w:rPr>
          <w:rFonts w:ascii="宋体" w:hAnsi="宋体" w:cs="宋体" w:hint="eastAsia"/>
          <w:b/>
          <w:bCs/>
          <w:sz w:val="22"/>
          <w:szCs w:val="22"/>
        </w:rPr>
        <w:t>责任监理师）。</w:t>
      </w:r>
    </w:p>
    <w:p w:rsidR="00DB28F3" w:rsidRDefault="00D4607D">
      <w:pPr>
        <w:pStyle w:val="a5"/>
        <w:adjustRightInd/>
        <w:snapToGrid/>
        <w:spacing w:line="420" w:lineRule="exact"/>
        <w:rPr>
          <w:rFonts w:ascii="宋体" w:hAnsi="宋体" w:cs="宋体"/>
          <w:b/>
          <w:bCs/>
          <w:sz w:val="22"/>
          <w:szCs w:val="22"/>
          <w:lang w:val="en-US"/>
        </w:rPr>
      </w:pPr>
      <w:r>
        <w:rPr>
          <w:rFonts w:ascii="宋体" w:hAnsi="宋体" w:cs="宋体" w:hint="eastAsia"/>
          <w:b/>
          <w:bCs/>
          <w:sz w:val="22"/>
          <w:szCs w:val="22"/>
          <w:lang w:val="en-US"/>
        </w:rPr>
        <w:t>注：</w:t>
      </w:r>
    </w:p>
    <w:p w:rsidR="00DB28F3" w:rsidRDefault="00D4607D">
      <w:pPr>
        <w:pStyle w:val="a5"/>
        <w:adjustRightInd/>
        <w:snapToGrid/>
        <w:spacing w:line="420" w:lineRule="exact"/>
        <w:rPr>
          <w:rFonts w:ascii="宋体" w:hAnsi="宋体" w:cs="宋体"/>
          <w:b/>
          <w:bCs/>
          <w:sz w:val="22"/>
          <w:szCs w:val="22"/>
          <w:lang w:val="en-US"/>
        </w:rPr>
      </w:pPr>
      <w:r>
        <w:rPr>
          <w:rFonts w:ascii="宋体" w:hAnsi="宋体" w:cs="宋体" w:hint="eastAsia"/>
          <w:b/>
          <w:bCs/>
          <w:sz w:val="22"/>
          <w:szCs w:val="22"/>
          <w:lang w:val="en-US"/>
        </w:rPr>
        <w:t>（1）提供监理合同、竣工验收证明（指通过文物主管部门验收）复印件，以上两</w:t>
      </w:r>
      <w:r>
        <w:rPr>
          <w:rFonts w:ascii="宋体" w:hAnsi="宋体" w:cs="宋体" w:hint="eastAsia"/>
          <w:b/>
          <w:bCs/>
          <w:sz w:val="22"/>
          <w:szCs w:val="22"/>
          <w:lang w:val="en-US"/>
        </w:rPr>
        <w:lastRenderedPageBreak/>
        <w:t>项证明材料须齐全，缺一不可。</w:t>
      </w:r>
    </w:p>
    <w:p w:rsidR="00DB28F3" w:rsidRDefault="00D4607D">
      <w:pPr>
        <w:pStyle w:val="a5"/>
        <w:adjustRightInd/>
        <w:snapToGrid/>
        <w:spacing w:line="420" w:lineRule="exact"/>
        <w:rPr>
          <w:rFonts w:ascii="宋体" w:hAnsi="宋体" w:cs="宋体"/>
          <w:b/>
          <w:bCs/>
          <w:sz w:val="22"/>
          <w:szCs w:val="22"/>
          <w:lang w:val="en-US"/>
        </w:rPr>
      </w:pPr>
      <w:r>
        <w:rPr>
          <w:rFonts w:ascii="宋体" w:hAnsi="宋体" w:cs="宋体" w:hint="eastAsia"/>
          <w:b/>
          <w:bCs/>
          <w:sz w:val="22"/>
          <w:szCs w:val="22"/>
          <w:lang w:val="en-US"/>
        </w:rPr>
        <w:t>（2）总监理工程师（或责任监理师）发生过变更的，该工程的业绩属于变更后的总监理工程师（或责任监理师），投标人应当提供经备案的总监理工程师（或责任监理师）变更证明。</w:t>
      </w:r>
    </w:p>
    <w:p w:rsidR="00DB28F3" w:rsidRDefault="00D4607D">
      <w:pPr>
        <w:pStyle w:val="a5"/>
        <w:adjustRightInd/>
        <w:snapToGrid/>
        <w:spacing w:line="420" w:lineRule="exact"/>
        <w:rPr>
          <w:rFonts w:ascii="宋体" w:hAnsi="宋体" w:cs="宋体"/>
          <w:b/>
          <w:bCs/>
          <w:sz w:val="22"/>
          <w:szCs w:val="22"/>
          <w:lang w:val="en-US"/>
        </w:rPr>
      </w:pPr>
      <w:r>
        <w:rPr>
          <w:rFonts w:ascii="宋体" w:hAnsi="宋体" w:cs="宋体" w:hint="eastAsia"/>
          <w:b/>
          <w:bCs/>
          <w:sz w:val="22"/>
          <w:szCs w:val="22"/>
          <w:lang w:val="en-US"/>
        </w:rPr>
        <w:t>（3）如上述业绩证明材料未能体现相应要求，须提供经原建设单位加盖公章的书面证明材料，否则不予认可。</w:t>
      </w:r>
    </w:p>
    <w:p w:rsidR="00DB28F3" w:rsidRDefault="00D4607D">
      <w:pPr>
        <w:pStyle w:val="a5"/>
        <w:adjustRightInd/>
        <w:snapToGrid/>
        <w:spacing w:line="420" w:lineRule="exact"/>
        <w:rPr>
          <w:rFonts w:ascii="宋体" w:hAnsi="宋体" w:cs="宋体"/>
          <w:b/>
          <w:sz w:val="22"/>
          <w:szCs w:val="22"/>
        </w:rPr>
      </w:pPr>
      <w:r>
        <w:rPr>
          <w:rFonts w:ascii="宋体" w:hAnsi="宋体" w:cs="宋体" w:hint="eastAsia"/>
          <w:b/>
          <w:sz w:val="22"/>
          <w:szCs w:val="22"/>
        </w:rPr>
        <w:t>8、其他条件</w:t>
      </w:r>
    </w:p>
    <w:p w:rsidR="00DB28F3" w:rsidRDefault="00D4607D">
      <w:pPr>
        <w:pStyle w:val="a5"/>
        <w:adjustRightInd/>
        <w:snapToGrid/>
        <w:spacing w:line="420" w:lineRule="exact"/>
        <w:rPr>
          <w:rFonts w:ascii="宋体" w:hAnsi="宋体" w:cs="宋体"/>
          <w:sz w:val="22"/>
          <w:szCs w:val="22"/>
        </w:rPr>
      </w:pPr>
      <w:r>
        <w:rPr>
          <w:rFonts w:ascii="宋体" w:hAnsi="宋体" w:cs="宋体" w:hint="eastAsia"/>
          <w:sz w:val="22"/>
          <w:szCs w:val="22"/>
        </w:rPr>
        <w:t>8.1未处于被责令停业、投标资格被取消或者财产被接管、冻结和破产状态；</w:t>
      </w:r>
    </w:p>
    <w:p w:rsidR="00DB28F3" w:rsidRDefault="00D4607D">
      <w:pPr>
        <w:pStyle w:val="a5"/>
        <w:adjustRightInd/>
        <w:snapToGrid/>
        <w:spacing w:line="420" w:lineRule="exact"/>
        <w:rPr>
          <w:rFonts w:ascii="宋体" w:hAnsi="宋体" w:cs="宋体"/>
          <w:sz w:val="22"/>
          <w:szCs w:val="22"/>
        </w:rPr>
      </w:pPr>
      <w:r>
        <w:rPr>
          <w:rFonts w:ascii="宋体" w:hAnsi="宋体" w:cs="宋体" w:hint="eastAsia"/>
          <w:sz w:val="22"/>
          <w:szCs w:val="22"/>
        </w:rPr>
        <w:t>8.2企业没有因骗取中标或者严重违约以及发生重大工程质量、安全生产事故等问题，被有关部门暂停投标资格并在暂停期内的，且企业无违纪行为和不良记录的；</w:t>
      </w:r>
    </w:p>
    <w:p w:rsidR="00DB28F3" w:rsidRDefault="00D4607D">
      <w:pPr>
        <w:pStyle w:val="a5"/>
        <w:adjustRightInd/>
        <w:snapToGrid/>
        <w:spacing w:line="420" w:lineRule="exact"/>
        <w:rPr>
          <w:rFonts w:ascii="宋体" w:hAnsi="宋体" w:cs="宋体"/>
          <w:sz w:val="22"/>
          <w:szCs w:val="22"/>
        </w:rPr>
      </w:pPr>
      <w:r>
        <w:rPr>
          <w:rFonts w:ascii="宋体" w:hAnsi="宋体" w:cs="宋体" w:hint="eastAsia"/>
          <w:sz w:val="22"/>
          <w:szCs w:val="22"/>
        </w:rPr>
        <w:t>8.3企业的资质类别、等级和总监理工程师的资质等级满足招标公告要求；</w:t>
      </w:r>
    </w:p>
    <w:p w:rsidR="00DB28F3" w:rsidRDefault="00D4607D">
      <w:pPr>
        <w:pStyle w:val="a5"/>
        <w:adjustRightInd/>
        <w:snapToGrid/>
        <w:spacing w:line="420" w:lineRule="exact"/>
        <w:rPr>
          <w:rFonts w:ascii="宋体" w:hAnsi="宋体" w:cs="宋体"/>
          <w:sz w:val="22"/>
          <w:szCs w:val="22"/>
        </w:rPr>
      </w:pPr>
      <w:r>
        <w:rPr>
          <w:rFonts w:ascii="宋体" w:hAnsi="宋体" w:cs="宋体" w:hint="eastAsia"/>
          <w:sz w:val="22"/>
          <w:szCs w:val="22"/>
        </w:rPr>
        <w:t>8.4资格审查文件中的重要内容没有失实或者弄虚作假；</w:t>
      </w:r>
    </w:p>
    <w:p w:rsidR="00DB28F3" w:rsidRDefault="00D4607D">
      <w:pPr>
        <w:pStyle w:val="a5"/>
        <w:adjustRightInd/>
        <w:snapToGrid/>
        <w:spacing w:line="420" w:lineRule="exact"/>
        <w:rPr>
          <w:rFonts w:ascii="宋体" w:hAnsi="宋体" w:cs="宋体"/>
          <w:sz w:val="22"/>
          <w:szCs w:val="22"/>
        </w:rPr>
      </w:pPr>
      <w:r>
        <w:rPr>
          <w:rFonts w:ascii="宋体" w:hAnsi="宋体" w:cs="宋体" w:hint="eastAsia"/>
          <w:sz w:val="22"/>
          <w:szCs w:val="22"/>
        </w:rPr>
        <w:t>8.5拟派总监理工程师不得同时在两个或两个以上单位受聘或执业；</w:t>
      </w:r>
    </w:p>
    <w:p w:rsidR="00DB28F3" w:rsidRDefault="00D4607D">
      <w:pPr>
        <w:pStyle w:val="a5"/>
        <w:adjustRightInd/>
        <w:snapToGrid/>
        <w:spacing w:line="420" w:lineRule="exact"/>
        <w:rPr>
          <w:rFonts w:ascii="宋体" w:hAnsi="宋体" w:cs="宋体"/>
          <w:sz w:val="22"/>
          <w:szCs w:val="22"/>
        </w:rPr>
      </w:pPr>
      <w:r>
        <w:rPr>
          <w:rFonts w:ascii="宋体" w:hAnsi="宋体" w:cs="宋体" w:hint="eastAsia"/>
          <w:sz w:val="22"/>
          <w:szCs w:val="22"/>
        </w:rPr>
        <w:t>8.6本项目</w:t>
      </w:r>
      <w:r>
        <w:rPr>
          <w:rFonts w:ascii="宋体" w:hAnsi="宋体" w:cs="宋体" w:hint="eastAsia"/>
          <w:b/>
          <w:bCs/>
          <w:sz w:val="22"/>
          <w:szCs w:val="22"/>
          <w:u w:val="single"/>
        </w:rPr>
        <w:t>不接受</w:t>
      </w:r>
      <w:r>
        <w:rPr>
          <w:rFonts w:ascii="宋体" w:hAnsi="宋体" w:cs="宋体" w:hint="eastAsia"/>
          <w:sz w:val="22"/>
          <w:szCs w:val="22"/>
        </w:rPr>
        <w:t>联合体投标。</w:t>
      </w:r>
    </w:p>
    <w:p w:rsidR="00B51B4B" w:rsidRDefault="00D4607D">
      <w:pPr>
        <w:pStyle w:val="a5"/>
        <w:adjustRightInd/>
        <w:snapToGrid/>
        <w:spacing w:line="420" w:lineRule="exact"/>
        <w:rPr>
          <w:rFonts w:ascii="宋体" w:hAnsi="宋体" w:cs="宋体"/>
          <w:b/>
          <w:sz w:val="22"/>
          <w:szCs w:val="22"/>
        </w:rPr>
      </w:pPr>
      <w:r>
        <w:rPr>
          <w:rFonts w:ascii="宋体" w:hAnsi="宋体" w:cs="宋体" w:hint="eastAsia"/>
          <w:sz w:val="22"/>
          <w:szCs w:val="22"/>
        </w:rPr>
        <w:t>9、本工程投标申请人的资格审查采用资格后审的方式，无需另行进行网上报名，各投标人须于</w:t>
      </w:r>
      <w:r>
        <w:rPr>
          <w:rFonts w:ascii="宋体" w:hAnsi="宋体" w:cs="宋体" w:hint="eastAsia"/>
          <w:b/>
          <w:sz w:val="22"/>
          <w:szCs w:val="22"/>
          <w:u w:val="single"/>
        </w:rPr>
        <w:t>2025年</w:t>
      </w:r>
      <w:r w:rsidR="004579A4">
        <w:rPr>
          <w:rFonts w:ascii="宋体" w:hAnsi="宋体" w:cs="宋体" w:hint="eastAsia"/>
          <w:b/>
          <w:sz w:val="22"/>
          <w:szCs w:val="22"/>
          <w:u w:val="single"/>
          <w:lang w:val="en-US"/>
        </w:rPr>
        <w:t>4</w:t>
      </w:r>
      <w:r>
        <w:rPr>
          <w:rFonts w:ascii="宋体" w:hAnsi="宋体" w:cs="宋体" w:hint="eastAsia"/>
          <w:b/>
          <w:sz w:val="22"/>
          <w:szCs w:val="22"/>
          <w:u w:val="single"/>
          <w:lang w:val="en-US"/>
        </w:rPr>
        <w:t xml:space="preserve"> </w:t>
      </w:r>
      <w:r>
        <w:rPr>
          <w:rFonts w:ascii="宋体" w:hAnsi="宋体" w:cs="宋体" w:hint="eastAsia"/>
          <w:b/>
          <w:sz w:val="22"/>
          <w:szCs w:val="22"/>
          <w:u w:val="single"/>
        </w:rPr>
        <w:t>月</w:t>
      </w:r>
      <w:r w:rsidR="004579A4">
        <w:rPr>
          <w:rFonts w:ascii="宋体" w:hAnsi="宋体" w:cs="宋体" w:hint="eastAsia"/>
          <w:b/>
          <w:sz w:val="22"/>
          <w:szCs w:val="22"/>
          <w:u w:val="single"/>
          <w:lang w:val="en-US"/>
        </w:rPr>
        <w:t>2</w:t>
      </w:r>
      <w:r>
        <w:rPr>
          <w:rFonts w:ascii="宋体" w:hAnsi="宋体" w:cs="宋体" w:hint="eastAsia"/>
          <w:b/>
          <w:sz w:val="22"/>
          <w:szCs w:val="22"/>
          <w:u w:val="single"/>
        </w:rPr>
        <w:t>日</w:t>
      </w:r>
      <w:r>
        <w:rPr>
          <w:rFonts w:ascii="宋体" w:hAnsi="宋体" w:cs="宋体" w:hint="eastAsia"/>
          <w:b/>
          <w:sz w:val="22"/>
          <w:szCs w:val="22"/>
          <w:u w:val="single"/>
          <w:lang w:val="en-US"/>
        </w:rPr>
        <w:t>09</w:t>
      </w:r>
      <w:r>
        <w:rPr>
          <w:rFonts w:ascii="宋体" w:hAnsi="宋体" w:cs="宋体" w:hint="eastAsia"/>
          <w:b/>
          <w:sz w:val="22"/>
          <w:szCs w:val="22"/>
          <w:u w:val="single"/>
        </w:rPr>
        <w:t>时</w:t>
      </w:r>
      <w:r>
        <w:rPr>
          <w:rFonts w:ascii="宋体" w:hAnsi="宋体" w:cs="宋体" w:hint="eastAsia"/>
          <w:b/>
          <w:sz w:val="22"/>
          <w:szCs w:val="22"/>
          <w:u w:val="single"/>
          <w:lang w:val="en-US"/>
        </w:rPr>
        <w:t>3</w:t>
      </w:r>
      <w:r>
        <w:rPr>
          <w:rFonts w:ascii="宋体" w:hAnsi="宋体" w:cs="宋体" w:hint="eastAsia"/>
          <w:b/>
          <w:sz w:val="22"/>
          <w:szCs w:val="22"/>
          <w:u w:val="single"/>
        </w:rPr>
        <w:t>0分</w:t>
      </w:r>
      <w:r>
        <w:rPr>
          <w:rFonts w:ascii="宋体" w:hAnsi="宋体" w:cs="宋体" w:hint="eastAsia"/>
          <w:sz w:val="22"/>
          <w:szCs w:val="22"/>
        </w:rPr>
        <w:t>以前将投标文件提交至</w:t>
      </w:r>
      <w:r>
        <w:rPr>
          <w:rFonts w:ascii="宋体" w:hAnsi="宋体" w:cs="宋体" w:hint="eastAsia"/>
          <w:b/>
          <w:sz w:val="22"/>
          <w:szCs w:val="22"/>
          <w:u w:val="single"/>
          <w:lang w:val="en-US"/>
        </w:rPr>
        <w:t>南通市城港路18号南通市城镇房地产开发有限公司8楼8008会议室</w:t>
      </w:r>
      <w:r>
        <w:rPr>
          <w:rFonts w:ascii="宋体" w:hAnsi="宋体" w:cs="宋体" w:hint="eastAsia"/>
          <w:sz w:val="22"/>
          <w:szCs w:val="22"/>
        </w:rPr>
        <w:t>，并在</w:t>
      </w:r>
      <w:r>
        <w:rPr>
          <w:rFonts w:ascii="宋体" w:hAnsi="宋体" w:cs="宋体" w:hint="eastAsia"/>
          <w:b/>
          <w:sz w:val="22"/>
          <w:szCs w:val="22"/>
          <w:u w:val="single"/>
        </w:rPr>
        <w:t>2025年</w:t>
      </w:r>
      <w:r w:rsidR="004579A4">
        <w:rPr>
          <w:rFonts w:ascii="宋体" w:hAnsi="宋体" w:cs="宋体" w:hint="eastAsia"/>
          <w:b/>
          <w:sz w:val="22"/>
          <w:szCs w:val="22"/>
          <w:u w:val="single"/>
          <w:lang w:val="en-US"/>
        </w:rPr>
        <w:t>4</w:t>
      </w:r>
      <w:r>
        <w:rPr>
          <w:rFonts w:ascii="宋体" w:hAnsi="宋体" w:cs="宋体" w:hint="eastAsia"/>
          <w:b/>
          <w:sz w:val="22"/>
          <w:szCs w:val="22"/>
          <w:u w:val="single"/>
        </w:rPr>
        <w:t>月</w:t>
      </w:r>
      <w:r w:rsidR="004579A4">
        <w:rPr>
          <w:rFonts w:ascii="宋体" w:hAnsi="宋体" w:cs="宋体" w:hint="eastAsia"/>
          <w:b/>
          <w:sz w:val="22"/>
          <w:szCs w:val="22"/>
          <w:u w:val="single"/>
          <w:lang w:val="en-US"/>
        </w:rPr>
        <w:t>2</w:t>
      </w:r>
      <w:r>
        <w:rPr>
          <w:rFonts w:ascii="宋体" w:hAnsi="宋体" w:cs="宋体" w:hint="eastAsia"/>
          <w:b/>
          <w:sz w:val="22"/>
          <w:szCs w:val="22"/>
          <w:u w:val="single"/>
        </w:rPr>
        <w:t>日</w:t>
      </w:r>
      <w:r>
        <w:rPr>
          <w:rFonts w:ascii="宋体" w:hAnsi="宋体" w:cs="宋体" w:hint="eastAsia"/>
          <w:b/>
          <w:sz w:val="22"/>
          <w:szCs w:val="22"/>
          <w:u w:val="single"/>
          <w:lang w:val="en-US"/>
        </w:rPr>
        <w:t>09</w:t>
      </w:r>
      <w:r>
        <w:rPr>
          <w:rFonts w:ascii="宋体" w:hAnsi="宋体" w:cs="宋体" w:hint="eastAsia"/>
          <w:b/>
          <w:sz w:val="22"/>
          <w:szCs w:val="22"/>
          <w:u w:val="single"/>
        </w:rPr>
        <w:t>时</w:t>
      </w:r>
      <w:r>
        <w:rPr>
          <w:rFonts w:ascii="宋体" w:hAnsi="宋体" w:cs="宋体" w:hint="eastAsia"/>
          <w:b/>
          <w:sz w:val="22"/>
          <w:szCs w:val="22"/>
          <w:u w:val="single"/>
          <w:lang w:val="en-US"/>
        </w:rPr>
        <w:t>3</w:t>
      </w:r>
      <w:r>
        <w:rPr>
          <w:rFonts w:ascii="宋体" w:hAnsi="宋体" w:cs="宋体" w:hint="eastAsia"/>
          <w:b/>
          <w:sz w:val="22"/>
          <w:szCs w:val="22"/>
          <w:u w:val="single"/>
        </w:rPr>
        <w:t>0分</w:t>
      </w:r>
      <w:r>
        <w:rPr>
          <w:rFonts w:ascii="宋体" w:hAnsi="宋体" w:cs="宋体" w:hint="eastAsia"/>
          <w:sz w:val="22"/>
          <w:szCs w:val="22"/>
        </w:rPr>
        <w:t>开标。逾期送达的投标文件将被拒绝。</w:t>
      </w:r>
    </w:p>
    <w:p w:rsidR="00DB28F3" w:rsidRDefault="00D4607D">
      <w:pPr>
        <w:pStyle w:val="a5"/>
        <w:adjustRightInd/>
        <w:snapToGrid/>
        <w:spacing w:line="420" w:lineRule="exact"/>
        <w:rPr>
          <w:rFonts w:ascii="宋体" w:hAnsi="宋体" w:cs="宋体"/>
          <w:sz w:val="22"/>
          <w:szCs w:val="22"/>
        </w:rPr>
      </w:pPr>
      <w:r>
        <w:rPr>
          <w:rFonts w:ascii="宋体" w:hAnsi="宋体" w:cs="宋体" w:hint="eastAsia"/>
          <w:sz w:val="22"/>
          <w:szCs w:val="22"/>
        </w:rPr>
        <w:t>10、招标文件等材料从本公告附件下载；招标文件、修改、补充、图纸公布的网址及栏目：南通市崇川区人民政府网-</w:t>
      </w:r>
      <w:r>
        <w:rPr>
          <w:rFonts w:ascii="宋体" w:hAnsi="宋体" w:cs="宋体" w:hint="eastAsia"/>
          <w:sz w:val="22"/>
          <w:szCs w:val="22"/>
          <w:lang w:val="en-US"/>
        </w:rPr>
        <w:t>我要看</w:t>
      </w:r>
      <w:r>
        <w:rPr>
          <w:rFonts w:ascii="宋体" w:hAnsi="宋体" w:cs="宋体" w:hint="eastAsia"/>
          <w:sz w:val="22"/>
          <w:szCs w:val="22"/>
        </w:rPr>
        <w:t>-公示公告栏。请各投标人自行关注，否则，引起的所有损失由投标人自行承担。当招标文件、招标文件的澄清、修改、补充等在同一内容的表述上不一致时，以最后网上发出的文件为准。</w:t>
      </w:r>
    </w:p>
    <w:p w:rsidR="00DB28F3" w:rsidRDefault="00D4607D">
      <w:pPr>
        <w:pStyle w:val="a5"/>
        <w:adjustRightInd/>
        <w:snapToGrid/>
        <w:spacing w:line="420" w:lineRule="exact"/>
        <w:rPr>
          <w:rFonts w:ascii="宋体" w:hAnsi="宋体" w:cs="宋体"/>
          <w:sz w:val="22"/>
          <w:szCs w:val="22"/>
          <w:lang w:val="en-US"/>
        </w:rPr>
      </w:pPr>
      <w:r>
        <w:rPr>
          <w:rFonts w:ascii="宋体" w:hAnsi="宋体" w:cs="宋体" w:hint="eastAsia"/>
          <w:b/>
          <w:bCs/>
          <w:sz w:val="22"/>
          <w:szCs w:val="22"/>
          <w:lang w:val="en-US"/>
        </w:rPr>
        <w:t>11、本项目在发出中标通知书前，文物部门将约谈拟中标人，请投标人做好准备。</w:t>
      </w:r>
    </w:p>
    <w:p w:rsidR="00DB28F3" w:rsidRDefault="00D4607D">
      <w:pPr>
        <w:pStyle w:val="a5"/>
        <w:adjustRightInd/>
        <w:snapToGrid/>
        <w:spacing w:line="420" w:lineRule="exact"/>
        <w:rPr>
          <w:rFonts w:ascii="宋体" w:hAnsi="宋体" w:cs="宋体"/>
          <w:sz w:val="22"/>
          <w:szCs w:val="22"/>
        </w:rPr>
      </w:pPr>
      <w:r>
        <w:rPr>
          <w:rFonts w:ascii="宋体" w:hAnsi="宋体" w:cs="宋体" w:hint="eastAsia"/>
          <w:sz w:val="22"/>
          <w:szCs w:val="22"/>
        </w:rPr>
        <w:t>招标人：南通市张謇第一小学、南通市城镇房地产开发有限公司</w:t>
      </w:r>
    </w:p>
    <w:p w:rsidR="00DB28F3" w:rsidRDefault="00D4607D">
      <w:pPr>
        <w:pStyle w:val="a5"/>
        <w:adjustRightInd/>
        <w:snapToGrid/>
        <w:spacing w:line="420" w:lineRule="exact"/>
        <w:rPr>
          <w:rFonts w:ascii="宋体" w:hAnsi="宋体" w:cs="宋体"/>
          <w:sz w:val="22"/>
          <w:szCs w:val="22"/>
          <w:lang w:val="en-US"/>
        </w:rPr>
      </w:pPr>
      <w:r>
        <w:rPr>
          <w:rFonts w:ascii="宋体" w:hAnsi="宋体" w:cs="宋体" w:hint="eastAsia"/>
          <w:sz w:val="22"/>
          <w:szCs w:val="22"/>
        </w:rPr>
        <w:t>联系人：王</w:t>
      </w:r>
      <w:r>
        <w:rPr>
          <w:rFonts w:ascii="宋体" w:hAnsi="宋体" w:cs="宋体" w:hint="eastAsia"/>
          <w:sz w:val="22"/>
          <w:szCs w:val="22"/>
          <w:lang w:val="en-US"/>
        </w:rPr>
        <w:t>工</w:t>
      </w:r>
    </w:p>
    <w:p w:rsidR="00DB28F3" w:rsidRDefault="00D4607D">
      <w:pPr>
        <w:pStyle w:val="a5"/>
        <w:adjustRightInd/>
        <w:snapToGrid/>
        <w:spacing w:line="420" w:lineRule="exact"/>
        <w:rPr>
          <w:rFonts w:ascii="宋体" w:hAnsi="宋体" w:cs="宋体"/>
          <w:sz w:val="22"/>
          <w:szCs w:val="22"/>
          <w:lang w:val="en-US"/>
        </w:rPr>
      </w:pPr>
      <w:r>
        <w:rPr>
          <w:rFonts w:ascii="宋体" w:hAnsi="宋体" w:cs="宋体" w:hint="eastAsia"/>
          <w:kern w:val="2"/>
          <w:sz w:val="22"/>
          <w:szCs w:val="22"/>
          <w:lang w:val="en-US"/>
        </w:rPr>
        <w:t xml:space="preserve">联系电话： </w:t>
      </w:r>
      <w:r>
        <w:rPr>
          <w:rFonts w:ascii="宋体" w:hAnsi="宋体" w:cs="宋体" w:hint="eastAsia"/>
          <w:sz w:val="22"/>
          <w:szCs w:val="22"/>
          <w:lang w:val="en-US"/>
        </w:rPr>
        <w:t>0513-85606665</w:t>
      </w:r>
    </w:p>
    <w:p w:rsidR="00DB28F3" w:rsidRDefault="00D4607D">
      <w:pPr>
        <w:pStyle w:val="a5"/>
        <w:adjustRightInd/>
        <w:snapToGrid/>
        <w:spacing w:line="420" w:lineRule="exact"/>
        <w:rPr>
          <w:rFonts w:ascii="宋体" w:hAnsi="宋体" w:cs="宋体"/>
          <w:kern w:val="2"/>
          <w:sz w:val="22"/>
          <w:szCs w:val="22"/>
          <w:lang w:val="en-US"/>
        </w:rPr>
      </w:pPr>
      <w:r>
        <w:rPr>
          <w:rFonts w:ascii="宋体" w:hAnsi="宋体" w:cs="宋体" w:hint="eastAsia"/>
          <w:kern w:val="2"/>
          <w:sz w:val="22"/>
          <w:szCs w:val="22"/>
          <w:lang w:val="en-US"/>
        </w:rPr>
        <w:t>招标代理机构:南通城建工程项目管理有限公司</w:t>
      </w:r>
    </w:p>
    <w:p w:rsidR="00DB28F3" w:rsidRDefault="00D4607D">
      <w:pPr>
        <w:pStyle w:val="a5"/>
        <w:adjustRightInd/>
        <w:snapToGrid/>
        <w:spacing w:line="420" w:lineRule="exact"/>
        <w:rPr>
          <w:rFonts w:ascii="宋体" w:hAnsi="宋体" w:cs="宋体"/>
          <w:sz w:val="22"/>
          <w:szCs w:val="22"/>
          <w:lang w:val="en-US"/>
        </w:rPr>
      </w:pPr>
      <w:r>
        <w:rPr>
          <w:rFonts w:ascii="宋体" w:hAnsi="宋体" w:cs="宋体" w:hint="eastAsia"/>
          <w:sz w:val="22"/>
          <w:szCs w:val="22"/>
        </w:rPr>
        <w:t>地址：</w:t>
      </w:r>
      <w:r>
        <w:rPr>
          <w:rFonts w:ascii="宋体" w:hAnsi="宋体" w:cs="宋体" w:hint="eastAsia"/>
          <w:sz w:val="22"/>
          <w:szCs w:val="22"/>
          <w:lang w:val="en-US"/>
        </w:rPr>
        <w:t>南通市崇川区世纪大道18号兴业大厦A座801室</w:t>
      </w:r>
    </w:p>
    <w:p w:rsidR="00DB28F3" w:rsidRDefault="00D4607D">
      <w:pPr>
        <w:pStyle w:val="a5"/>
        <w:adjustRightInd/>
        <w:snapToGrid/>
        <w:spacing w:line="420" w:lineRule="exact"/>
        <w:rPr>
          <w:rFonts w:ascii="宋体" w:hAnsi="宋体" w:cs="宋体"/>
          <w:kern w:val="2"/>
          <w:sz w:val="22"/>
          <w:szCs w:val="22"/>
          <w:lang w:val="en-US"/>
        </w:rPr>
      </w:pPr>
      <w:r>
        <w:rPr>
          <w:rFonts w:ascii="宋体" w:hAnsi="宋体" w:cs="宋体" w:hint="eastAsia"/>
          <w:kern w:val="2"/>
          <w:sz w:val="22"/>
          <w:szCs w:val="22"/>
          <w:lang w:val="en-US"/>
        </w:rPr>
        <w:t xml:space="preserve">联系人: 包敏 </w:t>
      </w:r>
    </w:p>
    <w:p w:rsidR="00DB28F3" w:rsidRDefault="00D4607D">
      <w:pPr>
        <w:pStyle w:val="a5"/>
        <w:adjustRightInd/>
        <w:snapToGrid/>
        <w:spacing w:line="420" w:lineRule="exact"/>
        <w:rPr>
          <w:rFonts w:ascii="宋体" w:hAnsi="宋体" w:cs="宋体"/>
          <w:sz w:val="22"/>
          <w:szCs w:val="22"/>
          <w:lang w:val="en-US"/>
        </w:rPr>
      </w:pPr>
      <w:r>
        <w:rPr>
          <w:rFonts w:ascii="宋体" w:hAnsi="宋体" w:cs="宋体" w:hint="eastAsia"/>
          <w:sz w:val="22"/>
          <w:szCs w:val="22"/>
        </w:rPr>
        <w:t>电话</w:t>
      </w:r>
      <w:r>
        <w:rPr>
          <w:rFonts w:ascii="宋体" w:hAnsi="宋体" w:cs="宋体" w:hint="eastAsia"/>
          <w:sz w:val="22"/>
          <w:szCs w:val="22"/>
          <w:lang w:val="en-US"/>
        </w:rPr>
        <w:t>：18912268973</w:t>
      </w:r>
    </w:p>
    <w:p w:rsidR="00DB28F3" w:rsidRDefault="00D4607D">
      <w:pPr>
        <w:pStyle w:val="a5"/>
        <w:adjustRightInd/>
        <w:snapToGrid/>
        <w:spacing w:line="420" w:lineRule="exact"/>
        <w:rPr>
          <w:rFonts w:ascii="宋体" w:hAnsi="宋体" w:cs="宋体"/>
          <w:sz w:val="22"/>
          <w:szCs w:val="22"/>
          <w:lang w:val="en-US"/>
        </w:rPr>
      </w:pPr>
      <w:r>
        <w:rPr>
          <w:rFonts w:ascii="宋体" w:hAnsi="宋体" w:cs="宋体" w:hint="eastAsia"/>
          <w:sz w:val="22"/>
          <w:szCs w:val="22"/>
        </w:rPr>
        <w:t>邮箱</w:t>
      </w:r>
      <w:r>
        <w:rPr>
          <w:rFonts w:ascii="宋体" w:hAnsi="宋体" w:cs="宋体" w:hint="eastAsia"/>
          <w:sz w:val="22"/>
          <w:szCs w:val="22"/>
          <w:lang w:val="en-US"/>
        </w:rPr>
        <w:t>：</w:t>
      </w:r>
      <w:hyperlink r:id="rId6" w:history="1">
        <w:r>
          <w:rPr>
            <w:rFonts w:ascii="宋体" w:hAnsi="宋体" w:cs="宋体" w:hint="eastAsia"/>
            <w:sz w:val="22"/>
            <w:szCs w:val="22"/>
            <w:lang w:val="en-US"/>
          </w:rPr>
          <w:t>81395315@qq.com</w:t>
        </w:r>
      </w:hyperlink>
    </w:p>
    <w:p w:rsidR="00DB28F3" w:rsidRDefault="00DB28F3"/>
    <w:sectPr w:rsidR="00DB28F3" w:rsidSect="00DB28F3">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3347D" w:rsidRDefault="0003347D" w:rsidP="00B51B4B">
      <w:r>
        <w:separator/>
      </w:r>
    </w:p>
  </w:endnote>
  <w:endnote w:type="continuationSeparator" w:id="1">
    <w:p w:rsidR="0003347D" w:rsidRDefault="0003347D" w:rsidP="00B51B4B">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3347D" w:rsidRDefault="0003347D" w:rsidP="00B51B4B">
      <w:r>
        <w:separator/>
      </w:r>
    </w:p>
  </w:footnote>
  <w:footnote w:type="continuationSeparator" w:id="1">
    <w:p w:rsidR="0003347D" w:rsidRDefault="0003347D" w:rsidP="00B51B4B">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E37948"/>
    <w:rsid w:val="00015ECE"/>
    <w:rsid w:val="0003347D"/>
    <w:rsid w:val="004579A4"/>
    <w:rsid w:val="004B4F33"/>
    <w:rsid w:val="00521869"/>
    <w:rsid w:val="00A4560E"/>
    <w:rsid w:val="00B51B4B"/>
    <w:rsid w:val="00D4607D"/>
    <w:rsid w:val="00DB28F3"/>
    <w:rsid w:val="00E37948"/>
    <w:rsid w:val="00F120CC"/>
    <w:rsid w:val="2F7DD915"/>
    <w:rsid w:val="57FF4CA1"/>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5"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semiHidden="0" w:uiPriority="0" w:unhideWhenUsed="0" w:qFormat="1"/>
    <w:lsdException w:name="header" w:qFormat="1"/>
    <w:lsdException w:name="footer" w:qFormat="1"/>
    <w:lsdException w:name="caption" w:uiPriority="35" w:qFormat="1"/>
    <w:lsdException w:name="Title" w:semiHidden="0" w:uiPriority="10" w:unhideWhenUsed="0" w:qFormat="1"/>
    <w:lsdException w:name="Default Paragraph Font" w:semiHidden="0"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B28F3"/>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5">
    <w:name w:val="index 5"/>
    <w:basedOn w:val="a"/>
    <w:next w:val="a"/>
    <w:uiPriority w:val="99"/>
    <w:semiHidden/>
    <w:unhideWhenUsed/>
    <w:qFormat/>
    <w:rsid w:val="00DB28F3"/>
    <w:pPr>
      <w:ind w:leftChars="800" w:left="800"/>
    </w:pPr>
  </w:style>
  <w:style w:type="paragraph" w:styleId="a3">
    <w:name w:val="footer"/>
    <w:basedOn w:val="a"/>
    <w:link w:val="Char"/>
    <w:uiPriority w:val="99"/>
    <w:semiHidden/>
    <w:unhideWhenUsed/>
    <w:qFormat/>
    <w:rsid w:val="00DB28F3"/>
    <w:pPr>
      <w:tabs>
        <w:tab w:val="center" w:pos="4153"/>
        <w:tab w:val="right" w:pos="8306"/>
      </w:tabs>
      <w:snapToGrid w:val="0"/>
      <w:jc w:val="left"/>
    </w:pPr>
    <w:rPr>
      <w:sz w:val="18"/>
      <w:szCs w:val="18"/>
    </w:rPr>
  </w:style>
  <w:style w:type="paragraph" w:styleId="a4">
    <w:name w:val="header"/>
    <w:basedOn w:val="a"/>
    <w:link w:val="Char0"/>
    <w:uiPriority w:val="99"/>
    <w:semiHidden/>
    <w:unhideWhenUsed/>
    <w:qFormat/>
    <w:rsid w:val="00DB28F3"/>
    <w:pPr>
      <w:pBdr>
        <w:bottom w:val="single" w:sz="6" w:space="1" w:color="auto"/>
      </w:pBdr>
      <w:tabs>
        <w:tab w:val="center" w:pos="4153"/>
        <w:tab w:val="right" w:pos="8306"/>
      </w:tabs>
      <w:snapToGrid w:val="0"/>
      <w:jc w:val="center"/>
    </w:pPr>
    <w:rPr>
      <w:sz w:val="18"/>
      <w:szCs w:val="18"/>
    </w:rPr>
  </w:style>
  <w:style w:type="paragraph" w:styleId="a5">
    <w:name w:val="footnote text"/>
    <w:basedOn w:val="a"/>
    <w:next w:val="5"/>
    <w:link w:val="Char1"/>
    <w:qFormat/>
    <w:rsid w:val="00DB28F3"/>
    <w:pPr>
      <w:adjustRightInd w:val="0"/>
      <w:snapToGrid w:val="0"/>
      <w:spacing w:line="420" w:lineRule="atLeast"/>
      <w:ind w:firstLine="454"/>
      <w:jc w:val="left"/>
      <w:textAlignment w:val="baseline"/>
    </w:pPr>
    <w:rPr>
      <w:kern w:val="0"/>
      <w:sz w:val="18"/>
      <w:szCs w:val="20"/>
      <w:lang w:val="zh-CN"/>
    </w:rPr>
  </w:style>
  <w:style w:type="character" w:customStyle="1" w:styleId="Char1">
    <w:name w:val="脚注文本 Char"/>
    <w:basedOn w:val="a0"/>
    <w:link w:val="a5"/>
    <w:qFormat/>
    <w:rsid w:val="00DB28F3"/>
    <w:rPr>
      <w:rFonts w:ascii="Times New Roman" w:eastAsia="宋体" w:hAnsi="Times New Roman" w:cs="Times New Roman"/>
      <w:kern w:val="0"/>
      <w:sz w:val="18"/>
      <w:szCs w:val="20"/>
      <w:lang w:val="zh-CN"/>
    </w:rPr>
  </w:style>
  <w:style w:type="character" w:customStyle="1" w:styleId="Char0">
    <w:name w:val="页眉 Char"/>
    <w:basedOn w:val="a0"/>
    <w:link w:val="a4"/>
    <w:uiPriority w:val="99"/>
    <w:semiHidden/>
    <w:qFormat/>
    <w:rsid w:val="00DB28F3"/>
    <w:rPr>
      <w:rFonts w:ascii="Times New Roman" w:eastAsia="宋体" w:hAnsi="Times New Roman" w:cs="Times New Roman"/>
      <w:sz w:val="18"/>
      <w:szCs w:val="18"/>
    </w:rPr>
  </w:style>
  <w:style w:type="character" w:customStyle="1" w:styleId="Char">
    <w:name w:val="页脚 Char"/>
    <w:basedOn w:val="a0"/>
    <w:link w:val="a3"/>
    <w:uiPriority w:val="99"/>
    <w:semiHidden/>
    <w:qFormat/>
    <w:rsid w:val="00DB28F3"/>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401170759@qq.com" TargetMode="Externa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2</Pages>
  <Words>248</Words>
  <Characters>1415</Characters>
  <Application>Microsoft Office Word</Application>
  <DocSecurity>0</DocSecurity>
  <Lines>11</Lines>
  <Paragraphs>3</Paragraphs>
  <ScaleCrop>false</ScaleCrop>
  <Company/>
  <LinksUpToDate>false</LinksUpToDate>
  <CharactersWithSpaces>1660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bm</dc:creator>
  <cp:lastModifiedBy>bm</cp:lastModifiedBy>
  <cp:revision>4</cp:revision>
  <dcterms:created xsi:type="dcterms:W3CDTF">2025-03-18T23:25:00Z</dcterms:created>
  <dcterms:modified xsi:type="dcterms:W3CDTF">2025-03-20T06:09:00Z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2052-11.1.0.11704</vt:lpwstr>
  </property>
</Properties>
</file>