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B35" w:rsidRPr="00880BFB" w:rsidRDefault="00374C79" w:rsidP="00880BFB">
      <w:pPr>
        <w:jc w:val="center"/>
        <w:rPr>
          <w:rFonts w:asciiTheme="majorEastAsia" w:eastAsiaTheme="majorEastAsia" w:hAnsiTheme="majorEastAsia" w:cs="方正大标宋简体"/>
          <w:b/>
          <w:color w:val="000000"/>
          <w:sz w:val="44"/>
          <w:szCs w:val="44"/>
        </w:rPr>
      </w:pPr>
      <w:r w:rsidRPr="00880BFB">
        <w:rPr>
          <w:rFonts w:asciiTheme="majorEastAsia" w:eastAsiaTheme="majorEastAsia" w:hAnsiTheme="majorEastAsia" w:cs="方正大标宋简体" w:hint="eastAsia"/>
          <w:b/>
          <w:color w:val="000000"/>
          <w:sz w:val="44"/>
          <w:szCs w:val="44"/>
        </w:rPr>
        <w:t>体 检 须</w:t>
      </w:r>
      <w:r w:rsidR="00141198" w:rsidRPr="00880BFB">
        <w:rPr>
          <w:rFonts w:asciiTheme="majorEastAsia" w:eastAsiaTheme="majorEastAsia" w:hAnsiTheme="majorEastAsia" w:cs="方正大标宋简体" w:hint="eastAsia"/>
          <w:b/>
          <w:color w:val="000000"/>
          <w:sz w:val="44"/>
          <w:szCs w:val="44"/>
        </w:rPr>
        <w:t xml:space="preserve"> </w:t>
      </w:r>
      <w:r w:rsidRPr="00880BFB">
        <w:rPr>
          <w:rFonts w:asciiTheme="majorEastAsia" w:eastAsiaTheme="majorEastAsia" w:hAnsiTheme="majorEastAsia" w:cs="方正大标宋简体" w:hint="eastAsia"/>
          <w:b/>
          <w:color w:val="000000"/>
          <w:sz w:val="44"/>
          <w:szCs w:val="44"/>
        </w:rPr>
        <w:t>知</w:t>
      </w:r>
    </w:p>
    <w:p w:rsidR="00DB3B35" w:rsidRPr="009D2673" w:rsidRDefault="00374C79" w:rsidP="009D2673">
      <w:pPr>
        <w:widowControl/>
        <w:adjustRightInd w:val="0"/>
        <w:snapToGrid w:val="0"/>
        <w:spacing w:line="560" w:lineRule="exact"/>
        <w:ind w:firstLineChars="200" w:firstLine="560"/>
        <w:jc w:val="left"/>
        <w:rPr>
          <w:rFonts w:asciiTheme="minorEastAsia" w:eastAsiaTheme="minorEastAsia" w:hAnsiTheme="minorEastAsia" w:cs="宋体"/>
          <w:kern w:val="0"/>
          <w:sz w:val="28"/>
          <w:szCs w:val="30"/>
        </w:rPr>
      </w:pPr>
      <w:r w:rsidRPr="009D2673">
        <w:rPr>
          <w:rFonts w:asciiTheme="minorEastAsia" w:eastAsiaTheme="minorEastAsia" w:hAnsiTheme="minorEastAsia" w:cs="宋体" w:hint="eastAsia"/>
          <w:kern w:val="0"/>
          <w:sz w:val="28"/>
          <w:szCs w:val="30"/>
        </w:rPr>
        <w:t>1.检前饮食</w:t>
      </w:r>
      <w:r w:rsidRPr="009D2673">
        <w:rPr>
          <w:rFonts w:asciiTheme="minorEastAsia" w:eastAsiaTheme="minorEastAsia" w:hAnsiTheme="minorEastAsia" w:cs="宋体"/>
          <w:kern w:val="0"/>
          <w:sz w:val="28"/>
          <w:szCs w:val="30"/>
        </w:rPr>
        <w:t>：</w:t>
      </w:r>
      <w:r w:rsidRPr="009D2673">
        <w:rPr>
          <w:rFonts w:asciiTheme="minorEastAsia" w:eastAsiaTheme="minorEastAsia" w:hAnsiTheme="minorEastAsia" w:cs="宋体" w:hint="eastAsia"/>
          <w:kern w:val="0"/>
          <w:sz w:val="28"/>
          <w:szCs w:val="30"/>
        </w:rPr>
        <w:t>检查前三天饮食宜清淡、勿食高脂食物；检查前三天禁酒，检查前一天晚上20：00以后禁食，可饮少量清水。</w:t>
      </w:r>
    </w:p>
    <w:p w:rsidR="00DB3B35" w:rsidRPr="009D2673" w:rsidRDefault="00374C79" w:rsidP="009D2673">
      <w:pPr>
        <w:widowControl/>
        <w:adjustRightInd w:val="0"/>
        <w:snapToGrid w:val="0"/>
        <w:spacing w:line="560" w:lineRule="exact"/>
        <w:ind w:firstLineChars="200" w:firstLine="560"/>
        <w:jc w:val="left"/>
        <w:rPr>
          <w:rFonts w:asciiTheme="minorEastAsia" w:eastAsiaTheme="minorEastAsia" w:hAnsiTheme="minorEastAsia" w:cs="宋体"/>
          <w:kern w:val="0"/>
          <w:sz w:val="28"/>
          <w:szCs w:val="30"/>
        </w:rPr>
      </w:pPr>
      <w:r w:rsidRPr="009D2673">
        <w:rPr>
          <w:rFonts w:asciiTheme="minorEastAsia" w:eastAsiaTheme="minorEastAsia" w:hAnsiTheme="minorEastAsia" w:cs="宋体" w:hint="eastAsia"/>
          <w:kern w:val="0"/>
          <w:sz w:val="28"/>
          <w:szCs w:val="30"/>
        </w:rPr>
        <w:t>2.空腹与憋尿</w:t>
      </w:r>
      <w:r w:rsidRPr="009D2673">
        <w:rPr>
          <w:rFonts w:asciiTheme="minorEastAsia" w:eastAsiaTheme="minorEastAsia" w:hAnsiTheme="minorEastAsia" w:cs="宋体"/>
          <w:kern w:val="0"/>
          <w:sz w:val="28"/>
          <w:szCs w:val="30"/>
        </w:rPr>
        <w:t>：</w:t>
      </w:r>
      <w:r w:rsidRPr="009D2673">
        <w:rPr>
          <w:rFonts w:asciiTheme="minorEastAsia" w:eastAsiaTheme="minorEastAsia" w:hAnsiTheme="minorEastAsia" w:cs="宋体" w:hint="eastAsia"/>
          <w:kern w:val="0"/>
          <w:sz w:val="28"/>
          <w:szCs w:val="30"/>
        </w:rPr>
        <w:t>检查当日晨需空腹，如有前列腺彩超（男）及膀胱输尿管检查项目者需要膀胱充盈，请在检查前2-3小时尽量憋尿（最好不排晨尿，缩短憋尿时间）。静脉采血、腹部彩超检查为空腹检查项目。</w:t>
      </w:r>
    </w:p>
    <w:p w:rsidR="00DB3B35" w:rsidRPr="009D2673" w:rsidRDefault="00374C79" w:rsidP="009D2673">
      <w:pPr>
        <w:widowControl/>
        <w:adjustRightInd w:val="0"/>
        <w:snapToGrid w:val="0"/>
        <w:spacing w:line="560" w:lineRule="exact"/>
        <w:ind w:firstLineChars="200" w:firstLine="560"/>
        <w:jc w:val="left"/>
        <w:rPr>
          <w:rFonts w:asciiTheme="minorEastAsia" w:eastAsiaTheme="minorEastAsia" w:hAnsiTheme="minorEastAsia" w:cs="宋体"/>
          <w:kern w:val="0"/>
          <w:sz w:val="28"/>
          <w:szCs w:val="30"/>
        </w:rPr>
      </w:pPr>
      <w:r w:rsidRPr="009D2673">
        <w:rPr>
          <w:rFonts w:asciiTheme="minorEastAsia" w:eastAsiaTheme="minorEastAsia" w:hAnsiTheme="minorEastAsia" w:cs="宋体" w:hint="eastAsia"/>
          <w:kern w:val="0"/>
          <w:sz w:val="28"/>
          <w:szCs w:val="30"/>
        </w:rPr>
        <w:t>3.药物服用</w:t>
      </w:r>
      <w:r w:rsidRPr="009D2673">
        <w:rPr>
          <w:rFonts w:asciiTheme="minorEastAsia" w:eastAsiaTheme="minorEastAsia" w:hAnsiTheme="minorEastAsia" w:cs="宋体"/>
          <w:kern w:val="0"/>
          <w:sz w:val="28"/>
          <w:szCs w:val="30"/>
        </w:rPr>
        <w:t>：</w:t>
      </w:r>
      <w:r w:rsidRPr="009D2673">
        <w:rPr>
          <w:rFonts w:asciiTheme="minorEastAsia" w:eastAsiaTheme="minorEastAsia" w:hAnsiTheme="minorEastAsia" w:cs="宋体" w:hint="eastAsia"/>
          <w:kern w:val="0"/>
          <w:sz w:val="28"/>
          <w:szCs w:val="30"/>
        </w:rPr>
        <w:t>患有慢性病需服药者 （如高血压、糖尿病等）晨起请用少量白开水（小于20毫升）正常服用药物。</w:t>
      </w:r>
    </w:p>
    <w:p w:rsidR="00DB3B35" w:rsidRPr="009D2673" w:rsidRDefault="00374C79" w:rsidP="009D2673">
      <w:pPr>
        <w:widowControl/>
        <w:adjustRightInd w:val="0"/>
        <w:snapToGrid w:val="0"/>
        <w:spacing w:line="560" w:lineRule="exact"/>
        <w:ind w:firstLineChars="200" w:firstLine="560"/>
        <w:jc w:val="left"/>
        <w:rPr>
          <w:rFonts w:asciiTheme="minorEastAsia" w:eastAsiaTheme="minorEastAsia" w:hAnsiTheme="minorEastAsia" w:cs="宋体"/>
          <w:kern w:val="0"/>
          <w:sz w:val="28"/>
          <w:szCs w:val="30"/>
        </w:rPr>
      </w:pPr>
      <w:r w:rsidRPr="009D2673">
        <w:rPr>
          <w:rFonts w:asciiTheme="minorEastAsia" w:eastAsiaTheme="minorEastAsia" w:hAnsiTheme="minorEastAsia" w:cs="宋体" w:hint="eastAsia"/>
          <w:kern w:val="0"/>
          <w:sz w:val="28"/>
          <w:szCs w:val="30"/>
        </w:rPr>
        <w:t>4.特别告知</w:t>
      </w:r>
      <w:r w:rsidRPr="009D2673">
        <w:rPr>
          <w:rFonts w:asciiTheme="minorEastAsia" w:eastAsiaTheme="minorEastAsia" w:hAnsiTheme="minorEastAsia" w:cs="宋体"/>
          <w:kern w:val="0"/>
          <w:sz w:val="28"/>
          <w:szCs w:val="30"/>
        </w:rPr>
        <w:t>：</w:t>
      </w:r>
      <w:r w:rsidRPr="009D2673">
        <w:rPr>
          <w:rFonts w:asciiTheme="minorEastAsia" w:eastAsiaTheme="minorEastAsia" w:hAnsiTheme="minorEastAsia" w:cs="宋体" w:hint="eastAsia"/>
          <w:kern w:val="0"/>
          <w:sz w:val="28"/>
          <w:szCs w:val="30"/>
        </w:rPr>
        <w:t>有任何既往病史、怀孕或正在服用降压、降糖、扩张血管等药物者，体检时应告知医务人员。</w:t>
      </w:r>
    </w:p>
    <w:p w:rsidR="00DB3B35" w:rsidRPr="009D2673" w:rsidRDefault="00374C79" w:rsidP="009D2673">
      <w:pPr>
        <w:widowControl/>
        <w:adjustRightInd w:val="0"/>
        <w:snapToGrid w:val="0"/>
        <w:spacing w:line="560" w:lineRule="exact"/>
        <w:ind w:firstLineChars="200" w:firstLine="560"/>
        <w:jc w:val="left"/>
        <w:rPr>
          <w:rFonts w:asciiTheme="minorEastAsia" w:eastAsiaTheme="minorEastAsia" w:hAnsiTheme="minorEastAsia" w:cs="宋体"/>
          <w:kern w:val="0"/>
          <w:sz w:val="28"/>
          <w:szCs w:val="30"/>
        </w:rPr>
      </w:pPr>
      <w:r w:rsidRPr="009D2673">
        <w:rPr>
          <w:rFonts w:asciiTheme="minorEastAsia" w:eastAsiaTheme="minorEastAsia" w:hAnsiTheme="minorEastAsia" w:cs="宋体" w:hint="eastAsia"/>
          <w:kern w:val="0"/>
          <w:sz w:val="28"/>
          <w:szCs w:val="30"/>
        </w:rPr>
        <w:t>5.尿液标本</w:t>
      </w:r>
      <w:r w:rsidRPr="009D2673">
        <w:rPr>
          <w:rFonts w:asciiTheme="minorEastAsia" w:eastAsiaTheme="minorEastAsia" w:hAnsiTheme="minorEastAsia" w:cs="宋体"/>
          <w:kern w:val="0"/>
          <w:sz w:val="28"/>
          <w:szCs w:val="30"/>
        </w:rPr>
        <w:t>：</w:t>
      </w:r>
      <w:r w:rsidRPr="009D2673">
        <w:rPr>
          <w:rFonts w:asciiTheme="minorEastAsia" w:eastAsiaTheme="minorEastAsia" w:hAnsiTheme="minorEastAsia" w:cs="宋体" w:hint="eastAsia"/>
          <w:kern w:val="0"/>
          <w:sz w:val="28"/>
          <w:szCs w:val="30"/>
        </w:rPr>
        <w:t xml:space="preserve">尿液标本的留取请采集中间清洁尿液；女性尿检请避开月经期。请在留取尿液标本后再进行妇科检查。 </w:t>
      </w:r>
    </w:p>
    <w:p w:rsidR="00DB3B35" w:rsidRPr="009D2673" w:rsidRDefault="00374C79" w:rsidP="009D2673">
      <w:pPr>
        <w:widowControl/>
        <w:adjustRightInd w:val="0"/>
        <w:snapToGrid w:val="0"/>
        <w:spacing w:line="560" w:lineRule="exact"/>
        <w:ind w:firstLineChars="200" w:firstLine="560"/>
        <w:jc w:val="left"/>
        <w:rPr>
          <w:rFonts w:asciiTheme="minorEastAsia" w:eastAsiaTheme="minorEastAsia" w:hAnsiTheme="minorEastAsia" w:cs="宋体"/>
          <w:kern w:val="0"/>
          <w:sz w:val="28"/>
          <w:szCs w:val="30"/>
        </w:rPr>
      </w:pPr>
      <w:r w:rsidRPr="009D2673">
        <w:rPr>
          <w:rFonts w:asciiTheme="minorEastAsia" w:eastAsiaTheme="minorEastAsia" w:hAnsiTheme="minorEastAsia" w:cs="宋体" w:hint="eastAsia"/>
          <w:kern w:val="0"/>
          <w:sz w:val="28"/>
          <w:szCs w:val="30"/>
        </w:rPr>
        <w:t>6.妇科检查</w:t>
      </w:r>
      <w:r w:rsidRPr="009D2673">
        <w:rPr>
          <w:rFonts w:asciiTheme="minorEastAsia" w:eastAsiaTheme="minorEastAsia" w:hAnsiTheme="minorEastAsia" w:cs="宋体"/>
          <w:kern w:val="0"/>
          <w:sz w:val="28"/>
          <w:szCs w:val="30"/>
        </w:rPr>
        <w:t>：</w:t>
      </w:r>
      <w:r w:rsidRPr="009D2673">
        <w:rPr>
          <w:rFonts w:asciiTheme="minorEastAsia" w:eastAsiaTheme="minorEastAsia" w:hAnsiTheme="minorEastAsia" w:cs="宋体" w:hint="eastAsia"/>
          <w:kern w:val="0"/>
          <w:sz w:val="28"/>
          <w:szCs w:val="30"/>
        </w:rPr>
        <w:t>妇科检查仅限于已婚者并避开月经期，已受孕者勿做妇科检查并请主动告知医生。</w:t>
      </w:r>
    </w:p>
    <w:p w:rsidR="00DB3B35" w:rsidRPr="009D2673" w:rsidRDefault="00374C79" w:rsidP="009D2673">
      <w:pPr>
        <w:widowControl/>
        <w:adjustRightInd w:val="0"/>
        <w:snapToGrid w:val="0"/>
        <w:spacing w:line="560" w:lineRule="exact"/>
        <w:ind w:firstLineChars="200" w:firstLine="560"/>
        <w:jc w:val="left"/>
        <w:rPr>
          <w:rFonts w:asciiTheme="minorEastAsia" w:eastAsiaTheme="minorEastAsia" w:hAnsiTheme="minorEastAsia" w:cs="宋体"/>
          <w:kern w:val="0"/>
          <w:sz w:val="28"/>
          <w:szCs w:val="30"/>
        </w:rPr>
      </w:pPr>
      <w:r w:rsidRPr="009D2673">
        <w:rPr>
          <w:rFonts w:asciiTheme="minorEastAsia" w:eastAsiaTheme="minorEastAsia" w:hAnsiTheme="minorEastAsia" w:cs="宋体" w:hint="eastAsia"/>
          <w:kern w:val="0"/>
          <w:sz w:val="28"/>
          <w:szCs w:val="30"/>
        </w:rPr>
        <w:t>7.放射检查</w:t>
      </w:r>
      <w:r w:rsidRPr="009D2673">
        <w:rPr>
          <w:rFonts w:asciiTheme="minorEastAsia" w:eastAsiaTheme="minorEastAsia" w:hAnsiTheme="minorEastAsia" w:cs="宋体"/>
          <w:kern w:val="0"/>
          <w:sz w:val="28"/>
          <w:szCs w:val="30"/>
        </w:rPr>
        <w:t>：</w:t>
      </w:r>
      <w:r w:rsidRPr="009D2673">
        <w:rPr>
          <w:rFonts w:asciiTheme="minorEastAsia" w:eastAsiaTheme="minorEastAsia" w:hAnsiTheme="minorEastAsia" w:cs="宋体" w:hint="eastAsia"/>
          <w:kern w:val="0"/>
          <w:sz w:val="28"/>
          <w:szCs w:val="30"/>
        </w:rPr>
        <w:t>妊娠期申请人可暂免检孕妇不宜的体检项目，由主检医生在体检表上签署妊娠情况说明，并附上妊娠反应为阳性的检测报告或围产检查档案等证明材料。材料齐全后，可以先进行认定，但证书暂缓发放。孕期结束后，待体检项目全部检查合格后，再发放教师资格证书。</w:t>
      </w:r>
    </w:p>
    <w:p w:rsidR="00DB3B35" w:rsidRPr="009D2673" w:rsidRDefault="00374C79" w:rsidP="009D2673">
      <w:pPr>
        <w:widowControl/>
        <w:adjustRightInd w:val="0"/>
        <w:snapToGrid w:val="0"/>
        <w:spacing w:line="560" w:lineRule="exact"/>
        <w:ind w:firstLineChars="200" w:firstLine="560"/>
        <w:jc w:val="left"/>
        <w:rPr>
          <w:rFonts w:asciiTheme="minorEastAsia" w:eastAsiaTheme="minorEastAsia" w:hAnsiTheme="minorEastAsia" w:cs="宋体"/>
          <w:kern w:val="0"/>
          <w:sz w:val="28"/>
          <w:szCs w:val="30"/>
        </w:rPr>
      </w:pPr>
      <w:r w:rsidRPr="009D2673">
        <w:rPr>
          <w:rFonts w:asciiTheme="minorEastAsia" w:eastAsiaTheme="minorEastAsia" w:hAnsiTheme="minorEastAsia" w:cs="宋体" w:hint="eastAsia"/>
          <w:kern w:val="0"/>
          <w:sz w:val="28"/>
          <w:szCs w:val="30"/>
        </w:rPr>
        <w:t>8.穿着服饰</w:t>
      </w:r>
      <w:r w:rsidRPr="009D2673">
        <w:rPr>
          <w:rFonts w:asciiTheme="minorEastAsia" w:eastAsiaTheme="minorEastAsia" w:hAnsiTheme="minorEastAsia" w:cs="宋体"/>
          <w:kern w:val="0"/>
          <w:sz w:val="28"/>
          <w:szCs w:val="30"/>
        </w:rPr>
        <w:t>：</w:t>
      </w:r>
      <w:r w:rsidRPr="009D2673">
        <w:rPr>
          <w:rFonts w:asciiTheme="minorEastAsia" w:eastAsiaTheme="minorEastAsia" w:hAnsiTheme="minorEastAsia" w:cs="宋体" w:hint="eastAsia"/>
          <w:kern w:val="0"/>
          <w:sz w:val="28"/>
          <w:szCs w:val="30"/>
        </w:rPr>
        <w:t>体检当日避免穿戴有亮片装饰的上衣、连衣裙和连袜裤，请勿佩戴饰品。</w:t>
      </w:r>
    </w:p>
    <w:p w:rsidR="00DB3B35" w:rsidRPr="009D2673" w:rsidRDefault="00374C79" w:rsidP="009D2673">
      <w:pPr>
        <w:widowControl/>
        <w:adjustRightInd w:val="0"/>
        <w:snapToGrid w:val="0"/>
        <w:spacing w:line="560" w:lineRule="exact"/>
        <w:ind w:firstLineChars="200" w:firstLine="560"/>
        <w:jc w:val="left"/>
        <w:rPr>
          <w:rFonts w:asciiTheme="minorEastAsia" w:eastAsiaTheme="minorEastAsia" w:hAnsiTheme="minorEastAsia"/>
          <w:sz w:val="20"/>
        </w:rPr>
      </w:pPr>
      <w:r w:rsidRPr="009D2673">
        <w:rPr>
          <w:rFonts w:asciiTheme="minorEastAsia" w:eastAsiaTheme="minorEastAsia" w:hAnsiTheme="minorEastAsia" w:cs="宋体" w:hint="eastAsia"/>
          <w:kern w:val="0"/>
          <w:sz w:val="28"/>
          <w:szCs w:val="30"/>
        </w:rPr>
        <w:t>9.体检结束</w:t>
      </w:r>
      <w:r w:rsidRPr="009D2673">
        <w:rPr>
          <w:rFonts w:asciiTheme="minorEastAsia" w:eastAsiaTheme="minorEastAsia" w:hAnsiTheme="minorEastAsia" w:cs="宋体"/>
          <w:kern w:val="0"/>
          <w:sz w:val="28"/>
          <w:szCs w:val="30"/>
        </w:rPr>
        <w:t>：</w:t>
      </w:r>
      <w:r w:rsidRPr="009D2673">
        <w:rPr>
          <w:rFonts w:asciiTheme="minorEastAsia" w:eastAsiaTheme="minorEastAsia" w:hAnsiTheme="minorEastAsia" w:cs="宋体" w:hint="eastAsia"/>
          <w:kern w:val="0"/>
          <w:sz w:val="28"/>
          <w:szCs w:val="30"/>
        </w:rPr>
        <w:t>体检当日请完成您检查的所有项目，并将您的体检导引单交至登记台。</w:t>
      </w:r>
    </w:p>
    <w:sectPr w:rsidR="00DB3B35" w:rsidRPr="009D2673" w:rsidSect="00DB3B3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282C" w:rsidRDefault="0016282C" w:rsidP="00A40299">
      <w:r>
        <w:separator/>
      </w:r>
    </w:p>
  </w:endnote>
  <w:endnote w:type="continuationSeparator" w:id="1">
    <w:p w:rsidR="0016282C" w:rsidRDefault="0016282C" w:rsidP="00A402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大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282C" w:rsidRDefault="0016282C" w:rsidP="00A40299">
      <w:r>
        <w:separator/>
      </w:r>
    </w:p>
  </w:footnote>
  <w:footnote w:type="continuationSeparator" w:id="1">
    <w:p w:rsidR="0016282C" w:rsidRDefault="0016282C" w:rsidP="00A402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</w:compat>
  <w:rsids>
    <w:rsidRoot w:val="00DB3B35"/>
    <w:rsid w:val="0012506E"/>
    <w:rsid w:val="00137F80"/>
    <w:rsid w:val="00141198"/>
    <w:rsid w:val="0016282C"/>
    <w:rsid w:val="002548EE"/>
    <w:rsid w:val="00265F86"/>
    <w:rsid w:val="00365853"/>
    <w:rsid w:val="00374C79"/>
    <w:rsid w:val="004D173B"/>
    <w:rsid w:val="00697394"/>
    <w:rsid w:val="007540A6"/>
    <w:rsid w:val="00880BFB"/>
    <w:rsid w:val="0098543A"/>
    <w:rsid w:val="009D2673"/>
    <w:rsid w:val="00A40299"/>
    <w:rsid w:val="00AE157C"/>
    <w:rsid w:val="00CD0A13"/>
    <w:rsid w:val="00DB3B35"/>
    <w:rsid w:val="00F6155F"/>
    <w:rsid w:val="10C95D0F"/>
    <w:rsid w:val="11144580"/>
    <w:rsid w:val="356766FA"/>
    <w:rsid w:val="691056BD"/>
    <w:rsid w:val="76153A72"/>
    <w:rsid w:val="7EFE3B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3B3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DB3B3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rsid w:val="00DB3B35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qFormat/>
    <w:rsid w:val="00DB3B35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DB3B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DB3B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DB3B35"/>
    <w:pPr>
      <w:spacing w:beforeAutospacing="1" w:afterAutospacing="1"/>
      <w:jc w:val="left"/>
    </w:pPr>
    <w:rPr>
      <w:kern w:val="0"/>
      <w:sz w:val="24"/>
    </w:rPr>
  </w:style>
  <w:style w:type="paragraph" w:styleId="a6">
    <w:name w:val="List Paragraph"/>
    <w:basedOn w:val="a"/>
    <w:qFormat/>
    <w:rsid w:val="00DB3B35"/>
    <w:pPr>
      <w:ind w:firstLineChars="200" w:firstLine="200"/>
    </w:pPr>
  </w:style>
  <w:style w:type="paragraph" w:customStyle="1" w:styleId="TOC1">
    <w:name w:val="TOC 标题1"/>
    <w:basedOn w:val="1"/>
    <w:next w:val="a"/>
    <w:qFormat/>
    <w:rsid w:val="00DB3B35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0">
    <w:name w:val="标题1"/>
    <w:basedOn w:val="a"/>
    <w:qFormat/>
    <w:rsid w:val="00DB3B35"/>
    <w:pPr>
      <w:spacing w:line="360" w:lineRule="auto"/>
    </w:pPr>
    <w:rPr>
      <w:rFonts w:ascii="黑体" w:eastAsia="黑体"/>
      <w:sz w:val="28"/>
      <w:szCs w:val="28"/>
    </w:rPr>
  </w:style>
  <w:style w:type="paragraph" w:styleId="a7">
    <w:name w:val="Balloon Text"/>
    <w:basedOn w:val="a"/>
    <w:link w:val="Char"/>
    <w:rsid w:val="00697394"/>
    <w:rPr>
      <w:sz w:val="18"/>
      <w:szCs w:val="18"/>
    </w:rPr>
  </w:style>
  <w:style w:type="character" w:customStyle="1" w:styleId="Char">
    <w:name w:val="批注框文本 Char"/>
    <w:basedOn w:val="a0"/>
    <w:link w:val="a7"/>
    <w:rsid w:val="0069739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84</Words>
  <Characters>482</Characters>
  <Application>Microsoft Office Word</Application>
  <DocSecurity>0</DocSecurity>
  <Lines>4</Lines>
  <Paragraphs>1</Paragraphs>
  <ScaleCrop>false</ScaleCrop>
  <Company>Microsoft</Company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人人人</cp:lastModifiedBy>
  <cp:revision>24</cp:revision>
  <cp:lastPrinted>2023-09-25T02:08:00Z</cp:lastPrinted>
  <dcterms:created xsi:type="dcterms:W3CDTF">2018-09-30T07:26:00Z</dcterms:created>
  <dcterms:modified xsi:type="dcterms:W3CDTF">2023-09-25T02:08:00Z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50A53B2D798C4535B8051FD0429C9BE0</vt:lpwstr>
  </property>
</Properties>
</file>