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B77E0F">
      <w:pPr>
        <w:spacing w:line="650" w:lineRule="exact"/>
        <w:jc w:val="center"/>
        <w:rPr>
          <w:rFonts w:hint="eastAsia" w:eastAsia="楷体" w:cs="楷体"/>
          <w:sz w:val="32"/>
          <w:szCs w:val="32"/>
        </w:rPr>
      </w:pPr>
    </w:p>
    <w:p w14:paraId="57FEF844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030C0346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37747B81">
      <w:pPr>
        <w:spacing w:line="650" w:lineRule="exact"/>
        <w:jc w:val="both"/>
        <w:rPr>
          <w:rFonts w:eastAsia="楷体" w:cs="楷体"/>
          <w:sz w:val="32"/>
          <w:szCs w:val="32"/>
        </w:rPr>
      </w:pPr>
    </w:p>
    <w:p w14:paraId="375FCD5E">
      <w:pPr>
        <w:spacing w:line="580" w:lineRule="exact"/>
        <w:jc w:val="center"/>
        <w:rPr>
          <w:rFonts w:eastAsia="仿宋_GB2312" w:cs="楷体"/>
          <w:sz w:val="32"/>
          <w:szCs w:val="32"/>
        </w:rPr>
      </w:pPr>
      <w:r>
        <w:rPr>
          <w:rFonts w:hint="eastAsia" w:eastAsia="仿宋_GB2312" w:cs="楷体"/>
          <w:sz w:val="32"/>
          <w:szCs w:val="32"/>
        </w:rPr>
        <w:t>崇</w:t>
      </w:r>
      <w:r>
        <w:rPr>
          <w:rFonts w:hint="eastAsia" w:eastAsia="仿宋_GB2312" w:cs="楷体"/>
          <w:sz w:val="32"/>
          <w:szCs w:val="32"/>
          <w:lang w:eastAsia="zh-CN"/>
        </w:rPr>
        <w:t>农水发</w:t>
      </w:r>
      <w:r>
        <w:rPr>
          <w:rFonts w:hint="eastAsia" w:eastAsia="仿宋_GB2312" w:cs="楷体"/>
          <w:sz w:val="32"/>
          <w:szCs w:val="32"/>
        </w:rPr>
        <w:t>〔</w:t>
      </w:r>
      <w:r>
        <w:rPr>
          <w:rFonts w:eastAsia="仿宋_GB2312" w:cs="楷体"/>
          <w:sz w:val="32"/>
          <w:szCs w:val="32"/>
        </w:rPr>
        <w:t>20</w:t>
      </w:r>
      <w:r>
        <w:rPr>
          <w:rFonts w:hint="eastAsia" w:eastAsia="仿宋_GB2312" w:cs="楷体"/>
          <w:sz w:val="32"/>
          <w:szCs w:val="32"/>
          <w:lang w:val="en-US" w:eastAsia="zh-CN"/>
        </w:rPr>
        <w:t>25</w:t>
      </w:r>
      <w:r>
        <w:rPr>
          <w:rFonts w:hint="eastAsia" w:eastAsia="仿宋_GB2312" w:cs="楷体"/>
          <w:sz w:val="32"/>
          <w:szCs w:val="32"/>
        </w:rPr>
        <w:t>〕</w:t>
      </w:r>
      <w:r>
        <w:rPr>
          <w:rFonts w:hint="eastAsia" w:eastAsia="仿宋_GB2312" w:cs="楷体"/>
          <w:sz w:val="32"/>
          <w:szCs w:val="32"/>
          <w:lang w:val="en-US" w:eastAsia="zh-CN"/>
        </w:rPr>
        <w:t>8</w:t>
      </w:r>
      <w:r>
        <w:rPr>
          <w:rFonts w:hint="eastAsia" w:eastAsia="仿宋_GB2312" w:cs="楷体"/>
          <w:sz w:val="32"/>
          <w:szCs w:val="32"/>
        </w:rPr>
        <w:t>号</w:t>
      </w:r>
    </w:p>
    <w:p w14:paraId="5B7FF30D">
      <w:pPr>
        <w:spacing w:line="580" w:lineRule="exact"/>
        <w:jc w:val="center"/>
        <w:rPr>
          <w:rFonts w:eastAsia="楷体" w:cs="楷体"/>
          <w:sz w:val="30"/>
          <w:szCs w:val="30"/>
        </w:rPr>
      </w:pPr>
    </w:p>
    <w:p w14:paraId="3562C381">
      <w:pPr>
        <w:spacing w:line="580" w:lineRule="exact"/>
        <w:jc w:val="center"/>
        <w:rPr>
          <w:rFonts w:eastAsia="楷体" w:cs="楷体"/>
          <w:sz w:val="30"/>
          <w:szCs w:val="30"/>
        </w:rPr>
      </w:pPr>
    </w:p>
    <w:p w14:paraId="36B3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eastAsia" w:eastAsia="方正大标宋简体"/>
          <w:bCs/>
          <w:sz w:val="44"/>
          <w:lang w:val="en-US" w:eastAsia="zh-CN"/>
        </w:rPr>
      </w:pPr>
      <w:r>
        <w:rPr>
          <w:rFonts w:hint="eastAsia" w:eastAsia="方正大标宋简体"/>
          <w:bCs/>
          <w:sz w:val="44"/>
          <w:lang w:eastAsia="zh-CN"/>
        </w:rPr>
        <w:t>关于</w:t>
      </w:r>
      <w:r>
        <w:rPr>
          <w:rFonts w:hint="eastAsia" w:eastAsia="方正大标宋简体"/>
          <w:bCs/>
          <w:sz w:val="44"/>
          <w:lang w:val="en-US" w:eastAsia="zh-CN"/>
        </w:rPr>
        <w:t>森迪旅游发展（江苏）有限公司</w:t>
      </w:r>
    </w:p>
    <w:p w14:paraId="5568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default" w:eastAsia="方正大标宋简体"/>
          <w:bCs/>
          <w:sz w:val="44"/>
          <w:lang w:val="en-US" w:eastAsia="zh-CN"/>
        </w:rPr>
      </w:pPr>
      <w:r>
        <w:rPr>
          <w:rFonts w:hint="eastAsia" w:eastAsia="方正大标宋简体"/>
          <w:bCs/>
          <w:sz w:val="44"/>
          <w:lang w:val="en-US" w:eastAsia="zh-CN"/>
        </w:rPr>
        <w:t>宁启铁路东、城北大道北、南通野生动物园地块（一）水土保持设施自主验收报备证明的函</w:t>
      </w:r>
    </w:p>
    <w:p w14:paraId="621E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default" w:eastAsia="方正大标宋简体"/>
          <w:bCs/>
          <w:sz w:val="44"/>
          <w:lang w:val="en-US" w:eastAsia="zh-CN"/>
        </w:rPr>
      </w:pPr>
    </w:p>
    <w:p w14:paraId="2086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textAlignment w:val="auto"/>
      </w:pPr>
      <w:r>
        <w:t xml:space="preserve">                                    </w:t>
      </w:r>
      <w:r>
        <w:rPr>
          <w:sz w:val="30"/>
          <w:szCs w:val="30"/>
        </w:rPr>
        <w:t xml:space="preserve">   </w:t>
      </w:r>
      <w:r>
        <w:t xml:space="preserve">                                                   </w:t>
      </w:r>
    </w:p>
    <w:p w14:paraId="7B994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eastAsia="仿宋_GB2312"/>
          <w:b w:val="0"/>
          <w:bCs/>
          <w:sz w:val="32"/>
          <w:szCs w:val="32"/>
          <w:u w:val="none"/>
        </w:rPr>
      </w:pP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森迪旅游发展（江苏）有限公司</w:t>
      </w:r>
      <w:r>
        <w:rPr>
          <w:rFonts w:hint="eastAsia" w:eastAsia="仿宋_GB2312"/>
          <w:b w:val="0"/>
          <w:bCs/>
          <w:sz w:val="32"/>
          <w:szCs w:val="32"/>
          <w:u w:val="none"/>
        </w:rPr>
        <w:t>：</w:t>
      </w:r>
    </w:p>
    <w:p w14:paraId="345EA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向我局申请的</w:t>
      </w:r>
      <w:r>
        <w:rPr>
          <w:rFonts w:hint="eastAsia" w:eastAsia="仿宋_GB2312"/>
          <w:sz w:val="32"/>
          <w:szCs w:val="32"/>
          <w:lang w:val="en-US" w:eastAsia="zh-CN"/>
        </w:rPr>
        <w:t>宁启铁路东、城北大道北、南通野生动物园地块（一）项目水土保持设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施自主验收材料报备，该项目水土保持设施验收报备申请函、水土保持设施验收鉴定书已收悉。经形式审核该地块项目水土保持设施已经你单位组织验收合格，水土保持设施自主验收报备材料符合格式规定，已向社会公开，公告期满未接到投诉，我局接受报备。</w:t>
      </w:r>
    </w:p>
    <w:p w14:paraId="2155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640"/>
        <w:textAlignment w:val="auto"/>
        <w:rPr>
          <w:rFonts w:hint="eastAsia" w:eastAsia="仿宋_GB2312"/>
          <w:sz w:val="32"/>
          <w:szCs w:val="32"/>
          <w:lang w:eastAsia="zh-CN"/>
        </w:rPr>
      </w:pPr>
    </w:p>
    <w:p w14:paraId="16079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0" w:leftChars="0" w:firstLine="1680" w:firstLineChars="525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</w:rPr>
        <w:t>南通市崇川区</w:t>
      </w:r>
      <w:r>
        <w:rPr>
          <w:rFonts w:hint="eastAsia" w:eastAsia="仿宋_GB2312"/>
          <w:sz w:val="32"/>
          <w:szCs w:val="32"/>
          <w:lang w:eastAsia="zh-CN"/>
        </w:rPr>
        <w:t>农业农村和水利局</w:t>
      </w:r>
    </w:p>
    <w:p w14:paraId="0797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0" w:leftChars="0" w:firstLine="1680" w:firstLineChars="525"/>
        <w:jc w:val="center"/>
        <w:textAlignment w:val="auto"/>
        <w:rPr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5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2E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4986020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D3EC9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w+Rj9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D3EC9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324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158750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C9739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BreZt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C9739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jFhMTQ4NGI0ZjI2ODhkZmRiMjBkM2ZlYjM3MzgifQ=="/>
  </w:docVars>
  <w:rsids>
    <w:rsidRoot w:val="00172A27"/>
    <w:rsid w:val="00026617"/>
    <w:rsid w:val="000372C0"/>
    <w:rsid w:val="000652DA"/>
    <w:rsid w:val="00071997"/>
    <w:rsid w:val="000A319A"/>
    <w:rsid w:val="000D7533"/>
    <w:rsid w:val="000F6241"/>
    <w:rsid w:val="00103DC7"/>
    <w:rsid w:val="00105B29"/>
    <w:rsid w:val="00115B7F"/>
    <w:rsid w:val="00162EDD"/>
    <w:rsid w:val="00172A27"/>
    <w:rsid w:val="001A05A1"/>
    <w:rsid w:val="001A14CB"/>
    <w:rsid w:val="001B6495"/>
    <w:rsid w:val="001B71CA"/>
    <w:rsid w:val="001D4A44"/>
    <w:rsid w:val="001F412B"/>
    <w:rsid w:val="002221A6"/>
    <w:rsid w:val="002C25B4"/>
    <w:rsid w:val="00334385"/>
    <w:rsid w:val="003C4A1D"/>
    <w:rsid w:val="0040403A"/>
    <w:rsid w:val="00414BBB"/>
    <w:rsid w:val="004425EA"/>
    <w:rsid w:val="0048393F"/>
    <w:rsid w:val="00492BD0"/>
    <w:rsid w:val="004C1728"/>
    <w:rsid w:val="0050048C"/>
    <w:rsid w:val="0050583F"/>
    <w:rsid w:val="0051204E"/>
    <w:rsid w:val="00521499"/>
    <w:rsid w:val="00522C32"/>
    <w:rsid w:val="00583715"/>
    <w:rsid w:val="00590631"/>
    <w:rsid w:val="00591B02"/>
    <w:rsid w:val="005C59D0"/>
    <w:rsid w:val="005C7CBE"/>
    <w:rsid w:val="005F3BA0"/>
    <w:rsid w:val="005F4CAD"/>
    <w:rsid w:val="00612159"/>
    <w:rsid w:val="00635839"/>
    <w:rsid w:val="00660FA1"/>
    <w:rsid w:val="00663375"/>
    <w:rsid w:val="00671E29"/>
    <w:rsid w:val="006844F4"/>
    <w:rsid w:val="006A0F98"/>
    <w:rsid w:val="007A1017"/>
    <w:rsid w:val="007B5B0D"/>
    <w:rsid w:val="007F231C"/>
    <w:rsid w:val="00800C09"/>
    <w:rsid w:val="00823FAF"/>
    <w:rsid w:val="00836A81"/>
    <w:rsid w:val="008A7817"/>
    <w:rsid w:val="008E2CA0"/>
    <w:rsid w:val="00956547"/>
    <w:rsid w:val="00966AFB"/>
    <w:rsid w:val="0099327A"/>
    <w:rsid w:val="0099616D"/>
    <w:rsid w:val="009B44B7"/>
    <w:rsid w:val="009C47F1"/>
    <w:rsid w:val="009F7619"/>
    <w:rsid w:val="00A1387B"/>
    <w:rsid w:val="00A51C81"/>
    <w:rsid w:val="00A62916"/>
    <w:rsid w:val="00A900C7"/>
    <w:rsid w:val="00AA0404"/>
    <w:rsid w:val="00AF043F"/>
    <w:rsid w:val="00B32481"/>
    <w:rsid w:val="00B668C1"/>
    <w:rsid w:val="00B908A7"/>
    <w:rsid w:val="00BA1081"/>
    <w:rsid w:val="00BC4B5A"/>
    <w:rsid w:val="00C06CCB"/>
    <w:rsid w:val="00C1580A"/>
    <w:rsid w:val="00C26499"/>
    <w:rsid w:val="00CB0139"/>
    <w:rsid w:val="00CD7B0B"/>
    <w:rsid w:val="00CF5242"/>
    <w:rsid w:val="00D236F2"/>
    <w:rsid w:val="00D267D8"/>
    <w:rsid w:val="00D561EA"/>
    <w:rsid w:val="00D73020"/>
    <w:rsid w:val="00D75D4C"/>
    <w:rsid w:val="00D87771"/>
    <w:rsid w:val="00DA7D98"/>
    <w:rsid w:val="00DF6FCA"/>
    <w:rsid w:val="00E05E21"/>
    <w:rsid w:val="00E109B9"/>
    <w:rsid w:val="00E274F1"/>
    <w:rsid w:val="00E919BA"/>
    <w:rsid w:val="00EB6EDC"/>
    <w:rsid w:val="00EF6415"/>
    <w:rsid w:val="00F16DB6"/>
    <w:rsid w:val="00F421C3"/>
    <w:rsid w:val="00F607CD"/>
    <w:rsid w:val="00FC5324"/>
    <w:rsid w:val="00FE40D0"/>
    <w:rsid w:val="03971111"/>
    <w:rsid w:val="04DD3B56"/>
    <w:rsid w:val="04DE36C9"/>
    <w:rsid w:val="05F03FB4"/>
    <w:rsid w:val="071A2364"/>
    <w:rsid w:val="0C0313C6"/>
    <w:rsid w:val="0C3931CF"/>
    <w:rsid w:val="0EAD31F2"/>
    <w:rsid w:val="0FBF79BC"/>
    <w:rsid w:val="11BD25DD"/>
    <w:rsid w:val="146B499D"/>
    <w:rsid w:val="147B1087"/>
    <w:rsid w:val="14B641BD"/>
    <w:rsid w:val="16DF7F95"/>
    <w:rsid w:val="17E672DB"/>
    <w:rsid w:val="18270525"/>
    <w:rsid w:val="1AAF0857"/>
    <w:rsid w:val="1CDC08FD"/>
    <w:rsid w:val="1DCB0DC7"/>
    <w:rsid w:val="1E6A6411"/>
    <w:rsid w:val="21DE5CC9"/>
    <w:rsid w:val="221A628E"/>
    <w:rsid w:val="252E09F8"/>
    <w:rsid w:val="275D341C"/>
    <w:rsid w:val="294714AE"/>
    <w:rsid w:val="2B5F72AF"/>
    <w:rsid w:val="2C6E0EE5"/>
    <w:rsid w:val="2D656322"/>
    <w:rsid w:val="2DB97475"/>
    <w:rsid w:val="2DDE1E4E"/>
    <w:rsid w:val="2DEB07FC"/>
    <w:rsid w:val="2E461D72"/>
    <w:rsid w:val="2F0E73D5"/>
    <w:rsid w:val="318E2139"/>
    <w:rsid w:val="319C6E37"/>
    <w:rsid w:val="32406B7F"/>
    <w:rsid w:val="327D7DF1"/>
    <w:rsid w:val="32E119A6"/>
    <w:rsid w:val="33E13676"/>
    <w:rsid w:val="34351EEA"/>
    <w:rsid w:val="35742797"/>
    <w:rsid w:val="35836033"/>
    <w:rsid w:val="35BE7BCE"/>
    <w:rsid w:val="363F2992"/>
    <w:rsid w:val="373669EC"/>
    <w:rsid w:val="38F072F8"/>
    <w:rsid w:val="39515718"/>
    <w:rsid w:val="3C5A5B50"/>
    <w:rsid w:val="3C9A5928"/>
    <w:rsid w:val="3DC30748"/>
    <w:rsid w:val="425B3392"/>
    <w:rsid w:val="4328171B"/>
    <w:rsid w:val="46A256F7"/>
    <w:rsid w:val="49114515"/>
    <w:rsid w:val="49733E3F"/>
    <w:rsid w:val="4A14040E"/>
    <w:rsid w:val="4C8E6369"/>
    <w:rsid w:val="4CAD3E2E"/>
    <w:rsid w:val="4DA370C6"/>
    <w:rsid w:val="4DCE53DD"/>
    <w:rsid w:val="4E8E4B6D"/>
    <w:rsid w:val="4F841E31"/>
    <w:rsid w:val="4FCC4E08"/>
    <w:rsid w:val="509B5C4E"/>
    <w:rsid w:val="511714A1"/>
    <w:rsid w:val="539F7873"/>
    <w:rsid w:val="54981EFB"/>
    <w:rsid w:val="55C21041"/>
    <w:rsid w:val="56081231"/>
    <w:rsid w:val="566957DD"/>
    <w:rsid w:val="57915ACC"/>
    <w:rsid w:val="5D954FC4"/>
    <w:rsid w:val="60251805"/>
    <w:rsid w:val="61072724"/>
    <w:rsid w:val="61ED51E6"/>
    <w:rsid w:val="647372DB"/>
    <w:rsid w:val="65120D36"/>
    <w:rsid w:val="660C3106"/>
    <w:rsid w:val="66100C87"/>
    <w:rsid w:val="66491117"/>
    <w:rsid w:val="66866D8C"/>
    <w:rsid w:val="686B179C"/>
    <w:rsid w:val="69337714"/>
    <w:rsid w:val="6940017E"/>
    <w:rsid w:val="6A017214"/>
    <w:rsid w:val="6E177947"/>
    <w:rsid w:val="6F1E75BC"/>
    <w:rsid w:val="771C71D5"/>
    <w:rsid w:val="799C6CB5"/>
    <w:rsid w:val="7A8E2DA8"/>
    <w:rsid w:val="7B755683"/>
    <w:rsid w:val="7C2274C1"/>
    <w:rsid w:val="7CD64D70"/>
    <w:rsid w:val="7D5D38B4"/>
    <w:rsid w:val="7D8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autoRedefine/>
    <w:unhideWhenUsed/>
    <w:qFormat/>
    <w:uiPriority w:val="99"/>
  </w:style>
  <w:style w:type="character" w:customStyle="1" w:styleId="8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autoRedefine/>
    <w:semiHidden/>
    <w:qFormat/>
    <w:locked/>
    <w:uiPriority w:val="99"/>
    <w:rPr>
      <w:rFonts w:cs="Times New Roman"/>
      <w:sz w:val="2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260</Characters>
  <Lines>5</Lines>
  <Paragraphs>1</Paragraphs>
  <TotalTime>59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2019-05-31T05:54:00Z</dcterms:created>
  <dc:creator>NTKO</dc:creator>
  <cp:lastModifiedBy>Moritsuka Ichino</cp:lastModifiedBy>
  <cp:lastPrinted>2025-02-08T07:09:00Z</cp:lastPrinted>
  <dcterms:modified xsi:type="dcterms:W3CDTF">2025-02-11T01:53:36Z</dcterms:modified>
  <dc:title>通水告字〔2019〕第 2号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1C2DFEE027424F52B89C694887868AAA_13</vt:lpwstr>
  </property>
  <property fmtid="{D5CDD505-2E9C-101B-9397-08002B2CF9AE}" pid="4" name="KSOTemplateDocerSaveRecord">
    <vt:lpwstr>eyJoZGlkIjoiOTgxMjFhMTQ4NGI0ZjI2ODhkZmRiMjBkM2ZlYjM3MzgiLCJ1c2VySWQiOiIzNjU0MzcxMzcifQ==</vt:lpwstr>
  </property>
</Properties>
</file>