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71DD7" w14:textId="2F6358E2" w:rsidR="00AE6C27" w:rsidRPr="0080052F" w:rsidRDefault="001773EF" w:rsidP="005775EC">
      <w:pPr>
        <w:spacing w:afterLines="100" w:after="312" w:line="520" w:lineRule="exact"/>
        <w:jc w:val="center"/>
        <w:rPr>
          <w:rFonts w:ascii="宋体" w:hAnsi="宋体" w:hint="eastAsia"/>
          <w:b/>
          <w:bCs/>
          <w:sz w:val="28"/>
          <w:szCs w:val="28"/>
        </w:rPr>
      </w:pPr>
      <w:r w:rsidRPr="001773EF">
        <w:rPr>
          <w:rFonts w:ascii="宋体" w:hAnsi="宋体" w:hint="eastAsia"/>
          <w:b/>
          <w:bCs/>
          <w:sz w:val="28"/>
          <w:szCs w:val="28"/>
        </w:rPr>
        <w:t>崇川区江景苑小区安保服务采购项目</w:t>
      </w:r>
      <w:r w:rsidR="00F843D4" w:rsidRPr="0080052F">
        <w:rPr>
          <w:rFonts w:ascii="宋体" w:hAnsi="宋体"/>
          <w:b/>
          <w:bCs/>
          <w:sz w:val="28"/>
          <w:szCs w:val="28"/>
        </w:rPr>
        <w:t>竞争性磋商</w:t>
      </w:r>
      <w:r w:rsidR="00AE6C27" w:rsidRPr="0080052F">
        <w:rPr>
          <w:rFonts w:ascii="宋体" w:hAnsi="宋体" w:hint="eastAsia"/>
          <w:b/>
          <w:bCs/>
          <w:sz w:val="28"/>
          <w:szCs w:val="28"/>
        </w:rPr>
        <w:t>公告</w:t>
      </w:r>
    </w:p>
    <w:p w14:paraId="09329B6B" w14:textId="77777777" w:rsidR="00DE1E44" w:rsidRPr="00DE1E44" w:rsidRDefault="00DE1E44" w:rsidP="00DE1E44">
      <w:pPr>
        <w:pBdr>
          <w:top w:val="single" w:sz="4" w:space="1" w:color="auto"/>
          <w:left w:val="single" w:sz="4" w:space="4" w:color="auto"/>
          <w:bottom w:val="single" w:sz="4" w:space="4" w:color="auto"/>
          <w:right w:val="single" w:sz="4" w:space="0" w:color="auto"/>
        </w:pBdr>
        <w:spacing w:line="420" w:lineRule="exact"/>
        <w:ind w:firstLineChars="200" w:firstLine="482"/>
        <w:rPr>
          <w:rFonts w:ascii="Times New Roman" w:hAnsi="Times New Roman"/>
          <w:b/>
          <w:bCs/>
          <w:sz w:val="24"/>
          <w:szCs w:val="24"/>
        </w:rPr>
      </w:pPr>
      <w:bookmarkStart w:id="0" w:name="_Hlk67480463"/>
      <w:bookmarkStart w:id="1" w:name="_Hlk47464923"/>
      <w:bookmarkStart w:id="2" w:name="_Hlk62850190"/>
      <w:bookmarkStart w:id="3" w:name="_Hlk46362535"/>
      <w:bookmarkStart w:id="4" w:name="_Hlk23325252"/>
      <w:bookmarkStart w:id="5" w:name="_Hlk22000923"/>
      <w:r w:rsidRPr="00DE1E44">
        <w:rPr>
          <w:rFonts w:ascii="Times New Roman" w:hAnsi="Times New Roman"/>
          <w:b/>
          <w:bCs/>
          <w:sz w:val="24"/>
          <w:szCs w:val="24"/>
        </w:rPr>
        <w:t>项目概况</w:t>
      </w:r>
    </w:p>
    <w:p w14:paraId="758104D3" w14:textId="77777777" w:rsidR="00DE1E44" w:rsidRPr="00DE1E44" w:rsidRDefault="00DE1E44" w:rsidP="00DE1E44">
      <w:pPr>
        <w:pBdr>
          <w:top w:val="single" w:sz="4" w:space="1" w:color="auto"/>
          <w:left w:val="single" w:sz="4" w:space="4" w:color="auto"/>
          <w:bottom w:val="single" w:sz="4" w:space="4" w:color="auto"/>
          <w:right w:val="single" w:sz="4" w:space="0" w:color="auto"/>
        </w:pBdr>
        <w:spacing w:line="420" w:lineRule="exact"/>
        <w:ind w:firstLineChars="200" w:firstLine="480"/>
        <w:rPr>
          <w:rFonts w:ascii="Times New Roman" w:hAnsi="Times New Roman"/>
          <w:sz w:val="24"/>
          <w:szCs w:val="24"/>
        </w:rPr>
      </w:pPr>
      <w:r w:rsidRPr="00DE1E44">
        <w:rPr>
          <w:rFonts w:ascii="Times New Roman" w:hAnsi="Times New Roman" w:hint="eastAsia"/>
          <w:sz w:val="24"/>
          <w:szCs w:val="24"/>
          <w:u w:val="single"/>
        </w:rPr>
        <w:t>崇川区江景苑小区安保服务采购项目</w:t>
      </w:r>
      <w:r w:rsidRPr="00DE1E44">
        <w:rPr>
          <w:rFonts w:ascii="Times New Roman" w:hAnsi="Times New Roman"/>
          <w:sz w:val="24"/>
          <w:szCs w:val="24"/>
        </w:rPr>
        <w:t>的潜在供应商应在</w:t>
      </w:r>
      <w:r w:rsidRPr="00DE1E44">
        <w:rPr>
          <w:rFonts w:ascii="Times New Roman" w:hAnsi="Times New Roman"/>
          <w:sz w:val="24"/>
          <w:szCs w:val="24"/>
          <w:u w:val="single"/>
        </w:rPr>
        <w:t>“</w:t>
      </w:r>
      <w:r w:rsidRPr="00DE1E44">
        <w:rPr>
          <w:rFonts w:ascii="Times New Roman" w:hAnsi="Times New Roman" w:hint="eastAsia"/>
          <w:sz w:val="24"/>
          <w:szCs w:val="24"/>
          <w:u w:val="single"/>
        </w:rPr>
        <w:t>南通市崇川区人民政府网→我要看→公示公告栏</w:t>
      </w:r>
      <w:r w:rsidRPr="00DE1E44">
        <w:rPr>
          <w:rFonts w:ascii="Times New Roman" w:hAnsi="Times New Roman"/>
          <w:sz w:val="24"/>
          <w:szCs w:val="24"/>
          <w:u w:val="single"/>
        </w:rPr>
        <w:t>”</w:t>
      </w:r>
      <w:r w:rsidRPr="00DE1E44">
        <w:rPr>
          <w:rFonts w:ascii="Times New Roman" w:hAnsi="Times New Roman"/>
          <w:sz w:val="24"/>
          <w:szCs w:val="24"/>
        </w:rPr>
        <w:t>内获取采购文件，并于</w:t>
      </w:r>
      <w:r w:rsidRPr="00DE1E44">
        <w:rPr>
          <w:rFonts w:ascii="Times New Roman" w:hAnsi="Times New Roman"/>
          <w:sz w:val="24"/>
          <w:szCs w:val="24"/>
          <w:u w:val="single"/>
        </w:rPr>
        <w:t>2025</w:t>
      </w:r>
      <w:r w:rsidRPr="00DE1E44">
        <w:rPr>
          <w:rFonts w:ascii="Times New Roman" w:hAnsi="Times New Roman"/>
          <w:sz w:val="24"/>
          <w:szCs w:val="24"/>
          <w:u w:val="single"/>
        </w:rPr>
        <w:t>年</w:t>
      </w:r>
      <w:r w:rsidRPr="00DE1E44">
        <w:rPr>
          <w:rFonts w:ascii="Times New Roman" w:hAnsi="Times New Roman"/>
          <w:sz w:val="24"/>
          <w:szCs w:val="24"/>
          <w:u w:val="single"/>
        </w:rPr>
        <w:t>02</w:t>
      </w:r>
      <w:r w:rsidRPr="00DE1E44">
        <w:rPr>
          <w:rFonts w:ascii="Times New Roman" w:hAnsi="Times New Roman"/>
          <w:sz w:val="24"/>
          <w:szCs w:val="24"/>
          <w:u w:val="single"/>
        </w:rPr>
        <w:t>月</w:t>
      </w:r>
      <w:r w:rsidRPr="00DE1E44">
        <w:rPr>
          <w:rFonts w:ascii="Times New Roman" w:hAnsi="Times New Roman"/>
          <w:sz w:val="24"/>
          <w:szCs w:val="24"/>
          <w:u w:val="single"/>
        </w:rPr>
        <w:t>08</w:t>
      </w:r>
      <w:r w:rsidRPr="00DE1E44">
        <w:rPr>
          <w:rFonts w:ascii="Times New Roman" w:hAnsi="Times New Roman"/>
          <w:sz w:val="24"/>
          <w:szCs w:val="24"/>
          <w:u w:val="single"/>
        </w:rPr>
        <w:t>日</w:t>
      </w:r>
      <w:r w:rsidRPr="00DE1E44">
        <w:rPr>
          <w:rFonts w:ascii="Times New Roman" w:hAnsi="Times New Roman" w:hint="eastAsia"/>
          <w:sz w:val="24"/>
          <w:szCs w:val="24"/>
          <w:u w:val="single"/>
        </w:rPr>
        <w:t>14</w:t>
      </w:r>
      <w:r w:rsidRPr="00DE1E44">
        <w:rPr>
          <w:rFonts w:ascii="Times New Roman" w:hAnsi="Times New Roman"/>
          <w:sz w:val="24"/>
          <w:szCs w:val="24"/>
          <w:u w:val="single"/>
        </w:rPr>
        <w:t>时</w:t>
      </w:r>
      <w:r w:rsidRPr="00DE1E44">
        <w:rPr>
          <w:rFonts w:ascii="Times New Roman" w:hAnsi="Times New Roman"/>
          <w:sz w:val="24"/>
          <w:szCs w:val="24"/>
          <w:u w:val="single"/>
        </w:rPr>
        <w:t>30</w:t>
      </w:r>
      <w:r w:rsidRPr="00DE1E44">
        <w:rPr>
          <w:rFonts w:ascii="Times New Roman" w:hAnsi="Times New Roman"/>
          <w:sz w:val="24"/>
          <w:szCs w:val="24"/>
          <w:u w:val="single"/>
        </w:rPr>
        <w:t>分</w:t>
      </w:r>
      <w:r w:rsidRPr="00DE1E44">
        <w:rPr>
          <w:rFonts w:ascii="Times New Roman" w:hAnsi="Times New Roman"/>
          <w:sz w:val="24"/>
          <w:szCs w:val="24"/>
        </w:rPr>
        <w:t>（北京时间</w:t>
      </w:r>
      <w:r w:rsidRPr="00DE1E44">
        <w:rPr>
          <w:rFonts w:ascii="Times New Roman" w:hAnsi="Times New Roman" w:hint="eastAsia"/>
          <w:sz w:val="24"/>
          <w:szCs w:val="24"/>
        </w:rPr>
        <w:t>，下同。</w:t>
      </w:r>
      <w:r w:rsidRPr="00DE1E44">
        <w:rPr>
          <w:rFonts w:ascii="Times New Roman" w:hAnsi="Times New Roman"/>
          <w:sz w:val="24"/>
          <w:szCs w:val="24"/>
        </w:rPr>
        <w:t>）前提交响应文件。</w:t>
      </w:r>
    </w:p>
    <w:bookmarkEnd w:id="0"/>
    <w:p w14:paraId="71A31241" w14:textId="77777777" w:rsidR="00DE1E44" w:rsidRPr="00DE1E44" w:rsidRDefault="00DE1E44" w:rsidP="00DE1E44">
      <w:pPr>
        <w:snapToGrid w:val="0"/>
        <w:spacing w:beforeLines="50" w:before="156" w:line="420" w:lineRule="exact"/>
        <w:ind w:leftChars="-1" w:left="-2" w:firstLine="569"/>
        <w:rPr>
          <w:rFonts w:ascii="Times New Roman" w:hAnsi="Times New Roman"/>
          <w:sz w:val="24"/>
          <w:szCs w:val="24"/>
        </w:rPr>
      </w:pPr>
      <w:r w:rsidRPr="00DE1E44">
        <w:rPr>
          <w:rFonts w:ascii="Times New Roman" w:hAnsi="Times New Roman" w:cs="宋体" w:hint="eastAsia"/>
          <w:sz w:val="24"/>
          <w:szCs w:val="24"/>
        </w:rPr>
        <w:t>南通辉华企业管理咨询有限公司</w:t>
      </w:r>
      <w:r w:rsidRPr="00DE1E44">
        <w:rPr>
          <w:rFonts w:ascii="Times New Roman" w:hAnsi="Times New Roman" w:cs="宋体" w:hint="eastAsia"/>
          <w:b/>
          <w:bCs/>
          <w:sz w:val="24"/>
          <w:szCs w:val="24"/>
        </w:rPr>
        <w:t>（以下称采购代理机构）</w:t>
      </w:r>
      <w:r w:rsidRPr="00DE1E44">
        <w:rPr>
          <w:rFonts w:ascii="Times New Roman" w:hAnsi="Times New Roman" w:cs="宋体" w:hint="eastAsia"/>
          <w:sz w:val="24"/>
          <w:szCs w:val="24"/>
        </w:rPr>
        <w:t>受南通市</w:t>
      </w:r>
      <w:proofErr w:type="gramStart"/>
      <w:r w:rsidRPr="00DE1E44">
        <w:rPr>
          <w:rFonts w:ascii="Times New Roman" w:hAnsi="Times New Roman" w:cs="宋体" w:hint="eastAsia"/>
          <w:sz w:val="24"/>
          <w:szCs w:val="24"/>
        </w:rPr>
        <w:t>姚</w:t>
      </w:r>
      <w:proofErr w:type="gramEnd"/>
      <w:r w:rsidRPr="00DE1E44">
        <w:rPr>
          <w:rFonts w:ascii="Times New Roman" w:hAnsi="Times New Roman" w:cs="宋体" w:hint="eastAsia"/>
          <w:sz w:val="24"/>
          <w:szCs w:val="24"/>
        </w:rPr>
        <w:t>港物业管理有限公司</w:t>
      </w:r>
      <w:r w:rsidRPr="00DE1E44">
        <w:rPr>
          <w:rFonts w:ascii="Times New Roman" w:hAnsi="Times New Roman" w:cs="宋体" w:hint="eastAsia"/>
          <w:b/>
          <w:bCs/>
          <w:sz w:val="24"/>
          <w:szCs w:val="24"/>
        </w:rPr>
        <w:t>（以下称采购人）</w:t>
      </w:r>
      <w:r w:rsidRPr="00DE1E44">
        <w:rPr>
          <w:rFonts w:ascii="Times New Roman" w:hAnsi="Times New Roman" w:cs="宋体" w:hint="eastAsia"/>
          <w:sz w:val="24"/>
          <w:szCs w:val="24"/>
        </w:rPr>
        <w:t>的委托，</w:t>
      </w:r>
      <w:proofErr w:type="gramStart"/>
      <w:r w:rsidRPr="00DE1E44">
        <w:rPr>
          <w:rFonts w:ascii="Times New Roman" w:hAnsi="Times New Roman" w:cs="宋体" w:hint="eastAsia"/>
          <w:sz w:val="24"/>
          <w:szCs w:val="24"/>
        </w:rPr>
        <w:t>就崇川</w:t>
      </w:r>
      <w:proofErr w:type="gramEnd"/>
      <w:r w:rsidRPr="00DE1E44">
        <w:rPr>
          <w:rFonts w:ascii="Times New Roman" w:hAnsi="Times New Roman" w:cs="宋体" w:hint="eastAsia"/>
          <w:sz w:val="24"/>
          <w:szCs w:val="24"/>
        </w:rPr>
        <w:t>区江景苑小区所需安保服务项目组织竞争性磋商采购，诚邀符合资格条件的潜在供应商参加磋商响应。</w:t>
      </w:r>
    </w:p>
    <w:p w14:paraId="18002E58" w14:textId="77777777" w:rsidR="00DE1E44" w:rsidRPr="00DE1E44" w:rsidRDefault="00DE1E44" w:rsidP="00DE1E44">
      <w:pPr>
        <w:snapToGrid w:val="0"/>
        <w:spacing w:line="420" w:lineRule="exact"/>
        <w:ind w:leftChars="-1" w:left="-2" w:firstLine="428"/>
        <w:outlineLvl w:val="1"/>
        <w:rPr>
          <w:rFonts w:ascii="Times New Roman" w:hAnsi="Times New Roman" w:cs="宋体"/>
          <w:b/>
          <w:bCs/>
          <w:sz w:val="24"/>
          <w:szCs w:val="24"/>
        </w:rPr>
      </w:pPr>
      <w:bookmarkStart w:id="6" w:name="_Toc187760074"/>
      <w:r w:rsidRPr="00DE1E44">
        <w:rPr>
          <w:rFonts w:ascii="Times New Roman" w:hAnsi="Times New Roman" w:cs="宋体" w:hint="eastAsia"/>
          <w:b/>
          <w:bCs/>
          <w:sz w:val="24"/>
          <w:szCs w:val="24"/>
        </w:rPr>
        <w:t>一、项目基本情况：</w:t>
      </w:r>
      <w:bookmarkEnd w:id="6"/>
    </w:p>
    <w:p w14:paraId="59FE9AA4" w14:textId="77777777" w:rsidR="00DE1E44" w:rsidRPr="00DE1E44" w:rsidRDefault="00DE1E44" w:rsidP="00DE1E44">
      <w:pPr>
        <w:autoSpaceDE w:val="0"/>
        <w:autoSpaceDN w:val="0"/>
        <w:adjustRightInd w:val="0"/>
        <w:spacing w:line="420" w:lineRule="exact"/>
        <w:ind w:firstLine="426"/>
        <w:rPr>
          <w:rFonts w:ascii="Times New Roman" w:hAnsi="Times New Roman" w:cs="宋体"/>
          <w:kern w:val="0"/>
          <w:sz w:val="24"/>
          <w:szCs w:val="24"/>
        </w:rPr>
      </w:pPr>
      <w:bookmarkStart w:id="7" w:name="_Hlk89134497"/>
      <w:r w:rsidRPr="00DE1E44">
        <w:rPr>
          <w:rFonts w:ascii="Times New Roman" w:hAnsi="Times New Roman" w:cs="宋体" w:hint="eastAsia"/>
          <w:kern w:val="0"/>
          <w:sz w:val="24"/>
          <w:szCs w:val="24"/>
        </w:rPr>
        <w:t>1</w:t>
      </w:r>
      <w:r w:rsidRPr="00DE1E44">
        <w:rPr>
          <w:rFonts w:ascii="Times New Roman" w:hAnsi="Times New Roman" w:cs="宋体"/>
          <w:kern w:val="0"/>
          <w:sz w:val="24"/>
          <w:szCs w:val="24"/>
        </w:rPr>
        <w:t>.</w:t>
      </w:r>
      <w:r w:rsidRPr="00DE1E44">
        <w:rPr>
          <w:rFonts w:ascii="Times New Roman" w:hAnsi="Times New Roman" w:cs="宋体" w:hint="eastAsia"/>
          <w:kern w:val="0"/>
          <w:sz w:val="24"/>
          <w:szCs w:val="24"/>
        </w:rPr>
        <w:t>项目编号：</w:t>
      </w:r>
      <w:bookmarkStart w:id="8" w:name="_Hlk186671700"/>
      <w:r w:rsidRPr="00DE1E44">
        <w:rPr>
          <w:rFonts w:ascii="Times New Roman" w:hAnsi="Times New Roman" w:cs="宋体" w:hint="eastAsia"/>
          <w:kern w:val="0"/>
          <w:sz w:val="24"/>
          <w:szCs w:val="24"/>
        </w:rPr>
        <w:t>NTHH2025001(JC01)</w:t>
      </w:r>
    </w:p>
    <w:bookmarkEnd w:id="8"/>
    <w:p w14:paraId="177F7A05" w14:textId="77777777" w:rsidR="00DE1E44" w:rsidRPr="00DE1E44" w:rsidRDefault="00DE1E44" w:rsidP="00DE1E44">
      <w:pPr>
        <w:autoSpaceDE w:val="0"/>
        <w:autoSpaceDN w:val="0"/>
        <w:adjustRightInd w:val="0"/>
        <w:spacing w:line="420" w:lineRule="exact"/>
        <w:ind w:firstLine="426"/>
        <w:rPr>
          <w:rFonts w:ascii="Times New Roman" w:hAnsi="Times New Roman" w:cs="宋体"/>
          <w:kern w:val="0"/>
          <w:sz w:val="24"/>
          <w:szCs w:val="24"/>
        </w:rPr>
      </w:pPr>
      <w:r w:rsidRPr="00DE1E44">
        <w:rPr>
          <w:rFonts w:ascii="Times New Roman" w:hAnsi="Times New Roman" w:cs="宋体" w:hint="eastAsia"/>
          <w:kern w:val="0"/>
          <w:sz w:val="24"/>
          <w:szCs w:val="24"/>
        </w:rPr>
        <w:t>2.</w:t>
      </w:r>
      <w:r w:rsidRPr="00DE1E44">
        <w:rPr>
          <w:rFonts w:ascii="Times New Roman" w:hAnsi="Times New Roman" w:cs="宋体" w:hint="eastAsia"/>
          <w:kern w:val="0"/>
          <w:sz w:val="24"/>
          <w:szCs w:val="24"/>
        </w:rPr>
        <w:t>项目名称：</w:t>
      </w:r>
      <w:bookmarkStart w:id="9" w:name="_Hlk186540687"/>
      <w:r w:rsidRPr="00DE1E44">
        <w:rPr>
          <w:rFonts w:ascii="Times New Roman" w:hAnsi="Times New Roman" w:cs="宋体" w:hint="eastAsia"/>
          <w:kern w:val="0"/>
          <w:sz w:val="24"/>
          <w:szCs w:val="24"/>
        </w:rPr>
        <w:t>崇川区江景苑小区</w:t>
      </w:r>
      <w:bookmarkEnd w:id="9"/>
      <w:r w:rsidRPr="00DE1E44">
        <w:rPr>
          <w:rFonts w:ascii="Times New Roman" w:hAnsi="Times New Roman" w:cs="宋体" w:hint="eastAsia"/>
          <w:kern w:val="0"/>
          <w:sz w:val="24"/>
          <w:szCs w:val="24"/>
        </w:rPr>
        <w:t>安保服务采购项目</w:t>
      </w:r>
      <w:bookmarkEnd w:id="7"/>
      <w:r w:rsidRPr="00DE1E44">
        <w:rPr>
          <w:rFonts w:ascii="Times New Roman" w:hAnsi="Times New Roman" w:cs="宋体" w:hint="eastAsia"/>
          <w:kern w:val="0"/>
          <w:sz w:val="24"/>
          <w:szCs w:val="24"/>
        </w:rPr>
        <w:t>；</w:t>
      </w:r>
    </w:p>
    <w:p w14:paraId="1078CFA3" w14:textId="77777777" w:rsidR="00DE1E44" w:rsidRPr="00DE1E44" w:rsidRDefault="00DE1E44" w:rsidP="00DE1E44">
      <w:pPr>
        <w:autoSpaceDE w:val="0"/>
        <w:autoSpaceDN w:val="0"/>
        <w:adjustRightInd w:val="0"/>
        <w:spacing w:line="420" w:lineRule="exact"/>
        <w:ind w:firstLine="426"/>
        <w:rPr>
          <w:rFonts w:ascii="Times New Roman" w:hAnsi="Times New Roman" w:cs="宋体"/>
          <w:kern w:val="0"/>
          <w:sz w:val="24"/>
          <w:szCs w:val="24"/>
        </w:rPr>
      </w:pPr>
      <w:r w:rsidRPr="00DE1E44">
        <w:rPr>
          <w:rFonts w:ascii="Times New Roman" w:hAnsi="Times New Roman" w:cs="宋体" w:hint="eastAsia"/>
          <w:kern w:val="0"/>
          <w:sz w:val="24"/>
          <w:szCs w:val="24"/>
        </w:rPr>
        <w:t>3.</w:t>
      </w:r>
      <w:r w:rsidRPr="00DE1E44">
        <w:rPr>
          <w:rFonts w:ascii="Times New Roman" w:hAnsi="Times New Roman" w:cs="宋体" w:hint="eastAsia"/>
          <w:kern w:val="0"/>
          <w:sz w:val="24"/>
          <w:szCs w:val="24"/>
        </w:rPr>
        <w:t>采购方式：竞争性磋商；</w:t>
      </w:r>
    </w:p>
    <w:p w14:paraId="05C24E13" w14:textId="77777777" w:rsidR="00DE1E44" w:rsidRPr="00DE1E44" w:rsidRDefault="00DE1E44" w:rsidP="00DE1E44">
      <w:pPr>
        <w:autoSpaceDE w:val="0"/>
        <w:autoSpaceDN w:val="0"/>
        <w:adjustRightInd w:val="0"/>
        <w:spacing w:line="420" w:lineRule="exact"/>
        <w:ind w:firstLine="426"/>
        <w:rPr>
          <w:rFonts w:ascii="Times New Roman" w:hAnsi="Times New Roman" w:cs="宋体"/>
          <w:kern w:val="0"/>
          <w:sz w:val="24"/>
          <w:szCs w:val="24"/>
        </w:rPr>
      </w:pPr>
      <w:r w:rsidRPr="00DE1E44">
        <w:rPr>
          <w:rFonts w:ascii="Times New Roman" w:hAnsi="Times New Roman" w:cs="宋体" w:hint="eastAsia"/>
          <w:kern w:val="0"/>
          <w:sz w:val="24"/>
          <w:szCs w:val="24"/>
        </w:rPr>
        <w:t>4.</w:t>
      </w:r>
      <w:r w:rsidRPr="00DE1E44">
        <w:rPr>
          <w:rFonts w:ascii="Times New Roman" w:hAnsi="Times New Roman" w:cs="宋体" w:hint="eastAsia"/>
          <w:kern w:val="0"/>
          <w:sz w:val="24"/>
          <w:szCs w:val="24"/>
        </w:rPr>
        <w:t>资金来源：采购人自筹；</w:t>
      </w:r>
    </w:p>
    <w:p w14:paraId="0A39E8AD" w14:textId="77777777" w:rsidR="00DE1E44" w:rsidRPr="00DE1E44" w:rsidRDefault="00DE1E44" w:rsidP="00DE1E44">
      <w:pPr>
        <w:autoSpaceDE w:val="0"/>
        <w:autoSpaceDN w:val="0"/>
        <w:adjustRightInd w:val="0"/>
        <w:spacing w:line="420" w:lineRule="exact"/>
        <w:ind w:firstLine="426"/>
        <w:rPr>
          <w:rFonts w:ascii="Times New Roman" w:hAnsi="Times New Roman" w:cs="宋体"/>
          <w:kern w:val="0"/>
          <w:sz w:val="24"/>
          <w:szCs w:val="24"/>
        </w:rPr>
      </w:pPr>
      <w:r w:rsidRPr="00DE1E44">
        <w:rPr>
          <w:rFonts w:ascii="Times New Roman" w:hAnsi="Times New Roman" w:cs="宋体" w:hint="eastAsia"/>
          <w:kern w:val="0"/>
          <w:sz w:val="24"/>
          <w:szCs w:val="24"/>
        </w:rPr>
        <w:t>5</w:t>
      </w:r>
      <w:r w:rsidRPr="00DE1E44">
        <w:rPr>
          <w:rFonts w:ascii="Times New Roman" w:hAnsi="Times New Roman" w:cs="宋体"/>
          <w:kern w:val="0"/>
          <w:sz w:val="24"/>
          <w:szCs w:val="24"/>
        </w:rPr>
        <w:t>.</w:t>
      </w:r>
      <w:r w:rsidRPr="00DE1E44">
        <w:rPr>
          <w:rFonts w:ascii="Times New Roman" w:hAnsi="Times New Roman" w:cs="宋体" w:hint="eastAsia"/>
          <w:kern w:val="0"/>
          <w:sz w:val="24"/>
          <w:szCs w:val="24"/>
        </w:rPr>
        <w:t>预算金额：人民币</w:t>
      </w:r>
      <w:r w:rsidRPr="00DE1E44">
        <w:rPr>
          <w:rFonts w:ascii="Times New Roman" w:hAnsi="Times New Roman" w:cs="宋体" w:hint="eastAsia"/>
          <w:kern w:val="0"/>
          <w:sz w:val="24"/>
          <w:szCs w:val="24"/>
        </w:rPr>
        <w:t>42</w:t>
      </w:r>
      <w:r w:rsidRPr="00DE1E44">
        <w:rPr>
          <w:rFonts w:ascii="Times New Roman" w:hAnsi="Times New Roman" w:cs="宋体"/>
          <w:kern w:val="0"/>
          <w:sz w:val="24"/>
          <w:szCs w:val="24"/>
        </w:rPr>
        <w:t>万元</w:t>
      </w:r>
      <w:r w:rsidRPr="00DE1E44">
        <w:rPr>
          <w:rFonts w:ascii="Times New Roman" w:hAnsi="Times New Roman" w:cs="宋体" w:hint="eastAsia"/>
          <w:kern w:val="0"/>
          <w:sz w:val="24"/>
          <w:szCs w:val="24"/>
        </w:rPr>
        <w:t>/</w:t>
      </w:r>
      <w:r w:rsidRPr="00DE1E44">
        <w:rPr>
          <w:rFonts w:ascii="Times New Roman" w:hAnsi="Times New Roman" w:cs="宋体" w:hint="eastAsia"/>
          <w:kern w:val="0"/>
          <w:sz w:val="24"/>
          <w:szCs w:val="24"/>
        </w:rPr>
        <w:t>年；</w:t>
      </w:r>
      <w:r w:rsidRPr="00DE1E44">
        <w:rPr>
          <w:rFonts w:ascii="Times New Roman" w:hAnsi="Times New Roman" w:cs="宋体"/>
          <w:kern w:val="0"/>
          <w:sz w:val="24"/>
          <w:szCs w:val="24"/>
        </w:rPr>
        <w:t xml:space="preserve"> </w:t>
      </w:r>
    </w:p>
    <w:p w14:paraId="6A9FEA0B" w14:textId="77777777" w:rsidR="00DE1E44" w:rsidRPr="00DE1E44" w:rsidRDefault="00DE1E44" w:rsidP="00DE1E44">
      <w:pPr>
        <w:autoSpaceDE w:val="0"/>
        <w:autoSpaceDN w:val="0"/>
        <w:adjustRightInd w:val="0"/>
        <w:spacing w:line="420" w:lineRule="exact"/>
        <w:ind w:firstLine="426"/>
        <w:rPr>
          <w:rFonts w:ascii="Times New Roman" w:hAnsi="Times New Roman" w:cs="宋体"/>
          <w:kern w:val="0"/>
          <w:sz w:val="24"/>
          <w:szCs w:val="24"/>
        </w:rPr>
      </w:pPr>
      <w:r w:rsidRPr="00DE1E44">
        <w:rPr>
          <w:rFonts w:ascii="Times New Roman" w:hAnsi="Times New Roman" w:cs="宋体" w:hint="eastAsia"/>
          <w:kern w:val="0"/>
          <w:sz w:val="24"/>
          <w:szCs w:val="24"/>
        </w:rPr>
        <w:t>6</w:t>
      </w:r>
      <w:r w:rsidRPr="00DE1E44">
        <w:rPr>
          <w:rFonts w:ascii="Times New Roman" w:hAnsi="Times New Roman" w:cs="宋体"/>
          <w:kern w:val="0"/>
          <w:sz w:val="24"/>
          <w:szCs w:val="24"/>
        </w:rPr>
        <w:t>.</w:t>
      </w:r>
      <w:r w:rsidRPr="00DE1E44">
        <w:rPr>
          <w:rFonts w:ascii="Times New Roman" w:hAnsi="Times New Roman" w:cs="宋体" w:hint="eastAsia"/>
          <w:kern w:val="0"/>
          <w:sz w:val="24"/>
          <w:szCs w:val="24"/>
        </w:rPr>
        <w:t>最高限价：</w:t>
      </w:r>
      <w:bookmarkStart w:id="10" w:name="_Hlk68922594"/>
      <w:r w:rsidRPr="00DE1E44">
        <w:rPr>
          <w:rFonts w:ascii="Times New Roman" w:hAnsi="Times New Roman" w:cs="宋体" w:hint="eastAsia"/>
          <w:kern w:val="0"/>
          <w:sz w:val="24"/>
          <w:szCs w:val="24"/>
        </w:rPr>
        <w:t>人民币</w:t>
      </w:r>
      <w:r w:rsidRPr="00DE1E44">
        <w:rPr>
          <w:rFonts w:ascii="Times New Roman" w:hAnsi="Times New Roman" w:cs="宋体" w:hint="eastAsia"/>
          <w:kern w:val="0"/>
          <w:sz w:val="24"/>
          <w:szCs w:val="24"/>
        </w:rPr>
        <w:t>42</w:t>
      </w:r>
      <w:r w:rsidRPr="00DE1E44">
        <w:rPr>
          <w:rFonts w:ascii="Times New Roman" w:hAnsi="Times New Roman" w:cs="宋体"/>
          <w:kern w:val="0"/>
          <w:sz w:val="24"/>
          <w:szCs w:val="24"/>
        </w:rPr>
        <w:t>万元</w:t>
      </w:r>
      <w:bookmarkEnd w:id="10"/>
      <w:r w:rsidRPr="00DE1E44">
        <w:rPr>
          <w:rFonts w:ascii="Times New Roman" w:hAnsi="Times New Roman" w:cs="宋体" w:hint="eastAsia"/>
          <w:kern w:val="0"/>
          <w:sz w:val="24"/>
          <w:szCs w:val="24"/>
        </w:rPr>
        <w:t>/</w:t>
      </w:r>
      <w:r w:rsidRPr="00DE1E44">
        <w:rPr>
          <w:rFonts w:ascii="Times New Roman" w:hAnsi="Times New Roman" w:cs="宋体" w:hint="eastAsia"/>
          <w:kern w:val="0"/>
          <w:sz w:val="24"/>
          <w:szCs w:val="24"/>
        </w:rPr>
        <w:t>年；</w:t>
      </w:r>
    </w:p>
    <w:p w14:paraId="13E2A6DA" w14:textId="77777777" w:rsidR="00DE1E44" w:rsidRPr="00DE1E44" w:rsidRDefault="00DE1E44" w:rsidP="00DE1E44">
      <w:pPr>
        <w:autoSpaceDE w:val="0"/>
        <w:autoSpaceDN w:val="0"/>
        <w:adjustRightInd w:val="0"/>
        <w:spacing w:line="420" w:lineRule="exact"/>
        <w:ind w:firstLine="426"/>
        <w:rPr>
          <w:rFonts w:ascii="Times New Roman" w:hAnsi="Times New Roman" w:cs="宋体"/>
          <w:kern w:val="0"/>
          <w:sz w:val="24"/>
          <w:szCs w:val="24"/>
        </w:rPr>
      </w:pPr>
      <w:r w:rsidRPr="00DE1E44">
        <w:rPr>
          <w:rFonts w:ascii="Times New Roman" w:hAnsi="Times New Roman" w:cs="宋体" w:hint="eastAsia"/>
          <w:kern w:val="0"/>
          <w:sz w:val="24"/>
          <w:szCs w:val="24"/>
        </w:rPr>
        <w:t>7</w:t>
      </w:r>
      <w:r w:rsidRPr="00DE1E44">
        <w:rPr>
          <w:rFonts w:ascii="Times New Roman" w:hAnsi="Times New Roman" w:cs="宋体"/>
          <w:kern w:val="0"/>
          <w:sz w:val="24"/>
          <w:szCs w:val="24"/>
        </w:rPr>
        <w:t>.</w:t>
      </w:r>
      <w:r w:rsidRPr="00DE1E44">
        <w:rPr>
          <w:rFonts w:ascii="Times New Roman" w:hAnsi="Times New Roman" w:cs="宋体" w:hint="eastAsia"/>
          <w:kern w:val="0"/>
          <w:sz w:val="24"/>
          <w:szCs w:val="24"/>
        </w:rPr>
        <w:t>采购需求：为维护江景苑小区区域范围内的</w:t>
      </w:r>
      <w:bookmarkStart w:id="11" w:name="_Hlk88168816"/>
      <w:r w:rsidRPr="00DE1E44">
        <w:rPr>
          <w:rFonts w:ascii="Times New Roman" w:hAnsi="Times New Roman" w:cs="宋体" w:hint="eastAsia"/>
          <w:kern w:val="0"/>
          <w:sz w:val="24"/>
          <w:szCs w:val="24"/>
        </w:rPr>
        <w:t>公共安全秩序</w:t>
      </w:r>
      <w:bookmarkEnd w:id="11"/>
      <w:r w:rsidRPr="00DE1E44">
        <w:rPr>
          <w:rFonts w:ascii="Times New Roman" w:hAnsi="Times New Roman" w:cs="宋体" w:hint="eastAsia"/>
          <w:kern w:val="0"/>
          <w:sz w:val="24"/>
          <w:szCs w:val="24"/>
        </w:rPr>
        <w:t>，采购人拟对秩序的维持与管理所需要的安保服务进行采购，具体需求详见竞争性磋商文件第三章；</w:t>
      </w:r>
    </w:p>
    <w:p w14:paraId="7927C086" w14:textId="77777777" w:rsidR="00DE1E44" w:rsidRPr="00DE1E44" w:rsidRDefault="00DE1E44" w:rsidP="00DE1E44">
      <w:pPr>
        <w:autoSpaceDE w:val="0"/>
        <w:autoSpaceDN w:val="0"/>
        <w:adjustRightInd w:val="0"/>
        <w:spacing w:line="420" w:lineRule="exact"/>
        <w:ind w:firstLine="426"/>
        <w:rPr>
          <w:rFonts w:ascii="Times New Roman" w:hAnsi="Times New Roman" w:cs="宋体"/>
          <w:kern w:val="0"/>
          <w:sz w:val="24"/>
          <w:szCs w:val="24"/>
        </w:rPr>
      </w:pPr>
      <w:r w:rsidRPr="00DE1E44">
        <w:rPr>
          <w:rFonts w:ascii="Times New Roman" w:hAnsi="Times New Roman" w:cs="宋体" w:hint="eastAsia"/>
          <w:kern w:val="0"/>
          <w:sz w:val="24"/>
          <w:szCs w:val="24"/>
        </w:rPr>
        <w:t>8.</w:t>
      </w:r>
      <w:r w:rsidRPr="00DE1E44">
        <w:rPr>
          <w:rFonts w:ascii="Times New Roman" w:hAnsi="Times New Roman" w:cs="宋体" w:hint="eastAsia"/>
          <w:kern w:val="0"/>
          <w:sz w:val="24"/>
          <w:szCs w:val="24"/>
        </w:rPr>
        <w:t>合同履行期限：服务期</w:t>
      </w:r>
      <w:r w:rsidRPr="00DE1E44">
        <w:rPr>
          <w:rFonts w:ascii="Times New Roman" w:hAnsi="Times New Roman" w:cs="宋体" w:hint="eastAsia"/>
          <w:kern w:val="0"/>
          <w:sz w:val="24"/>
          <w:szCs w:val="24"/>
        </w:rPr>
        <w:t>3</w:t>
      </w:r>
      <w:r w:rsidRPr="00DE1E44">
        <w:rPr>
          <w:rFonts w:ascii="Times New Roman" w:hAnsi="Times New Roman" w:cs="宋体" w:hint="eastAsia"/>
          <w:kern w:val="0"/>
          <w:sz w:val="24"/>
          <w:szCs w:val="24"/>
        </w:rPr>
        <w:t>年，合同按年度（期限</w:t>
      </w:r>
      <w:r w:rsidRPr="00DE1E44">
        <w:rPr>
          <w:rFonts w:ascii="Times New Roman" w:hAnsi="Times New Roman" w:cs="宋体" w:hint="eastAsia"/>
          <w:kern w:val="0"/>
          <w:sz w:val="24"/>
          <w:szCs w:val="24"/>
        </w:rPr>
        <w:t>12</w:t>
      </w:r>
      <w:r w:rsidRPr="00DE1E44">
        <w:rPr>
          <w:rFonts w:ascii="Times New Roman" w:hAnsi="Times New Roman" w:cs="宋体" w:hint="eastAsia"/>
          <w:kern w:val="0"/>
          <w:sz w:val="24"/>
          <w:szCs w:val="24"/>
        </w:rPr>
        <w:t>个月）签订，单年度合同履行期满，保安服务评价合格的，采购人与供应商签订服务期内下一年度的服务合同。</w:t>
      </w:r>
    </w:p>
    <w:p w14:paraId="0511D1E4" w14:textId="77777777" w:rsidR="00DE1E44" w:rsidRPr="00DE1E44" w:rsidRDefault="00DE1E44" w:rsidP="00DE1E44">
      <w:pPr>
        <w:autoSpaceDE w:val="0"/>
        <w:autoSpaceDN w:val="0"/>
        <w:adjustRightInd w:val="0"/>
        <w:spacing w:line="420" w:lineRule="exact"/>
        <w:ind w:firstLine="426"/>
        <w:rPr>
          <w:rFonts w:ascii="Times New Roman" w:hAnsi="Times New Roman"/>
          <w:sz w:val="24"/>
          <w:szCs w:val="24"/>
          <w:highlight w:val="yellow"/>
        </w:rPr>
      </w:pPr>
      <w:r w:rsidRPr="00DE1E44">
        <w:rPr>
          <w:rFonts w:ascii="Times New Roman" w:hAnsi="Times New Roman" w:cs="宋体" w:hint="eastAsia"/>
          <w:kern w:val="0"/>
          <w:sz w:val="24"/>
          <w:szCs w:val="24"/>
        </w:rPr>
        <w:t>9.</w:t>
      </w:r>
      <w:r w:rsidRPr="00DE1E44">
        <w:rPr>
          <w:rFonts w:ascii="Times New Roman" w:hAnsi="Times New Roman" w:cs="宋体" w:hint="eastAsia"/>
          <w:kern w:val="0"/>
          <w:sz w:val="24"/>
          <w:szCs w:val="24"/>
        </w:rPr>
        <w:t>联合体：不接受多个供应商组成联合体参与本项目的采购活动。</w:t>
      </w:r>
    </w:p>
    <w:p w14:paraId="17ADB906" w14:textId="77777777" w:rsidR="00DE1E44" w:rsidRPr="00DE1E44" w:rsidRDefault="00DE1E44" w:rsidP="00DE1E44">
      <w:pPr>
        <w:snapToGrid w:val="0"/>
        <w:spacing w:line="420" w:lineRule="exact"/>
        <w:ind w:leftChars="-1" w:left="-2" w:firstLine="428"/>
        <w:outlineLvl w:val="1"/>
        <w:rPr>
          <w:rFonts w:ascii="Times New Roman" w:hAnsi="Times New Roman"/>
          <w:sz w:val="24"/>
          <w:szCs w:val="24"/>
        </w:rPr>
      </w:pPr>
      <w:bookmarkStart w:id="12" w:name="_Toc187760075"/>
      <w:r w:rsidRPr="00DE1E44">
        <w:rPr>
          <w:rFonts w:ascii="Times New Roman" w:hAnsi="Times New Roman" w:cs="宋体" w:hint="eastAsia"/>
          <w:b/>
          <w:bCs/>
          <w:sz w:val="24"/>
          <w:szCs w:val="24"/>
        </w:rPr>
        <w:t>二、供应商的资格要求</w:t>
      </w:r>
      <w:bookmarkEnd w:id="12"/>
    </w:p>
    <w:p w14:paraId="7E9FE08F" w14:textId="77777777" w:rsidR="00DE1E44" w:rsidRPr="00DE1E44" w:rsidRDefault="00DE1E44" w:rsidP="00DE1E44">
      <w:pPr>
        <w:autoSpaceDE w:val="0"/>
        <w:autoSpaceDN w:val="0"/>
        <w:adjustRightInd w:val="0"/>
        <w:spacing w:line="420" w:lineRule="exact"/>
        <w:ind w:firstLine="426"/>
        <w:rPr>
          <w:rFonts w:ascii="Times New Roman" w:hAnsi="Times New Roman" w:cs="宋体"/>
          <w:kern w:val="0"/>
          <w:sz w:val="24"/>
          <w:szCs w:val="24"/>
        </w:rPr>
      </w:pPr>
      <w:r w:rsidRPr="00DE1E44">
        <w:rPr>
          <w:rFonts w:ascii="Times New Roman" w:hAnsi="Times New Roman" w:cs="宋体" w:hint="eastAsia"/>
          <w:kern w:val="0"/>
          <w:sz w:val="24"/>
          <w:szCs w:val="24"/>
        </w:rPr>
        <w:t>1</w:t>
      </w:r>
      <w:r w:rsidRPr="00DE1E44">
        <w:rPr>
          <w:rFonts w:ascii="Times New Roman" w:hAnsi="Times New Roman" w:cs="宋体"/>
          <w:kern w:val="0"/>
          <w:sz w:val="24"/>
          <w:szCs w:val="24"/>
        </w:rPr>
        <w:t>.</w:t>
      </w:r>
      <w:r w:rsidRPr="00DE1E44">
        <w:rPr>
          <w:rFonts w:ascii="Times New Roman" w:hAnsi="Times New Roman" w:cs="宋体" w:hint="eastAsia"/>
          <w:kern w:val="0"/>
          <w:sz w:val="24"/>
          <w:szCs w:val="24"/>
        </w:rPr>
        <w:t>具有独立承担民事责任的能力；具有良好的商业信誉和健全的财务会计制度；具有履行合同所必需的设备和专业技术能力；有依法缴纳</w:t>
      </w:r>
      <w:r w:rsidRPr="00DE1E44">
        <w:rPr>
          <w:rFonts w:ascii="Times New Roman" w:hAnsi="Times New Roman" w:cs="宋体"/>
          <w:kern w:val="0"/>
          <w:sz w:val="24"/>
          <w:szCs w:val="24"/>
        </w:rPr>
        <w:t>“</w:t>
      </w:r>
      <w:r w:rsidRPr="00DE1E44">
        <w:rPr>
          <w:rFonts w:ascii="Times New Roman" w:hAnsi="Times New Roman" w:cs="宋体" w:hint="eastAsia"/>
          <w:kern w:val="0"/>
          <w:sz w:val="24"/>
          <w:szCs w:val="24"/>
        </w:rPr>
        <w:t>税收</w:t>
      </w:r>
      <w:r w:rsidRPr="00DE1E44">
        <w:rPr>
          <w:rFonts w:ascii="Times New Roman" w:hAnsi="Times New Roman" w:cs="宋体"/>
          <w:kern w:val="0"/>
          <w:sz w:val="24"/>
          <w:szCs w:val="24"/>
        </w:rPr>
        <w:t>”</w:t>
      </w:r>
      <w:r w:rsidRPr="00DE1E44">
        <w:rPr>
          <w:rFonts w:ascii="Times New Roman" w:hAnsi="Times New Roman" w:cs="宋体" w:hint="eastAsia"/>
          <w:kern w:val="0"/>
          <w:sz w:val="24"/>
          <w:szCs w:val="24"/>
        </w:rPr>
        <w:t>和</w:t>
      </w:r>
      <w:r w:rsidRPr="00DE1E44">
        <w:rPr>
          <w:rFonts w:ascii="Times New Roman" w:hAnsi="Times New Roman" w:cs="宋体"/>
          <w:kern w:val="0"/>
          <w:sz w:val="24"/>
          <w:szCs w:val="24"/>
        </w:rPr>
        <w:t>“</w:t>
      </w:r>
      <w:r w:rsidRPr="00DE1E44">
        <w:rPr>
          <w:rFonts w:ascii="Times New Roman" w:hAnsi="Times New Roman" w:cs="宋体" w:hint="eastAsia"/>
          <w:kern w:val="0"/>
          <w:sz w:val="24"/>
          <w:szCs w:val="24"/>
        </w:rPr>
        <w:t>社会保障资金</w:t>
      </w:r>
      <w:r w:rsidRPr="00DE1E44">
        <w:rPr>
          <w:rFonts w:ascii="Times New Roman" w:hAnsi="Times New Roman" w:cs="宋体"/>
          <w:kern w:val="0"/>
          <w:sz w:val="24"/>
          <w:szCs w:val="24"/>
        </w:rPr>
        <w:t>”</w:t>
      </w:r>
      <w:r w:rsidRPr="00DE1E44">
        <w:rPr>
          <w:rFonts w:ascii="Times New Roman" w:hAnsi="Times New Roman" w:cs="宋体" w:hint="eastAsia"/>
          <w:kern w:val="0"/>
          <w:sz w:val="24"/>
          <w:szCs w:val="24"/>
        </w:rPr>
        <w:t>的良好记录；参加采购活动前三年内，在经营活动中没有重大违法记录。</w:t>
      </w:r>
    </w:p>
    <w:p w14:paraId="5676D5CB" w14:textId="77777777" w:rsidR="00DE1E44" w:rsidRPr="00DE1E44" w:rsidRDefault="00DE1E44" w:rsidP="00DE1E44">
      <w:pPr>
        <w:autoSpaceDE w:val="0"/>
        <w:autoSpaceDN w:val="0"/>
        <w:adjustRightInd w:val="0"/>
        <w:spacing w:line="420" w:lineRule="exact"/>
        <w:ind w:firstLine="426"/>
        <w:rPr>
          <w:rFonts w:ascii="Times New Roman" w:hAnsi="Times New Roman" w:cs="宋体"/>
          <w:sz w:val="24"/>
          <w:szCs w:val="24"/>
        </w:rPr>
      </w:pPr>
      <w:r w:rsidRPr="00DE1E44">
        <w:rPr>
          <w:rFonts w:ascii="Times New Roman" w:hAnsi="Times New Roman" w:cs="宋体" w:hint="eastAsia"/>
          <w:kern w:val="0"/>
          <w:sz w:val="24"/>
          <w:szCs w:val="24"/>
        </w:rPr>
        <w:t>2</w:t>
      </w:r>
      <w:r w:rsidRPr="00DE1E44">
        <w:rPr>
          <w:rFonts w:ascii="Times New Roman" w:hAnsi="Times New Roman" w:cs="宋体"/>
          <w:kern w:val="0"/>
          <w:sz w:val="24"/>
          <w:szCs w:val="24"/>
        </w:rPr>
        <w:t>.</w:t>
      </w:r>
      <w:r w:rsidRPr="00DE1E44">
        <w:rPr>
          <w:rFonts w:ascii="Times New Roman" w:hAnsi="Times New Roman" w:cs="宋体" w:hint="eastAsia"/>
          <w:kern w:val="0"/>
          <w:sz w:val="24"/>
          <w:szCs w:val="24"/>
        </w:rPr>
        <w:t>本项目的特定资格要求：具有公安机关颁发的在有效期内的《保安服务许可证》，非南通地区的保安服务公司须具有经南通市公安局备案认可同意在本市开展经营保安服务的备案证明。</w:t>
      </w:r>
    </w:p>
    <w:p w14:paraId="27F4B2BA" w14:textId="77777777" w:rsidR="00DE1E44" w:rsidRPr="00DE1E44" w:rsidRDefault="00DE1E44" w:rsidP="00DE1E44">
      <w:pPr>
        <w:snapToGrid w:val="0"/>
        <w:spacing w:line="420" w:lineRule="exact"/>
        <w:ind w:leftChars="-1" w:left="-2" w:firstLine="428"/>
        <w:outlineLvl w:val="1"/>
        <w:rPr>
          <w:rFonts w:ascii="Times New Roman" w:hAnsi="Times New Roman"/>
          <w:kern w:val="0"/>
          <w:sz w:val="24"/>
          <w:szCs w:val="24"/>
        </w:rPr>
      </w:pPr>
      <w:bookmarkStart w:id="13" w:name="_Toc187760076"/>
      <w:bookmarkStart w:id="14" w:name="_Hlk56731280"/>
      <w:r w:rsidRPr="00DE1E44">
        <w:rPr>
          <w:rFonts w:ascii="Times New Roman" w:hAnsi="Times New Roman" w:cs="宋体" w:hint="eastAsia"/>
          <w:b/>
          <w:bCs/>
          <w:sz w:val="24"/>
          <w:szCs w:val="24"/>
        </w:rPr>
        <w:t>三、竞争性磋商文件的获取</w:t>
      </w:r>
      <w:bookmarkEnd w:id="13"/>
    </w:p>
    <w:p w14:paraId="71794536" w14:textId="77777777" w:rsidR="00DE1E44" w:rsidRPr="00DE1E44" w:rsidRDefault="00DE1E44" w:rsidP="00DE1E44">
      <w:pPr>
        <w:autoSpaceDE w:val="0"/>
        <w:autoSpaceDN w:val="0"/>
        <w:adjustRightInd w:val="0"/>
        <w:spacing w:line="420" w:lineRule="exact"/>
        <w:ind w:firstLine="426"/>
        <w:rPr>
          <w:rFonts w:ascii="Times New Roman" w:hAnsi="Times New Roman" w:cs="宋体"/>
          <w:kern w:val="0"/>
          <w:sz w:val="24"/>
          <w:szCs w:val="24"/>
        </w:rPr>
      </w:pPr>
      <w:bookmarkStart w:id="15" w:name="_Hlk185499890"/>
      <w:r w:rsidRPr="00DE1E44">
        <w:rPr>
          <w:rFonts w:ascii="Times New Roman" w:hAnsi="Times New Roman" w:cs="宋体" w:hint="eastAsia"/>
          <w:kern w:val="0"/>
          <w:sz w:val="24"/>
          <w:szCs w:val="24"/>
        </w:rPr>
        <w:t>1</w:t>
      </w:r>
      <w:r w:rsidRPr="00DE1E44">
        <w:rPr>
          <w:rFonts w:ascii="Times New Roman" w:hAnsi="Times New Roman" w:cs="宋体"/>
          <w:kern w:val="0"/>
          <w:sz w:val="24"/>
          <w:szCs w:val="24"/>
        </w:rPr>
        <w:t>.</w:t>
      </w:r>
      <w:r w:rsidRPr="00DE1E44">
        <w:rPr>
          <w:rFonts w:ascii="Times New Roman" w:hAnsi="Times New Roman" w:cs="宋体" w:hint="eastAsia"/>
          <w:kern w:val="0"/>
          <w:sz w:val="24"/>
          <w:szCs w:val="24"/>
        </w:rPr>
        <w:t>有意愿参与本项目竞争性磋商响应的供应商，请于本公告日起至开标截止时间前，到“南通市崇川区人民政府网→我要看→公示公告栏”内下载本项目的竞争性磋商文件。</w:t>
      </w:r>
      <w:bookmarkEnd w:id="14"/>
    </w:p>
    <w:p w14:paraId="546118EF" w14:textId="77777777" w:rsidR="00DE1E44" w:rsidRPr="00DE1E44" w:rsidRDefault="00DE1E44" w:rsidP="00DE1E44">
      <w:pPr>
        <w:autoSpaceDE w:val="0"/>
        <w:autoSpaceDN w:val="0"/>
        <w:adjustRightInd w:val="0"/>
        <w:spacing w:line="420" w:lineRule="exact"/>
        <w:ind w:firstLine="426"/>
        <w:rPr>
          <w:rFonts w:ascii="Times New Roman" w:hAnsi="Times New Roman" w:cs="宋体"/>
          <w:kern w:val="0"/>
          <w:sz w:val="24"/>
          <w:szCs w:val="24"/>
        </w:rPr>
      </w:pPr>
      <w:r w:rsidRPr="00DE1E44">
        <w:rPr>
          <w:rFonts w:ascii="Times New Roman" w:hAnsi="Times New Roman" w:cs="宋体" w:hint="eastAsia"/>
          <w:kern w:val="0"/>
          <w:sz w:val="24"/>
          <w:szCs w:val="24"/>
        </w:rPr>
        <w:t>2.</w:t>
      </w:r>
      <w:r w:rsidRPr="00DE1E44">
        <w:rPr>
          <w:rFonts w:ascii="Times New Roman" w:hAnsi="Times New Roman" w:cs="宋体" w:hint="eastAsia"/>
          <w:kern w:val="0"/>
          <w:sz w:val="24"/>
          <w:szCs w:val="24"/>
        </w:rPr>
        <w:t>供应商须认真阅读本采购文件的资格、技术、商务报价的各项要求条款，结合项目需求提供竞争性磋商响应文件参与本项目的采购活动。</w:t>
      </w:r>
    </w:p>
    <w:p w14:paraId="2C066D74" w14:textId="77777777" w:rsidR="00DE1E44" w:rsidRPr="00DE1E44" w:rsidRDefault="00DE1E44" w:rsidP="00DE1E44">
      <w:pPr>
        <w:snapToGrid w:val="0"/>
        <w:spacing w:line="420" w:lineRule="exact"/>
        <w:ind w:leftChars="-1" w:left="-2" w:firstLine="428"/>
        <w:outlineLvl w:val="1"/>
        <w:rPr>
          <w:rFonts w:ascii="Times New Roman" w:hAnsi="Times New Roman" w:cs="宋体"/>
          <w:bCs/>
          <w:sz w:val="24"/>
          <w:szCs w:val="24"/>
        </w:rPr>
      </w:pPr>
      <w:bookmarkStart w:id="16" w:name="_Toc35393633"/>
      <w:bookmarkStart w:id="17" w:name="_Toc28359093"/>
      <w:bookmarkStart w:id="18" w:name="_Toc35393802"/>
      <w:bookmarkStart w:id="19" w:name="_Toc28359016"/>
      <w:bookmarkStart w:id="20" w:name="_Toc187760077"/>
      <w:bookmarkStart w:id="21" w:name="_Hlk68916653"/>
      <w:bookmarkEnd w:id="15"/>
      <w:r w:rsidRPr="00DE1E44">
        <w:rPr>
          <w:rFonts w:ascii="Times New Roman" w:hAnsi="Times New Roman" w:cs="宋体" w:hint="eastAsia"/>
          <w:b/>
          <w:bCs/>
          <w:sz w:val="24"/>
          <w:szCs w:val="24"/>
        </w:rPr>
        <w:t>四、</w:t>
      </w:r>
      <w:bookmarkEnd w:id="16"/>
      <w:bookmarkEnd w:id="17"/>
      <w:bookmarkEnd w:id="18"/>
      <w:bookmarkEnd w:id="19"/>
      <w:r w:rsidRPr="00DE1E44">
        <w:rPr>
          <w:rFonts w:ascii="Times New Roman" w:hAnsi="Times New Roman" w:cs="宋体" w:hint="eastAsia"/>
          <w:b/>
          <w:bCs/>
          <w:sz w:val="24"/>
          <w:szCs w:val="24"/>
        </w:rPr>
        <w:t>响应文件提交</w:t>
      </w:r>
      <w:bookmarkEnd w:id="20"/>
    </w:p>
    <w:p w14:paraId="0DA1D2CF" w14:textId="77777777" w:rsidR="00DE1E44" w:rsidRPr="00DE1E44" w:rsidRDefault="00DE1E44" w:rsidP="00DE1E44">
      <w:pPr>
        <w:spacing w:line="420" w:lineRule="exact"/>
        <w:ind w:firstLineChars="200" w:firstLine="480"/>
        <w:rPr>
          <w:rFonts w:ascii="Times New Roman" w:hAnsi="Times New Roman" w:cs="宋体"/>
          <w:bCs/>
          <w:sz w:val="24"/>
          <w:szCs w:val="24"/>
          <w:u w:val="single"/>
        </w:rPr>
      </w:pPr>
      <w:r w:rsidRPr="00DE1E44">
        <w:rPr>
          <w:rFonts w:ascii="Times New Roman" w:hAnsi="Times New Roman" w:cs="宋体" w:hint="eastAsia"/>
          <w:kern w:val="0"/>
          <w:sz w:val="24"/>
          <w:szCs w:val="24"/>
        </w:rPr>
        <w:t>1</w:t>
      </w:r>
      <w:r w:rsidRPr="00DE1E44">
        <w:rPr>
          <w:rFonts w:ascii="Times New Roman" w:hAnsi="Times New Roman" w:cs="宋体"/>
          <w:kern w:val="0"/>
          <w:sz w:val="24"/>
          <w:szCs w:val="24"/>
        </w:rPr>
        <w:t>.</w:t>
      </w:r>
      <w:r w:rsidRPr="00DE1E44">
        <w:rPr>
          <w:rFonts w:ascii="Times New Roman" w:hAnsi="Times New Roman" w:cs="宋体" w:hint="eastAsia"/>
          <w:sz w:val="24"/>
          <w:szCs w:val="24"/>
        </w:rPr>
        <w:t>截止时间：</w:t>
      </w:r>
      <w:r w:rsidRPr="00DE1E44">
        <w:rPr>
          <w:rFonts w:ascii="Times New Roman" w:hAnsi="Times New Roman"/>
          <w:b/>
          <w:bCs/>
          <w:sz w:val="24"/>
          <w:szCs w:val="24"/>
          <w:u w:val="thick" w:color="FF0000"/>
        </w:rPr>
        <w:t>2025</w:t>
      </w:r>
      <w:r w:rsidRPr="00DE1E44">
        <w:rPr>
          <w:rFonts w:ascii="Times New Roman" w:hAnsi="Times New Roman"/>
          <w:b/>
          <w:bCs/>
          <w:sz w:val="24"/>
          <w:szCs w:val="24"/>
          <w:u w:val="thick" w:color="FF0000"/>
        </w:rPr>
        <w:t>年</w:t>
      </w:r>
      <w:r w:rsidRPr="00DE1E44">
        <w:rPr>
          <w:rFonts w:ascii="Times New Roman" w:hAnsi="Times New Roman"/>
          <w:b/>
          <w:bCs/>
          <w:sz w:val="24"/>
          <w:szCs w:val="24"/>
          <w:u w:val="thick" w:color="FF0000"/>
        </w:rPr>
        <w:t>02</w:t>
      </w:r>
      <w:r w:rsidRPr="00DE1E44">
        <w:rPr>
          <w:rFonts w:ascii="Times New Roman" w:hAnsi="Times New Roman"/>
          <w:b/>
          <w:bCs/>
          <w:sz w:val="24"/>
          <w:szCs w:val="24"/>
          <w:u w:val="thick" w:color="FF0000"/>
        </w:rPr>
        <w:t>月</w:t>
      </w:r>
      <w:r w:rsidRPr="00DE1E44">
        <w:rPr>
          <w:rFonts w:ascii="Times New Roman" w:hAnsi="Times New Roman"/>
          <w:b/>
          <w:bCs/>
          <w:sz w:val="24"/>
          <w:szCs w:val="24"/>
          <w:u w:val="thick" w:color="FF0000"/>
        </w:rPr>
        <w:t>08</w:t>
      </w:r>
      <w:r w:rsidRPr="00DE1E44">
        <w:rPr>
          <w:rFonts w:ascii="Times New Roman" w:hAnsi="Times New Roman" w:hint="eastAsia"/>
          <w:b/>
          <w:bCs/>
          <w:sz w:val="24"/>
          <w:szCs w:val="24"/>
          <w:u w:val="thick" w:color="FF0000"/>
        </w:rPr>
        <w:t>日</w:t>
      </w:r>
      <w:r w:rsidRPr="00DE1E44">
        <w:rPr>
          <w:rFonts w:ascii="Times New Roman" w:hAnsi="Times New Roman" w:hint="eastAsia"/>
          <w:b/>
          <w:bCs/>
          <w:sz w:val="24"/>
          <w:szCs w:val="24"/>
          <w:u w:val="thick" w:color="FF0000"/>
        </w:rPr>
        <w:t>14</w:t>
      </w:r>
      <w:r w:rsidRPr="00DE1E44">
        <w:rPr>
          <w:rFonts w:ascii="Times New Roman" w:hAnsi="Times New Roman" w:hint="eastAsia"/>
          <w:b/>
          <w:bCs/>
          <w:sz w:val="24"/>
          <w:szCs w:val="24"/>
          <w:u w:val="thick" w:color="FF0000"/>
        </w:rPr>
        <w:t>时</w:t>
      </w:r>
      <w:r w:rsidRPr="00DE1E44">
        <w:rPr>
          <w:rFonts w:ascii="Times New Roman" w:hAnsi="Times New Roman" w:hint="eastAsia"/>
          <w:b/>
          <w:bCs/>
          <w:sz w:val="24"/>
          <w:szCs w:val="24"/>
          <w:u w:val="thick" w:color="FF0000"/>
        </w:rPr>
        <w:t>30</w:t>
      </w:r>
      <w:r w:rsidRPr="00DE1E44">
        <w:rPr>
          <w:rFonts w:ascii="Times New Roman" w:hAnsi="Times New Roman" w:hint="eastAsia"/>
          <w:b/>
          <w:bCs/>
          <w:sz w:val="24"/>
          <w:szCs w:val="24"/>
          <w:u w:val="thick" w:color="FF0000"/>
        </w:rPr>
        <w:t>分</w:t>
      </w:r>
      <w:r w:rsidRPr="00DE1E44">
        <w:rPr>
          <w:rFonts w:ascii="Times New Roman" w:hAnsi="Times New Roman" w:cs="宋体" w:hint="eastAsia"/>
          <w:kern w:val="0"/>
          <w:sz w:val="24"/>
          <w:szCs w:val="24"/>
        </w:rPr>
        <w:t>。</w:t>
      </w:r>
    </w:p>
    <w:p w14:paraId="1421169C" w14:textId="77777777" w:rsidR="00DE1E44" w:rsidRPr="00DE1E44" w:rsidRDefault="00DE1E44" w:rsidP="00DE1E44">
      <w:pPr>
        <w:spacing w:line="420" w:lineRule="exact"/>
        <w:ind w:firstLineChars="200" w:firstLine="480"/>
        <w:rPr>
          <w:rFonts w:ascii="Times New Roman" w:hAnsi="Times New Roman" w:cs="宋体"/>
          <w:kern w:val="0"/>
          <w:sz w:val="24"/>
          <w:szCs w:val="24"/>
        </w:rPr>
      </w:pPr>
      <w:r w:rsidRPr="00DE1E44">
        <w:rPr>
          <w:rFonts w:ascii="Times New Roman" w:hAnsi="Times New Roman" w:cs="宋体" w:hint="eastAsia"/>
          <w:kern w:val="0"/>
          <w:sz w:val="24"/>
          <w:szCs w:val="24"/>
        </w:rPr>
        <w:t>2</w:t>
      </w:r>
      <w:r w:rsidRPr="00DE1E44">
        <w:rPr>
          <w:rFonts w:ascii="Times New Roman" w:hAnsi="Times New Roman" w:cs="宋体"/>
          <w:kern w:val="0"/>
          <w:sz w:val="24"/>
          <w:szCs w:val="24"/>
        </w:rPr>
        <w:t>.</w:t>
      </w:r>
      <w:r w:rsidRPr="00DE1E44">
        <w:rPr>
          <w:rFonts w:ascii="Times New Roman" w:hAnsi="Times New Roman" w:cs="宋体" w:hint="eastAsia"/>
          <w:kern w:val="0"/>
          <w:sz w:val="24"/>
          <w:szCs w:val="24"/>
        </w:rPr>
        <w:t>地点：南通市崇川区光明南路</w:t>
      </w:r>
      <w:r w:rsidRPr="00DE1E44">
        <w:rPr>
          <w:rFonts w:ascii="Times New Roman" w:hAnsi="Times New Roman" w:cs="宋体" w:hint="eastAsia"/>
          <w:kern w:val="0"/>
          <w:sz w:val="24"/>
          <w:szCs w:val="24"/>
        </w:rPr>
        <w:t>2</w:t>
      </w:r>
      <w:r w:rsidRPr="00DE1E44">
        <w:rPr>
          <w:rFonts w:ascii="Times New Roman" w:hAnsi="Times New Roman" w:cs="宋体" w:hint="eastAsia"/>
          <w:kern w:val="0"/>
          <w:sz w:val="24"/>
          <w:szCs w:val="24"/>
        </w:rPr>
        <w:t>号江城大厦</w:t>
      </w:r>
      <w:r w:rsidRPr="00DE1E44">
        <w:rPr>
          <w:rFonts w:ascii="Times New Roman" w:hAnsi="Times New Roman" w:cs="宋体" w:hint="eastAsia"/>
          <w:kern w:val="0"/>
          <w:sz w:val="24"/>
          <w:szCs w:val="24"/>
        </w:rPr>
        <w:t>3</w:t>
      </w:r>
      <w:r w:rsidRPr="00DE1E44">
        <w:rPr>
          <w:rFonts w:ascii="Times New Roman" w:hAnsi="Times New Roman" w:cs="宋体" w:hint="eastAsia"/>
          <w:kern w:val="0"/>
          <w:sz w:val="24"/>
          <w:szCs w:val="24"/>
        </w:rPr>
        <w:t>幢</w:t>
      </w:r>
      <w:r w:rsidRPr="00DE1E44">
        <w:rPr>
          <w:rFonts w:ascii="Times New Roman" w:hAnsi="Times New Roman" w:cs="宋体" w:hint="eastAsia"/>
          <w:kern w:val="0"/>
          <w:sz w:val="24"/>
          <w:szCs w:val="24"/>
        </w:rPr>
        <w:t>3</w:t>
      </w:r>
      <w:r w:rsidRPr="00DE1E44">
        <w:rPr>
          <w:rFonts w:ascii="Times New Roman" w:hAnsi="Times New Roman" w:cs="宋体" w:hint="eastAsia"/>
          <w:kern w:val="0"/>
          <w:sz w:val="24"/>
          <w:szCs w:val="24"/>
        </w:rPr>
        <w:t>层开标室（近虹桥路与梅观路路口），如有变动另行通知。</w:t>
      </w:r>
      <w:bookmarkEnd w:id="21"/>
    </w:p>
    <w:p w14:paraId="546D161E" w14:textId="77777777" w:rsidR="00DE1E44" w:rsidRPr="00DE1E44" w:rsidRDefault="00DE1E44" w:rsidP="00DE1E44">
      <w:pPr>
        <w:snapToGrid w:val="0"/>
        <w:spacing w:line="420" w:lineRule="exact"/>
        <w:ind w:leftChars="-1" w:left="-2" w:firstLine="428"/>
        <w:outlineLvl w:val="1"/>
        <w:rPr>
          <w:rFonts w:ascii="Times New Roman" w:hAnsi="Times New Roman" w:cs="宋体"/>
          <w:bCs/>
          <w:sz w:val="24"/>
          <w:szCs w:val="24"/>
        </w:rPr>
      </w:pPr>
      <w:bookmarkStart w:id="22" w:name="_Toc187760078"/>
      <w:r w:rsidRPr="00DE1E44">
        <w:rPr>
          <w:rFonts w:ascii="Times New Roman" w:hAnsi="Times New Roman" w:cs="宋体" w:hint="eastAsia"/>
          <w:b/>
          <w:bCs/>
          <w:sz w:val="24"/>
          <w:szCs w:val="24"/>
        </w:rPr>
        <w:lastRenderedPageBreak/>
        <w:t>五、开启</w:t>
      </w:r>
      <w:bookmarkEnd w:id="22"/>
    </w:p>
    <w:p w14:paraId="77F6669F" w14:textId="77777777" w:rsidR="00DE1E44" w:rsidRPr="00DE1E44" w:rsidRDefault="00DE1E44" w:rsidP="00DE1E44">
      <w:pPr>
        <w:spacing w:line="420" w:lineRule="exact"/>
        <w:ind w:firstLineChars="200" w:firstLine="480"/>
        <w:rPr>
          <w:rFonts w:ascii="Times New Roman" w:hAnsi="Times New Roman" w:cs="宋体"/>
          <w:bCs/>
          <w:sz w:val="24"/>
          <w:szCs w:val="24"/>
          <w:u w:val="single"/>
        </w:rPr>
      </w:pPr>
      <w:r w:rsidRPr="00DE1E44">
        <w:rPr>
          <w:rFonts w:ascii="Times New Roman" w:hAnsi="Times New Roman" w:cs="宋体" w:hint="eastAsia"/>
          <w:kern w:val="0"/>
          <w:sz w:val="24"/>
          <w:szCs w:val="24"/>
        </w:rPr>
        <w:t>1</w:t>
      </w:r>
      <w:r w:rsidRPr="00DE1E44">
        <w:rPr>
          <w:rFonts w:ascii="Times New Roman" w:hAnsi="Times New Roman" w:cs="宋体"/>
          <w:kern w:val="0"/>
          <w:sz w:val="24"/>
          <w:szCs w:val="24"/>
        </w:rPr>
        <w:t>.</w:t>
      </w:r>
      <w:r w:rsidRPr="00DE1E44">
        <w:rPr>
          <w:rFonts w:ascii="Times New Roman" w:hAnsi="Times New Roman" w:cs="宋体" w:hint="eastAsia"/>
          <w:kern w:val="0"/>
          <w:sz w:val="24"/>
          <w:szCs w:val="24"/>
        </w:rPr>
        <w:t>时间：</w:t>
      </w:r>
      <w:r w:rsidRPr="00DE1E44">
        <w:rPr>
          <w:rFonts w:ascii="Times New Roman" w:hAnsi="Times New Roman" w:cs="宋体"/>
          <w:b/>
          <w:bCs/>
          <w:kern w:val="0"/>
          <w:sz w:val="24"/>
          <w:szCs w:val="24"/>
          <w:u w:val="thick" w:color="FF0000"/>
        </w:rPr>
        <w:t>2025</w:t>
      </w:r>
      <w:r w:rsidRPr="00DE1E44">
        <w:rPr>
          <w:rFonts w:ascii="Times New Roman" w:hAnsi="Times New Roman" w:cs="宋体"/>
          <w:b/>
          <w:bCs/>
          <w:kern w:val="0"/>
          <w:sz w:val="24"/>
          <w:szCs w:val="24"/>
          <w:u w:val="thick" w:color="FF0000"/>
        </w:rPr>
        <w:t>年</w:t>
      </w:r>
      <w:r w:rsidRPr="00DE1E44">
        <w:rPr>
          <w:rFonts w:ascii="Times New Roman" w:hAnsi="Times New Roman" w:cs="宋体"/>
          <w:b/>
          <w:bCs/>
          <w:kern w:val="0"/>
          <w:sz w:val="24"/>
          <w:szCs w:val="24"/>
          <w:u w:val="thick" w:color="FF0000"/>
        </w:rPr>
        <w:t>02</w:t>
      </w:r>
      <w:r w:rsidRPr="00DE1E44">
        <w:rPr>
          <w:rFonts w:ascii="Times New Roman" w:hAnsi="Times New Roman" w:cs="宋体"/>
          <w:b/>
          <w:bCs/>
          <w:kern w:val="0"/>
          <w:sz w:val="24"/>
          <w:szCs w:val="24"/>
          <w:u w:val="thick" w:color="FF0000"/>
        </w:rPr>
        <w:t>月</w:t>
      </w:r>
      <w:r w:rsidRPr="00DE1E44">
        <w:rPr>
          <w:rFonts w:ascii="Times New Roman" w:hAnsi="Times New Roman" w:cs="宋体"/>
          <w:b/>
          <w:bCs/>
          <w:kern w:val="0"/>
          <w:sz w:val="24"/>
          <w:szCs w:val="24"/>
          <w:u w:val="thick" w:color="FF0000"/>
        </w:rPr>
        <w:t>08</w:t>
      </w:r>
      <w:r w:rsidRPr="00DE1E44">
        <w:rPr>
          <w:rFonts w:ascii="Times New Roman" w:hAnsi="Times New Roman" w:cs="宋体"/>
          <w:b/>
          <w:bCs/>
          <w:kern w:val="0"/>
          <w:sz w:val="24"/>
          <w:szCs w:val="24"/>
          <w:u w:val="thick" w:color="FF0000"/>
        </w:rPr>
        <w:t>日</w:t>
      </w:r>
      <w:r w:rsidRPr="00DE1E44">
        <w:rPr>
          <w:rFonts w:ascii="Times New Roman" w:hAnsi="Times New Roman" w:cs="宋体" w:hint="eastAsia"/>
          <w:b/>
          <w:bCs/>
          <w:kern w:val="0"/>
          <w:sz w:val="24"/>
          <w:szCs w:val="24"/>
          <w:u w:val="thick" w:color="FF0000"/>
        </w:rPr>
        <w:t>14</w:t>
      </w:r>
      <w:r w:rsidRPr="00DE1E44">
        <w:rPr>
          <w:rFonts w:ascii="Times New Roman" w:hAnsi="Times New Roman" w:cs="宋体"/>
          <w:b/>
          <w:bCs/>
          <w:kern w:val="0"/>
          <w:sz w:val="24"/>
          <w:szCs w:val="24"/>
          <w:u w:val="thick" w:color="FF0000"/>
        </w:rPr>
        <w:t>时</w:t>
      </w:r>
      <w:r w:rsidRPr="00DE1E44">
        <w:rPr>
          <w:rFonts w:ascii="Times New Roman" w:hAnsi="Times New Roman" w:cs="宋体"/>
          <w:b/>
          <w:bCs/>
          <w:kern w:val="0"/>
          <w:sz w:val="24"/>
          <w:szCs w:val="24"/>
          <w:u w:val="thick" w:color="FF0000"/>
        </w:rPr>
        <w:t>30</w:t>
      </w:r>
      <w:r w:rsidRPr="00DE1E44">
        <w:rPr>
          <w:rFonts w:ascii="Times New Roman" w:hAnsi="Times New Roman" w:cs="宋体"/>
          <w:b/>
          <w:bCs/>
          <w:kern w:val="0"/>
          <w:sz w:val="24"/>
          <w:szCs w:val="24"/>
          <w:u w:val="thick" w:color="FF0000"/>
        </w:rPr>
        <w:t>分</w:t>
      </w:r>
      <w:r w:rsidRPr="00DE1E44">
        <w:rPr>
          <w:rFonts w:ascii="Times New Roman" w:hAnsi="Times New Roman" w:cs="宋体" w:hint="eastAsia"/>
          <w:b/>
          <w:bCs/>
          <w:kern w:val="0"/>
          <w:sz w:val="24"/>
          <w:szCs w:val="24"/>
          <w:u w:val="thick" w:color="FF0000"/>
        </w:rPr>
        <w:t>整。</w:t>
      </w:r>
    </w:p>
    <w:p w14:paraId="42CBC6EA" w14:textId="77777777" w:rsidR="00DE1E44" w:rsidRPr="00DE1E44" w:rsidRDefault="00DE1E44" w:rsidP="00DE1E44">
      <w:pPr>
        <w:spacing w:line="420" w:lineRule="exact"/>
        <w:ind w:firstLineChars="200" w:firstLine="480"/>
        <w:rPr>
          <w:rFonts w:ascii="Times New Roman" w:hAnsi="Times New Roman" w:cs="宋体"/>
          <w:kern w:val="0"/>
          <w:sz w:val="24"/>
          <w:szCs w:val="24"/>
        </w:rPr>
      </w:pPr>
      <w:r w:rsidRPr="00DE1E44">
        <w:rPr>
          <w:rFonts w:ascii="Times New Roman" w:hAnsi="Times New Roman" w:cs="宋体" w:hint="eastAsia"/>
          <w:kern w:val="0"/>
          <w:sz w:val="24"/>
          <w:szCs w:val="24"/>
        </w:rPr>
        <w:t>2</w:t>
      </w:r>
      <w:r w:rsidRPr="00DE1E44">
        <w:rPr>
          <w:rFonts w:ascii="Times New Roman" w:hAnsi="Times New Roman" w:cs="宋体"/>
          <w:kern w:val="0"/>
          <w:sz w:val="24"/>
          <w:szCs w:val="24"/>
        </w:rPr>
        <w:t>.</w:t>
      </w:r>
      <w:r w:rsidRPr="00DE1E44">
        <w:rPr>
          <w:rFonts w:ascii="Times New Roman" w:hAnsi="Times New Roman" w:cs="宋体" w:hint="eastAsia"/>
          <w:kern w:val="0"/>
          <w:sz w:val="24"/>
          <w:szCs w:val="24"/>
        </w:rPr>
        <w:t>地点：南通市崇川区光明南路</w:t>
      </w:r>
      <w:r w:rsidRPr="00DE1E44">
        <w:rPr>
          <w:rFonts w:ascii="Times New Roman" w:hAnsi="Times New Roman" w:cs="宋体" w:hint="eastAsia"/>
          <w:kern w:val="0"/>
          <w:sz w:val="24"/>
          <w:szCs w:val="24"/>
        </w:rPr>
        <w:t>2</w:t>
      </w:r>
      <w:r w:rsidRPr="00DE1E44">
        <w:rPr>
          <w:rFonts w:ascii="Times New Roman" w:hAnsi="Times New Roman" w:cs="宋体" w:hint="eastAsia"/>
          <w:kern w:val="0"/>
          <w:sz w:val="24"/>
          <w:szCs w:val="24"/>
        </w:rPr>
        <w:t>号江城大厦</w:t>
      </w:r>
      <w:r w:rsidRPr="00DE1E44">
        <w:rPr>
          <w:rFonts w:ascii="Times New Roman" w:hAnsi="Times New Roman" w:cs="宋体" w:hint="eastAsia"/>
          <w:kern w:val="0"/>
          <w:sz w:val="24"/>
          <w:szCs w:val="24"/>
        </w:rPr>
        <w:t>3</w:t>
      </w:r>
      <w:r w:rsidRPr="00DE1E44">
        <w:rPr>
          <w:rFonts w:ascii="Times New Roman" w:hAnsi="Times New Roman" w:cs="宋体" w:hint="eastAsia"/>
          <w:kern w:val="0"/>
          <w:sz w:val="24"/>
          <w:szCs w:val="24"/>
        </w:rPr>
        <w:t>幢</w:t>
      </w:r>
      <w:r w:rsidRPr="00DE1E44">
        <w:rPr>
          <w:rFonts w:ascii="Times New Roman" w:hAnsi="Times New Roman" w:cs="宋体" w:hint="eastAsia"/>
          <w:kern w:val="0"/>
          <w:sz w:val="24"/>
          <w:szCs w:val="24"/>
        </w:rPr>
        <w:t>3</w:t>
      </w:r>
      <w:r w:rsidRPr="00DE1E44">
        <w:rPr>
          <w:rFonts w:ascii="Times New Roman" w:hAnsi="Times New Roman" w:cs="宋体" w:hint="eastAsia"/>
          <w:kern w:val="0"/>
          <w:sz w:val="24"/>
          <w:szCs w:val="24"/>
        </w:rPr>
        <w:t>层开标室（近虹桥路与梅观路路口），如有变动另行通知。</w:t>
      </w:r>
    </w:p>
    <w:p w14:paraId="1E9AE13E" w14:textId="77777777" w:rsidR="00DE1E44" w:rsidRPr="00DE1E44" w:rsidRDefault="00DE1E44" w:rsidP="00DE1E44">
      <w:pPr>
        <w:snapToGrid w:val="0"/>
        <w:spacing w:line="420" w:lineRule="exact"/>
        <w:ind w:leftChars="-1" w:left="-2" w:firstLine="431"/>
        <w:outlineLvl w:val="1"/>
        <w:rPr>
          <w:rFonts w:ascii="Times New Roman" w:hAnsi="Times New Roman"/>
          <w:sz w:val="24"/>
          <w:szCs w:val="24"/>
        </w:rPr>
      </w:pPr>
      <w:bookmarkStart w:id="23" w:name="_Toc187760079"/>
      <w:r w:rsidRPr="00DE1E44">
        <w:rPr>
          <w:rFonts w:ascii="Times New Roman" w:hAnsi="Times New Roman" w:cs="宋体" w:hint="eastAsia"/>
          <w:b/>
          <w:bCs/>
          <w:sz w:val="24"/>
          <w:szCs w:val="24"/>
        </w:rPr>
        <w:t>六、竞争性磋商公告期限</w:t>
      </w:r>
      <w:r w:rsidRPr="00DE1E44">
        <w:rPr>
          <w:rFonts w:ascii="Times New Roman" w:hAnsi="Times New Roman" w:hint="eastAsia"/>
          <w:sz w:val="24"/>
          <w:szCs w:val="24"/>
        </w:rPr>
        <w:t>：</w:t>
      </w:r>
      <w:bookmarkEnd w:id="23"/>
    </w:p>
    <w:p w14:paraId="36BFC005" w14:textId="77777777" w:rsidR="00DE1E44" w:rsidRPr="00DE1E44" w:rsidRDefault="00DE1E44" w:rsidP="00DE1E44">
      <w:pPr>
        <w:snapToGrid w:val="0"/>
        <w:spacing w:line="420" w:lineRule="exact"/>
        <w:ind w:leftChars="-1" w:left="-2" w:firstLine="431"/>
        <w:rPr>
          <w:rFonts w:ascii="Times New Roman" w:hAnsi="Times New Roman"/>
          <w:sz w:val="24"/>
          <w:szCs w:val="24"/>
        </w:rPr>
      </w:pPr>
      <w:r w:rsidRPr="00DE1E44">
        <w:rPr>
          <w:rFonts w:ascii="Times New Roman" w:hAnsi="Times New Roman" w:cs="宋体" w:hint="eastAsia"/>
          <w:sz w:val="24"/>
          <w:szCs w:val="24"/>
        </w:rPr>
        <w:t>自本公告发布之日起</w:t>
      </w:r>
      <w:r w:rsidRPr="00DE1E44">
        <w:rPr>
          <w:rFonts w:ascii="Times New Roman" w:hAnsi="Times New Roman" w:cs="宋体" w:hint="eastAsia"/>
          <w:sz w:val="24"/>
          <w:szCs w:val="24"/>
        </w:rPr>
        <w:t>3</w:t>
      </w:r>
      <w:r w:rsidRPr="00DE1E44">
        <w:rPr>
          <w:rFonts w:ascii="Times New Roman" w:hAnsi="Times New Roman" w:cs="宋体" w:hint="eastAsia"/>
          <w:sz w:val="24"/>
          <w:szCs w:val="24"/>
        </w:rPr>
        <w:t>个工作日。</w:t>
      </w:r>
    </w:p>
    <w:p w14:paraId="75365801" w14:textId="77777777" w:rsidR="00DE1E44" w:rsidRPr="00DE1E44" w:rsidRDefault="00DE1E44" w:rsidP="00DE1E44">
      <w:pPr>
        <w:snapToGrid w:val="0"/>
        <w:spacing w:line="420" w:lineRule="exact"/>
        <w:ind w:leftChars="-1" w:left="-2" w:firstLine="431"/>
        <w:outlineLvl w:val="1"/>
        <w:rPr>
          <w:rFonts w:ascii="Times New Roman" w:hAnsi="Times New Roman" w:cs="宋体"/>
          <w:sz w:val="24"/>
          <w:szCs w:val="24"/>
        </w:rPr>
      </w:pPr>
      <w:bookmarkStart w:id="24" w:name="_Toc187760080"/>
      <w:r w:rsidRPr="00DE1E44">
        <w:rPr>
          <w:rFonts w:ascii="Times New Roman" w:hAnsi="Times New Roman" w:cs="宋体" w:hint="eastAsia"/>
          <w:b/>
          <w:bCs/>
          <w:sz w:val="24"/>
          <w:szCs w:val="24"/>
        </w:rPr>
        <w:t>七、其他补充事宜</w:t>
      </w:r>
      <w:bookmarkStart w:id="25" w:name="_Hlk67575695"/>
      <w:r w:rsidRPr="00DE1E44">
        <w:rPr>
          <w:rFonts w:ascii="Times New Roman" w:hAnsi="Times New Roman" w:cs="宋体" w:hint="eastAsia"/>
          <w:sz w:val="24"/>
          <w:szCs w:val="24"/>
        </w:rPr>
        <w:t>：</w:t>
      </w:r>
      <w:bookmarkEnd w:id="24"/>
    </w:p>
    <w:p w14:paraId="40DB168C" w14:textId="77777777" w:rsidR="00DE1E44" w:rsidRPr="00DE1E44" w:rsidRDefault="00DE1E44" w:rsidP="00DE1E44">
      <w:pPr>
        <w:spacing w:line="420" w:lineRule="exact"/>
        <w:ind w:firstLineChars="200" w:firstLine="480"/>
        <w:rPr>
          <w:rFonts w:ascii="Times New Roman" w:hAnsi="Times New Roman" w:cs="宋体"/>
          <w:kern w:val="0"/>
          <w:sz w:val="24"/>
          <w:szCs w:val="24"/>
        </w:rPr>
      </w:pPr>
      <w:bookmarkStart w:id="26" w:name="_Hlk185500202"/>
      <w:r w:rsidRPr="00DE1E44">
        <w:rPr>
          <w:rFonts w:ascii="Times New Roman" w:hAnsi="Times New Roman" w:cs="宋体" w:hint="eastAsia"/>
          <w:kern w:val="0"/>
          <w:sz w:val="24"/>
          <w:szCs w:val="24"/>
        </w:rPr>
        <w:t>1.</w:t>
      </w:r>
      <w:r w:rsidRPr="00DE1E44">
        <w:rPr>
          <w:rFonts w:ascii="Times New Roman" w:hAnsi="Times New Roman" w:cs="宋体" w:hint="eastAsia"/>
          <w:kern w:val="0"/>
          <w:sz w:val="24"/>
          <w:szCs w:val="24"/>
        </w:rPr>
        <w:t>依据本项目的特定资格要求，不接受自然人参加本项目的采购活动。</w:t>
      </w:r>
    </w:p>
    <w:bookmarkEnd w:id="25"/>
    <w:p w14:paraId="2FFCE030" w14:textId="77777777" w:rsidR="00DE1E44" w:rsidRPr="00DE1E44" w:rsidRDefault="00DE1E44" w:rsidP="00DE1E44">
      <w:pPr>
        <w:spacing w:line="420" w:lineRule="exact"/>
        <w:ind w:firstLineChars="200" w:firstLine="480"/>
        <w:rPr>
          <w:rFonts w:ascii="Times New Roman" w:hAnsi="Times New Roman" w:cs="宋体"/>
          <w:kern w:val="0"/>
          <w:sz w:val="24"/>
          <w:szCs w:val="24"/>
        </w:rPr>
      </w:pPr>
      <w:r w:rsidRPr="00DE1E44">
        <w:rPr>
          <w:rFonts w:ascii="Times New Roman" w:hAnsi="Times New Roman" w:cs="宋体" w:hint="eastAsia"/>
          <w:kern w:val="0"/>
          <w:sz w:val="24"/>
          <w:szCs w:val="24"/>
        </w:rPr>
        <w:t>2.</w:t>
      </w:r>
      <w:r w:rsidRPr="00DE1E44">
        <w:rPr>
          <w:rFonts w:ascii="Times New Roman" w:hAnsi="Times New Roman" w:cs="宋体" w:hint="eastAsia"/>
          <w:kern w:val="0"/>
          <w:sz w:val="24"/>
          <w:szCs w:val="24"/>
        </w:rPr>
        <w:t>磋商保证金：本项目有磋商保证金，金额为</w:t>
      </w:r>
      <w:r w:rsidRPr="00DE1E44">
        <w:rPr>
          <w:rFonts w:ascii="Times New Roman" w:hAnsi="Times New Roman" w:cs="宋体" w:hint="eastAsia"/>
          <w:kern w:val="0"/>
          <w:sz w:val="24"/>
          <w:szCs w:val="24"/>
        </w:rPr>
        <w:t>1.5</w:t>
      </w:r>
      <w:r w:rsidRPr="00DE1E44">
        <w:rPr>
          <w:rFonts w:ascii="Times New Roman" w:hAnsi="Times New Roman" w:cs="宋体" w:hint="eastAsia"/>
          <w:kern w:val="0"/>
          <w:sz w:val="24"/>
          <w:szCs w:val="24"/>
        </w:rPr>
        <w:t>万元，具体详见本项目采购文件第二章第十一条。</w:t>
      </w:r>
    </w:p>
    <w:p w14:paraId="1331576C" w14:textId="77777777" w:rsidR="00DE1E44" w:rsidRPr="00DE1E44" w:rsidRDefault="00DE1E44" w:rsidP="00DE1E44">
      <w:pPr>
        <w:spacing w:line="420" w:lineRule="exact"/>
        <w:ind w:firstLineChars="200" w:firstLine="480"/>
        <w:rPr>
          <w:rFonts w:ascii="Times New Roman" w:hAnsi="Times New Roman" w:cs="宋体"/>
          <w:kern w:val="0"/>
          <w:sz w:val="24"/>
          <w:szCs w:val="24"/>
        </w:rPr>
      </w:pPr>
      <w:r w:rsidRPr="00DE1E44">
        <w:rPr>
          <w:rFonts w:ascii="Times New Roman" w:hAnsi="Times New Roman" w:cs="宋体" w:hint="eastAsia"/>
          <w:kern w:val="0"/>
          <w:sz w:val="24"/>
          <w:szCs w:val="24"/>
        </w:rPr>
        <w:t>3.</w:t>
      </w:r>
      <w:r w:rsidRPr="00DE1E44">
        <w:rPr>
          <w:rFonts w:ascii="Times New Roman" w:hAnsi="Times New Roman" w:cs="宋体" w:hint="eastAsia"/>
          <w:kern w:val="0"/>
          <w:sz w:val="24"/>
          <w:szCs w:val="24"/>
        </w:rPr>
        <w:t>项目开启活动模式：现场参与模式。</w:t>
      </w:r>
    </w:p>
    <w:p w14:paraId="66F396BC" w14:textId="77777777" w:rsidR="00DE1E44" w:rsidRPr="00DE1E44" w:rsidRDefault="00DE1E44" w:rsidP="00DE1E44">
      <w:pPr>
        <w:spacing w:line="420" w:lineRule="exact"/>
        <w:ind w:firstLineChars="200" w:firstLine="480"/>
        <w:rPr>
          <w:rFonts w:ascii="Times New Roman" w:hAnsi="Times New Roman" w:cs="宋体"/>
          <w:kern w:val="0"/>
          <w:sz w:val="24"/>
          <w:szCs w:val="24"/>
        </w:rPr>
      </w:pPr>
      <w:r w:rsidRPr="00DE1E44">
        <w:rPr>
          <w:rFonts w:ascii="Times New Roman" w:hAnsi="Times New Roman" w:cs="宋体" w:hint="eastAsia"/>
          <w:kern w:val="0"/>
          <w:sz w:val="24"/>
          <w:szCs w:val="24"/>
        </w:rPr>
        <w:t>4.</w:t>
      </w:r>
      <w:r w:rsidRPr="00DE1E44">
        <w:rPr>
          <w:rFonts w:ascii="Times New Roman" w:hAnsi="Times New Roman" w:cs="宋体" w:hint="eastAsia"/>
          <w:kern w:val="0"/>
          <w:sz w:val="24"/>
          <w:szCs w:val="24"/>
        </w:rPr>
        <w:t>项目演示、样品、答辩等：无。</w:t>
      </w:r>
    </w:p>
    <w:p w14:paraId="29EA9599" w14:textId="77777777" w:rsidR="00DE1E44" w:rsidRPr="00DE1E44" w:rsidRDefault="00DE1E44" w:rsidP="00DE1E44">
      <w:pPr>
        <w:spacing w:line="420" w:lineRule="exact"/>
        <w:ind w:firstLineChars="200" w:firstLine="480"/>
        <w:rPr>
          <w:rFonts w:ascii="Times New Roman" w:hAnsi="Times New Roman" w:cs="宋体"/>
          <w:kern w:val="0"/>
          <w:sz w:val="24"/>
          <w:szCs w:val="24"/>
        </w:rPr>
      </w:pPr>
      <w:r w:rsidRPr="00DE1E44">
        <w:rPr>
          <w:rFonts w:ascii="Times New Roman" w:hAnsi="Times New Roman" w:cs="宋体" w:hint="eastAsia"/>
          <w:kern w:val="0"/>
          <w:sz w:val="24"/>
          <w:szCs w:val="24"/>
        </w:rPr>
        <w:t>5.</w:t>
      </w:r>
      <w:r w:rsidRPr="00DE1E44">
        <w:rPr>
          <w:rFonts w:ascii="Times New Roman" w:hAnsi="Times New Roman" w:cs="宋体" w:hint="eastAsia"/>
          <w:kern w:val="0"/>
          <w:sz w:val="24"/>
          <w:szCs w:val="24"/>
        </w:rPr>
        <w:t>对项目需求部分（供应</w:t>
      </w:r>
      <w:proofErr w:type="gramStart"/>
      <w:r w:rsidRPr="00DE1E44">
        <w:rPr>
          <w:rFonts w:ascii="Times New Roman" w:hAnsi="Times New Roman" w:cs="宋体" w:hint="eastAsia"/>
          <w:kern w:val="0"/>
          <w:sz w:val="24"/>
          <w:szCs w:val="24"/>
        </w:rPr>
        <w:t>商其他</w:t>
      </w:r>
      <w:proofErr w:type="gramEnd"/>
      <w:r w:rsidRPr="00DE1E44">
        <w:rPr>
          <w:rFonts w:ascii="Times New Roman" w:hAnsi="Times New Roman" w:cs="宋体" w:hint="eastAsia"/>
          <w:kern w:val="0"/>
          <w:sz w:val="24"/>
          <w:szCs w:val="24"/>
        </w:rPr>
        <w:t>资格要求、项目需求、评分标准）的询问、质疑请向采购人提出，由采购人负责答复；对项目采购文件其它部分的询问请向采购人或项目联系人提出。</w:t>
      </w:r>
    </w:p>
    <w:p w14:paraId="2779C641" w14:textId="77777777" w:rsidR="00DE1E44" w:rsidRPr="00DE1E44" w:rsidRDefault="00DE1E44" w:rsidP="00DE1E44">
      <w:pPr>
        <w:spacing w:line="420" w:lineRule="exact"/>
        <w:ind w:firstLineChars="200" w:firstLine="480"/>
        <w:rPr>
          <w:rFonts w:ascii="Times New Roman" w:hAnsi="Times New Roman" w:cs="宋体"/>
          <w:kern w:val="0"/>
          <w:sz w:val="24"/>
          <w:szCs w:val="24"/>
        </w:rPr>
      </w:pPr>
      <w:r w:rsidRPr="00DE1E44">
        <w:rPr>
          <w:rFonts w:ascii="Times New Roman" w:hAnsi="Times New Roman" w:cs="宋体" w:hint="eastAsia"/>
          <w:kern w:val="0"/>
          <w:sz w:val="24"/>
          <w:szCs w:val="24"/>
        </w:rPr>
        <w:t>6.</w:t>
      </w:r>
      <w:r w:rsidRPr="00DE1E44">
        <w:rPr>
          <w:rFonts w:ascii="Times New Roman" w:hAnsi="Times New Roman" w:cs="宋体" w:hint="eastAsia"/>
          <w:kern w:val="0"/>
          <w:sz w:val="24"/>
          <w:szCs w:val="24"/>
        </w:rPr>
        <w:t>供应商应依照规定提交各类声明函、承诺函，不再同时提供原件备查或提供有关部门出具的相关证明文件。但本项目成交供应商，应做好提交声明函、承诺</w:t>
      </w:r>
      <w:proofErr w:type="gramStart"/>
      <w:r w:rsidRPr="00DE1E44">
        <w:rPr>
          <w:rFonts w:ascii="Times New Roman" w:hAnsi="Times New Roman" w:cs="宋体" w:hint="eastAsia"/>
          <w:kern w:val="0"/>
          <w:sz w:val="24"/>
          <w:szCs w:val="24"/>
        </w:rPr>
        <w:t>函相应</w:t>
      </w:r>
      <w:proofErr w:type="gramEnd"/>
      <w:r w:rsidRPr="00DE1E44">
        <w:rPr>
          <w:rFonts w:ascii="Times New Roman" w:hAnsi="Times New Roman" w:cs="宋体" w:hint="eastAsia"/>
          <w:kern w:val="0"/>
          <w:sz w:val="24"/>
          <w:szCs w:val="24"/>
        </w:rPr>
        <w:t>原件的核查准备；核查后发现虚假或违背承诺的，将依照相关法律法规规定处理。</w:t>
      </w:r>
    </w:p>
    <w:p w14:paraId="05B783E2" w14:textId="77777777" w:rsidR="00DE1E44" w:rsidRPr="00DE1E44" w:rsidRDefault="00DE1E44" w:rsidP="00DE1E44">
      <w:pPr>
        <w:snapToGrid w:val="0"/>
        <w:spacing w:line="400" w:lineRule="exact"/>
        <w:ind w:leftChars="-1" w:left="-2" w:firstLine="431"/>
        <w:outlineLvl w:val="1"/>
        <w:rPr>
          <w:rFonts w:ascii="Times New Roman" w:hAnsi="Times New Roman"/>
          <w:sz w:val="24"/>
          <w:szCs w:val="24"/>
        </w:rPr>
      </w:pPr>
      <w:bookmarkStart w:id="27" w:name="_Toc187760081"/>
      <w:bookmarkEnd w:id="26"/>
      <w:r w:rsidRPr="00DE1E44">
        <w:rPr>
          <w:rFonts w:ascii="Times New Roman" w:hAnsi="Times New Roman" w:cs="宋体" w:hint="eastAsia"/>
          <w:b/>
          <w:bCs/>
          <w:sz w:val="24"/>
          <w:szCs w:val="24"/>
        </w:rPr>
        <w:t>八、凡对本次采购提出询问，请按以下方式联系</w:t>
      </w:r>
      <w:bookmarkEnd w:id="27"/>
    </w:p>
    <w:bookmarkEnd w:id="1"/>
    <w:p w14:paraId="6C4B2787" w14:textId="77777777" w:rsidR="00DE1E44" w:rsidRPr="00DE1E44" w:rsidRDefault="00DE1E44" w:rsidP="00DE1E44">
      <w:pPr>
        <w:snapToGrid w:val="0"/>
        <w:spacing w:line="400" w:lineRule="exact"/>
        <w:ind w:leftChars="-1" w:left="-2" w:firstLine="431"/>
        <w:rPr>
          <w:rFonts w:ascii="Times New Roman" w:hAnsi="Times New Roman"/>
          <w:sz w:val="24"/>
          <w:szCs w:val="24"/>
        </w:rPr>
      </w:pPr>
      <w:r w:rsidRPr="00DE1E44">
        <w:rPr>
          <w:rFonts w:ascii="Times New Roman" w:hAnsi="Times New Roman" w:hint="eastAsia"/>
          <w:sz w:val="24"/>
          <w:szCs w:val="24"/>
        </w:rPr>
        <w:t>1</w:t>
      </w:r>
      <w:r w:rsidRPr="00DE1E44">
        <w:rPr>
          <w:rFonts w:ascii="Times New Roman" w:hAnsi="Times New Roman"/>
          <w:sz w:val="24"/>
          <w:szCs w:val="24"/>
        </w:rPr>
        <w:t>.</w:t>
      </w:r>
      <w:r w:rsidRPr="00DE1E44">
        <w:rPr>
          <w:rFonts w:ascii="Times New Roman" w:hAnsi="Times New Roman" w:hint="eastAsia"/>
          <w:sz w:val="24"/>
          <w:szCs w:val="24"/>
        </w:rPr>
        <w:t>采购人信息</w:t>
      </w:r>
    </w:p>
    <w:p w14:paraId="1A384940" w14:textId="77777777" w:rsidR="00DE1E44" w:rsidRPr="00DE1E44" w:rsidRDefault="00DE1E44" w:rsidP="00DE1E44">
      <w:pPr>
        <w:snapToGrid w:val="0"/>
        <w:spacing w:line="400" w:lineRule="exact"/>
        <w:ind w:leftChars="-1" w:left="-2" w:firstLine="431"/>
        <w:rPr>
          <w:rFonts w:ascii="Times New Roman" w:hAnsi="Times New Roman"/>
          <w:sz w:val="24"/>
          <w:szCs w:val="24"/>
        </w:rPr>
      </w:pPr>
      <w:bookmarkStart w:id="28" w:name="_Hlk87284906"/>
      <w:bookmarkStart w:id="29" w:name="_Hlk86083573"/>
      <w:r w:rsidRPr="00DE1E44">
        <w:rPr>
          <w:rFonts w:ascii="Times New Roman" w:hAnsi="Times New Roman" w:hint="eastAsia"/>
          <w:sz w:val="24"/>
          <w:szCs w:val="24"/>
        </w:rPr>
        <w:t>名称：南通市</w:t>
      </w:r>
      <w:proofErr w:type="gramStart"/>
      <w:r w:rsidRPr="00DE1E44">
        <w:rPr>
          <w:rFonts w:ascii="Times New Roman" w:hAnsi="Times New Roman" w:hint="eastAsia"/>
          <w:sz w:val="24"/>
          <w:szCs w:val="24"/>
        </w:rPr>
        <w:t>姚</w:t>
      </w:r>
      <w:proofErr w:type="gramEnd"/>
      <w:r w:rsidRPr="00DE1E44">
        <w:rPr>
          <w:rFonts w:ascii="Times New Roman" w:hAnsi="Times New Roman" w:hint="eastAsia"/>
          <w:sz w:val="24"/>
          <w:szCs w:val="24"/>
        </w:rPr>
        <w:t>港物业管理有限公司；</w:t>
      </w:r>
    </w:p>
    <w:bookmarkEnd w:id="28"/>
    <w:p w14:paraId="7C5EE29B" w14:textId="77777777" w:rsidR="00DE1E44" w:rsidRPr="00DE1E44" w:rsidRDefault="00DE1E44" w:rsidP="00DE1E44">
      <w:pPr>
        <w:snapToGrid w:val="0"/>
        <w:spacing w:line="400" w:lineRule="exact"/>
        <w:ind w:leftChars="-1" w:left="-2" w:firstLine="431"/>
        <w:rPr>
          <w:rFonts w:ascii="Times New Roman" w:hAnsi="Times New Roman"/>
          <w:sz w:val="24"/>
          <w:szCs w:val="24"/>
        </w:rPr>
      </w:pPr>
      <w:r w:rsidRPr="00DE1E44">
        <w:rPr>
          <w:rFonts w:ascii="Times New Roman" w:hAnsi="Times New Roman" w:hint="eastAsia"/>
          <w:sz w:val="24"/>
          <w:szCs w:val="24"/>
        </w:rPr>
        <w:t>地址：南通市任港街道</w:t>
      </w:r>
      <w:proofErr w:type="gramStart"/>
      <w:r w:rsidRPr="00DE1E44">
        <w:rPr>
          <w:rFonts w:ascii="Times New Roman" w:hAnsi="Times New Roman" w:hint="eastAsia"/>
          <w:sz w:val="24"/>
          <w:szCs w:val="24"/>
        </w:rPr>
        <w:t>姚</w:t>
      </w:r>
      <w:proofErr w:type="gramEnd"/>
      <w:r w:rsidRPr="00DE1E44">
        <w:rPr>
          <w:rFonts w:ascii="Times New Roman" w:hAnsi="Times New Roman" w:hint="eastAsia"/>
          <w:sz w:val="24"/>
          <w:szCs w:val="24"/>
        </w:rPr>
        <w:t>港社区七组；</w:t>
      </w:r>
    </w:p>
    <w:p w14:paraId="5F2843A7" w14:textId="77777777" w:rsidR="00DE1E44" w:rsidRPr="00DE1E44" w:rsidRDefault="00DE1E44" w:rsidP="00DE1E44">
      <w:pPr>
        <w:snapToGrid w:val="0"/>
        <w:spacing w:line="400" w:lineRule="exact"/>
        <w:ind w:leftChars="-1" w:left="-2" w:firstLine="431"/>
        <w:rPr>
          <w:rFonts w:ascii="Times New Roman" w:hAnsi="Times New Roman"/>
          <w:sz w:val="24"/>
          <w:szCs w:val="24"/>
        </w:rPr>
      </w:pPr>
      <w:bookmarkStart w:id="30" w:name="_Hlk188262874"/>
      <w:r w:rsidRPr="00DE1E44">
        <w:rPr>
          <w:rFonts w:ascii="Times New Roman" w:hAnsi="Times New Roman" w:hint="eastAsia"/>
          <w:sz w:val="24"/>
          <w:szCs w:val="24"/>
        </w:rPr>
        <w:t>联系人：杨先生；</w:t>
      </w:r>
    </w:p>
    <w:p w14:paraId="26B83483" w14:textId="77777777" w:rsidR="00DE1E44" w:rsidRPr="00DE1E44" w:rsidRDefault="00DE1E44" w:rsidP="00DE1E44">
      <w:pPr>
        <w:snapToGrid w:val="0"/>
        <w:spacing w:line="400" w:lineRule="exact"/>
        <w:ind w:leftChars="-1" w:left="-2" w:firstLine="431"/>
        <w:rPr>
          <w:rFonts w:ascii="Times New Roman" w:hAnsi="Times New Roman"/>
          <w:sz w:val="24"/>
          <w:szCs w:val="24"/>
        </w:rPr>
      </w:pPr>
      <w:r w:rsidRPr="00DE1E44">
        <w:rPr>
          <w:rFonts w:ascii="Times New Roman" w:hAnsi="Times New Roman" w:hint="eastAsia"/>
          <w:sz w:val="24"/>
          <w:szCs w:val="24"/>
        </w:rPr>
        <w:t>电话：</w:t>
      </w:r>
      <w:r w:rsidRPr="00DE1E44">
        <w:rPr>
          <w:rFonts w:ascii="Times New Roman" w:hAnsi="Times New Roman"/>
          <w:sz w:val="24"/>
          <w:szCs w:val="24"/>
        </w:rPr>
        <w:t>18351322788</w:t>
      </w:r>
      <w:r w:rsidRPr="00DE1E44">
        <w:rPr>
          <w:rFonts w:ascii="Times New Roman" w:hAnsi="Times New Roman" w:hint="eastAsia"/>
          <w:sz w:val="24"/>
          <w:szCs w:val="24"/>
        </w:rPr>
        <w:t>。</w:t>
      </w:r>
      <w:bookmarkEnd w:id="29"/>
    </w:p>
    <w:bookmarkEnd w:id="30"/>
    <w:p w14:paraId="03C34D13" w14:textId="77777777" w:rsidR="00DE1E44" w:rsidRPr="00DE1E44" w:rsidRDefault="00DE1E44" w:rsidP="00DE1E44">
      <w:pPr>
        <w:snapToGrid w:val="0"/>
        <w:spacing w:line="400" w:lineRule="exact"/>
        <w:ind w:leftChars="-1" w:left="-2" w:firstLine="431"/>
        <w:rPr>
          <w:rFonts w:ascii="Times New Roman" w:hAnsi="Times New Roman"/>
          <w:sz w:val="24"/>
          <w:szCs w:val="24"/>
        </w:rPr>
      </w:pPr>
      <w:r w:rsidRPr="00DE1E44">
        <w:rPr>
          <w:rFonts w:ascii="Times New Roman" w:hAnsi="Times New Roman" w:hint="eastAsia"/>
          <w:sz w:val="24"/>
          <w:szCs w:val="24"/>
        </w:rPr>
        <w:t>2</w:t>
      </w:r>
      <w:r w:rsidRPr="00DE1E44">
        <w:rPr>
          <w:rFonts w:ascii="Times New Roman" w:hAnsi="Times New Roman"/>
          <w:sz w:val="24"/>
          <w:szCs w:val="24"/>
        </w:rPr>
        <w:t>.</w:t>
      </w:r>
      <w:r w:rsidRPr="00DE1E44">
        <w:rPr>
          <w:rFonts w:ascii="Times New Roman" w:hAnsi="Times New Roman" w:hint="eastAsia"/>
          <w:sz w:val="24"/>
          <w:szCs w:val="24"/>
        </w:rPr>
        <w:t>采购代理机构信息</w:t>
      </w:r>
    </w:p>
    <w:p w14:paraId="76709051" w14:textId="77777777" w:rsidR="00DE1E44" w:rsidRPr="00DE1E44" w:rsidRDefault="00DE1E44" w:rsidP="00DE1E44">
      <w:pPr>
        <w:snapToGrid w:val="0"/>
        <w:spacing w:line="400" w:lineRule="exact"/>
        <w:ind w:leftChars="-1" w:left="-2" w:firstLine="431"/>
        <w:rPr>
          <w:rFonts w:ascii="Times New Roman" w:hAnsi="Times New Roman"/>
          <w:sz w:val="24"/>
          <w:szCs w:val="24"/>
        </w:rPr>
      </w:pPr>
      <w:r w:rsidRPr="00DE1E44">
        <w:rPr>
          <w:rFonts w:ascii="Times New Roman" w:hAnsi="Times New Roman" w:hint="eastAsia"/>
          <w:sz w:val="24"/>
          <w:szCs w:val="24"/>
        </w:rPr>
        <w:t>名称：南通辉华企业管理咨询有限公司；</w:t>
      </w:r>
    </w:p>
    <w:p w14:paraId="575D5907" w14:textId="77777777" w:rsidR="00DE1E44" w:rsidRPr="00DE1E44" w:rsidRDefault="00DE1E44" w:rsidP="00DE1E44">
      <w:pPr>
        <w:snapToGrid w:val="0"/>
        <w:spacing w:line="400" w:lineRule="exact"/>
        <w:ind w:leftChars="-1" w:left="-2" w:firstLine="431"/>
        <w:rPr>
          <w:rFonts w:ascii="Times New Roman" w:hAnsi="Times New Roman"/>
          <w:sz w:val="24"/>
          <w:szCs w:val="24"/>
        </w:rPr>
      </w:pPr>
      <w:r w:rsidRPr="00DE1E44">
        <w:rPr>
          <w:rFonts w:ascii="Times New Roman" w:hAnsi="Times New Roman" w:hint="eastAsia"/>
          <w:sz w:val="24"/>
          <w:szCs w:val="24"/>
        </w:rPr>
        <w:t>地址：南通市崇川区光明南路</w:t>
      </w:r>
      <w:r w:rsidRPr="00DE1E44">
        <w:rPr>
          <w:rFonts w:ascii="Times New Roman" w:hAnsi="Times New Roman"/>
          <w:sz w:val="24"/>
          <w:szCs w:val="24"/>
        </w:rPr>
        <w:t>2</w:t>
      </w:r>
      <w:r w:rsidRPr="00DE1E44">
        <w:rPr>
          <w:rFonts w:ascii="Times New Roman" w:hAnsi="Times New Roman" w:hint="eastAsia"/>
          <w:sz w:val="24"/>
          <w:szCs w:val="24"/>
        </w:rPr>
        <w:t>号江城大厦</w:t>
      </w:r>
      <w:r w:rsidRPr="00DE1E44">
        <w:rPr>
          <w:rFonts w:ascii="Times New Roman" w:hAnsi="Times New Roman"/>
          <w:sz w:val="24"/>
          <w:szCs w:val="24"/>
        </w:rPr>
        <w:t>3</w:t>
      </w:r>
      <w:r w:rsidRPr="00DE1E44">
        <w:rPr>
          <w:rFonts w:ascii="Times New Roman" w:hAnsi="Times New Roman" w:hint="eastAsia"/>
          <w:sz w:val="24"/>
          <w:szCs w:val="24"/>
        </w:rPr>
        <w:t>幢</w:t>
      </w:r>
      <w:r w:rsidRPr="00DE1E44">
        <w:rPr>
          <w:rFonts w:ascii="Times New Roman" w:hAnsi="Times New Roman"/>
          <w:sz w:val="24"/>
          <w:szCs w:val="24"/>
        </w:rPr>
        <w:t>3</w:t>
      </w:r>
      <w:r w:rsidRPr="00DE1E44">
        <w:rPr>
          <w:rFonts w:ascii="Times New Roman" w:hAnsi="Times New Roman" w:hint="eastAsia"/>
          <w:sz w:val="24"/>
          <w:szCs w:val="24"/>
        </w:rPr>
        <w:t>层；</w:t>
      </w:r>
    </w:p>
    <w:p w14:paraId="332D4712" w14:textId="77777777" w:rsidR="00DE1E44" w:rsidRPr="00DE1E44" w:rsidRDefault="00DE1E44" w:rsidP="00DE1E44">
      <w:pPr>
        <w:snapToGrid w:val="0"/>
        <w:spacing w:line="400" w:lineRule="exact"/>
        <w:ind w:leftChars="-1" w:left="-2" w:firstLine="431"/>
        <w:rPr>
          <w:rFonts w:ascii="Times New Roman" w:hAnsi="Times New Roman"/>
          <w:sz w:val="24"/>
          <w:szCs w:val="24"/>
        </w:rPr>
      </w:pPr>
      <w:bookmarkStart w:id="31" w:name="_Hlk88169261"/>
      <w:r w:rsidRPr="00DE1E44">
        <w:rPr>
          <w:rFonts w:ascii="Times New Roman" w:hAnsi="Times New Roman" w:hint="eastAsia"/>
          <w:sz w:val="24"/>
          <w:szCs w:val="24"/>
        </w:rPr>
        <w:t>联系人：</w:t>
      </w:r>
      <w:proofErr w:type="gramStart"/>
      <w:r w:rsidRPr="00DE1E44">
        <w:rPr>
          <w:rFonts w:ascii="Times New Roman" w:hAnsi="Times New Roman" w:hint="eastAsia"/>
          <w:sz w:val="24"/>
          <w:szCs w:val="24"/>
        </w:rPr>
        <w:t>戴健秋</w:t>
      </w:r>
      <w:proofErr w:type="gramEnd"/>
      <w:r w:rsidRPr="00DE1E44">
        <w:rPr>
          <w:rFonts w:ascii="Times New Roman" w:hAnsi="Times New Roman" w:hint="eastAsia"/>
          <w:sz w:val="24"/>
          <w:szCs w:val="24"/>
        </w:rPr>
        <w:t>；</w:t>
      </w:r>
    </w:p>
    <w:p w14:paraId="6B0C5C19" w14:textId="77777777" w:rsidR="00DE1E44" w:rsidRPr="00DE1E44" w:rsidRDefault="00DE1E44" w:rsidP="00DE1E44">
      <w:pPr>
        <w:snapToGrid w:val="0"/>
        <w:spacing w:line="400" w:lineRule="exact"/>
        <w:ind w:leftChars="-1" w:left="-2" w:firstLine="431"/>
        <w:rPr>
          <w:rFonts w:ascii="Times New Roman" w:hAnsi="Times New Roman"/>
          <w:sz w:val="24"/>
          <w:szCs w:val="24"/>
        </w:rPr>
      </w:pPr>
      <w:r w:rsidRPr="00DE1E44">
        <w:rPr>
          <w:rFonts w:ascii="Times New Roman" w:hAnsi="Times New Roman" w:hint="eastAsia"/>
          <w:sz w:val="24"/>
          <w:szCs w:val="24"/>
        </w:rPr>
        <w:t>联系电话：</w:t>
      </w:r>
      <w:r w:rsidRPr="00DE1E44">
        <w:rPr>
          <w:rFonts w:ascii="Times New Roman" w:hAnsi="Times New Roman" w:hint="eastAsia"/>
          <w:sz w:val="24"/>
          <w:szCs w:val="24"/>
        </w:rPr>
        <w:t>0</w:t>
      </w:r>
      <w:r w:rsidRPr="00DE1E44">
        <w:rPr>
          <w:rFonts w:ascii="Times New Roman" w:hAnsi="Times New Roman"/>
          <w:sz w:val="24"/>
          <w:szCs w:val="24"/>
        </w:rPr>
        <w:t>513</w:t>
      </w:r>
      <w:r w:rsidRPr="00DE1E44">
        <w:rPr>
          <w:rFonts w:ascii="Times New Roman" w:hAnsi="Times New Roman" w:hint="eastAsia"/>
          <w:sz w:val="24"/>
          <w:szCs w:val="24"/>
        </w:rPr>
        <w:t>-</w:t>
      </w:r>
      <w:r w:rsidRPr="00DE1E44">
        <w:rPr>
          <w:rFonts w:ascii="Times New Roman" w:hAnsi="Times New Roman"/>
          <w:sz w:val="24"/>
          <w:szCs w:val="24"/>
        </w:rPr>
        <w:t>80100</w:t>
      </w:r>
      <w:r w:rsidRPr="00DE1E44">
        <w:rPr>
          <w:rFonts w:ascii="Times New Roman" w:hAnsi="Times New Roman" w:hint="eastAsia"/>
          <w:sz w:val="24"/>
          <w:szCs w:val="24"/>
        </w:rPr>
        <w:t>39</w:t>
      </w:r>
      <w:r w:rsidRPr="00DE1E44">
        <w:rPr>
          <w:rFonts w:ascii="Times New Roman" w:hAnsi="Times New Roman"/>
          <w:sz w:val="24"/>
          <w:szCs w:val="24"/>
        </w:rPr>
        <w:t>9</w:t>
      </w:r>
      <w:r w:rsidRPr="00DE1E44">
        <w:rPr>
          <w:rFonts w:ascii="Times New Roman" w:hAnsi="Times New Roman" w:hint="eastAsia"/>
          <w:sz w:val="24"/>
          <w:szCs w:val="24"/>
        </w:rPr>
        <w:t>。</w:t>
      </w:r>
      <w:bookmarkEnd w:id="31"/>
    </w:p>
    <w:bookmarkEnd w:id="2"/>
    <w:p w14:paraId="54360DC3" w14:textId="77777777" w:rsidR="00DE1E44" w:rsidRPr="00DE1E44" w:rsidRDefault="00DE1E44" w:rsidP="00DE1E44">
      <w:pPr>
        <w:snapToGrid w:val="0"/>
        <w:spacing w:line="400" w:lineRule="exact"/>
        <w:ind w:leftChars="-1" w:left="-2" w:firstLine="431"/>
        <w:rPr>
          <w:rFonts w:ascii="Times New Roman" w:hAnsi="Times New Roman"/>
          <w:sz w:val="24"/>
          <w:szCs w:val="24"/>
        </w:rPr>
      </w:pPr>
      <w:r w:rsidRPr="00DE1E44">
        <w:rPr>
          <w:rFonts w:ascii="Times New Roman" w:hAnsi="Times New Roman" w:hint="eastAsia"/>
          <w:sz w:val="24"/>
          <w:szCs w:val="24"/>
        </w:rPr>
        <w:t>3</w:t>
      </w:r>
      <w:r w:rsidRPr="00DE1E44">
        <w:rPr>
          <w:rFonts w:ascii="Times New Roman" w:hAnsi="Times New Roman"/>
          <w:sz w:val="24"/>
          <w:szCs w:val="24"/>
        </w:rPr>
        <w:t>.</w:t>
      </w:r>
      <w:r w:rsidRPr="00DE1E44">
        <w:rPr>
          <w:rFonts w:ascii="Times New Roman" w:hAnsi="Times New Roman" w:hint="eastAsia"/>
          <w:sz w:val="24"/>
          <w:szCs w:val="24"/>
        </w:rPr>
        <w:t>联系方式</w:t>
      </w:r>
    </w:p>
    <w:p w14:paraId="38BAD439" w14:textId="77777777" w:rsidR="00DE1E44" w:rsidRPr="00DE1E44" w:rsidRDefault="00DE1E44" w:rsidP="00DE1E44">
      <w:pPr>
        <w:snapToGrid w:val="0"/>
        <w:spacing w:line="400" w:lineRule="exact"/>
        <w:ind w:leftChars="-1" w:left="-2" w:firstLine="431"/>
        <w:rPr>
          <w:rFonts w:ascii="Times New Roman" w:hAnsi="Times New Roman"/>
          <w:sz w:val="24"/>
          <w:szCs w:val="24"/>
        </w:rPr>
      </w:pPr>
      <w:r w:rsidRPr="00DE1E44">
        <w:rPr>
          <w:rFonts w:ascii="Times New Roman" w:hAnsi="Times New Roman" w:hint="eastAsia"/>
          <w:sz w:val="24"/>
          <w:szCs w:val="24"/>
        </w:rPr>
        <w:t>联系人：</w:t>
      </w:r>
      <w:proofErr w:type="gramStart"/>
      <w:r w:rsidRPr="00DE1E44">
        <w:rPr>
          <w:rFonts w:ascii="Times New Roman" w:hAnsi="Times New Roman" w:hint="eastAsia"/>
          <w:sz w:val="24"/>
          <w:szCs w:val="24"/>
        </w:rPr>
        <w:t>戴健秋</w:t>
      </w:r>
      <w:proofErr w:type="gramEnd"/>
      <w:r w:rsidRPr="00DE1E44">
        <w:rPr>
          <w:rFonts w:ascii="Times New Roman" w:hAnsi="Times New Roman" w:hint="eastAsia"/>
          <w:sz w:val="24"/>
          <w:szCs w:val="24"/>
        </w:rPr>
        <w:t>；</w:t>
      </w:r>
    </w:p>
    <w:p w14:paraId="0323711D" w14:textId="3A70C2FC" w:rsidR="00E53E54" w:rsidRPr="00263C46" w:rsidRDefault="00DE1E44" w:rsidP="00DE1E44">
      <w:pPr>
        <w:snapToGrid w:val="0"/>
        <w:spacing w:line="400" w:lineRule="exact"/>
        <w:ind w:leftChars="-1" w:left="-2" w:firstLine="431"/>
        <w:rPr>
          <w:rFonts w:ascii="Times New Roman" w:hAnsi="Times New Roman" w:hint="eastAsia"/>
          <w:sz w:val="24"/>
          <w:szCs w:val="24"/>
        </w:rPr>
      </w:pPr>
      <w:r w:rsidRPr="00DE1E44">
        <w:rPr>
          <w:rFonts w:ascii="Times New Roman" w:hAnsi="Times New Roman" w:hint="eastAsia"/>
          <w:sz w:val="24"/>
          <w:szCs w:val="24"/>
        </w:rPr>
        <w:t>联系电话：</w:t>
      </w:r>
      <w:r w:rsidRPr="00DE1E44">
        <w:rPr>
          <w:rFonts w:ascii="Times New Roman" w:hAnsi="Times New Roman" w:hint="eastAsia"/>
          <w:sz w:val="24"/>
          <w:szCs w:val="24"/>
        </w:rPr>
        <w:t>0</w:t>
      </w:r>
      <w:r w:rsidRPr="00DE1E44">
        <w:rPr>
          <w:rFonts w:ascii="Times New Roman" w:hAnsi="Times New Roman"/>
          <w:sz w:val="24"/>
          <w:szCs w:val="24"/>
        </w:rPr>
        <w:t>513</w:t>
      </w:r>
      <w:r w:rsidRPr="00DE1E44">
        <w:rPr>
          <w:rFonts w:ascii="Times New Roman" w:hAnsi="Times New Roman" w:hint="eastAsia"/>
          <w:sz w:val="24"/>
          <w:szCs w:val="24"/>
        </w:rPr>
        <w:t>-</w:t>
      </w:r>
      <w:r w:rsidRPr="00DE1E44">
        <w:rPr>
          <w:rFonts w:ascii="Times New Roman" w:hAnsi="Times New Roman"/>
          <w:sz w:val="24"/>
          <w:szCs w:val="24"/>
        </w:rPr>
        <w:t>80100</w:t>
      </w:r>
      <w:r w:rsidRPr="00DE1E44">
        <w:rPr>
          <w:rFonts w:ascii="Times New Roman" w:hAnsi="Times New Roman" w:hint="eastAsia"/>
          <w:sz w:val="24"/>
          <w:szCs w:val="24"/>
        </w:rPr>
        <w:t>39</w:t>
      </w:r>
      <w:r w:rsidRPr="00DE1E44">
        <w:rPr>
          <w:rFonts w:ascii="Times New Roman" w:hAnsi="Times New Roman"/>
          <w:sz w:val="24"/>
          <w:szCs w:val="24"/>
        </w:rPr>
        <w:t>9</w:t>
      </w:r>
      <w:r w:rsidRPr="00DE1E44">
        <w:rPr>
          <w:rFonts w:ascii="Times New Roman" w:hAnsi="Times New Roman" w:hint="eastAsia"/>
          <w:sz w:val="24"/>
          <w:szCs w:val="24"/>
        </w:rPr>
        <w:t>。</w:t>
      </w:r>
      <w:bookmarkEnd w:id="3"/>
      <w:bookmarkEnd w:id="4"/>
      <w:bookmarkEnd w:id="5"/>
    </w:p>
    <w:sectPr w:rsidR="00E53E54" w:rsidRPr="00263C46" w:rsidSect="005F1088">
      <w:pgSz w:w="11906" w:h="16838"/>
      <w:pgMar w:top="567" w:right="851" w:bottom="567" w:left="1134" w:header="283" w:footer="28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513E3" w14:textId="77777777" w:rsidR="00140AA7" w:rsidRDefault="00140AA7" w:rsidP="00AE6C27">
      <w:r>
        <w:separator/>
      </w:r>
    </w:p>
  </w:endnote>
  <w:endnote w:type="continuationSeparator" w:id="0">
    <w:p w14:paraId="082C24D2" w14:textId="77777777" w:rsidR="00140AA7" w:rsidRDefault="00140AA7" w:rsidP="00AE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8D8B4" w14:textId="77777777" w:rsidR="00140AA7" w:rsidRDefault="00140AA7" w:rsidP="00AE6C27">
      <w:r>
        <w:separator/>
      </w:r>
    </w:p>
  </w:footnote>
  <w:footnote w:type="continuationSeparator" w:id="0">
    <w:p w14:paraId="02FEF8B8" w14:textId="77777777" w:rsidR="00140AA7" w:rsidRDefault="00140AA7" w:rsidP="00AE6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6180EA2E"/>
    <w:lvl w:ilvl="0">
      <w:start w:val="1"/>
      <w:numFmt w:val="decimal"/>
      <w:suff w:val="nothing"/>
      <w:lvlText w:val="%1、"/>
      <w:lvlJc w:val="left"/>
      <w:pPr>
        <w:ind w:left="8" w:firstLine="560"/>
      </w:pPr>
      <w:rPr>
        <w:rFonts w:hint="default"/>
        <w:b w:val="0"/>
        <w:sz w:val="18"/>
        <w:szCs w:val="18"/>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00000014"/>
    <w:multiLevelType w:val="multilevel"/>
    <w:tmpl w:val="00000014"/>
    <w:lvl w:ilvl="0">
      <w:start w:val="1"/>
      <w:numFmt w:val="decimal"/>
      <w:suff w:val="nothing"/>
      <w:lvlText w:val="%1、"/>
      <w:lvlJc w:val="left"/>
      <w:pPr>
        <w:ind w:left="8" w:firstLine="5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244D6303"/>
    <w:multiLevelType w:val="hybridMultilevel"/>
    <w:tmpl w:val="7688A1E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341E1B20"/>
    <w:multiLevelType w:val="hybridMultilevel"/>
    <w:tmpl w:val="3C086C92"/>
    <w:lvl w:ilvl="0" w:tplc="82DA4328">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5189410E"/>
    <w:multiLevelType w:val="multilevel"/>
    <w:tmpl w:val="5189410E"/>
    <w:lvl w:ilvl="0">
      <w:start w:val="1"/>
      <w:numFmt w:val="bullet"/>
      <w:lvlText w:val=""/>
      <w:lvlJc w:val="left"/>
      <w:pPr>
        <w:ind w:left="784" w:hanging="420"/>
      </w:pPr>
      <w:rPr>
        <w:rFonts w:ascii="Wingdings" w:hAnsi="Wingdings" w:hint="default"/>
      </w:rPr>
    </w:lvl>
    <w:lvl w:ilvl="1">
      <w:start w:val="1"/>
      <w:numFmt w:val="bullet"/>
      <w:lvlText w:val=""/>
      <w:lvlJc w:val="left"/>
      <w:pPr>
        <w:ind w:left="1204" w:hanging="420"/>
      </w:pPr>
      <w:rPr>
        <w:rFonts w:ascii="Wingdings" w:hAnsi="Wingdings" w:hint="default"/>
      </w:rPr>
    </w:lvl>
    <w:lvl w:ilvl="2">
      <w:start w:val="1"/>
      <w:numFmt w:val="bullet"/>
      <w:lvlText w:val=""/>
      <w:lvlJc w:val="left"/>
      <w:pPr>
        <w:ind w:left="1624" w:hanging="420"/>
      </w:pPr>
      <w:rPr>
        <w:rFonts w:ascii="Wingdings" w:hAnsi="Wingdings" w:hint="default"/>
      </w:rPr>
    </w:lvl>
    <w:lvl w:ilvl="3">
      <w:start w:val="1"/>
      <w:numFmt w:val="bullet"/>
      <w:lvlText w:val=""/>
      <w:lvlJc w:val="left"/>
      <w:pPr>
        <w:ind w:left="2044" w:hanging="420"/>
      </w:pPr>
      <w:rPr>
        <w:rFonts w:ascii="Wingdings" w:hAnsi="Wingdings" w:hint="default"/>
      </w:rPr>
    </w:lvl>
    <w:lvl w:ilvl="4">
      <w:start w:val="1"/>
      <w:numFmt w:val="bullet"/>
      <w:lvlText w:val=""/>
      <w:lvlJc w:val="left"/>
      <w:pPr>
        <w:ind w:left="2464" w:hanging="420"/>
      </w:pPr>
      <w:rPr>
        <w:rFonts w:ascii="Wingdings" w:hAnsi="Wingdings" w:hint="default"/>
      </w:rPr>
    </w:lvl>
    <w:lvl w:ilvl="5">
      <w:start w:val="1"/>
      <w:numFmt w:val="bullet"/>
      <w:lvlText w:val=""/>
      <w:lvlJc w:val="left"/>
      <w:pPr>
        <w:ind w:left="2884" w:hanging="420"/>
      </w:pPr>
      <w:rPr>
        <w:rFonts w:ascii="Wingdings" w:hAnsi="Wingdings" w:hint="default"/>
      </w:rPr>
    </w:lvl>
    <w:lvl w:ilvl="6">
      <w:start w:val="1"/>
      <w:numFmt w:val="bullet"/>
      <w:lvlText w:val=""/>
      <w:lvlJc w:val="left"/>
      <w:pPr>
        <w:ind w:left="3304" w:hanging="420"/>
      </w:pPr>
      <w:rPr>
        <w:rFonts w:ascii="Wingdings" w:hAnsi="Wingdings" w:hint="default"/>
      </w:rPr>
    </w:lvl>
    <w:lvl w:ilvl="7">
      <w:start w:val="1"/>
      <w:numFmt w:val="bullet"/>
      <w:lvlText w:val=""/>
      <w:lvlJc w:val="left"/>
      <w:pPr>
        <w:ind w:left="3724" w:hanging="420"/>
      </w:pPr>
      <w:rPr>
        <w:rFonts w:ascii="Wingdings" w:hAnsi="Wingdings" w:hint="default"/>
      </w:rPr>
    </w:lvl>
    <w:lvl w:ilvl="8">
      <w:start w:val="1"/>
      <w:numFmt w:val="bullet"/>
      <w:lvlText w:val=""/>
      <w:lvlJc w:val="left"/>
      <w:pPr>
        <w:ind w:left="4144" w:hanging="420"/>
      </w:pPr>
      <w:rPr>
        <w:rFonts w:ascii="Wingdings" w:hAnsi="Wingdings" w:hint="default"/>
      </w:rPr>
    </w:lvl>
  </w:abstractNum>
  <w:abstractNum w:abstractNumId="5" w15:restartNumberingAfterBreak="0">
    <w:nsid w:val="5F3C4560"/>
    <w:multiLevelType w:val="multilevel"/>
    <w:tmpl w:val="87B6F48C"/>
    <w:lvl w:ilvl="0">
      <w:start w:val="1"/>
      <w:numFmt w:val="decimal"/>
      <w:lvlText w:val="%1."/>
      <w:lvlJc w:val="left"/>
      <w:pPr>
        <w:ind w:left="-134" w:firstLine="5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15:restartNumberingAfterBreak="0">
    <w:nsid w:val="7A3633E2"/>
    <w:multiLevelType w:val="multilevel"/>
    <w:tmpl w:val="7A3633E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436633246">
    <w:abstractNumId w:val="1"/>
  </w:num>
  <w:num w:numId="2" w16cid:durableId="955864721">
    <w:abstractNumId w:val="6"/>
  </w:num>
  <w:num w:numId="3" w16cid:durableId="216671992">
    <w:abstractNumId w:val="0"/>
  </w:num>
  <w:num w:numId="4" w16cid:durableId="1956397810">
    <w:abstractNumId w:val="4"/>
  </w:num>
  <w:num w:numId="5" w16cid:durableId="361247135">
    <w:abstractNumId w:val="3"/>
  </w:num>
  <w:num w:numId="6" w16cid:durableId="628362464">
    <w:abstractNumId w:val="2"/>
  </w:num>
  <w:num w:numId="7" w16cid:durableId="2640015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756E"/>
    <w:rsid w:val="00001EA9"/>
    <w:rsid w:val="0000696E"/>
    <w:rsid w:val="000136EF"/>
    <w:rsid w:val="00013888"/>
    <w:rsid w:val="0001439D"/>
    <w:rsid w:val="00021CDE"/>
    <w:rsid w:val="00023375"/>
    <w:rsid w:val="00025284"/>
    <w:rsid w:val="000254F7"/>
    <w:rsid w:val="00027B7B"/>
    <w:rsid w:val="00027E62"/>
    <w:rsid w:val="00033FFA"/>
    <w:rsid w:val="00034C2B"/>
    <w:rsid w:val="00035033"/>
    <w:rsid w:val="00040905"/>
    <w:rsid w:val="0004400B"/>
    <w:rsid w:val="00044D6D"/>
    <w:rsid w:val="000504C1"/>
    <w:rsid w:val="00052EA5"/>
    <w:rsid w:val="00053639"/>
    <w:rsid w:val="0005511E"/>
    <w:rsid w:val="0005618A"/>
    <w:rsid w:val="000568B2"/>
    <w:rsid w:val="00061737"/>
    <w:rsid w:val="0006341F"/>
    <w:rsid w:val="00065AE2"/>
    <w:rsid w:val="0006648D"/>
    <w:rsid w:val="00066665"/>
    <w:rsid w:val="000676D4"/>
    <w:rsid w:val="000746C0"/>
    <w:rsid w:val="00075069"/>
    <w:rsid w:val="00075E59"/>
    <w:rsid w:val="000775A9"/>
    <w:rsid w:val="00080248"/>
    <w:rsid w:val="00081C95"/>
    <w:rsid w:val="00083F13"/>
    <w:rsid w:val="00087085"/>
    <w:rsid w:val="000903A5"/>
    <w:rsid w:val="00091791"/>
    <w:rsid w:val="00096193"/>
    <w:rsid w:val="00097ACE"/>
    <w:rsid w:val="000A0342"/>
    <w:rsid w:val="000A5885"/>
    <w:rsid w:val="000A7318"/>
    <w:rsid w:val="000B12EA"/>
    <w:rsid w:val="000B4017"/>
    <w:rsid w:val="000B5237"/>
    <w:rsid w:val="000C3DB3"/>
    <w:rsid w:val="000C5D03"/>
    <w:rsid w:val="000C7A8B"/>
    <w:rsid w:val="000D4329"/>
    <w:rsid w:val="000D4893"/>
    <w:rsid w:val="000D5A99"/>
    <w:rsid w:val="000D69CC"/>
    <w:rsid w:val="000E1119"/>
    <w:rsid w:val="000E4FC5"/>
    <w:rsid w:val="000E5243"/>
    <w:rsid w:val="000E53B9"/>
    <w:rsid w:val="000E71B3"/>
    <w:rsid w:val="000F1371"/>
    <w:rsid w:val="000F27E3"/>
    <w:rsid w:val="000F3682"/>
    <w:rsid w:val="00103A35"/>
    <w:rsid w:val="00110A48"/>
    <w:rsid w:val="001116E0"/>
    <w:rsid w:val="00114C37"/>
    <w:rsid w:val="00114F16"/>
    <w:rsid w:val="00115CDE"/>
    <w:rsid w:val="00122EB1"/>
    <w:rsid w:val="001304E8"/>
    <w:rsid w:val="001325D2"/>
    <w:rsid w:val="00134EBC"/>
    <w:rsid w:val="00140AA7"/>
    <w:rsid w:val="00142CDA"/>
    <w:rsid w:val="001456E1"/>
    <w:rsid w:val="001460D5"/>
    <w:rsid w:val="00156FC0"/>
    <w:rsid w:val="001623E0"/>
    <w:rsid w:val="001636D8"/>
    <w:rsid w:val="00164187"/>
    <w:rsid w:val="00165458"/>
    <w:rsid w:val="00165E76"/>
    <w:rsid w:val="00170262"/>
    <w:rsid w:val="00176E86"/>
    <w:rsid w:val="001773EF"/>
    <w:rsid w:val="001820AE"/>
    <w:rsid w:val="0018253D"/>
    <w:rsid w:val="001916CD"/>
    <w:rsid w:val="00191DD9"/>
    <w:rsid w:val="00193DAB"/>
    <w:rsid w:val="00195094"/>
    <w:rsid w:val="00197AA0"/>
    <w:rsid w:val="00197B05"/>
    <w:rsid w:val="001A192E"/>
    <w:rsid w:val="001A225B"/>
    <w:rsid w:val="001A77E3"/>
    <w:rsid w:val="001C21D2"/>
    <w:rsid w:val="001C5A93"/>
    <w:rsid w:val="001C5DA4"/>
    <w:rsid w:val="001C6006"/>
    <w:rsid w:val="001C7AEE"/>
    <w:rsid w:val="001D5BDE"/>
    <w:rsid w:val="001E0280"/>
    <w:rsid w:val="001E212C"/>
    <w:rsid w:val="001E3943"/>
    <w:rsid w:val="001E684D"/>
    <w:rsid w:val="001F029F"/>
    <w:rsid w:val="001F200F"/>
    <w:rsid w:val="001F21C6"/>
    <w:rsid w:val="001F23EB"/>
    <w:rsid w:val="001F5E36"/>
    <w:rsid w:val="00206E63"/>
    <w:rsid w:val="00210A0D"/>
    <w:rsid w:val="00211847"/>
    <w:rsid w:val="00214206"/>
    <w:rsid w:val="00214D92"/>
    <w:rsid w:val="00215A8B"/>
    <w:rsid w:val="00216D2E"/>
    <w:rsid w:val="002206BA"/>
    <w:rsid w:val="00223D2B"/>
    <w:rsid w:val="00224A99"/>
    <w:rsid w:val="00225373"/>
    <w:rsid w:val="00225C21"/>
    <w:rsid w:val="0023496B"/>
    <w:rsid w:val="00236EF4"/>
    <w:rsid w:val="00242763"/>
    <w:rsid w:val="00245B5F"/>
    <w:rsid w:val="00245BA3"/>
    <w:rsid w:val="00245EE0"/>
    <w:rsid w:val="002505DD"/>
    <w:rsid w:val="002533CF"/>
    <w:rsid w:val="0025722B"/>
    <w:rsid w:val="00257F49"/>
    <w:rsid w:val="00262E41"/>
    <w:rsid w:val="0026325A"/>
    <w:rsid w:val="00263C46"/>
    <w:rsid w:val="00263E1C"/>
    <w:rsid w:val="00265028"/>
    <w:rsid w:val="00266E19"/>
    <w:rsid w:val="00273898"/>
    <w:rsid w:val="002741E9"/>
    <w:rsid w:val="00274B35"/>
    <w:rsid w:val="00275CCE"/>
    <w:rsid w:val="002764F9"/>
    <w:rsid w:val="00281727"/>
    <w:rsid w:val="002831EB"/>
    <w:rsid w:val="00283F8A"/>
    <w:rsid w:val="00290C5E"/>
    <w:rsid w:val="00290E94"/>
    <w:rsid w:val="0029482C"/>
    <w:rsid w:val="00295F2C"/>
    <w:rsid w:val="002A31BF"/>
    <w:rsid w:val="002A5554"/>
    <w:rsid w:val="002B4410"/>
    <w:rsid w:val="002C0C35"/>
    <w:rsid w:val="002C5ADF"/>
    <w:rsid w:val="002C6B99"/>
    <w:rsid w:val="002C6E1B"/>
    <w:rsid w:val="002D09F3"/>
    <w:rsid w:val="002D2C3C"/>
    <w:rsid w:val="002D6EFC"/>
    <w:rsid w:val="002D7335"/>
    <w:rsid w:val="002E07CE"/>
    <w:rsid w:val="002E1643"/>
    <w:rsid w:val="002E2E55"/>
    <w:rsid w:val="002E3BD2"/>
    <w:rsid w:val="002F09D1"/>
    <w:rsid w:val="002F159E"/>
    <w:rsid w:val="002F1AAC"/>
    <w:rsid w:val="002F1F53"/>
    <w:rsid w:val="002F5583"/>
    <w:rsid w:val="002F56F9"/>
    <w:rsid w:val="002F7B12"/>
    <w:rsid w:val="00300174"/>
    <w:rsid w:val="00306A24"/>
    <w:rsid w:val="0031210D"/>
    <w:rsid w:val="00312484"/>
    <w:rsid w:val="00315147"/>
    <w:rsid w:val="00316B2F"/>
    <w:rsid w:val="00316FE1"/>
    <w:rsid w:val="00323987"/>
    <w:rsid w:val="00325F7A"/>
    <w:rsid w:val="00326B56"/>
    <w:rsid w:val="0032705D"/>
    <w:rsid w:val="003322B7"/>
    <w:rsid w:val="003430C2"/>
    <w:rsid w:val="003451AA"/>
    <w:rsid w:val="00347F95"/>
    <w:rsid w:val="003521E4"/>
    <w:rsid w:val="003526A6"/>
    <w:rsid w:val="003537BB"/>
    <w:rsid w:val="00353801"/>
    <w:rsid w:val="0035523E"/>
    <w:rsid w:val="00356AA4"/>
    <w:rsid w:val="00360030"/>
    <w:rsid w:val="00361960"/>
    <w:rsid w:val="00364AB7"/>
    <w:rsid w:val="00365E3E"/>
    <w:rsid w:val="00366594"/>
    <w:rsid w:val="00366DFB"/>
    <w:rsid w:val="0036721F"/>
    <w:rsid w:val="003721EE"/>
    <w:rsid w:val="0037374A"/>
    <w:rsid w:val="00374DF0"/>
    <w:rsid w:val="003807B6"/>
    <w:rsid w:val="00385C3B"/>
    <w:rsid w:val="00390583"/>
    <w:rsid w:val="0039436D"/>
    <w:rsid w:val="003A133F"/>
    <w:rsid w:val="003A2EB1"/>
    <w:rsid w:val="003A5394"/>
    <w:rsid w:val="003A6C0B"/>
    <w:rsid w:val="003A742D"/>
    <w:rsid w:val="003B0D04"/>
    <w:rsid w:val="003B1273"/>
    <w:rsid w:val="003B4065"/>
    <w:rsid w:val="003B4B08"/>
    <w:rsid w:val="003B579D"/>
    <w:rsid w:val="003B68F5"/>
    <w:rsid w:val="003C1553"/>
    <w:rsid w:val="003C2549"/>
    <w:rsid w:val="003C2E73"/>
    <w:rsid w:val="003C34CF"/>
    <w:rsid w:val="003C42FD"/>
    <w:rsid w:val="003D064D"/>
    <w:rsid w:val="003D4462"/>
    <w:rsid w:val="003D62B3"/>
    <w:rsid w:val="003E1A06"/>
    <w:rsid w:val="003E62FB"/>
    <w:rsid w:val="003E7034"/>
    <w:rsid w:val="003F051E"/>
    <w:rsid w:val="003F5405"/>
    <w:rsid w:val="003F65E3"/>
    <w:rsid w:val="00402067"/>
    <w:rsid w:val="00410AC8"/>
    <w:rsid w:val="00411243"/>
    <w:rsid w:val="004127CD"/>
    <w:rsid w:val="00413FFA"/>
    <w:rsid w:val="004156D4"/>
    <w:rsid w:val="0042028D"/>
    <w:rsid w:val="00420C88"/>
    <w:rsid w:val="00420E5F"/>
    <w:rsid w:val="004241AD"/>
    <w:rsid w:val="00424F40"/>
    <w:rsid w:val="0042519A"/>
    <w:rsid w:val="0042669A"/>
    <w:rsid w:val="0042729F"/>
    <w:rsid w:val="00434B7C"/>
    <w:rsid w:val="004359A2"/>
    <w:rsid w:val="00440BBA"/>
    <w:rsid w:val="0044161E"/>
    <w:rsid w:val="00443CAA"/>
    <w:rsid w:val="0044404B"/>
    <w:rsid w:val="00444F32"/>
    <w:rsid w:val="004458C8"/>
    <w:rsid w:val="00452A8E"/>
    <w:rsid w:val="004551BC"/>
    <w:rsid w:val="004613FE"/>
    <w:rsid w:val="004642E1"/>
    <w:rsid w:val="004665F9"/>
    <w:rsid w:val="004667B2"/>
    <w:rsid w:val="00471187"/>
    <w:rsid w:val="00475C22"/>
    <w:rsid w:val="00483164"/>
    <w:rsid w:val="00485B08"/>
    <w:rsid w:val="00494C20"/>
    <w:rsid w:val="004A1FB5"/>
    <w:rsid w:val="004A236C"/>
    <w:rsid w:val="004A4057"/>
    <w:rsid w:val="004A43AB"/>
    <w:rsid w:val="004A7406"/>
    <w:rsid w:val="004B14E0"/>
    <w:rsid w:val="004B3F23"/>
    <w:rsid w:val="004B4562"/>
    <w:rsid w:val="004B4DD2"/>
    <w:rsid w:val="004B5300"/>
    <w:rsid w:val="004B7627"/>
    <w:rsid w:val="004D25A7"/>
    <w:rsid w:val="004E5B5A"/>
    <w:rsid w:val="004E6DA7"/>
    <w:rsid w:val="004E748F"/>
    <w:rsid w:val="004F06D3"/>
    <w:rsid w:val="004F6727"/>
    <w:rsid w:val="00505CBB"/>
    <w:rsid w:val="00512C9E"/>
    <w:rsid w:val="0051304A"/>
    <w:rsid w:val="00516555"/>
    <w:rsid w:val="005204CB"/>
    <w:rsid w:val="005334CA"/>
    <w:rsid w:val="00536032"/>
    <w:rsid w:val="005364B4"/>
    <w:rsid w:val="00540D13"/>
    <w:rsid w:val="005445FF"/>
    <w:rsid w:val="005468BC"/>
    <w:rsid w:val="00547413"/>
    <w:rsid w:val="0055071E"/>
    <w:rsid w:val="00552C9B"/>
    <w:rsid w:val="00555FC9"/>
    <w:rsid w:val="00555FFF"/>
    <w:rsid w:val="00563095"/>
    <w:rsid w:val="005651CD"/>
    <w:rsid w:val="005667EB"/>
    <w:rsid w:val="00571247"/>
    <w:rsid w:val="005714F9"/>
    <w:rsid w:val="00571A49"/>
    <w:rsid w:val="00573C17"/>
    <w:rsid w:val="00577477"/>
    <w:rsid w:val="005775EC"/>
    <w:rsid w:val="00580B18"/>
    <w:rsid w:val="00582B14"/>
    <w:rsid w:val="005862A3"/>
    <w:rsid w:val="00591051"/>
    <w:rsid w:val="005936AC"/>
    <w:rsid w:val="00593FCA"/>
    <w:rsid w:val="005946EB"/>
    <w:rsid w:val="005A6313"/>
    <w:rsid w:val="005A7CD8"/>
    <w:rsid w:val="005B2851"/>
    <w:rsid w:val="005B524C"/>
    <w:rsid w:val="005B6490"/>
    <w:rsid w:val="005B7629"/>
    <w:rsid w:val="005D00BF"/>
    <w:rsid w:val="005D0653"/>
    <w:rsid w:val="005D0FFF"/>
    <w:rsid w:val="005D2A72"/>
    <w:rsid w:val="005D6A86"/>
    <w:rsid w:val="005E2216"/>
    <w:rsid w:val="005E264B"/>
    <w:rsid w:val="005E2F65"/>
    <w:rsid w:val="005E3B3C"/>
    <w:rsid w:val="005E75F9"/>
    <w:rsid w:val="005E78C0"/>
    <w:rsid w:val="005F1088"/>
    <w:rsid w:val="005F1A5B"/>
    <w:rsid w:val="005F7D25"/>
    <w:rsid w:val="006035BD"/>
    <w:rsid w:val="00603744"/>
    <w:rsid w:val="0060412E"/>
    <w:rsid w:val="00604D4B"/>
    <w:rsid w:val="0061151D"/>
    <w:rsid w:val="00615166"/>
    <w:rsid w:val="0061705C"/>
    <w:rsid w:val="0063073C"/>
    <w:rsid w:val="00630ADE"/>
    <w:rsid w:val="00630B61"/>
    <w:rsid w:val="00634CD5"/>
    <w:rsid w:val="00635047"/>
    <w:rsid w:val="00645006"/>
    <w:rsid w:val="00646F5F"/>
    <w:rsid w:val="00653336"/>
    <w:rsid w:val="006535ED"/>
    <w:rsid w:val="00653778"/>
    <w:rsid w:val="00653EF5"/>
    <w:rsid w:val="00657749"/>
    <w:rsid w:val="0065790F"/>
    <w:rsid w:val="00663DC8"/>
    <w:rsid w:val="00665248"/>
    <w:rsid w:val="00667261"/>
    <w:rsid w:val="0066727F"/>
    <w:rsid w:val="00670663"/>
    <w:rsid w:val="00671A2B"/>
    <w:rsid w:val="0068131E"/>
    <w:rsid w:val="006906AB"/>
    <w:rsid w:val="006970CA"/>
    <w:rsid w:val="006A06B0"/>
    <w:rsid w:val="006A17A0"/>
    <w:rsid w:val="006A38D1"/>
    <w:rsid w:val="006A41C0"/>
    <w:rsid w:val="006A5B4C"/>
    <w:rsid w:val="006A69A0"/>
    <w:rsid w:val="006A7094"/>
    <w:rsid w:val="006A7849"/>
    <w:rsid w:val="006A7C33"/>
    <w:rsid w:val="006B5985"/>
    <w:rsid w:val="006B6BF3"/>
    <w:rsid w:val="006B6FE5"/>
    <w:rsid w:val="006B7741"/>
    <w:rsid w:val="006C0C09"/>
    <w:rsid w:val="006C0FBF"/>
    <w:rsid w:val="006C3A69"/>
    <w:rsid w:val="006C5170"/>
    <w:rsid w:val="006C6228"/>
    <w:rsid w:val="006C761A"/>
    <w:rsid w:val="006D09F1"/>
    <w:rsid w:val="006E18F5"/>
    <w:rsid w:val="006E4D33"/>
    <w:rsid w:val="006E5427"/>
    <w:rsid w:val="006F0A81"/>
    <w:rsid w:val="006F1ADD"/>
    <w:rsid w:val="006F3E35"/>
    <w:rsid w:val="006F5F15"/>
    <w:rsid w:val="0070389A"/>
    <w:rsid w:val="0070391C"/>
    <w:rsid w:val="00704CD9"/>
    <w:rsid w:val="007079C4"/>
    <w:rsid w:val="00712521"/>
    <w:rsid w:val="0071396E"/>
    <w:rsid w:val="007155A0"/>
    <w:rsid w:val="007156CC"/>
    <w:rsid w:val="00721110"/>
    <w:rsid w:val="00723547"/>
    <w:rsid w:val="0072623D"/>
    <w:rsid w:val="00726573"/>
    <w:rsid w:val="007302D0"/>
    <w:rsid w:val="00732E49"/>
    <w:rsid w:val="0073410B"/>
    <w:rsid w:val="00735F77"/>
    <w:rsid w:val="007417F6"/>
    <w:rsid w:val="00741985"/>
    <w:rsid w:val="007434B6"/>
    <w:rsid w:val="00745D9C"/>
    <w:rsid w:val="00751AD5"/>
    <w:rsid w:val="00755C66"/>
    <w:rsid w:val="0075721C"/>
    <w:rsid w:val="0076491B"/>
    <w:rsid w:val="00764B1A"/>
    <w:rsid w:val="0076624F"/>
    <w:rsid w:val="007705A4"/>
    <w:rsid w:val="0077658B"/>
    <w:rsid w:val="00776D63"/>
    <w:rsid w:val="00782A98"/>
    <w:rsid w:val="00783654"/>
    <w:rsid w:val="00790EF0"/>
    <w:rsid w:val="00791914"/>
    <w:rsid w:val="00792E33"/>
    <w:rsid w:val="00795BE2"/>
    <w:rsid w:val="007B36FF"/>
    <w:rsid w:val="007C2656"/>
    <w:rsid w:val="007C3C93"/>
    <w:rsid w:val="007C6BE5"/>
    <w:rsid w:val="007D1885"/>
    <w:rsid w:val="007D4DF7"/>
    <w:rsid w:val="007D56A9"/>
    <w:rsid w:val="007D5704"/>
    <w:rsid w:val="007D744D"/>
    <w:rsid w:val="007F22D2"/>
    <w:rsid w:val="007F3F72"/>
    <w:rsid w:val="007F5B8C"/>
    <w:rsid w:val="007F5DFC"/>
    <w:rsid w:val="007F7E3E"/>
    <w:rsid w:val="0080052F"/>
    <w:rsid w:val="0080162A"/>
    <w:rsid w:val="008025F7"/>
    <w:rsid w:val="00804BC2"/>
    <w:rsid w:val="008110A3"/>
    <w:rsid w:val="00812FC9"/>
    <w:rsid w:val="008164F0"/>
    <w:rsid w:val="00817916"/>
    <w:rsid w:val="00817F8B"/>
    <w:rsid w:val="008224EE"/>
    <w:rsid w:val="008253DE"/>
    <w:rsid w:val="00832607"/>
    <w:rsid w:val="008357BF"/>
    <w:rsid w:val="0083652B"/>
    <w:rsid w:val="00837ABD"/>
    <w:rsid w:val="008430C6"/>
    <w:rsid w:val="0084490C"/>
    <w:rsid w:val="008451EE"/>
    <w:rsid w:val="00845789"/>
    <w:rsid w:val="008479FE"/>
    <w:rsid w:val="00847A5B"/>
    <w:rsid w:val="00851822"/>
    <w:rsid w:val="008536AF"/>
    <w:rsid w:val="00853C7F"/>
    <w:rsid w:val="008543FF"/>
    <w:rsid w:val="00855862"/>
    <w:rsid w:val="008618B8"/>
    <w:rsid w:val="00863B3D"/>
    <w:rsid w:val="00864F4C"/>
    <w:rsid w:val="0086692C"/>
    <w:rsid w:val="00867479"/>
    <w:rsid w:val="008729CA"/>
    <w:rsid w:val="008736E2"/>
    <w:rsid w:val="008776DD"/>
    <w:rsid w:val="00877974"/>
    <w:rsid w:val="008845DD"/>
    <w:rsid w:val="00887CAE"/>
    <w:rsid w:val="00887DC2"/>
    <w:rsid w:val="008948C9"/>
    <w:rsid w:val="00896CD4"/>
    <w:rsid w:val="008A1BE5"/>
    <w:rsid w:val="008A22FD"/>
    <w:rsid w:val="008A27BE"/>
    <w:rsid w:val="008A40DC"/>
    <w:rsid w:val="008A4316"/>
    <w:rsid w:val="008A598B"/>
    <w:rsid w:val="008A5D4C"/>
    <w:rsid w:val="008B1A89"/>
    <w:rsid w:val="008B5602"/>
    <w:rsid w:val="008B5618"/>
    <w:rsid w:val="008C0EF6"/>
    <w:rsid w:val="008C3883"/>
    <w:rsid w:val="008C4A18"/>
    <w:rsid w:val="008C4B75"/>
    <w:rsid w:val="008C6FEA"/>
    <w:rsid w:val="008C762B"/>
    <w:rsid w:val="008D0101"/>
    <w:rsid w:val="008D1632"/>
    <w:rsid w:val="008D4A10"/>
    <w:rsid w:val="008D756E"/>
    <w:rsid w:val="008D7FE6"/>
    <w:rsid w:val="008E1777"/>
    <w:rsid w:val="008E2268"/>
    <w:rsid w:val="008E27A9"/>
    <w:rsid w:val="008E4ADC"/>
    <w:rsid w:val="008E5294"/>
    <w:rsid w:val="008E6AFC"/>
    <w:rsid w:val="008F0B08"/>
    <w:rsid w:val="008F1A30"/>
    <w:rsid w:val="008F23AF"/>
    <w:rsid w:val="008F6E63"/>
    <w:rsid w:val="009012D1"/>
    <w:rsid w:val="00904089"/>
    <w:rsid w:val="00904448"/>
    <w:rsid w:val="0090581E"/>
    <w:rsid w:val="0091086E"/>
    <w:rsid w:val="009122F8"/>
    <w:rsid w:val="009122FA"/>
    <w:rsid w:val="00912D03"/>
    <w:rsid w:val="00912EC2"/>
    <w:rsid w:val="00914F7C"/>
    <w:rsid w:val="00917BA6"/>
    <w:rsid w:val="0092167C"/>
    <w:rsid w:val="0092200A"/>
    <w:rsid w:val="00932E55"/>
    <w:rsid w:val="00934565"/>
    <w:rsid w:val="00936BC1"/>
    <w:rsid w:val="00943710"/>
    <w:rsid w:val="00947879"/>
    <w:rsid w:val="00951DF1"/>
    <w:rsid w:val="009525AA"/>
    <w:rsid w:val="00953553"/>
    <w:rsid w:val="0095426C"/>
    <w:rsid w:val="00954533"/>
    <w:rsid w:val="00957252"/>
    <w:rsid w:val="00957F24"/>
    <w:rsid w:val="00961887"/>
    <w:rsid w:val="00966125"/>
    <w:rsid w:val="00967B0B"/>
    <w:rsid w:val="009710D4"/>
    <w:rsid w:val="00977712"/>
    <w:rsid w:val="00980A60"/>
    <w:rsid w:val="00982963"/>
    <w:rsid w:val="00985214"/>
    <w:rsid w:val="00986594"/>
    <w:rsid w:val="0099497B"/>
    <w:rsid w:val="00995BA3"/>
    <w:rsid w:val="009961A7"/>
    <w:rsid w:val="009A05D2"/>
    <w:rsid w:val="009A502C"/>
    <w:rsid w:val="009A58E8"/>
    <w:rsid w:val="009A6F62"/>
    <w:rsid w:val="009B1DDB"/>
    <w:rsid w:val="009B2313"/>
    <w:rsid w:val="009B5FF8"/>
    <w:rsid w:val="009B7283"/>
    <w:rsid w:val="009B76E0"/>
    <w:rsid w:val="009C0C03"/>
    <w:rsid w:val="009C2ECD"/>
    <w:rsid w:val="009C5B00"/>
    <w:rsid w:val="009C634B"/>
    <w:rsid w:val="009D508C"/>
    <w:rsid w:val="009E03A9"/>
    <w:rsid w:val="009E0905"/>
    <w:rsid w:val="009E1F27"/>
    <w:rsid w:val="009E4981"/>
    <w:rsid w:val="009E6B1B"/>
    <w:rsid w:val="009F2197"/>
    <w:rsid w:val="009F336A"/>
    <w:rsid w:val="009F4BD8"/>
    <w:rsid w:val="009F6955"/>
    <w:rsid w:val="00A00775"/>
    <w:rsid w:val="00A0118B"/>
    <w:rsid w:val="00A023F6"/>
    <w:rsid w:val="00A0468C"/>
    <w:rsid w:val="00A0516C"/>
    <w:rsid w:val="00A05A4F"/>
    <w:rsid w:val="00A105E0"/>
    <w:rsid w:val="00A1288C"/>
    <w:rsid w:val="00A17DAB"/>
    <w:rsid w:val="00A2136F"/>
    <w:rsid w:val="00A21666"/>
    <w:rsid w:val="00A22029"/>
    <w:rsid w:val="00A234FB"/>
    <w:rsid w:val="00A31DB1"/>
    <w:rsid w:val="00A31DC4"/>
    <w:rsid w:val="00A334FC"/>
    <w:rsid w:val="00A423AC"/>
    <w:rsid w:val="00A507F1"/>
    <w:rsid w:val="00A54946"/>
    <w:rsid w:val="00A56852"/>
    <w:rsid w:val="00A56D66"/>
    <w:rsid w:val="00A573F7"/>
    <w:rsid w:val="00A57C33"/>
    <w:rsid w:val="00A6034E"/>
    <w:rsid w:val="00A70768"/>
    <w:rsid w:val="00A7112B"/>
    <w:rsid w:val="00A723DA"/>
    <w:rsid w:val="00A728BA"/>
    <w:rsid w:val="00A74FB2"/>
    <w:rsid w:val="00A7720B"/>
    <w:rsid w:val="00A7795B"/>
    <w:rsid w:val="00A8319D"/>
    <w:rsid w:val="00A85A4B"/>
    <w:rsid w:val="00A9019D"/>
    <w:rsid w:val="00A902EC"/>
    <w:rsid w:val="00A9063D"/>
    <w:rsid w:val="00A91E42"/>
    <w:rsid w:val="00A947C9"/>
    <w:rsid w:val="00A94907"/>
    <w:rsid w:val="00A955AB"/>
    <w:rsid w:val="00AA2B19"/>
    <w:rsid w:val="00AA4342"/>
    <w:rsid w:val="00AA5BE2"/>
    <w:rsid w:val="00AA6138"/>
    <w:rsid w:val="00AA61E7"/>
    <w:rsid w:val="00AA6EDC"/>
    <w:rsid w:val="00AB414C"/>
    <w:rsid w:val="00AB64E6"/>
    <w:rsid w:val="00AB695F"/>
    <w:rsid w:val="00AC64A2"/>
    <w:rsid w:val="00AD15FA"/>
    <w:rsid w:val="00AD22DE"/>
    <w:rsid w:val="00AD7F82"/>
    <w:rsid w:val="00AE3D92"/>
    <w:rsid w:val="00AE5464"/>
    <w:rsid w:val="00AE6729"/>
    <w:rsid w:val="00AE6C27"/>
    <w:rsid w:val="00AE7A9D"/>
    <w:rsid w:val="00AF1D72"/>
    <w:rsid w:val="00AF508D"/>
    <w:rsid w:val="00B00167"/>
    <w:rsid w:val="00B01163"/>
    <w:rsid w:val="00B0288D"/>
    <w:rsid w:val="00B048D5"/>
    <w:rsid w:val="00B04E2E"/>
    <w:rsid w:val="00B0551F"/>
    <w:rsid w:val="00B1020B"/>
    <w:rsid w:val="00B11A9E"/>
    <w:rsid w:val="00B122C4"/>
    <w:rsid w:val="00B16526"/>
    <w:rsid w:val="00B22B0B"/>
    <w:rsid w:val="00B24D33"/>
    <w:rsid w:val="00B2638A"/>
    <w:rsid w:val="00B279E6"/>
    <w:rsid w:val="00B32B57"/>
    <w:rsid w:val="00B35D6F"/>
    <w:rsid w:val="00B4104C"/>
    <w:rsid w:val="00B41EFE"/>
    <w:rsid w:val="00B43F2A"/>
    <w:rsid w:val="00B47E03"/>
    <w:rsid w:val="00B50E5C"/>
    <w:rsid w:val="00B532FD"/>
    <w:rsid w:val="00B54220"/>
    <w:rsid w:val="00B55013"/>
    <w:rsid w:val="00B55226"/>
    <w:rsid w:val="00B563CA"/>
    <w:rsid w:val="00B57BFE"/>
    <w:rsid w:val="00B61C7B"/>
    <w:rsid w:val="00B646B2"/>
    <w:rsid w:val="00B6583D"/>
    <w:rsid w:val="00B6717D"/>
    <w:rsid w:val="00B72F1D"/>
    <w:rsid w:val="00B75DD7"/>
    <w:rsid w:val="00B7676C"/>
    <w:rsid w:val="00B76AD0"/>
    <w:rsid w:val="00B76ADA"/>
    <w:rsid w:val="00B80E8C"/>
    <w:rsid w:val="00B82B47"/>
    <w:rsid w:val="00B87608"/>
    <w:rsid w:val="00B92AEB"/>
    <w:rsid w:val="00B931E2"/>
    <w:rsid w:val="00B93F74"/>
    <w:rsid w:val="00BA220C"/>
    <w:rsid w:val="00BA7833"/>
    <w:rsid w:val="00BB189A"/>
    <w:rsid w:val="00BB4798"/>
    <w:rsid w:val="00BB5B1A"/>
    <w:rsid w:val="00BB785A"/>
    <w:rsid w:val="00BB79BA"/>
    <w:rsid w:val="00BC018F"/>
    <w:rsid w:val="00BC0ADF"/>
    <w:rsid w:val="00BC2977"/>
    <w:rsid w:val="00BC2FC0"/>
    <w:rsid w:val="00BC43D6"/>
    <w:rsid w:val="00BC6417"/>
    <w:rsid w:val="00BC74E3"/>
    <w:rsid w:val="00BC7BF7"/>
    <w:rsid w:val="00BE695C"/>
    <w:rsid w:val="00BF2656"/>
    <w:rsid w:val="00BF2A05"/>
    <w:rsid w:val="00BF3122"/>
    <w:rsid w:val="00BF5987"/>
    <w:rsid w:val="00BF6345"/>
    <w:rsid w:val="00C028D8"/>
    <w:rsid w:val="00C04096"/>
    <w:rsid w:val="00C04FBC"/>
    <w:rsid w:val="00C071F3"/>
    <w:rsid w:val="00C07481"/>
    <w:rsid w:val="00C10DB3"/>
    <w:rsid w:val="00C126CE"/>
    <w:rsid w:val="00C14CED"/>
    <w:rsid w:val="00C171FD"/>
    <w:rsid w:val="00C177B8"/>
    <w:rsid w:val="00C25151"/>
    <w:rsid w:val="00C25BCF"/>
    <w:rsid w:val="00C25F71"/>
    <w:rsid w:val="00C276F2"/>
    <w:rsid w:val="00C3096D"/>
    <w:rsid w:val="00C30E14"/>
    <w:rsid w:val="00C33178"/>
    <w:rsid w:val="00C34214"/>
    <w:rsid w:val="00C35727"/>
    <w:rsid w:val="00C37DFD"/>
    <w:rsid w:val="00C4145C"/>
    <w:rsid w:val="00C43D1B"/>
    <w:rsid w:val="00C4580F"/>
    <w:rsid w:val="00C514A4"/>
    <w:rsid w:val="00C514EB"/>
    <w:rsid w:val="00C54550"/>
    <w:rsid w:val="00C55DDB"/>
    <w:rsid w:val="00C60320"/>
    <w:rsid w:val="00C621E1"/>
    <w:rsid w:val="00C66F1A"/>
    <w:rsid w:val="00C706CB"/>
    <w:rsid w:val="00C7739D"/>
    <w:rsid w:val="00C834FC"/>
    <w:rsid w:val="00C87159"/>
    <w:rsid w:val="00C913AD"/>
    <w:rsid w:val="00C9640D"/>
    <w:rsid w:val="00CA0C11"/>
    <w:rsid w:val="00CA37EA"/>
    <w:rsid w:val="00CA3B50"/>
    <w:rsid w:val="00CA4059"/>
    <w:rsid w:val="00CA4C3F"/>
    <w:rsid w:val="00CA4D0F"/>
    <w:rsid w:val="00CA7579"/>
    <w:rsid w:val="00CB086B"/>
    <w:rsid w:val="00CB321D"/>
    <w:rsid w:val="00CB389F"/>
    <w:rsid w:val="00CB5DCE"/>
    <w:rsid w:val="00CB684D"/>
    <w:rsid w:val="00CC18EA"/>
    <w:rsid w:val="00CC38C5"/>
    <w:rsid w:val="00CC4147"/>
    <w:rsid w:val="00CC4B7A"/>
    <w:rsid w:val="00CC4EBE"/>
    <w:rsid w:val="00CC76FE"/>
    <w:rsid w:val="00CD120E"/>
    <w:rsid w:val="00CD2D5B"/>
    <w:rsid w:val="00CD2E34"/>
    <w:rsid w:val="00CD637B"/>
    <w:rsid w:val="00CE0D82"/>
    <w:rsid w:val="00CE1EA7"/>
    <w:rsid w:val="00CF3368"/>
    <w:rsid w:val="00CF4369"/>
    <w:rsid w:val="00CF7AB8"/>
    <w:rsid w:val="00D0066A"/>
    <w:rsid w:val="00D010C1"/>
    <w:rsid w:val="00D022E1"/>
    <w:rsid w:val="00D04566"/>
    <w:rsid w:val="00D05DDE"/>
    <w:rsid w:val="00D101F7"/>
    <w:rsid w:val="00D1094E"/>
    <w:rsid w:val="00D10CDB"/>
    <w:rsid w:val="00D11087"/>
    <w:rsid w:val="00D11EBC"/>
    <w:rsid w:val="00D14476"/>
    <w:rsid w:val="00D14F91"/>
    <w:rsid w:val="00D20039"/>
    <w:rsid w:val="00D243F8"/>
    <w:rsid w:val="00D26213"/>
    <w:rsid w:val="00D40739"/>
    <w:rsid w:val="00D50470"/>
    <w:rsid w:val="00D52CFF"/>
    <w:rsid w:val="00D53DF4"/>
    <w:rsid w:val="00D549C8"/>
    <w:rsid w:val="00D564E3"/>
    <w:rsid w:val="00D57751"/>
    <w:rsid w:val="00D5775C"/>
    <w:rsid w:val="00D57BC9"/>
    <w:rsid w:val="00D61D0D"/>
    <w:rsid w:val="00D6221F"/>
    <w:rsid w:val="00D62C27"/>
    <w:rsid w:val="00D65A14"/>
    <w:rsid w:val="00D712CF"/>
    <w:rsid w:val="00D71657"/>
    <w:rsid w:val="00D71A27"/>
    <w:rsid w:val="00D72A17"/>
    <w:rsid w:val="00D756BB"/>
    <w:rsid w:val="00D76238"/>
    <w:rsid w:val="00D80B11"/>
    <w:rsid w:val="00D810A3"/>
    <w:rsid w:val="00D81335"/>
    <w:rsid w:val="00D81E66"/>
    <w:rsid w:val="00D8333F"/>
    <w:rsid w:val="00D842B3"/>
    <w:rsid w:val="00D904FA"/>
    <w:rsid w:val="00D90D23"/>
    <w:rsid w:val="00D91F6B"/>
    <w:rsid w:val="00D92400"/>
    <w:rsid w:val="00D93CAE"/>
    <w:rsid w:val="00D95CB7"/>
    <w:rsid w:val="00D96BDE"/>
    <w:rsid w:val="00D9713F"/>
    <w:rsid w:val="00D9748A"/>
    <w:rsid w:val="00DA3922"/>
    <w:rsid w:val="00DA3A87"/>
    <w:rsid w:val="00DA3CE6"/>
    <w:rsid w:val="00DA422B"/>
    <w:rsid w:val="00DA6EAF"/>
    <w:rsid w:val="00DB135E"/>
    <w:rsid w:val="00DB419B"/>
    <w:rsid w:val="00DB51AA"/>
    <w:rsid w:val="00DB56C8"/>
    <w:rsid w:val="00DB75D8"/>
    <w:rsid w:val="00DC045C"/>
    <w:rsid w:val="00DC10CA"/>
    <w:rsid w:val="00DC1EA4"/>
    <w:rsid w:val="00DC5903"/>
    <w:rsid w:val="00DC6B1C"/>
    <w:rsid w:val="00DC748A"/>
    <w:rsid w:val="00DD0909"/>
    <w:rsid w:val="00DD1940"/>
    <w:rsid w:val="00DD1978"/>
    <w:rsid w:val="00DD304C"/>
    <w:rsid w:val="00DE090E"/>
    <w:rsid w:val="00DE146C"/>
    <w:rsid w:val="00DE1E44"/>
    <w:rsid w:val="00DE236D"/>
    <w:rsid w:val="00DE2E39"/>
    <w:rsid w:val="00DE405B"/>
    <w:rsid w:val="00DF30C1"/>
    <w:rsid w:val="00DF30F7"/>
    <w:rsid w:val="00E001E8"/>
    <w:rsid w:val="00E008D8"/>
    <w:rsid w:val="00E00BE8"/>
    <w:rsid w:val="00E01F43"/>
    <w:rsid w:val="00E0214E"/>
    <w:rsid w:val="00E04E80"/>
    <w:rsid w:val="00E05E5C"/>
    <w:rsid w:val="00E10B1F"/>
    <w:rsid w:val="00E14EDA"/>
    <w:rsid w:val="00E15899"/>
    <w:rsid w:val="00E228B1"/>
    <w:rsid w:val="00E23058"/>
    <w:rsid w:val="00E240A9"/>
    <w:rsid w:val="00E25AB3"/>
    <w:rsid w:val="00E263D6"/>
    <w:rsid w:val="00E27426"/>
    <w:rsid w:val="00E34AC1"/>
    <w:rsid w:val="00E35148"/>
    <w:rsid w:val="00E358A1"/>
    <w:rsid w:val="00E40590"/>
    <w:rsid w:val="00E431B4"/>
    <w:rsid w:val="00E43CF3"/>
    <w:rsid w:val="00E44AAB"/>
    <w:rsid w:val="00E458DA"/>
    <w:rsid w:val="00E45F00"/>
    <w:rsid w:val="00E461C5"/>
    <w:rsid w:val="00E52C42"/>
    <w:rsid w:val="00E52EAA"/>
    <w:rsid w:val="00E53E54"/>
    <w:rsid w:val="00E54311"/>
    <w:rsid w:val="00E566AF"/>
    <w:rsid w:val="00E63D78"/>
    <w:rsid w:val="00E741F4"/>
    <w:rsid w:val="00E74961"/>
    <w:rsid w:val="00E76F96"/>
    <w:rsid w:val="00E77039"/>
    <w:rsid w:val="00E8154C"/>
    <w:rsid w:val="00E83742"/>
    <w:rsid w:val="00E90C93"/>
    <w:rsid w:val="00E90EE9"/>
    <w:rsid w:val="00EA147D"/>
    <w:rsid w:val="00EA1D4A"/>
    <w:rsid w:val="00EA305C"/>
    <w:rsid w:val="00EA4604"/>
    <w:rsid w:val="00EA6B34"/>
    <w:rsid w:val="00EA6D2D"/>
    <w:rsid w:val="00EB0040"/>
    <w:rsid w:val="00EB057B"/>
    <w:rsid w:val="00EB2021"/>
    <w:rsid w:val="00EB50EA"/>
    <w:rsid w:val="00EC455A"/>
    <w:rsid w:val="00EC4969"/>
    <w:rsid w:val="00EC4EED"/>
    <w:rsid w:val="00EC4F2D"/>
    <w:rsid w:val="00ED0633"/>
    <w:rsid w:val="00ED1EDC"/>
    <w:rsid w:val="00ED308B"/>
    <w:rsid w:val="00ED3564"/>
    <w:rsid w:val="00ED36DD"/>
    <w:rsid w:val="00ED4F64"/>
    <w:rsid w:val="00ED7001"/>
    <w:rsid w:val="00EE06F7"/>
    <w:rsid w:val="00EE53FE"/>
    <w:rsid w:val="00EF024D"/>
    <w:rsid w:val="00EF5BF6"/>
    <w:rsid w:val="00F00DA0"/>
    <w:rsid w:val="00F02D57"/>
    <w:rsid w:val="00F03A59"/>
    <w:rsid w:val="00F060D4"/>
    <w:rsid w:val="00F07045"/>
    <w:rsid w:val="00F10885"/>
    <w:rsid w:val="00F115BA"/>
    <w:rsid w:val="00F13E0F"/>
    <w:rsid w:val="00F25107"/>
    <w:rsid w:val="00F26A4E"/>
    <w:rsid w:val="00F278B5"/>
    <w:rsid w:val="00F27ED2"/>
    <w:rsid w:val="00F333BB"/>
    <w:rsid w:val="00F3620D"/>
    <w:rsid w:val="00F3747C"/>
    <w:rsid w:val="00F425A0"/>
    <w:rsid w:val="00F42E02"/>
    <w:rsid w:val="00F44C7D"/>
    <w:rsid w:val="00F44E37"/>
    <w:rsid w:val="00F46415"/>
    <w:rsid w:val="00F502F9"/>
    <w:rsid w:val="00F52436"/>
    <w:rsid w:val="00F55EF3"/>
    <w:rsid w:val="00F602DE"/>
    <w:rsid w:val="00F604A4"/>
    <w:rsid w:val="00F60915"/>
    <w:rsid w:val="00F6729A"/>
    <w:rsid w:val="00F70874"/>
    <w:rsid w:val="00F72BE5"/>
    <w:rsid w:val="00F7535E"/>
    <w:rsid w:val="00F75D3B"/>
    <w:rsid w:val="00F82307"/>
    <w:rsid w:val="00F8299E"/>
    <w:rsid w:val="00F82BBD"/>
    <w:rsid w:val="00F834B4"/>
    <w:rsid w:val="00F843D4"/>
    <w:rsid w:val="00F85A79"/>
    <w:rsid w:val="00F8758C"/>
    <w:rsid w:val="00F910AC"/>
    <w:rsid w:val="00F965C7"/>
    <w:rsid w:val="00FA1E5B"/>
    <w:rsid w:val="00FA4D15"/>
    <w:rsid w:val="00FB104A"/>
    <w:rsid w:val="00FB5798"/>
    <w:rsid w:val="00FB5A25"/>
    <w:rsid w:val="00FB5AE1"/>
    <w:rsid w:val="00FC1AFA"/>
    <w:rsid w:val="00FC3191"/>
    <w:rsid w:val="00FC472C"/>
    <w:rsid w:val="00FD1924"/>
    <w:rsid w:val="00FD4B6C"/>
    <w:rsid w:val="00FD5F2F"/>
    <w:rsid w:val="00FD7C0E"/>
    <w:rsid w:val="00FE4523"/>
    <w:rsid w:val="00FF31F0"/>
    <w:rsid w:val="00FF35FA"/>
    <w:rsid w:val="00FF4E05"/>
    <w:rsid w:val="00FF6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08637"/>
  <w15:docId w15:val="{C5A71D0F-818C-4A72-8388-88D874D0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6C27"/>
    <w:pPr>
      <w:pBdr>
        <w:bottom w:val="single" w:sz="6" w:space="1" w:color="auto"/>
      </w:pBdr>
      <w:tabs>
        <w:tab w:val="center" w:pos="4153"/>
        <w:tab w:val="right" w:pos="8306"/>
      </w:tabs>
      <w:snapToGrid w:val="0"/>
      <w:jc w:val="center"/>
    </w:pPr>
    <w:rPr>
      <w:sz w:val="18"/>
      <w:szCs w:val="18"/>
      <w:lang w:val="x-none" w:eastAsia="x-none"/>
    </w:rPr>
  </w:style>
  <w:style w:type="character" w:customStyle="1" w:styleId="a4">
    <w:name w:val="页眉 字符"/>
    <w:link w:val="a3"/>
    <w:uiPriority w:val="99"/>
    <w:rsid w:val="00AE6C27"/>
    <w:rPr>
      <w:kern w:val="2"/>
      <w:sz w:val="18"/>
      <w:szCs w:val="18"/>
    </w:rPr>
  </w:style>
  <w:style w:type="paragraph" w:styleId="a5">
    <w:name w:val="footer"/>
    <w:basedOn w:val="a"/>
    <w:link w:val="a6"/>
    <w:uiPriority w:val="99"/>
    <w:unhideWhenUsed/>
    <w:rsid w:val="00AE6C27"/>
    <w:pPr>
      <w:tabs>
        <w:tab w:val="center" w:pos="4153"/>
        <w:tab w:val="right" w:pos="8306"/>
      </w:tabs>
      <w:snapToGrid w:val="0"/>
      <w:jc w:val="left"/>
    </w:pPr>
    <w:rPr>
      <w:sz w:val="18"/>
      <w:szCs w:val="18"/>
      <w:lang w:val="x-none" w:eastAsia="x-none"/>
    </w:rPr>
  </w:style>
  <w:style w:type="character" w:customStyle="1" w:styleId="a6">
    <w:name w:val="页脚 字符"/>
    <w:link w:val="a5"/>
    <w:uiPriority w:val="99"/>
    <w:rsid w:val="00AE6C27"/>
    <w:rPr>
      <w:kern w:val="2"/>
      <w:sz w:val="18"/>
      <w:szCs w:val="18"/>
    </w:rPr>
  </w:style>
  <w:style w:type="character" w:styleId="a7">
    <w:name w:val="Hyperlink"/>
    <w:uiPriority w:val="99"/>
    <w:unhideWhenUsed/>
    <w:rsid w:val="00A56D66"/>
    <w:rPr>
      <w:color w:val="0000FF"/>
      <w:u w:val="single"/>
    </w:rPr>
  </w:style>
  <w:style w:type="paragraph" w:styleId="a8">
    <w:name w:val="Date"/>
    <w:basedOn w:val="a"/>
    <w:next w:val="a"/>
    <w:link w:val="a9"/>
    <w:uiPriority w:val="99"/>
    <w:semiHidden/>
    <w:unhideWhenUsed/>
    <w:rsid w:val="00DA3922"/>
    <w:pPr>
      <w:ind w:leftChars="2500" w:left="100"/>
    </w:pPr>
  </w:style>
  <w:style w:type="character" w:customStyle="1" w:styleId="a9">
    <w:name w:val="日期 字符"/>
    <w:link w:val="a8"/>
    <w:uiPriority w:val="99"/>
    <w:semiHidden/>
    <w:rsid w:val="00DA392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崇川政府采购</dc:title>
  <dc:subject/>
  <dc:creator>三师南通-戴健秋</dc:creator>
  <cp:keywords/>
  <cp:lastModifiedBy>Jianqiu Dai</cp:lastModifiedBy>
  <cp:revision>27</cp:revision>
  <dcterms:created xsi:type="dcterms:W3CDTF">2021-07-27T15:17:00Z</dcterms:created>
  <dcterms:modified xsi:type="dcterms:W3CDTF">2025-01-20T03:08:00Z</dcterms:modified>
</cp:coreProperties>
</file>