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1BDF5">
      <w:pPr>
        <w:spacing w:line="560" w:lineRule="exact"/>
        <w:jc w:val="left"/>
        <w:rPr>
          <w:rFonts w:hint="eastAsia" w:ascii="黑体" w:hAnsi="黑体" w:eastAsia="黑体" w:cs="黑体"/>
          <w:sz w:val="32"/>
          <w:szCs w:val="32"/>
          <w:u w:val="none"/>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1</w:t>
      </w:r>
      <w:r>
        <w:rPr>
          <w:rFonts w:hint="eastAsia" w:ascii="黑体" w:hAnsi="黑体" w:eastAsia="黑体" w:cs="黑体"/>
          <w:sz w:val="32"/>
          <w:szCs w:val="32"/>
          <w:u w:val="none"/>
        </w:rPr>
        <w:t>：</w:t>
      </w:r>
    </w:p>
    <w:p w14:paraId="6BCB452E">
      <w:pPr>
        <w:spacing w:line="560" w:lineRule="exact"/>
        <w:jc w:val="left"/>
        <w:rPr>
          <w:rFonts w:hint="eastAsia" w:ascii="黑体" w:hAnsi="黑体" w:eastAsia="黑体" w:cs="黑体"/>
          <w:sz w:val="32"/>
          <w:szCs w:val="32"/>
          <w:u w:val="none"/>
          <w:lang w:eastAsia="zh-CN"/>
        </w:rPr>
      </w:pPr>
    </w:p>
    <w:p w14:paraId="107D1C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南通市崇川区人力资源和社会保障局</w:t>
      </w:r>
    </w:p>
    <w:p w14:paraId="52DA53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劳动保障监察限期改正指令书</w:t>
      </w:r>
    </w:p>
    <w:p w14:paraId="4E59C24A">
      <w:pPr>
        <w:spacing w:line="500" w:lineRule="exact"/>
        <w:jc w:val="right"/>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崇人社察令字〔202</w:t>
      </w:r>
      <w:r>
        <w:rPr>
          <w:rFonts w:hint="eastAsia" w:ascii="仿宋_GB2312" w:hAnsi="Times New Roman" w:eastAsia="仿宋_GB2312" w:cs="Times New Roman"/>
          <w:sz w:val="30"/>
          <w:szCs w:val="30"/>
          <w:lang w:val="en-US" w:eastAsia="zh-CN"/>
        </w:rPr>
        <w:t>4</w:t>
      </w:r>
      <w:r>
        <w:rPr>
          <w:rFonts w:hint="eastAsia" w:ascii="仿宋_GB2312" w:hAnsi="Times New Roman" w:eastAsia="仿宋_GB2312" w:cs="Times New Roman"/>
          <w:sz w:val="30"/>
          <w:szCs w:val="30"/>
          <w:lang w:eastAsia="zh-CN"/>
        </w:rPr>
        <w:t>〕第</w:t>
      </w:r>
      <w:r>
        <w:rPr>
          <w:rFonts w:hint="eastAsia" w:ascii="仿宋_GB2312" w:hAnsi="Times New Roman" w:eastAsia="仿宋_GB2312" w:cs="Times New Roman"/>
          <w:sz w:val="30"/>
          <w:szCs w:val="30"/>
          <w:lang w:val="en-US" w:eastAsia="zh-CN"/>
        </w:rPr>
        <w:t>151</w:t>
      </w:r>
      <w:r>
        <w:rPr>
          <w:rFonts w:hint="eastAsia" w:ascii="仿宋_GB2312" w:hAnsi="Times New Roman" w:eastAsia="仿宋_GB2312" w:cs="Times New Roman"/>
          <w:sz w:val="30"/>
          <w:szCs w:val="30"/>
          <w:lang w:eastAsia="zh-CN"/>
        </w:rPr>
        <w:t>号</w:t>
      </w:r>
    </w:p>
    <w:p w14:paraId="27A47F12">
      <w:pPr>
        <w:spacing w:line="500" w:lineRule="exact"/>
        <w:jc w:val="left"/>
        <w:rPr>
          <w:rFonts w:hint="eastAsia" w:ascii="仿宋" w:hAnsi="仿宋" w:eastAsia="仿宋" w:cs="仿宋"/>
          <w:sz w:val="28"/>
          <w:szCs w:val="28"/>
          <w:u w:val="single"/>
        </w:rPr>
      </w:pPr>
    </w:p>
    <w:p w14:paraId="48EAA28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2"/>
          <w:szCs w:val="32"/>
          <w:u w:val="single"/>
        </w:rPr>
      </w:pPr>
      <w:r>
        <w:rPr>
          <w:rFonts w:hint="eastAsia" w:ascii="仿宋" w:hAnsi="仿宋" w:eastAsia="仿宋" w:cs="仿宋"/>
          <w:sz w:val="32"/>
          <w:szCs w:val="32"/>
          <w:u w:val="single"/>
        </w:rPr>
        <w:t>福建安屹欣建筑工程有限公司：</w:t>
      </w:r>
    </w:p>
    <w:p w14:paraId="2EFBEC7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你单位在工资支付方面，存在未按照国家规定及时足额支付</w:t>
      </w:r>
      <w:r>
        <w:rPr>
          <w:rFonts w:hint="eastAsia" w:ascii="仿宋" w:hAnsi="仿宋" w:eastAsia="仿宋" w:cs="仿宋"/>
          <w:sz w:val="32"/>
          <w:szCs w:val="32"/>
          <w:lang w:val="en-US" w:eastAsia="zh-CN"/>
        </w:rPr>
        <w:t>邹正国</w:t>
      </w:r>
      <w:r>
        <w:rPr>
          <w:rFonts w:hint="eastAsia" w:ascii="仿宋" w:hAnsi="仿宋" w:eastAsia="仿宋" w:cs="仿宋"/>
          <w:sz w:val="32"/>
          <w:szCs w:val="32"/>
        </w:rPr>
        <w:t>等</w:t>
      </w:r>
      <w:r>
        <w:rPr>
          <w:rFonts w:hint="eastAsia" w:ascii="仿宋" w:hAnsi="仿宋" w:eastAsia="仿宋" w:cs="仿宋"/>
          <w:sz w:val="32"/>
          <w:szCs w:val="32"/>
          <w:lang w:val="en-US" w:eastAsia="zh-CN"/>
        </w:rPr>
        <w:t>37名工人2024年3-7月份工资659765元</w:t>
      </w:r>
      <w:r>
        <w:rPr>
          <w:rFonts w:hint="eastAsia" w:ascii="仿宋" w:hAnsi="仿宋" w:eastAsia="仿宋" w:cs="仿宋"/>
          <w:sz w:val="32"/>
          <w:szCs w:val="32"/>
        </w:rPr>
        <w:t>的违法行为，违反了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保障农民工工资支付条例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第三条第一款、</w:t>
      </w:r>
      <w:r>
        <w:rPr>
          <w:rFonts w:hint="eastAsia" w:ascii="仿宋" w:hAnsi="仿宋" w:eastAsia="仿宋" w:cs="仿宋"/>
          <w:sz w:val="32"/>
          <w:szCs w:val="32"/>
        </w:rPr>
        <w:t>《劳动合同法》第三十条第一款之规定。</w:t>
      </w:r>
    </w:p>
    <w:p w14:paraId="06CBB92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现根据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保障农民工工资支付条例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第五十三条、</w:t>
      </w:r>
      <w:r>
        <w:rPr>
          <w:rFonts w:hint="eastAsia" w:ascii="仿宋" w:hAnsi="仿宋" w:eastAsia="仿宋" w:cs="仿宋"/>
          <w:sz w:val="32"/>
          <w:szCs w:val="32"/>
        </w:rPr>
        <w:t>《劳动合同法》第八十五条之规定，本局指令如下：你单位必须于收到本指令后五个工作日内</w:t>
      </w:r>
      <w:r>
        <w:rPr>
          <w:rFonts w:hint="eastAsia" w:ascii="仿宋" w:hAnsi="仿宋" w:eastAsia="仿宋" w:cs="仿宋"/>
          <w:sz w:val="32"/>
          <w:szCs w:val="32"/>
          <w:lang w:eastAsia="zh-CN"/>
        </w:rPr>
        <w:t>，</w:t>
      </w:r>
      <w:r>
        <w:rPr>
          <w:rFonts w:hint="eastAsia" w:ascii="仿宋" w:hAnsi="仿宋" w:eastAsia="仿宋" w:cs="仿宋"/>
          <w:sz w:val="32"/>
          <w:szCs w:val="32"/>
        </w:rPr>
        <w:t>作出支付上述所有职工工资的改正，并将改正情况以书面形式报我局。</w:t>
      </w:r>
      <w:r>
        <w:rPr>
          <w:rFonts w:hint="eastAsia" w:ascii="仿宋" w:hAnsi="仿宋" w:eastAsia="仿宋" w:cs="仿宋"/>
          <w:sz w:val="32"/>
          <w:szCs w:val="32"/>
          <w:lang w:val="en-GB" w:eastAsia="zh-CN"/>
        </w:rPr>
        <w:t>上述工</w:t>
      </w:r>
      <w:r>
        <w:rPr>
          <w:rFonts w:hint="eastAsia" w:ascii="仿宋" w:hAnsi="仿宋" w:eastAsia="仿宋" w:cs="仿宋"/>
          <w:sz w:val="32"/>
          <w:szCs w:val="32"/>
          <w:lang w:val="en-US" w:eastAsia="zh-CN"/>
        </w:rPr>
        <w:t>人</w:t>
      </w:r>
      <w:r>
        <w:rPr>
          <w:rFonts w:hint="eastAsia" w:ascii="仿宋" w:hAnsi="仿宋" w:eastAsia="仿宋" w:cs="仿宋"/>
          <w:sz w:val="32"/>
          <w:szCs w:val="32"/>
          <w:lang w:val="en-GB" w:eastAsia="zh-CN"/>
        </w:rPr>
        <w:t>欠薪</w:t>
      </w:r>
      <w:r>
        <w:rPr>
          <w:rFonts w:hint="eastAsia" w:ascii="仿宋" w:hAnsi="仿宋" w:eastAsia="仿宋" w:cs="仿宋"/>
          <w:sz w:val="32"/>
          <w:szCs w:val="32"/>
          <w:lang w:val="en-US" w:eastAsia="zh-CN"/>
        </w:rPr>
        <w:t>具体明细</w:t>
      </w:r>
      <w:r>
        <w:rPr>
          <w:rFonts w:hint="eastAsia" w:ascii="仿宋" w:hAnsi="仿宋" w:eastAsia="仿宋" w:cs="仿宋"/>
          <w:sz w:val="32"/>
          <w:szCs w:val="32"/>
          <w:lang w:val="en-GB" w:eastAsia="zh-CN"/>
        </w:rPr>
        <w:t>详见附件。</w:t>
      </w:r>
      <w:r>
        <w:rPr>
          <w:rFonts w:hint="eastAsia" w:ascii="仿宋" w:hAnsi="仿宋" w:eastAsia="仿宋" w:cs="仿宋"/>
          <w:sz w:val="32"/>
          <w:szCs w:val="32"/>
        </w:rPr>
        <w:t>（地址：南通市城港路56号</w:t>
      </w:r>
      <w:r>
        <w:rPr>
          <w:rFonts w:hint="eastAsia" w:ascii="仿宋" w:hAnsi="仿宋" w:eastAsia="仿宋" w:cs="仿宋"/>
          <w:sz w:val="32"/>
          <w:szCs w:val="32"/>
          <w:lang w:val="en-US" w:eastAsia="zh-CN"/>
        </w:rPr>
        <w:t>3号楼</w:t>
      </w:r>
      <w:r>
        <w:rPr>
          <w:rFonts w:hint="eastAsia" w:ascii="仿宋" w:hAnsi="仿宋" w:eastAsia="仿宋" w:cs="仿宋"/>
          <w:sz w:val="32"/>
          <w:szCs w:val="32"/>
        </w:rPr>
        <w:t>30</w:t>
      </w:r>
      <w:r>
        <w:rPr>
          <w:rFonts w:hint="eastAsia" w:ascii="仿宋" w:hAnsi="仿宋" w:eastAsia="仿宋" w:cs="仿宋"/>
          <w:sz w:val="32"/>
          <w:szCs w:val="32"/>
          <w:lang w:val="en-US" w:eastAsia="zh-CN"/>
        </w:rPr>
        <w:t>5</w:t>
      </w:r>
      <w:r>
        <w:rPr>
          <w:rFonts w:hint="eastAsia" w:ascii="仿宋" w:hAnsi="仿宋" w:eastAsia="仿宋" w:cs="仿宋"/>
          <w:sz w:val="32"/>
          <w:szCs w:val="32"/>
        </w:rPr>
        <w:t>室 联系人：陈玉华 电话：</w:t>
      </w:r>
      <w:r>
        <w:rPr>
          <w:rFonts w:hint="eastAsia" w:ascii="仿宋" w:hAnsi="仿宋" w:eastAsia="仿宋" w:cs="仿宋"/>
          <w:sz w:val="32"/>
          <w:szCs w:val="32"/>
          <w:lang w:val="en-US" w:eastAsia="zh-CN"/>
        </w:rPr>
        <w:t>0513-</w:t>
      </w:r>
      <w:r>
        <w:rPr>
          <w:rFonts w:hint="eastAsia" w:ascii="仿宋" w:hAnsi="仿宋" w:eastAsia="仿宋" w:cs="仿宋"/>
          <w:sz w:val="32"/>
          <w:szCs w:val="32"/>
        </w:rPr>
        <w:t>85</w:t>
      </w:r>
      <w:r>
        <w:rPr>
          <w:rFonts w:hint="eastAsia" w:ascii="仿宋" w:hAnsi="仿宋" w:eastAsia="仿宋" w:cs="仿宋"/>
          <w:sz w:val="32"/>
          <w:szCs w:val="32"/>
          <w:lang w:val="en-US" w:eastAsia="zh-CN"/>
        </w:rPr>
        <w:t>308445</w:t>
      </w:r>
      <w:r>
        <w:rPr>
          <w:rFonts w:hint="eastAsia" w:ascii="仿宋" w:hAnsi="仿宋" w:eastAsia="仿宋" w:cs="仿宋"/>
          <w:sz w:val="32"/>
          <w:szCs w:val="32"/>
        </w:rPr>
        <w:t>）。</w:t>
      </w:r>
    </w:p>
    <w:p w14:paraId="15D33E3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拒不履行本指令的，我局将依据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保障农民工工资支付条例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第五十三条、</w:t>
      </w:r>
      <w:r>
        <w:rPr>
          <w:rFonts w:hint="eastAsia" w:ascii="仿宋" w:hAnsi="仿宋" w:eastAsia="仿宋" w:cs="仿宋"/>
          <w:sz w:val="32"/>
          <w:szCs w:val="32"/>
        </w:rPr>
        <w:t>《劳动合同法》第八十五条之规定</w:t>
      </w:r>
      <w:r>
        <w:rPr>
          <w:rFonts w:hint="eastAsia" w:ascii="仿宋" w:hAnsi="仿宋" w:eastAsia="仿宋" w:cs="仿宋"/>
          <w:sz w:val="32"/>
          <w:szCs w:val="32"/>
          <w:lang w:eastAsia="zh-CN"/>
        </w:rPr>
        <w:t>，</w:t>
      </w:r>
      <w:r>
        <w:rPr>
          <w:rFonts w:hint="eastAsia" w:ascii="仿宋" w:hAnsi="仿宋" w:eastAsia="仿宋" w:cs="仿宋"/>
          <w:sz w:val="32"/>
          <w:szCs w:val="32"/>
        </w:rPr>
        <w:t>责令你单位按应付金额百分之五十以上百分之一百以下的标准向劳动者加付赔偿金。</w:t>
      </w:r>
    </w:p>
    <w:p w14:paraId="0C46621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szCs w:val="32"/>
        </w:rPr>
      </w:pPr>
    </w:p>
    <w:p w14:paraId="5A36602A">
      <w:pPr>
        <w:keepNext w:val="0"/>
        <w:keepLines w:val="0"/>
        <w:pageBreakBefore w:val="0"/>
        <w:widowControl w:val="0"/>
        <w:kinsoku/>
        <w:wordWrap/>
        <w:overflowPunct/>
        <w:topLinePunct w:val="0"/>
        <w:autoSpaceDE/>
        <w:autoSpaceDN/>
        <w:bidi w:val="0"/>
        <w:adjustRightInd/>
        <w:snapToGrid/>
        <w:spacing w:line="590" w:lineRule="exact"/>
        <w:ind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rPr>
        <w:t>南通市崇川区人力资源和社会保障局</w:t>
      </w:r>
    </w:p>
    <w:p w14:paraId="348DB37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14:paraId="0DBF755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宋体" w:hAnsi="宋体" w:eastAsia="宋体" w:cs="宋体"/>
          <w:sz w:val="32"/>
          <w:szCs w:val="32"/>
          <w:u w:val="single"/>
          <w:lang w:val="zh-CN" w:eastAsia="zh-CN"/>
        </w:rPr>
      </w:pPr>
      <w:bookmarkStart w:id="0" w:name="_GoBack"/>
      <w:bookmarkEnd w:id="0"/>
      <w:r>
        <w:rPr>
          <w:rFonts w:hint="eastAsia" w:ascii="仿宋" w:hAnsi="仿宋" w:eastAsia="仿宋" w:cs="仿宋"/>
          <w:sz w:val="32"/>
          <w:szCs w:val="32"/>
          <w:u w:val="single"/>
        </w:rPr>
        <w:t>正本</w:t>
      </w:r>
    </w:p>
    <w:p w14:paraId="493DECBA"/>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Mjk2ZjAzZjU2MjU0MWJhNGJlNTQzMDhjZmEyY2YifQ=="/>
  </w:docVars>
  <w:rsids>
    <w:rsidRoot w:val="5BCF4009"/>
    <w:rsid w:val="5BCF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2025-02-20T02:10:00Z</dcterms:created>
  <dc:creator>唐嘉鑫</dc:creator>
  <cp:lastModifiedBy>唐嘉鑫</cp:lastModifiedBy>
  <dcterms:modified xsi:type="dcterms:W3CDTF">2025-02-20T02:10:31Z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640120C1DD0E424197382747A68FAACA_11</vt:lpwstr>
  </property>
</Properties>
</file>