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71C" w:rsidRDefault="0036471C">
      <w:pPr>
        <w:spacing w:line="360" w:lineRule="auto"/>
        <w:rPr>
          <w:rFonts w:hAnsi="宋体"/>
          <w:b/>
          <w:bCs/>
          <w:spacing w:val="-34"/>
          <w:sz w:val="48"/>
          <w:szCs w:val="48"/>
        </w:rPr>
      </w:pPr>
    </w:p>
    <w:p w:rsidR="0036471C" w:rsidRDefault="00A24E51">
      <w:pPr>
        <w:spacing w:line="360" w:lineRule="auto"/>
        <w:jc w:val="center"/>
        <w:rPr>
          <w:rFonts w:hAnsi="宋体"/>
          <w:b/>
          <w:bCs/>
          <w:sz w:val="52"/>
          <w:szCs w:val="52"/>
        </w:rPr>
      </w:pPr>
      <w:r>
        <w:rPr>
          <w:rFonts w:hAnsi="宋体" w:hint="eastAsia"/>
          <w:b/>
          <w:bCs/>
          <w:sz w:val="48"/>
          <w:szCs w:val="48"/>
        </w:rPr>
        <w:t>唐闸镇街道人大代表之家智能化工程</w:t>
      </w:r>
    </w:p>
    <w:p w:rsidR="0036471C" w:rsidRDefault="0036471C">
      <w:pPr>
        <w:spacing w:line="360" w:lineRule="auto"/>
        <w:jc w:val="center"/>
        <w:rPr>
          <w:b/>
          <w:bCs/>
          <w:sz w:val="52"/>
          <w:szCs w:val="52"/>
        </w:rPr>
      </w:pPr>
    </w:p>
    <w:p w:rsidR="0036471C" w:rsidRDefault="0036471C">
      <w:pPr>
        <w:spacing w:line="360" w:lineRule="auto"/>
        <w:jc w:val="center"/>
        <w:rPr>
          <w:rFonts w:hAnsi="宋体"/>
          <w:b/>
          <w:bCs/>
          <w:sz w:val="52"/>
          <w:szCs w:val="52"/>
        </w:rPr>
      </w:pPr>
    </w:p>
    <w:p w:rsidR="0036471C" w:rsidRDefault="0036471C">
      <w:pPr>
        <w:spacing w:line="360" w:lineRule="auto"/>
        <w:jc w:val="center"/>
        <w:rPr>
          <w:rFonts w:hAnsi="宋体"/>
          <w:b/>
          <w:bCs/>
          <w:sz w:val="52"/>
          <w:szCs w:val="52"/>
        </w:rPr>
      </w:pPr>
    </w:p>
    <w:p w:rsidR="0036471C" w:rsidRDefault="0036471C">
      <w:pPr>
        <w:spacing w:line="360" w:lineRule="auto"/>
        <w:jc w:val="center"/>
        <w:rPr>
          <w:rFonts w:hAnsi="宋体"/>
          <w:b/>
          <w:bCs/>
          <w:sz w:val="52"/>
          <w:szCs w:val="52"/>
        </w:rPr>
      </w:pPr>
    </w:p>
    <w:p w:rsidR="0036471C" w:rsidRDefault="00A24E51">
      <w:pPr>
        <w:spacing w:line="360" w:lineRule="auto"/>
        <w:jc w:val="center"/>
        <w:rPr>
          <w:b/>
          <w:bCs/>
          <w:sz w:val="52"/>
          <w:szCs w:val="52"/>
          <w:u w:val="single"/>
        </w:rPr>
      </w:pPr>
      <w:r>
        <w:rPr>
          <w:rFonts w:hAnsi="宋体"/>
          <w:b/>
          <w:bCs/>
          <w:sz w:val="52"/>
          <w:szCs w:val="52"/>
        </w:rPr>
        <w:t>招标文件</w:t>
      </w:r>
    </w:p>
    <w:p w:rsidR="0036471C" w:rsidRDefault="00A24E51">
      <w:pPr>
        <w:spacing w:line="360" w:lineRule="auto"/>
        <w:jc w:val="center"/>
        <w:rPr>
          <w:sz w:val="36"/>
          <w:szCs w:val="36"/>
        </w:rPr>
      </w:pPr>
      <w:r>
        <w:rPr>
          <w:rFonts w:hAnsi="宋体"/>
          <w:sz w:val="36"/>
          <w:szCs w:val="36"/>
        </w:rPr>
        <w:t>（工程量清单计价）</w:t>
      </w:r>
    </w:p>
    <w:p w:rsidR="0036471C" w:rsidRDefault="0036471C">
      <w:pPr>
        <w:spacing w:line="360" w:lineRule="auto"/>
        <w:jc w:val="center"/>
        <w:rPr>
          <w:sz w:val="36"/>
          <w:szCs w:val="36"/>
        </w:rPr>
      </w:pPr>
    </w:p>
    <w:p w:rsidR="0036471C" w:rsidRDefault="0036471C">
      <w:pPr>
        <w:spacing w:line="360" w:lineRule="auto"/>
        <w:jc w:val="center"/>
        <w:rPr>
          <w:sz w:val="25"/>
        </w:rPr>
      </w:pPr>
    </w:p>
    <w:p w:rsidR="0036471C" w:rsidRDefault="0036471C">
      <w:pPr>
        <w:spacing w:line="360" w:lineRule="auto"/>
        <w:jc w:val="center"/>
        <w:rPr>
          <w:sz w:val="25"/>
        </w:rPr>
      </w:pPr>
    </w:p>
    <w:p w:rsidR="0036471C" w:rsidRDefault="0036471C">
      <w:pPr>
        <w:spacing w:line="360" w:lineRule="auto"/>
        <w:jc w:val="center"/>
        <w:rPr>
          <w:sz w:val="25"/>
        </w:rPr>
      </w:pPr>
    </w:p>
    <w:p w:rsidR="0036471C" w:rsidRDefault="0036471C">
      <w:pPr>
        <w:spacing w:line="360" w:lineRule="auto"/>
        <w:jc w:val="center"/>
        <w:rPr>
          <w:sz w:val="25"/>
        </w:rPr>
      </w:pPr>
    </w:p>
    <w:p w:rsidR="0036471C" w:rsidRDefault="0036471C">
      <w:pPr>
        <w:spacing w:line="360" w:lineRule="auto"/>
        <w:jc w:val="center"/>
        <w:rPr>
          <w:sz w:val="25"/>
        </w:rPr>
      </w:pPr>
    </w:p>
    <w:p w:rsidR="0036471C" w:rsidRDefault="0036471C">
      <w:pPr>
        <w:spacing w:line="360" w:lineRule="auto"/>
        <w:rPr>
          <w:sz w:val="25"/>
        </w:rPr>
      </w:pPr>
    </w:p>
    <w:p w:rsidR="0036471C" w:rsidRDefault="0036471C">
      <w:pPr>
        <w:spacing w:line="360" w:lineRule="auto"/>
        <w:jc w:val="center"/>
        <w:rPr>
          <w:sz w:val="25"/>
        </w:rPr>
      </w:pPr>
    </w:p>
    <w:p w:rsidR="0036471C" w:rsidRDefault="00A24E51">
      <w:pPr>
        <w:spacing w:line="360" w:lineRule="auto"/>
        <w:ind w:firstLineChars="246" w:firstLine="790"/>
        <w:rPr>
          <w:rFonts w:hAnsi="宋体"/>
          <w:b/>
          <w:bCs/>
          <w:sz w:val="32"/>
          <w:szCs w:val="32"/>
        </w:rPr>
      </w:pPr>
      <w:r>
        <w:rPr>
          <w:rFonts w:hAnsi="宋体"/>
          <w:b/>
          <w:bCs/>
          <w:sz w:val="32"/>
          <w:szCs w:val="32"/>
        </w:rPr>
        <w:t>招　标　人：</w:t>
      </w:r>
      <w:r>
        <w:rPr>
          <w:rFonts w:hAnsi="宋体" w:hint="eastAsia"/>
          <w:b/>
          <w:bCs/>
          <w:sz w:val="32"/>
          <w:szCs w:val="32"/>
        </w:rPr>
        <w:t>南通市崇川区唐闸镇街道办事处</w:t>
      </w:r>
    </w:p>
    <w:p w:rsidR="0036471C" w:rsidRDefault="00A24E51">
      <w:pPr>
        <w:spacing w:line="360" w:lineRule="auto"/>
        <w:ind w:firstLineChars="246" w:firstLine="790"/>
        <w:rPr>
          <w:b/>
          <w:bCs/>
          <w:sz w:val="32"/>
          <w:szCs w:val="32"/>
        </w:rPr>
      </w:pPr>
      <w:r>
        <w:rPr>
          <w:rFonts w:hAnsi="宋体"/>
          <w:b/>
          <w:bCs/>
          <w:sz w:val="32"/>
          <w:szCs w:val="32"/>
        </w:rPr>
        <w:t>招标代理人：</w:t>
      </w:r>
      <w:r>
        <w:rPr>
          <w:rFonts w:hAnsi="宋体" w:hint="eastAsia"/>
          <w:b/>
          <w:bCs/>
          <w:sz w:val="32"/>
          <w:szCs w:val="32"/>
        </w:rPr>
        <w:t>江苏科建工程项目管理有限公司</w:t>
      </w:r>
    </w:p>
    <w:p w:rsidR="0036471C" w:rsidRDefault="00A24E51" w:rsidP="00292825">
      <w:pPr>
        <w:pStyle w:val="ad"/>
        <w:spacing w:beforeLines="50" w:line="360" w:lineRule="auto"/>
        <w:ind w:leftChars="397" w:left="834" w:firstLineChars="450" w:firstLine="1446"/>
        <w:rPr>
          <w:b/>
          <w:sz w:val="32"/>
          <w:szCs w:val="32"/>
        </w:rPr>
      </w:pPr>
      <w:r w:rsidRPr="00292825">
        <w:rPr>
          <w:rFonts w:ascii="Times New Roman" w:eastAsia="宋体" w:hAnsi="宋体" w:cs="Times New Roman"/>
          <w:b/>
          <w:bCs/>
          <w:sz w:val="32"/>
          <w:szCs w:val="32"/>
        </w:rPr>
        <w:t>二</w:t>
      </w:r>
      <w:r w:rsidRPr="00292825">
        <w:rPr>
          <w:rFonts w:ascii="Times New Roman" w:eastAsia="宋体" w:hAnsi="宋体" w:cs="Times New Roman" w:hint="eastAsia"/>
          <w:b/>
          <w:bCs/>
          <w:sz w:val="32"/>
          <w:szCs w:val="32"/>
        </w:rPr>
        <w:t>〇</w:t>
      </w:r>
      <w:r w:rsidRPr="00292825">
        <w:rPr>
          <w:rFonts w:ascii="Times New Roman" w:eastAsia="宋体" w:hAnsi="宋体" w:cs="Times New Roman"/>
          <w:b/>
          <w:bCs/>
          <w:sz w:val="32"/>
          <w:szCs w:val="32"/>
        </w:rPr>
        <w:t>二</w:t>
      </w:r>
      <w:r w:rsidRPr="00292825">
        <w:rPr>
          <w:rFonts w:ascii="Times New Roman" w:eastAsia="宋体" w:hAnsi="宋体" w:cs="Times New Roman" w:hint="eastAsia"/>
          <w:b/>
          <w:bCs/>
          <w:sz w:val="32"/>
          <w:szCs w:val="32"/>
        </w:rPr>
        <w:t>一年十一月</w:t>
      </w:r>
      <w:r w:rsidR="00292825" w:rsidRPr="00292825">
        <w:rPr>
          <w:rFonts w:ascii="Times New Roman" w:eastAsia="宋体" w:hAnsi="宋体" w:cs="Times New Roman" w:hint="eastAsia"/>
          <w:b/>
          <w:bCs/>
          <w:sz w:val="32"/>
          <w:szCs w:val="32"/>
        </w:rPr>
        <w:t>二十二</w:t>
      </w:r>
      <w:r w:rsidRPr="00292825">
        <w:rPr>
          <w:rFonts w:ascii="Times New Roman" w:eastAsia="宋体" w:hAnsi="宋体" w:cs="Times New Roman" w:hint="eastAsia"/>
          <w:b/>
          <w:bCs/>
          <w:sz w:val="32"/>
          <w:szCs w:val="32"/>
        </w:rPr>
        <w:t>日</w:t>
      </w:r>
      <w:r>
        <w:rPr>
          <w:sz w:val="36"/>
        </w:rPr>
        <w:br w:type="page"/>
      </w:r>
      <w:bookmarkStart w:id="0" w:name="_Toc380680178"/>
      <w:bookmarkStart w:id="1" w:name="_Toc465181334"/>
      <w:bookmarkStart w:id="2" w:name="_Toc380680818"/>
      <w:bookmarkStart w:id="3" w:name="_Toc380681011"/>
      <w:bookmarkStart w:id="4" w:name="_Toc380681230"/>
      <w:r>
        <w:rPr>
          <w:rFonts w:hAnsi="宋体"/>
          <w:sz w:val="36"/>
        </w:rPr>
        <w:lastRenderedPageBreak/>
        <w:t>第一章投标人须知及投标人须知前附表</w:t>
      </w:r>
      <w:bookmarkEnd w:id="0"/>
      <w:bookmarkEnd w:id="1"/>
      <w:bookmarkEnd w:id="2"/>
      <w:bookmarkEnd w:id="3"/>
      <w:bookmarkEnd w:id="4"/>
    </w:p>
    <w:p w:rsidR="0036471C" w:rsidRDefault="00A24E51">
      <w:pPr>
        <w:pStyle w:val="2"/>
        <w:spacing w:before="0" w:after="140" w:line="500" w:lineRule="exact"/>
        <w:jc w:val="center"/>
        <w:rPr>
          <w:rFonts w:ascii="Times New Roman" w:eastAsia="宋体" w:hAnsi="Times New Roman"/>
          <w:sz w:val="25"/>
        </w:rPr>
      </w:pPr>
      <w:bookmarkStart w:id="5" w:name="_Toc380680179"/>
      <w:bookmarkStart w:id="6" w:name="_Toc380681231"/>
      <w:bookmarkStart w:id="7" w:name="_Toc380681012"/>
      <w:bookmarkStart w:id="8" w:name="_Toc380680819"/>
      <w:r>
        <w:rPr>
          <w:rFonts w:ascii="Times New Roman" w:eastAsia="宋体" w:hAnsi="宋体"/>
          <w:sz w:val="30"/>
        </w:rPr>
        <w:t>一、投标人须知前附表</w:t>
      </w:r>
      <w:bookmarkEnd w:id="5"/>
      <w:bookmarkEnd w:id="6"/>
      <w:bookmarkEnd w:id="7"/>
      <w:bookmarkEnd w:id="8"/>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992"/>
        <w:gridCol w:w="1843"/>
        <w:gridCol w:w="5745"/>
      </w:tblGrid>
      <w:tr w:rsidR="0036471C">
        <w:trPr>
          <w:trHeight w:val="90"/>
          <w:tblHeader/>
          <w:jc w:val="center"/>
        </w:trPr>
        <w:tc>
          <w:tcPr>
            <w:tcW w:w="814" w:type="dxa"/>
            <w:vAlign w:val="center"/>
          </w:tcPr>
          <w:p w:rsidR="0036471C" w:rsidRDefault="00A24E51">
            <w:pPr>
              <w:spacing w:line="440" w:lineRule="exact"/>
              <w:ind w:left="26" w:hangingChars="11" w:hanging="26"/>
              <w:jc w:val="center"/>
              <w:rPr>
                <w:rFonts w:ascii="宋体" w:hAnsi="宋体"/>
                <w:b/>
                <w:sz w:val="24"/>
              </w:rPr>
            </w:pPr>
            <w:r>
              <w:rPr>
                <w:rFonts w:ascii="宋体" w:hAnsi="宋体"/>
                <w:b/>
                <w:sz w:val="24"/>
              </w:rPr>
              <w:t>项号</w:t>
            </w:r>
          </w:p>
        </w:tc>
        <w:tc>
          <w:tcPr>
            <w:tcW w:w="992" w:type="dxa"/>
            <w:vAlign w:val="center"/>
          </w:tcPr>
          <w:p w:rsidR="0036471C" w:rsidRDefault="00A24E51">
            <w:pPr>
              <w:spacing w:line="440" w:lineRule="exact"/>
              <w:jc w:val="center"/>
              <w:rPr>
                <w:rFonts w:ascii="宋体" w:hAnsi="宋体"/>
                <w:b/>
                <w:sz w:val="24"/>
              </w:rPr>
            </w:pPr>
            <w:r>
              <w:rPr>
                <w:rFonts w:ascii="宋体" w:hAnsi="宋体"/>
                <w:b/>
                <w:sz w:val="24"/>
              </w:rPr>
              <w:t>条款号</w:t>
            </w:r>
          </w:p>
        </w:tc>
        <w:tc>
          <w:tcPr>
            <w:tcW w:w="1843" w:type="dxa"/>
            <w:vAlign w:val="center"/>
          </w:tcPr>
          <w:p w:rsidR="0036471C" w:rsidRDefault="00A24E51">
            <w:pPr>
              <w:spacing w:line="440" w:lineRule="exact"/>
              <w:jc w:val="center"/>
              <w:rPr>
                <w:rFonts w:ascii="宋体" w:hAnsi="宋体"/>
                <w:b/>
                <w:sz w:val="24"/>
              </w:rPr>
            </w:pPr>
            <w:r>
              <w:rPr>
                <w:rFonts w:ascii="宋体" w:hAnsi="宋体"/>
                <w:b/>
                <w:sz w:val="24"/>
              </w:rPr>
              <w:t>内容</w:t>
            </w:r>
          </w:p>
        </w:tc>
        <w:tc>
          <w:tcPr>
            <w:tcW w:w="5745" w:type="dxa"/>
            <w:vAlign w:val="center"/>
          </w:tcPr>
          <w:p w:rsidR="0036471C" w:rsidRDefault="00A24E51">
            <w:pPr>
              <w:spacing w:line="440" w:lineRule="exact"/>
              <w:jc w:val="center"/>
              <w:rPr>
                <w:rFonts w:ascii="宋体" w:hAnsi="宋体"/>
                <w:b/>
                <w:sz w:val="24"/>
              </w:rPr>
            </w:pPr>
            <w:r>
              <w:rPr>
                <w:rFonts w:ascii="宋体" w:hAnsi="宋体"/>
                <w:b/>
                <w:sz w:val="24"/>
              </w:rPr>
              <w:t>说明与要求</w:t>
            </w:r>
          </w:p>
        </w:tc>
      </w:tr>
      <w:tr w:rsidR="0036471C">
        <w:trPr>
          <w:trHeight w:val="471"/>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工程名称</w:t>
            </w:r>
          </w:p>
        </w:tc>
        <w:tc>
          <w:tcPr>
            <w:tcW w:w="5745" w:type="dxa"/>
            <w:vAlign w:val="center"/>
          </w:tcPr>
          <w:p w:rsidR="0036471C" w:rsidRDefault="00A24E51">
            <w:pPr>
              <w:spacing w:line="440" w:lineRule="exact"/>
              <w:rPr>
                <w:rFonts w:ascii="宋体" w:hAnsi="宋体"/>
                <w:sz w:val="24"/>
              </w:rPr>
            </w:pPr>
            <w:r>
              <w:rPr>
                <w:rFonts w:ascii="宋体" w:hAnsi="宋体" w:hint="eastAsia"/>
                <w:sz w:val="24"/>
              </w:rPr>
              <w:t>唐闸镇街道人大代表之家智能化工程</w:t>
            </w:r>
          </w:p>
        </w:tc>
      </w:tr>
      <w:tr w:rsidR="0036471C">
        <w:trPr>
          <w:trHeight w:val="336"/>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2</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建设地点</w:t>
            </w:r>
          </w:p>
        </w:tc>
        <w:tc>
          <w:tcPr>
            <w:tcW w:w="5745" w:type="dxa"/>
            <w:vAlign w:val="center"/>
          </w:tcPr>
          <w:p w:rsidR="0036471C" w:rsidRDefault="00A24E51">
            <w:pPr>
              <w:spacing w:line="440" w:lineRule="exact"/>
              <w:rPr>
                <w:rFonts w:ascii="宋体" w:hAnsi="宋体"/>
                <w:sz w:val="24"/>
              </w:rPr>
            </w:pPr>
            <w:r>
              <w:rPr>
                <w:rFonts w:ascii="宋体" w:hAnsi="宋体" w:hint="eastAsia"/>
                <w:sz w:val="24"/>
              </w:rPr>
              <w:t>南通市</w:t>
            </w:r>
          </w:p>
        </w:tc>
      </w:tr>
      <w:tr w:rsidR="0036471C">
        <w:trPr>
          <w:trHeight w:val="90"/>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3</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建设规模</w:t>
            </w:r>
          </w:p>
        </w:tc>
        <w:tc>
          <w:tcPr>
            <w:tcW w:w="5745" w:type="dxa"/>
            <w:vAlign w:val="center"/>
          </w:tcPr>
          <w:p w:rsidR="0036471C" w:rsidRDefault="00A24E51">
            <w:pPr>
              <w:spacing w:line="440" w:lineRule="exact"/>
              <w:rPr>
                <w:rFonts w:ascii="宋体" w:hAnsi="宋体"/>
                <w:sz w:val="24"/>
              </w:rPr>
            </w:pPr>
            <w:r>
              <w:rPr>
                <w:rFonts w:ascii="宋体" w:hAnsi="宋体"/>
                <w:sz w:val="24"/>
              </w:rPr>
              <w:t>约</w:t>
            </w:r>
            <w:r>
              <w:rPr>
                <w:rFonts w:ascii="宋体" w:hAnsi="宋体" w:hint="eastAsia"/>
                <w:sz w:val="24"/>
              </w:rPr>
              <w:t>2</w:t>
            </w:r>
            <w:r w:rsidR="00B406C4">
              <w:rPr>
                <w:rFonts w:ascii="宋体" w:hAnsi="宋体" w:hint="eastAsia"/>
                <w:sz w:val="24"/>
              </w:rPr>
              <w:t>9</w:t>
            </w:r>
            <w:r>
              <w:rPr>
                <w:rFonts w:ascii="宋体" w:hAnsi="宋体" w:hint="eastAsia"/>
                <w:sz w:val="24"/>
              </w:rPr>
              <w:t>万</w:t>
            </w:r>
          </w:p>
        </w:tc>
      </w:tr>
      <w:tr w:rsidR="0036471C">
        <w:trPr>
          <w:trHeight w:val="235"/>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4</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承包方式</w:t>
            </w:r>
          </w:p>
        </w:tc>
        <w:tc>
          <w:tcPr>
            <w:tcW w:w="5745" w:type="dxa"/>
            <w:vAlign w:val="center"/>
          </w:tcPr>
          <w:p w:rsidR="0036471C" w:rsidRDefault="00A24E51">
            <w:pPr>
              <w:spacing w:line="440" w:lineRule="exact"/>
              <w:rPr>
                <w:rFonts w:ascii="宋体" w:hAnsi="宋体"/>
                <w:sz w:val="24"/>
              </w:rPr>
            </w:pPr>
            <w:r>
              <w:rPr>
                <w:rFonts w:ascii="宋体" w:hAnsi="宋体"/>
                <w:sz w:val="24"/>
              </w:rPr>
              <w:t>包工包料</w:t>
            </w:r>
          </w:p>
        </w:tc>
      </w:tr>
      <w:tr w:rsidR="0036471C">
        <w:trPr>
          <w:trHeight w:val="353"/>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5</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质量标准</w:t>
            </w:r>
          </w:p>
        </w:tc>
        <w:tc>
          <w:tcPr>
            <w:tcW w:w="5745" w:type="dxa"/>
            <w:vAlign w:val="center"/>
          </w:tcPr>
          <w:p w:rsidR="0036471C" w:rsidRDefault="00A24E51">
            <w:pPr>
              <w:spacing w:line="440" w:lineRule="exact"/>
              <w:jc w:val="left"/>
              <w:rPr>
                <w:rFonts w:ascii="宋体" w:hAnsi="宋体"/>
                <w:sz w:val="24"/>
              </w:rPr>
            </w:pPr>
            <w:r>
              <w:rPr>
                <w:rFonts w:ascii="宋体" w:hAnsi="宋体" w:hint="eastAsia"/>
                <w:sz w:val="24"/>
                <w:u w:val="single"/>
              </w:rPr>
              <w:t>合格</w:t>
            </w:r>
          </w:p>
        </w:tc>
      </w:tr>
      <w:tr w:rsidR="0036471C">
        <w:trPr>
          <w:trHeight w:val="650"/>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6</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工期要求</w:t>
            </w:r>
          </w:p>
        </w:tc>
        <w:tc>
          <w:tcPr>
            <w:tcW w:w="5745" w:type="dxa"/>
            <w:vAlign w:val="center"/>
          </w:tcPr>
          <w:p w:rsidR="0036471C" w:rsidRDefault="00A24E51">
            <w:pPr>
              <w:spacing w:line="440" w:lineRule="exact"/>
              <w:rPr>
                <w:rFonts w:ascii="宋体" w:hAnsi="宋体"/>
                <w:sz w:val="24"/>
                <w:u w:val="single"/>
              </w:rPr>
            </w:pPr>
            <w:r>
              <w:rPr>
                <w:rFonts w:ascii="宋体" w:hAnsi="宋体"/>
                <w:sz w:val="24"/>
              </w:rPr>
              <w:t>计划开工时间：</w:t>
            </w:r>
            <w:r>
              <w:rPr>
                <w:rFonts w:ascii="宋体" w:hAnsi="宋体"/>
                <w:sz w:val="24"/>
                <w:u w:val="single"/>
              </w:rPr>
              <w:t>20</w:t>
            </w:r>
            <w:r>
              <w:rPr>
                <w:rFonts w:ascii="宋体" w:hAnsi="宋体" w:hint="eastAsia"/>
                <w:sz w:val="24"/>
                <w:u w:val="single"/>
              </w:rPr>
              <w:t>21</w:t>
            </w:r>
            <w:r>
              <w:rPr>
                <w:rFonts w:ascii="宋体" w:hAnsi="宋体"/>
                <w:sz w:val="24"/>
                <w:u w:val="single"/>
              </w:rPr>
              <w:t>年</w:t>
            </w:r>
            <w:r>
              <w:rPr>
                <w:rFonts w:ascii="宋体" w:hAnsi="宋体" w:hint="eastAsia"/>
                <w:sz w:val="24"/>
                <w:u w:val="single"/>
              </w:rPr>
              <w:t>12</w:t>
            </w:r>
            <w:r>
              <w:rPr>
                <w:rFonts w:ascii="宋体" w:hAnsi="宋体"/>
                <w:sz w:val="24"/>
                <w:u w:val="single"/>
              </w:rPr>
              <w:t>月</w:t>
            </w:r>
          </w:p>
          <w:p w:rsidR="0036471C" w:rsidRDefault="00A24E51">
            <w:pPr>
              <w:spacing w:line="440" w:lineRule="exact"/>
              <w:rPr>
                <w:rFonts w:ascii="宋体" w:hAnsi="宋体"/>
                <w:sz w:val="24"/>
              </w:rPr>
            </w:pPr>
            <w:r>
              <w:rPr>
                <w:rFonts w:ascii="宋体" w:hAnsi="宋体"/>
                <w:sz w:val="24"/>
              </w:rPr>
              <w:t>计划竣工时间：</w:t>
            </w:r>
            <w:r>
              <w:rPr>
                <w:rFonts w:ascii="宋体" w:hAnsi="宋体"/>
                <w:sz w:val="24"/>
                <w:u w:val="single"/>
              </w:rPr>
              <w:t>20</w:t>
            </w:r>
            <w:r>
              <w:rPr>
                <w:rFonts w:ascii="宋体" w:hAnsi="宋体" w:hint="eastAsia"/>
                <w:sz w:val="24"/>
                <w:u w:val="single"/>
              </w:rPr>
              <w:t>22</w:t>
            </w:r>
            <w:r>
              <w:rPr>
                <w:rFonts w:ascii="宋体" w:hAnsi="宋体"/>
                <w:sz w:val="24"/>
                <w:u w:val="single"/>
              </w:rPr>
              <w:t>年</w:t>
            </w:r>
            <w:r>
              <w:rPr>
                <w:rFonts w:ascii="宋体" w:hAnsi="宋体" w:hint="eastAsia"/>
                <w:sz w:val="24"/>
                <w:u w:val="single"/>
              </w:rPr>
              <w:t>1</w:t>
            </w:r>
            <w:r>
              <w:rPr>
                <w:rFonts w:ascii="宋体" w:hAnsi="宋体"/>
                <w:sz w:val="24"/>
                <w:u w:val="single"/>
              </w:rPr>
              <w:t>月</w:t>
            </w:r>
          </w:p>
          <w:p w:rsidR="0036471C" w:rsidRDefault="00A24E51">
            <w:pPr>
              <w:spacing w:line="440" w:lineRule="exact"/>
              <w:rPr>
                <w:rFonts w:ascii="宋体" w:hAnsi="宋体"/>
                <w:sz w:val="24"/>
              </w:rPr>
            </w:pPr>
            <w:r>
              <w:rPr>
                <w:rFonts w:ascii="宋体" w:hAnsi="宋体"/>
                <w:sz w:val="24"/>
              </w:rPr>
              <w:t>施工总工期</w:t>
            </w:r>
            <w:r>
              <w:rPr>
                <w:rFonts w:ascii="宋体" w:hAnsi="宋体" w:hint="eastAsia"/>
                <w:sz w:val="24"/>
                <w:u w:val="single"/>
              </w:rPr>
              <w:t xml:space="preserve">  </w:t>
            </w:r>
            <w:r w:rsidR="00292825">
              <w:rPr>
                <w:rFonts w:ascii="宋体" w:hAnsi="宋体" w:hint="eastAsia"/>
                <w:sz w:val="24"/>
                <w:u w:val="single"/>
              </w:rPr>
              <w:t>45</w:t>
            </w:r>
            <w:r>
              <w:rPr>
                <w:rFonts w:ascii="宋体" w:hAnsi="宋体" w:hint="eastAsia"/>
                <w:sz w:val="24"/>
                <w:u w:val="single"/>
              </w:rPr>
              <w:t xml:space="preserve"> </w:t>
            </w:r>
            <w:r>
              <w:rPr>
                <w:rFonts w:ascii="宋体" w:hAnsi="宋体"/>
                <w:sz w:val="24"/>
              </w:rPr>
              <w:t>日历天</w:t>
            </w:r>
          </w:p>
          <w:p w:rsidR="0036471C" w:rsidRDefault="00A24E51">
            <w:pPr>
              <w:spacing w:line="440" w:lineRule="exact"/>
              <w:rPr>
                <w:rFonts w:ascii="宋体" w:hAnsi="宋体"/>
                <w:sz w:val="24"/>
              </w:rPr>
            </w:pPr>
            <w:r>
              <w:rPr>
                <w:rFonts w:ascii="宋体" w:hAnsi="宋体"/>
                <w:sz w:val="24"/>
              </w:rPr>
              <w:t>（具体开工时间以发包人签发的开工通知书为准）</w:t>
            </w:r>
          </w:p>
        </w:tc>
      </w:tr>
      <w:tr w:rsidR="0036471C">
        <w:trPr>
          <w:trHeight w:val="323"/>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7</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1.4</w:t>
            </w:r>
          </w:p>
        </w:tc>
        <w:tc>
          <w:tcPr>
            <w:tcW w:w="1843" w:type="dxa"/>
            <w:vAlign w:val="center"/>
          </w:tcPr>
          <w:p w:rsidR="0036471C" w:rsidRDefault="00A24E51">
            <w:pPr>
              <w:spacing w:line="440" w:lineRule="exact"/>
              <w:jc w:val="center"/>
              <w:rPr>
                <w:rFonts w:ascii="宋体" w:hAnsi="宋体"/>
                <w:kern w:val="0"/>
                <w:sz w:val="24"/>
              </w:rPr>
            </w:pPr>
            <w:r>
              <w:rPr>
                <w:rFonts w:ascii="宋体" w:hAnsi="宋体"/>
                <w:kern w:val="0"/>
                <w:sz w:val="24"/>
              </w:rPr>
              <w:t>资金来源</w:t>
            </w:r>
          </w:p>
        </w:tc>
        <w:tc>
          <w:tcPr>
            <w:tcW w:w="5745" w:type="dxa"/>
            <w:vAlign w:val="center"/>
          </w:tcPr>
          <w:p w:rsidR="0036471C" w:rsidRDefault="00A24E51">
            <w:pPr>
              <w:spacing w:line="440" w:lineRule="exact"/>
              <w:rPr>
                <w:rFonts w:ascii="宋体" w:hAnsi="宋体"/>
                <w:kern w:val="0"/>
                <w:sz w:val="24"/>
              </w:rPr>
            </w:pPr>
            <w:r>
              <w:rPr>
                <w:rFonts w:ascii="宋体" w:hAnsi="宋体" w:hint="eastAsia"/>
                <w:kern w:val="0"/>
                <w:sz w:val="24"/>
              </w:rPr>
              <w:t>自筹</w:t>
            </w:r>
          </w:p>
        </w:tc>
      </w:tr>
      <w:tr w:rsidR="0036471C">
        <w:trPr>
          <w:trHeight w:val="345"/>
          <w:jc w:val="center"/>
        </w:trPr>
        <w:tc>
          <w:tcPr>
            <w:tcW w:w="814" w:type="dxa"/>
            <w:vAlign w:val="center"/>
          </w:tcPr>
          <w:p w:rsidR="0036471C" w:rsidRDefault="00A24E51">
            <w:pPr>
              <w:spacing w:line="440" w:lineRule="exact"/>
              <w:jc w:val="center"/>
              <w:rPr>
                <w:rFonts w:ascii="宋体" w:hAnsi="宋体"/>
                <w:kern w:val="0"/>
                <w:sz w:val="24"/>
              </w:rPr>
            </w:pPr>
            <w:r>
              <w:rPr>
                <w:rFonts w:ascii="宋体" w:hAnsi="宋体"/>
                <w:kern w:val="0"/>
                <w:sz w:val="24"/>
              </w:rPr>
              <w:t>8</w:t>
            </w:r>
          </w:p>
        </w:tc>
        <w:tc>
          <w:tcPr>
            <w:tcW w:w="992" w:type="dxa"/>
            <w:vAlign w:val="center"/>
          </w:tcPr>
          <w:p w:rsidR="0036471C" w:rsidRDefault="00A24E51">
            <w:pPr>
              <w:spacing w:line="440" w:lineRule="exact"/>
              <w:jc w:val="center"/>
              <w:rPr>
                <w:rFonts w:ascii="宋体" w:hAnsi="宋体"/>
                <w:kern w:val="0"/>
                <w:sz w:val="24"/>
              </w:rPr>
            </w:pPr>
            <w:r>
              <w:rPr>
                <w:rFonts w:ascii="宋体" w:hAnsi="宋体"/>
                <w:kern w:val="0"/>
                <w:sz w:val="24"/>
              </w:rPr>
              <w:t>2.1</w:t>
            </w:r>
          </w:p>
        </w:tc>
        <w:tc>
          <w:tcPr>
            <w:tcW w:w="1843" w:type="dxa"/>
            <w:vAlign w:val="center"/>
          </w:tcPr>
          <w:p w:rsidR="0036471C" w:rsidRDefault="00A24E51">
            <w:pPr>
              <w:spacing w:line="440" w:lineRule="exact"/>
              <w:jc w:val="center"/>
              <w:rPr>
                <w:rFonts w:ascii="宋体" w:hAnsi="宋体"/>
                <w:kern w:val="0"/>
                <w:sz w:val="24"/>
              </w:rPr>
            </w:pPr>
            <w:r>
              <w:rPr>
                <w:rFonts w:ascii="宋体" w:hAnsi="宋体"/>
                <w:kern w:val="0"/>
                <w:sz w:val="24"/>
              </w:rPr>
              <w:t>招标范围</w:t>
            </w:r>
          </w:p>
        </w:tc>
        <w:tc>
          <w:tcPr>
            <w:tcW w:w="5745" w:type="dxa"/>
            <w:vAlign w:val="center"/>
          </w:tcPr>
          <w:p w:rsidR="0036471C" w:rsidRDefault="00A24E51">
            <w:pPr>
              <w:adjustRightInd w:val="0"/>
              <w:snapToGrid w:val="0"/>
              <w:spacing w:line="440" w:lineRule="exact"/>
              <w:rPr>
                <w:rFonts w:ascii="宋体" w:hAnsi="宋体"/>
                <w:kern w:val="0"/>
                <w:sz w:val="24"/>
              </w:rPr>
            </w:pPr>
            <w:r>
              <w:rPr>
                <w:rFonts w:ascii="宋体" w:hAnsi="宋体"/>
                <w:kern w:val="0"/>
                <w:sz w:val="24"/>
              </w:rPr>
              <w:t>施工图纸及清单中所示的内容</w:t>
            </w:r>
          </w:p>
        </w:tc>
      </w:tr>
      <w:tr w:rsidR="0036471C">
        <w:trPr>
          <w:trHeight w:val="410"/>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9</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16</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工程报价方式</w:t>
            </w:r>
          </w:p>
        </w:tc>
        <w:tc>
          <w:tcPr>
            <w:tcW w:w="5745" w:type="dxa"/>
            <w:vAlign w:val="center"/>
          </w:tcPr>
          <w:p w:rsidR="0036471C" w:rsidRDefault="00A24E51">
            <w:pPr>
              <w:spacing w:line="440" w:lineRule="exact"/>
              <w:jc w:val="left"/>
              <w:rPr>
                <w:rFonts w:ascii="宋体" w:hAnsi="宋体"/>
                <w:sz w:val="24"/>
              </w:rPr>
            </w:pPr>
            <w:r>
              <w:rPr>
                <w:rFonts w:ascii="宋体" w:hAnsi="宋体"/>
                <w:sz w:val="24"/>
              </w:rPr>
              <w:t>固定综合单价报价</w:t>
            </w:r>
          </w:p>
        </w:tc>
      </w:tr>
      <w:tr w:rsidR="0036471C">
        <w:trPr>
          <w:trHeight w:val="403"/>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10</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12</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投标有效期</w:t>
            </w:r>
          </w:p>
        </w:tc>
        <w:tc>
          <w:tcPr>
            <w:tcW w:w="5745" w:type="dxa"/>
            <w:vAlign w:val="center"/>
          </w:tcPr>
          <w:p w:rsidR="0036471C" w:rsidRDefault="00A24E51">
            <w:pPr>
              <w:spacing w:line="440" w:lineRule="exact"/>
              <w:jc w:val="left"/>
              <w:rPr>
                <w:rFonts w:ascii="宋体" w:hAnsi="宋体"/>
                <w:sz w:val="24"/>
              </w:rPr>
            </w:pPr>
            <w:r>
              <w:rPr>
                <w:rFonts w:ascii="宋体" w:hAnsi="宋体"/>
                <w:sz w:val="24"/>
                <w:u w:val="single"/>
              </w:rPr>
              <w:t xml:space="preserve">  45  </w:t>
            </w:r>
            <w:r>
              <w:rPr>
                <w:rFonts w:ascii="宋体" w:hAnsi="宋体"/>
                <w:sz w:val="24"/>
              </w:rPr>
              <w:t>日历天(从投标截止之日算起)</w:t>
            </w:r>
          </w:p>
        </w:tc>
      </w:tr>
      <w:tr w:rsidR="0036471C" w:rsidTr="007963ED">
        <w:trPr>
          <w:trHeight w:val="722"/>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11</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14</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投标保证金额</w:t>
            </w:r>
          </w:p>
        </w:tc>
        <w:tc>
          <w:tcPr>
            <w:tcW w:w="5745" w:type="dxa"/>
            <w:vAlign w:val="center"/>
          </w:tcPr>
          <w:p w:rsidR="0036471C" w:rsidRDefault="00A24E51">
            <w:pPr>
              <w:adjustRightInd w:val="0"/>
              <w:snapToGrid w:val="0"/>
              <w:spacing w:line="440" w:lineRule="exact"/>
              <w:jc w:val="left"/>
              <w:rPr>
                <w:rFonts w:ascii="宋体" w:hAnsi="宋体"/>
                <w:sz w:val="24"/>
              </w:rPr>
            </w:pPr>
            <w:r>
              <w:rPr>
                <w:rFonts w:ascii="宋体" w:hAnsi="宋体"/>
                <w:sz w:val="24"/>
              </w:rPr>
              <w:t>人民币</w:t>
            </w:r>
            <w:r>
              <w:rPr>
                <w:rFonts w:ascii="宋体" w:hAnsi="宋体" w:hint="eastAsia"/>
                <w:b/>
                <w:sz w:val="24"/>
                <w:u w:val="single"/>
              </w:rPr>
              <w:t>5000元</w:t>
            </w:r>
            <w:r>
              <w:rPr>
                <w:rFonts w:ascii="宋体" w:hAnsi="宋体" w:cs="宋体" w:hint="eastAsia"/>
                <w:sz w:val="24"/>
              </w:rPr>
              <w:t>（现金，请单独密封并递交）</w:t>
            </w:r>
          </w:p>
        </w:tc>
      </w:tr>
      <w:tr w:rsidR="0036471C">
        <w:trPr>
          <w:trHeight w:val="517"/>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12</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6.2</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提交疑问材料</w:t>
            </w:r>
          </w:p>
          <w:p w:rsidR="0036471C" w:rsidRDefault="00A24E51">
            <w:pPr>
              <w:spacing w:line="440" w:lineRule="exact"/>
              <w:jc w:val="center"/>
              <w:rPr>
                <w:rFonts w:ascii="宋体" w:hAnsi="宋体"/>
                <w:kern w:val="0"/>
                <w:sz w:val="24"/>
              </w:rPr>
            </w:pPr>
            <w:r>
              <w:rPr>
                <w:rFonts w:ascii="宋体" w:hAnsi="宋体"/>
                <w:sz w:val="24"/>
              </w:rPr>
              <w:t>时间及方式</w:t>
            </w:r>
          </w:p>
        </w:tc>
        <w:tc>
          <w:tcPr>
            <w:tcW w:w="5745" w:type="dxa"/>
            <w:vAlign w:val="center"/>
          </w:tcPr>
          <w:p w:rsidR="0036471C" w:rsidRPr="00292825" w:rsidRDefault="00A24E51">
            <w:pPr>
              <w:adjustRightInd w:val="0"/>
              <w:snapToGrid w:val="0"/>
              <w:spacing w:line="440" w:lineRule="exact"/>
              <w:rPr>
                <w:rFonts w:ascii="宋体" w:hAnsi="宋体"/>
                <w:color w:val="000000" w:themeColor="text1"/>
                <w:sz w:val="24"/>
              </w:rPr>
            </w:pPr>
            <w:r w:rsidRPr="00292825">
              <w:rPr>
                <w:rFonts w:ascii="宋体" w:hAnsi="宋体"/>
                <w:color w:val="000000" w:themeColor="text1"/>
                <w:sz w:val="24"/>
              </w:rPr>
              <w:t>如有疑问需要招标人澄清应在</w:t>
            </w:r>
            <w:r w:rsidRPr="00292825">
              <w:rPr>
                <w:rFonts w:ascii="宋体" w:hAnsi="宋体"/>
                <w:b/>
                <w:color w:val="000000" w:themeColor="text1"/>
                <w:sz w:val="24"/>
                <w:u w:val="single"/>
              </w:rPr>
              <w:t>20</w:t>
            </w:r>
            <w:r w:rsidRPr="00292825">
              <w:rPr>
                <w:rFonts w:ascii="宋体" w:hAnsi="宋体" w:hint="eastAsia"/>
                <w:b/>
                <w:color w:val="000000" w:themeColor="text1"/>
                <w:sz w:val="24"/>
                <w:u w:val="single"/>
              </w:rPr>
              <w:t>21</w:t>
            </w:r>
            <w:r w:rsidRPr="00292825">
              <w:rPr>
                <w:rFonts w:ascii="宋体" w:hAnsi="宋体"/>
                <w:b/>
                <w:color w:val="000000" w:themeColor="text1"/>
                <w:sz w:val="24"/>
                <w:u w:val="single"/>
              </w:rPr>
              <w:t>年</w:t>
            </w:r>
            <w:r w:rsidR="00292825" w:rsidRPr="00292825">
              <w:rPr>
                <w:rFonts w:ascii="宋体" w:hAnsi="宋体" w:hint="eastAsia"/>
                <w:b/>
                <w:color w:val="000000" w:themeColor="text1"/>
                <w:sz w:val="24"/>
                <w:u w:val="single"/>
              </w:rPr>
              <w:t>11</w:t>
            </w:r>
            <w:r w:rsidRPr="00292825">
              <w:rPr>
                <w:rFonts w:ascii="宋体" w:hAnsi="宋体"/>
                <w:b/>
                <w:color w:val="000000" w:themeColor="text1"/>
                <w:sz w:val="24"/>
                <w:u w:val="single"/>
              </w:rPr>
              <w:t>月</w:t>
            </w:r>
            <w:r w:rsidR="00292825" w:rsidRPr="00292825">
              <w:rPr>
                <w:rFonts w:ascii="宋体" w:hAnsi="宋体" w:hint="eastAsia"/>
                <w:b/>
                <w:color w:val="000000" w:themeColor="text1"/>
                <w:sz w:val="24"/>
                <w:u w:val="single"/>
              </w:rPr>
              <w:t>27</w:t>
            </w:r>
            <w:r w:rsidRPr="00292825">
              <w:rPr>
                <w:rFonts w:ascii="宋体" w:hAnsi="宋体"/>
                <w:b/>
                <w:color w:val="000000" w:themeColor="text1"/>
                <w:sz w:val="24"/>
                <w:u w:val="single"/>
              </w:rPr>
              <w:t>日17时</w:t>
            </w:r>
            <w:r w:rsidRPr="00292825">
              <w:rPr>
                <w:rFonts w:ascii="宋体" w:hAnsi="宋体"/>
                <w:color w:val="000000" w:themeColor="text1"/>
                <w:sz w:val="24"/>
              </w:rPr>
              <w:t>前以电子文件形式（不具单位名称、不加盖单位公章）发送至指定邮箱</w:t>
            </w:r>
            <w:r w:rsidRPr="00292825">
              <w:rPr>
                <w:rFonts w:ascii="宋体" w:hAnsi="宋体"/>
                <w:b/>
                <w:color w:val="000000" w:themeColor="text1"/>
                <w:sz w:val="24"/>
                <w:u w:val="single"/>
              </w:rPr>
              <w:t>（</w:t>
            </w:r>
            <w:r w:rsidRPr="00292825">
              <w:rPr>
                <w:rFonts w:ascii="宋体" w:hAnsi="宋体" w:hint="eastAsia"/>
                <w:b/>
                <w:color w:val="000000" w:themeColor="text1"/>
                <w:sz w:val="24"/>
                <w:u w:val="single"/>
              </w:rPr>
              <w:t>443603622@qq.com</w:t>
            </w:r>
            <w:r w:rsidRPr="00292825">
              <w:rPr>
                <w:rFonts w:ascii="宋体" w:hAnsi="宋体"/>
                <w:b/>
                <w:color w:val="000000" w:themeColor="text1"/>
                <w:sz w:val="24"/>
                <w:u w:val="single"/>
              </w:rPr>
              <w:t>）</w:t>
            </w:r>
            <w:r w:rsidRPr="00292825">
              <w:rPr>
                <w:rFonts w:ascii="宋体" w:hAnsi="宋体"/>
                <w:color w:val="000000" w:themeColor="text1"/>
                <w:sz w:val="24"/>
              </w:rPr>
              <w:t>向招标人提出，</w:t>
            </w:r>
          </w:p>
        </w:tc>
      </w:tr>
      <w:tr w:rsidR="0036471C">
        <w:trPr>
          <w:trHeight w:val="661"/>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13</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13.1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踏勘现场答疑时间</w:t>
            </w:r>
          </w:p>
        </w:tc>
        <w:tc>
          <w:tcPr>
            <w:tcW w:w="5745" w:type="dxa"/>
            <w:vAlign w:val="center"/>
          </w:tcPr>
          <w:p w:rsidR="0036471C" w:rsidRPr="00292825" w:rsidRDefault="00A24E51">
            <w:pPr>
              <w:spacing w:line="440" w:lineRule="exact"/>
              <w:jc w:val="left"/>
              <w:rPr>
                <w:rFonts w:ascii="宋体" w:hAnsi="宋体"/>
                <w:color w:val="000000" w:themeColor="text1"/>
                <w:sz w:val="24"/>
              </w:rPr>
            </w:pPr>
            <w:r w:rsidRPr="00292825">
              <w:rPr>
                <w:rFonts w:ascii="宋体" w:hAnsi="宋体"/>
                <w:color w:val="000000" w:themeColor="text1"/>
                <w:sz w:val="24"/>
              </w:rPr>
              <w:t>投标人自行踏勘现场</w:t>
            </w:r>
          </w:p>
          <w:p w:rsidR="0036471C" w:rsidRPr="00292825" w:rsidRDefault="00A24E51">
            <w:pPr>
              <w:spacing w:line="440" w:lineRule="exact"/>
              <w:jc w:val="left"/>
              <w:rPr>
                <w:rFonts w:ascii="宋体" w:hAnsi="宋体"/>
                <w:color w:val="000000" w:themeColor="text1"/>
                <w:sz w:val="24"/>
              </w:rPr>
            </w:pPr>
            <w:r w:rsidRPr="00292825">
              <w:rPr>
                <w:rFonts w:ascii="宋体" w:hAnsi="宋体"/>
                <w:color w:val="000000" w:themeColor="text1"/>
                <w:sz w:val="24"/>
              </w:rPr>
              <w:t>答疑</w:t>
            </w:r>
            <w:r w:rsidRPr="00292825">
              <w:rPr>
                <w:rFonts w:ascii="宋体" w:hAnsi="宋体" w:hint="eastAsia"/>
                <w:color w:val="000000" w:themeColor="text1"/>
                <w:sz w:val="24"/>
              </w:rPr>
              <w:t>提交截止</w:t>
            </w:r>
            <w:r w:rsidRPr="00292825">
              <w:rPr>
                <w:rFonts w:ascii="宋体" w:hAnsi="宋体"/>
                <w:color w:val="000000" w:themeColor="text1"/>
                <w:sz w:val="24"/>
              </w:rPr>
              <w:t>时间：</w:t>
            </w:r>
            <w:r w:rsidRPr="00292825">
              <w:rPr>
                <w:rFonts w:ascii="宋体" w:hAnsi="宋体"/>
                <w:b/>
                <w:color w:val="000000" w:themeColor="text1"/>
                <w:sz w:val="24"/>
                <w:u w:val="single"/>
              </w:rPr>
              <w:t>20</w:t>
            </w:r>
            <w:r w:rsidRPr="00292825">
              <w:rPr>
                <w:rFonts w:ascii="宋体" w:hAnsi="宋体" w:hint="eastAsia"/>
                <w:b/>
                <w:color w:val="000000" w:themeColor="text1"/>
                <w:sz w:val="24"/>
                <w:u w:val="single"/>
              </w:rPr>
              <w:t>21</w:t>
            </w:r>
            <w:r w:rsidRPr="00292825">
              <w:rPr>
                <w:rFonts w:ascii="宋体" w:hAnsi="宋体"/>
                <w:b/>
                <w:color w:val="000000" w:themeColor="text1"/>
                <w:sz w:val="24"/>
                <w:u w:val="single"/>
              </w:rPr>
              <w:t>年</w:t>
            </w:r>
            <w:r w:rsidR="00292825" w:rsidRPr="00292825">
              <w:rPr>
                <w:rFonts w:ascii="宋体" w:hAnsi="宋体" w:hint="eastAsia"/>
                <w:b/>
                <w:color w:val="000000" w:themeColor="text1"/>
                <w:sz w:val="24"/>
                <w:u w:val="single"/>
              </w:rPr>
              <w:t>11</w:t>
            </w:r>
            <w:r w:rsidRPr="00292825">
              <w:rPr>
                <w:rFonts w:ascii="宋体" w:hAnsi="宋体"/>
                <w:b/>
                <w:color w:val="000000" w:themeColor="text1"/>
                <w:sz w:val="24"/>
                <w:u w:val="single"/>
              </w:rPr>
              <w:t>月</w:t>
            </w:r>
            <w:r w:rsidR="00292825" w:rsidRPr="00292825">
              <w:rPr>
                <w:rFonts w:ascii="宋体" w:hAnsi="宋体" w:hint="eastAsia"/>
                <w:b/>
                <w:color w:val="000000" w:themeColor="text1"/>
                <w:sz w:val="24"/>
                <w:u w:val="single"/>
              </w:rPr>
              <w:t>30</w:t>
            </w:r>
            <w:r w:rsidRPr="00292825">
              <w:rPr>
                <w:rFonts w:ascii="宋体" w:hAnsi="宋体"/>
                <w:b/>
                <w:color w:val="000000" w:themeColor="text1"/>
                <w:sz w:val="24"/>
                <w:u w:val="single"/>
              </w:rPr>
              <w:t>日17时</w:t>
            </w:r>
            <w:r w:rsidRPr="00292825">
              <w:rPr>
                <w:rFonts w:ascii="宋体" w:hAnsi="宋体"/>
                <w:color w:val="000000" w:themeColor="text1"/>
                <w:sz w:val="24"/>
                <w:u w:val="single"/>
              </w:rPr>
              <w:t>前</w:t>
            </w:r>
          </w:p>
        </w:tc>
      </w:tr>
      <w:tr w:rsidR="0036471C">
        <w:trPr>
          <w:trHeight w:val="645"/>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14</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18.2</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招标控制价编制依据</w:t>
            </w:r>
          </w:p>
        </w:tc>
        <w:tc>
          <w:tcPr>
            <w:tcW w:w="5745" w:type="dxa"/>
            <w:vAlign w:val="center"/>
          </w:tcPr>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color w:val="000000" w:themeColor="text1"/>
                <w:sz w:val="24"/>
              </w:rPr>
              <w:t>招标控制价编制执行：</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color w:val="000000" w:themeColor="text1"/>
                <w:kern w:val="0"/>
                <w:sz w:val="24"/>
              </w:rPr>
              <w:t>（1）本工程施工图及其工程量清单；</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color w:val="000000" w:themeColor="text1"/>
                <w:kern w:val="0"/>
                <w:sz w:val="24"/>
              </w:rPr>
              <w:t>（2）《建设工程工程量清单计价规范》（GB50500-2013）；</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color w:val="000000" w:themeColor="text1"/>
                <w:kern w:val="0"/>
                <w:sz w:val="24"/>
              </w:rPr>
              <w:t>（</w:t>
            </w:r>
            <w:r>
              <w:rPr>
                <w:rFonts w:ascii="宋体" w:hAnsi="宋体" w:hint="eastAsia"/>
                <w:color w:val="000000" w:themeColor="text1"/>
                <w:kern w:val="0"/>
                <w:sz w:val="24"/>
              </w:rPr>
              <w:t>3</w:t>
            </w:r>
            <w:r>
              <w:rPr>
                <w:rFonts w:ascii="宋体" w:hAnsi="宋体"/>
                <w:color w:val="000000" w:themeColor="text1"/>
                <w:kern w:val="0"/>
                <w:sz w:val="24"/>
              </w:rPr>
              <w:t>）《江苏省建设工程费用定额》2014年版；</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color w:val="000000" w:themeColor="text1"/>
                <w:kern w:val="0"/>
                <w:sz w:val="24"/>
              </w:rPr>
              <w:t>（</w:t>
            </w:r>
            <w:r>
              <w:rPr>
                <w:rFonts w:ascii="宋体" w:hAnsi="宋体" w:hint="eastAsia"/>
                <w:color w:val="000000" w:themeColor="text1"/>
                <w:kern w:val="0"/>
                <w:sz w:val="24"/>
              </w:rPr>
              <w:t>4</w:t>
            </w:r>
            <w:r>
              <w:rPr>
                <w:rFonts w:ascii="宋体" w:hAnsi="宋体"/>
                <w:color w:val="000000" w:themeColor="text1"/>
                <w:kern w:val="0"/>
                <w:sz w:val="24"/>
              </w:rPr>
              <w:t>）</w:t>
            </w:r>
            <w:r>
              <w:rPr>
                <w:rFonts w:ascii="宋体" w:hAnsi="宋体" w:hint="eastAsia"/>
                <w:color w:val="000000" w:themeColor="text1"/>
                <w:kern w:val="0"/>
                <w:sz w:val="24"/>
              </w:rPr>
              <w:t>《通用安装工程工程量计算规范》</w:t>
            </w:r>
            <w:r>
              <w:rPr>
                <w:rFonts w:ascii="宋体" w:hAnsi="宋体" w:hint="eastAsia"/>
                <w:color w:val="000000" w:themeColor="text1"/>
                <w:kern w:val="0"/>
                <w:sz w:val="24"/>
              </w:rPr>
              <w:lastRenderedPageBreak/>
              <w:t>（GB50856-2013）；</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hint="eastAsia"/>
                <w:color w:val="000000" w:themeColor="text1"/>
                <w:kern w:val="0"/>
                <w:sz w:val="24"/>
              </w:rPr>
              <w:t>（5）《江苏省安装工程计价定额》2014年版；</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hint="eastAsia"/>
                <w:color w:val="000000" w:themeColor="text1"/>
                <w:kern w:val="0"/>
                <w:sz w:val="24"/>
              </w:rPr>
              <w:t>（6）省住房城乡建设厅关于发布建设工程人工工资指导价的通知（苏建函价[2021]379号）</w:t>
            </w:r>
            <w:r>
              <w:rPr>
                <w:rFonts w:ascii="宋体" w:hAnsi="宋体"/>
                <w:color w:val="000000" w:themeColor="text1"/>
                <w:kern w:val="0"/>
                <w:sz w:val="24"/>
              </w:rPr>
              <w:t>；</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hint="eastAsia"/>
                <w:color w:val="000000" w:themeColor="text1"/>
                <w:kern w:val="0"/>
                <w:sz w:val="24"/>
              </w:rPr>
              <w:t>（7）</w:t>
            </w:r>
            <w:r>
              <w:rPr>
                <w:rFonts w:ascii="宋体" w:hAnsi="宋体"/>
                <w:color w:val="000000" w:themeColor="text1"/>
                <w:kern w:val="0"/>
                <w:sz w:val="24"/>
              </w:rPr>
              <w:t>“省住房和城乡建设厅关于建筑业实施营改增后江苏省建设工程计价依据调整的通知”苏建价（2016）154号文；</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color w:val="000000" w:themeColor="text1"/>
                <w:kern w:val="0"/>
                <w:sz w:val="24"/>
              </w:rPr>
              <w:t>（</w:t>
            </w:r>
            <w:r>
              <w:rPr>
                <w:rFonts w:ascii="宋体" w:hAnsi="宋体" w:hint="eastAsia"/>
                <w:color w:val="000000" w:themeColor="text1"/>
                <w:kern w:val="0"/>
                <w:sz w:val="24"/>
              </w:rPr>
              <w:t>8</w:t>
            </w:r>
            <w:r>
              <w:rPr>
                <w:rFonts w:ascii="宋体" w:hAnsi="宋体"/>
                <w:color w:val="000000" w:themeColor="text1"/>
                <w:kern w:val="0"/>
                <w:sz w:val="24"/>
              </w:rPr>
              <w:t>）</w:t>
            </w:r>
            <w:r>
              <w:rPr>
                <w:rFonts w:ascii="宋体" w:hAnsi="宋体" w:hint="eastAsia"/>
                <w:color w:val="000000" w:themeColor="text1"/>
                <w:kern w:val="0"/>
                <w:sz w:val="24"/>
              </w:rPr>
              <w:t>《省住房城乡建设厅关于建筑业增值税计价政策调整的通知》苏建函价【2019】178号文，征税方式采用一般计税法；</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color w:val="000000" w:themeColor="text1"/>
                <w:kern w:val="0"/>
                <w:sz w:val="24"/>
              </w:rPr>
              <w:t>（</w:t>
            </w:r>
            <w:r>
              <w:rPr>
                <w:rFonts w:ascii="宋体" w:hAnsi="宋体" w:hint="eastAsia"/>
                <w:color w:val="000000" w:themeColor="text1"/>
                <w:kern w:val="0"/>
                <w:sz w:val="24"/>
              </w:rPr>
              <w:t>9</w:t>
            </w:r>
            <w:r>
              <w:rPr>
                <w:rFonts w:ascii="宋体" w:hAnsi="宋体"/>
                <w:color w:val="000000" w:themeColor="text1"/>
                <w:kern w:val="0"/>
                <w:sz w:val="24"/>
              </w:rPr>
              <w:t>）《南通建设工程造价信息》20</w:t>
            </w:r>
            <w:r>
              <w:rPr>
                <w:rFonts w:ascii="宋体" w:hAnsi="宋体" w:hint="eastAsia"/>
                <w:color w:val="000000" w:themeColor="text1"/>
                <w:kern w:val="0"/>
                <w:sz w:val="24"/>
              </w:rPr>
              <w:t>21</w:t>
            </w:r>
            <w:r>
              <w:rPr>
                <w:rFonts w:ascii="宋体" w:hAnsi="宋体"/>
                <w:color w:val="000000" w:themeColor="text1"/>
                <w:kern w:val="0"/>
                <w:sz w:val="24"/>
              </w:rPr>
              <w:t>年第</w:t>
            </w:r>
            <w:r>
              <w:rPr>
                <w:rFonts w:ascii="宋体" w:hAnsi="宋体" w:hint="eastAsia"/>
                <w:color w:val="000000" w:themeColor="text1"/>
                <w:kern w:val="0"/>
                <w:sz w:val="24"/>
              </w:rPr>
              <w:t>11</w:t>
            </w:r>
            <w:r>
              <w:rPr>
                <w:rFonts w:ascii="宋体" w:hAnsi="宋体"/>
                <w:color w:val="000000" w:themeColor="text1"/>
                <w:kern w:val="0"/>
                <w:sz w:val="24"/>
              </w:rPr>
              <w:t>期</w:t>
            </w:r>
            <w:r>
              <w:rPr>
                <w:rFonts w:ascii="宋体" w:hAnsi="宋体" w:hint="eastAsia"/>
                <w:color w:val="000000" w:themeColor="text1"/>
                <w:kern w:val="0"/>
                <w:sz w:val="24"/>
              </w:rPr>
              <w:t>；</w:t>
            </w:r>
          </w:p>
          <w:p w:rsidR="0036471C" w:rsidRDefault="00A24E51">
            <w:pPr>
              <w:adjustRightInd w:val="0"/>
              <w:snapToGrid w:val="0"/>
              <w:spacing w:line="440" w:lineRule="exact"/>
              <w:jc w:val="left"/>
              <w:rPr>
                <w:rFonts w:ascii="宋体" w:hAnsi="宋体"/>
                <w:color w:val="000000" w:themeColor="text1"/>
                <w:kern w:val="0"/>
                <w:sz w:val="24"/>
              </w:rPr>
            </w:pPr>
            <w:r>
              <w:rPr>
                <w:rFonts w:ascii="宋体" w:hAnsi="宋体" w:hint="eastAsia"/>
                <w:color w:val="000000" w:themeColor="text1"/>
                <w:kern w:val="0"/>
                <w:sz w:val="24"/>
              </w:rPr>
              <w:t>（10）</w:t>
            </w:r>
            <w:r>
              <w:rPr>
                <w:rFonts w:ascii="宋体" w:hAnsi="宋体"/>
                <w:color w:val="000000" w:themeColor="text1"/>
                <w:kern w:val="0"/>
                <w:sz w:val="24"/>
              </w:rPr>
              <w:t>答疑、补充通知或澄清文件</w:t>
            </w:r>
            <w:r>
              <w:rPr>
                <w:rFonts w:ascii="宋体" w:hAnsi="宋体" w:hint="eastAsia"/>
                <w:color w:val="000000" w:themeColor="text1"/>
                <w:kern w:val="0"/>
                <w:sz w:val="24"/>
              </w:rPr>
              <w:t>。</w:t>
            </w:r>
          </w:p>
        </w:tc>
      </w:tr>
      <w:tr w:rsidR="0036471C">
        <w:trPr>
          <w:trHeight w:val="740"/>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lastRenderedPageBreak/>
              <w:t>15</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18.3</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公布的招标控制价文件组成</w:t>
            </w:r>
          </w:p>
        </w:tc>
        <w:tc>
          <w:tcPr>
            <w:tcW w:w="5745" w:type="dxa"/>
            <w:vAlign w:val="center"/>
          </w:tcPr>
          <w:p w:rsidR="0036471C" w:rsidRDefault="00A24E51">
            <w:pPr>
              <w:spacing w:line="440" w:lineRule="exact"/>
              <w:jc w:val="left"/>
              <w:rPr>
                <w:rFonts w:ascii="宋体" w:hAnsi="宋体"/>
                <w:color w:val="000000" w:themeColor="text1"/>
                <w:sz w:val="24"/>
              </w:rPr>
            </w:pPr>
            <w:r>
              <w:rPr>
                <w:rFonts w:ascii="宋体" w:hAnsi="宋体"/>
                <w:color w:val="000000" w:themeColor="text1"/>
                <w:sz w:val="24"/>
              </w:rPr>
              <w:t>建设项目招标控制价汇总表、分部分项工程和单价措施项目清单与计价表、材料价格表……</w:t>
            </w:r>
          </w:p>
        </w:tc>
      </w:tr>
      <w:tr w:rsidR="0036471C">
        <w:trPr>
          <w:trHeight w:val="886"/>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16</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18.4</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招标控制价</w:t>
            </w:r>
          </w:p>
        </w:tc>
        <w:tc>
          <w:tcPr>
            <w:tcW w:w="5745" w:type="dxa"/>
            <w:vAlign w:val="center"/>
          </w:tcPr>
          <w:p w:rsidR="0036471C" w:rsidRDefault="00A24E51">
            <w:pPr>
              <w:spacing w:line="440" w:lineRule="exact"/>
              <w:jc w:val="left"/>
              <w:rPr>
                <w:rFonts w:ascii="宋体" w:hAnsi="宋体"/>
                <w:color w:val="000000" w:themeColor="text1"/>
                <w:sz w:val="24"/>
              </w:rPr>
            </w:pPr>
            <w:r>
              <w:rPr>
                <w:rFonts w:ascii="宋体" w:hAnsi="宋体"/>
                <w:color w:val="000000" w:themeColor="text1"/>
                <w:sz w:val="24"/>
              </w:rPr>
              <w:t>本工程招标控制价：</w:t>
            </w:r>
            <w:r w:rsidR="007963ED" w:rsidRPr="007963ED">
              <w:rPr>
                <w:rFonts w:ascii="宋体" w:hAnsi="宋体"/>
                <w:color w:val="000000" w:themeColor="text1"/>
                <w:sz w:val="24"/>
                <w:u w:val="single"/>
              </w:rPr>
              <w:t>295531.66</w:t>
            </w:r>
            <w:r>
              <w:rPr>
                <w:rFonts w:ascii="宋体" w:hAnsi="宋体" w:hint="eastAsia"/>
                <w:color w:val="000000" w:themeColor="text1"/>
                <w:sz w:val="24"/>
                <w:u w:val="single"/>
              </w:rPr>
              <w:t>元</w:t>
            </w:r>
            <w:r>
              <w:rPr>
                <w:rFonts w:ascii="宋体" w:hAnsi="宋体" w:hint="eastAsia"/>
                <w:color w:val="000000" w:themeColor="text1"/>
                <w:sz w:val="24"/>
              </w:rPr>
              <w:t>。</w:t>
            </w:r>
          </w:p>
        </w:tc>
      </w:tr>
      <w:tr w:rsidR="0036471C">
        <w:trPr>
          <w:trHeight w:val="1155"/>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17</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20.1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投标</w:t>
            </w:r>
          </w:p>
          <w:p w:rsidR="0036471C" w:rsidRDefault="00A24E51">
            <w:pPr>
              <w:spacing w:line="440" w:lineRule="exact"/>
              <w:jc w:val="center"/>
              <w:rPr>
                <w:rFonts w:ascii="宋体" w:hAnsi="宋体"/>
                <w:sz w:val="24"/>
              </w:rPr>
            </w:pPr>
            <w:r>
              <w:rPr>
                <w:rFonts w:ascii="宋体" w:hAnsi="宋体"/>
                <w:sz w:val="24"/>
              </w:rPr>
              <w:t>文件份数</w:t>
            </w:r>
          </w:p>
        </w:tc>
        <w:tc>
          <w:tcPr>
            <w:tcW w:w="5745" w:type="dxa"/>
            <w:vAlign w:val="center"/>
          </w:tcPr>
          <w:p w:rsidR="0036471C" w:rsidRDefault="00A24E51">
            <w:pPr>
              <w:spacing w:line="440" w:lineRule="exact"/>
              <w:jc w:val="left"/>
              <w:rPr>
                <w:rFonts w:ascii="宋体" w:hAnsi="宋体"/>
                <w:snapToGrid w:val="0"/>
                <w:kern w:val="0"/>
                <w:sz w:val="24"/>
              </w:rPr>
            </w:pPr>
            <w:r>
              <w:rPr>
                <w:rFonts w:ascii="宋体" w:hAnsi="宋体"/>
                <w:b/>
                <w:snapToGrid w:val="0"/>
                <w:kern w:val="0"/>
                <w:sz w:val="24"/>
              </w:rPr>
              <w:t>纸质文件</w:t>
            </w:r>
            <w:r>
              <w:rPr>
                <w:rFonts w:ascii="宋体" w:hAnsi="宋体"/>
                <w:snapToGrid w:val="0"/>
                <w:kern w:val="0"/>
                <w:sz w:val="24"/>
              </w:rPr>
              <w:t>正本</w:t>
            </w:r>
            <w:r>
              <w:rPr>
                <w:rFonts w:ascii="宋体" w:hAnsi="宋体"/>
                <w:snapToGrid w:val="0"/>
                <w:kern w:val="0"/>
                <w:sz w:val="24"/>
                <w:u w:val="single"/>
              </w:rPr>
              <w:t>壹</w:t>
            </w:r>
            <w:r>
              <w:rPr>
                <w:rFonts w:ascii="宋体" w:hAnsi="宋体"/>
                <w:snapToGrid w:val="0"/>
                <w:kern w:val="0"/>
                <w:sz w:val="24"/>
              </w:rPr>
              <w:t>份</w:t>
            </w:r>
            <w:r>
              <w:rPr>
                <w:rFonts w:ascii="宋体" w:hAnsi="宋体" w:hint="eastAsia"/>
                <w:snapToGrid w:val="0"/>
                <w:kern w:val="0"/>
                <w:sz w:val="24"/>
              </w:rPr>
              <w:t>、副本贰份</w:t>
            </w:r>
          </w:p>
        </w:tc>
      </w:tr>
      <w:tr w:rsidR="0036471C">
        <w:trPr>
          <w:trHeight w:val="1515"/>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18</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21</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投标文件提交地点及截止时间</w:t>
            </w:r>
          </w:p>
        </w:tc>
        <w:tc>
          <w:tcPr>
            <w:tcW w:w="5745" w:type="dxa"/>
            <w:vAlign w:val="center"/>
          </w:tcPr>
          <w:p w:rsidR="0036471C" w:rsidRPr="007963ED" w:rsidRDefault="00A24E51">
            <w:pPr>
              <w:spacing w:line="440" w:lineRule="exact"/>
              <w:jc w:val="left"/>
              <w:rPr>
                <w:rFonts w:ascii="宋体" w:hAnsi="宋体"/>
                <w:color w:val="000000" w:themeColor="text1"/>
                <w:sz w:val="24"/>
              </w:rPr>
            </w:pPr>
            <w:r w:rsidRPr="007963ED">
              <w:rPr>
                <w:rFonts w:ascii="宋体" w:hAnsi="宋体"/>
                <w:b/>
                <w:color w:val="000000" w:themeColor="text1"/>
                <w:sz w:val="24"/>
              </w:rPr>
              <w:t>收件人：</w:t>
            </w:r>
            <w:r w:rsidRPr="007963ED">
              <w:rPr>
                <w:rFonts w:ascii="宋体" w:hAnsi="宋体" w:hint="eastAsia"/>
                <w:color w:val="000000" w:themeColor="text1"/>
                <w:sz w:val="24"/>
                <w:u w:val="single"/>
              </w:rPr>
              <w:t>江苏科建工程项目管理有限公司</w:t>
            </w:r>
          </w:p>
          <w:p w:rsidR="0036471C" w:rsidRPr="007963ED" w:rsidRDefault="00A24E51">
            <w:pPr>
              <w:spacing w:line="440" w:lineRule="exact"/>
              <w:jc w:val="left"/>
              <w:rPr>
                <w:rFonts w:ascii="宋体" w:hAnsi="宋体"/>
                <w:color w:val="000000" w:themeColor="text1"/>
                <w:sz w:val="24"/>
                <w:u w:val="single"/>
              </w:rPr>
            </w:pPr>
            <w:r w:rsidRPr="007963ED">
              <w:rPr>
                <w:rFonts w:ascii="宋体" w:hAnsi="宋体"/>
                <w:b/>
                <w:color w:val="000000" w:themeColor="text1"/>
                <w:sz w:val="24"/>
              </w:rPr>
              <w:t>截止时间：</w:t>
            </w:r>
            <w:r w:rsidRPr="007963ED">
              <w:rPr>
                <w:rFonts w:ascii="宋体" w:hAnsi="宋体" w:hint="eastAsia"/>
                <w:color w:val="000000" w:themeColor="text1"/>
                <w:sz w:val="24"/>
                <w:u w:val="single"/>
              </w:rPr>
              <w:t>2021年12月</w:t>
            </w:r>
            <w:r w:rsidR="007963ED" w:rsidRPr="007963ED">
              <w:rPr>
                <w:rFonts w:ascii="宋体" w:hAnsi="宋体" w:hint="eastAsia"/>
                <w:color w:val="000000" w:themeColor="text1"/>
                <w:sz w:val="24"/>
                <w:u w:val="single"/>
              </w:rPr>
              <w:t>3</w:t>
            </w:r>
            <w:r w:rsidRPr="007963ED">
              <w:rPr>
                <w:rFonts w:ascii="宋体" w:hAnsi="宋体" w:hint="eastAsia"/>
                <w:color w:val="000000" w:themeColor="text1"/>
                <w:sz w:val="24"/>
                <w:u w:val="single"/>
              </w:rPr>
              <w:t>日9时30分</w:t>
            </w:r>
          </w:p>
          <w:p w:rsidR="0036471C" w:rsidRPr="007963ED" w:rsidRDefault="00A24E51">
            <w:pPr>
              <w:spacing w:line="440" w:lineRule="exact"/>
              <w:jc w:val="left"/>
              <w:rPr>
                <w:rFonts w:ascii="宋体" w:hAnsi="宋体"/>
                <w:color w:val="000000" w:themeColor="text1"/>
                <w:sz w:val="24"/>
                <w:u w:val="single"/>
              </w:rPr>
            </w:pPr>
            <w:r w:rsidRPr="007963ED">
              <w:rPr>
                <w:rFonts w:ascii="宋体" w:hAnsi="宋体"/>
                <w:b/>
                <w:color w:val="000000" w:themeColor="text1"/>
                <w:sz w:val="24"/>
              </w:rPr>
              <w:t>提交地点：</w:t>
            </w:r>
            <w:r w:rsidRPr="007963ED">
              <w:rPr>
                <w:rFonts w:ascii="宋体" w:hAnsi="宋体" w:hint="eastAsia"/>
                <w:color w:val="000000" w:themeColor="text1"/>
                <w:sz w:val="24"/>
                <w:u w:val="single"/>
              </w:rPr>
              <w:t>南通市崇川区唐闸镇街道办事处三楼中会议室</w:t>
            </w:r>
          </w:p>
        </w:tc>
      </w:tr>
      <w:tr w:rsidR="0036471C">
        <w:trPr>
          <w:trHeight w:val="1270"/>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19</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24</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开标</w:t>
            </w:r>
          </w:p>
        </w:tc>
        <w:tc>
          <w:tcPr>
            <w:tcW w:w="5745" w:type="dxa"/>
            <w:vAlign w:val="center"/>
          </w:tcPr>
          <w:p w:rsidR="0036471C" w:rsidRPr="007963ED" w:rsidRDefault="00A24E51">
            <w:pPr>
              <w:spacing w:line="440" w:lineRule="exact"/>
              <w:jc w:val="left"/>
              <w:rPr>
                <w:rFonts w:ascii="宋体" w:hAnsi="宋体"/>
                <w:color w:val="000000" w:themeColor="text1"/>
                <w:sz w:val="24"/>
                <w:u w:val="single"/>
              </w:rPr>
            </w:pPr>
            <w:r w:rsidRPr="007963ED">
              <w:rPr>
                <w:rFonts w:ascii="宋体" w:hAnsi="宋体"/>
                <w:b/>
                <w:color w:val="000000" w:themeColor="text1"/>
                <w:sz w:val="24"/>
              </w:rPr>
              <w:t>开标时间：</w:t>
            </w:r>
            <w:r w:rsidRPr="007963ED">
              <w:rPr>
                <w:rFonts w:ascii="宋体" w:hAnsi="宋体" w:hint="eastAsia"/>
                <w:color w:val="000000" w:themeColor="text1"/>
                <w:sz w:val="24"/>
                <w:u w:val="single"/>
              </w:rPr>
              <w:t xml:space="preserve">  2021年12月</w:t>
            </w:r>
            <w:r w:rsidR="007963ED" w:rsidRPr="007963ED">
              <w:rPr>
                <w:rFonts w:ascii="宋体" w:hAnsi="宋体" w:hint="eastAsia"/>
                <w:color w:val="000000" w:themeColor="text1"/>
                <w:sz w:val="24"/>
                <w:u w:val="single"/>
              </w:rPr>
              <w:t>3</w:t>
            </w:r>
            <w:r w:rsidRPr="007963ED">
              <w:rPr>
                <w:rFonts w:ascii="宋体" w:hAnsi="宋体" w:hint="eastAsia"/>
                <w:color w:val="000000" w:themeColor="text1"/>
                <w:sz w:val="24"/>
                <w:u w:val="single"/>
              </w:rPr>
              <w:t>日9时30分</w:t>
            </w:r>
          </w:p>
          <w:p w:rsidR="0036471C" w:rsidRPr="007963ED" w:rsidRDefault="00A24E51">
            <w:pPr>
              <w:spacing w:line="440" w:lineRule="exact"/>
              <w:jc w:val="left"/>
              <w:rPr>
                <w:rFonts w:ascii="宋体" w:hAnsi="宋体"/>
                <w:color w:val="000000" w:themeColor="text1"/>
                <w:sz w:val="24"/>
              </w:rPr>
            </w:pPr>
            <w:r w:rsidRPr="007963ED">
              <w:rPr>
                <w:rFonts w:ascii="宋体" w:hAnsi="宋体"/>
                <w:b/>
                <w:color w:val="000000" w:themeColor="text1"/>
                <w:sz w:val="24"/>
              </w:rPr>
              <w:t>开</w:t>
            </w:r>
            <w:r w:rsidRPr="007963ED">
              <w:rPr>
                <w:rFonts w:ascii="宋体" w:hAnsi="宋体"/>
                <w:color w:val="000000" w:themeColor="text1"/>
                <w:sz w:val="24"/>
              </w:rPr>
              <w:t>标地点：</w:t>
            </w:r>
            <w:r w:rsidRPr="007963ED">
              <w:rPr>
                <w:rFonts w:ascii="宋体" w:hAnsi="宋体" w:hint="eastAsia"/>
                <w:color w:val="000000" w:themeColor="text1"/>
                <w:sz w:val="24"/>
                <w:u w:val="single"/>
              </w:rPr>
              <w:t>南通市崇川区唐闸镇街道办事处三楼中会议室</w:t>
            </w:r>
          </w:p>
        </w:tc>
      </w:tr>
      <w:tr w:rsidR="0036471C">
        <w:trPr>
          <w:trHeight w:val="526"/>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20</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25</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评标委员会</w:t>
            </w:r>
          </w:p>
        </w:tc>
        <w:tc>
          <w:tcPr>
            <w:tcW w:w="5745" w:type="dxa"/>
            <w:vAlign w:val="center"/>
          </w:tcPr>
          <w:p w:rsidR="0036471C" w:rsidRDefault="00A24E51">
            <w:pPr>
              <w:spacing w:line="440" w:lineRule="exact"/>
              <w:jc w:val="left"/>
              <w:rPr>
                <w:rFonts w:ascii="宋体" w:hAnsi="宋体"/>
                <w:sz w:val="24"/>
              </w:rPr>
            </w:pPr>
            <w:r>
              <w:rPr>
                <w:rFonts w:ascii="宋体" w:hAnsi="宋体" w:hint="eastAsia"/>
                <w:sz w:val="24"/>
              </w:rPr>
              <w:t>3人</w:t>
            </w:r>
          </w:p>
        </w:tc>
      </w:tr>
      <w:tr w:rsidR="0036471C">
        <w:trPr>
          <w:trHeight w:val="338"/>
          <w:jc w:val="center"/>
        </w:trPr>
        <w:tc>
          <w:tcPr>
            <w:tcW w:w="814" w:type="dxa"/>
            <w:vAlign w:val="center"/>
          </w:tcPr>
          <w:p w:rsidR="0036471C" w:rsidRDefault="00A24E51">
            <w:pPr>
              <w:spacing w:line="440" w:lineRule="exact"/>
              <w:jc w:val="center"/>
              <w:rPr>
                <w:rFonts w:ascii="宋体" w:hAnsi="宋体"/>
                <w:sz w:val="24"/>
              </w:rPr>
            </w:pPr>
            <w:r>
              <w:rPr>
                <w:rFonts w:ascii="宋体" w:hAnsi="宋体"/>
                <w:sz w:val="24"/>
              </w:rPr>
              <w:t>21</w:t>
            </w:r>
          </w:p>
        </w:tc>
        <w:tc>
          <w:tcPr>
            <w:tcW w:w="992" w:type="dxa"/>
            <w:vAlign w:val="center"/>
          </w:tcPr>
          <w:p w:rsidR="0036471C" w:rsidRDefault="00A24E51">
            <w:pPr>
              <w:spacing w:line="440" w:lineRule="exact"/>
              <w:jc w:val="center"/>
              <w:rPr>
                <w:rFonts w:ascii="宋体" w:hAnsi="宋体"/>
                <w:sz w:val="24"/>
              </w:rPr>
            </w:pPr>
            <w:r>
              <w:rPr>
                <w:rFonts w:ascii="宋体" w:hAnsi="宋体"/>
                <w:sz w:val="24"/>
              </w:rPr>
              <w:t>35</w:t>
            </w:r>
          </w:p>
        </w:tc>
        <w:tc>
          <w:tcPr>
            <w:tcW w:w="1843" w:type="dxa"/>
            <w:vAlign w:val="center"/>
          </w:tcPr>
          <w:p w:rsidR="0036471C" w:rsidRDefault="00A24E51">
            <w:pPr>
              <w:spacing w:line="440" w:lineRule="exact"/>
              <w:jc w:val="center"/>
              <w:rPr>
                <w:rFonts w:ascii="宋体" w:hAnsi="宋体"/>
                <w:sz w:val="24"/>
              </w:rPr>
            </w:pPr>
            <w:r>
              <w:rPr>
                <w:rFonts w:ascii="宋体" w:hAnsi="宋体"/>
                <w:sz w:val="24"/>
              </w:rPr>
              <w:t>履约担保金额</w:t>
            </w:r>
          </w:p>
        </w:tc>
        <w:tc>
          <w:tcPr>
            <w:tcW w:w="5745" w:type="dxa"/>
            <w:vAlign w:val="center"/>
          </w:tcPr>
          <w:p w:rsidR="0036471C" w:rsidRDefault="00A24E51">
            <w:pPr>
              <w:spacing w:line="440" w:lineRule="exact"/>
              <w:jc w:val="left"/>
              <w:rPr>
                <w:rFonts w:ascii="宋体" w:hAnsi="宋体"/>
                <w:sz w:val="24"/>
              </w:rPr>
            </w:pPr>
            <w:r>
              <w:rPr>
                <w:rFonts w:ascii="宋体" w:hAnsi="宋体"/>
                <w:sz w:val="24"/>
              </w:rPr>
              <w:t>投标人提供的履约保证金为合同价的10%</w:t>
            </w:r>
          </w:p>
        </w:tc>
      </w:tr>
      <w:tr w:rsidR="0036471C">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rsidR="0036471C" w:rsidRDefault="00A24E51">
            <w:pPr>
              <w:spacing w:line="440" w:lineRule="exact"/>
              <w:jc w:val="center"/>
              <w:rPr>
                <w:rFonts w:ascii="宋体" w:hAnsi="宋体"/>
                <w:sz w:val="24"/>
              </w:rPr>
            </w:pPr>
            <w:r>
              <w:rPr>
                <w:rFonts w:ascii="宋体" w:hAnsi="宋体"/>
                <w:sz w:val="24"/>
              </w:rPr>
              <w:t>22</w:t>
            </w:r>
          </w:p>
        </w:tc>
        <w:tc>
          <w:tcPr>
            <w:tcW w:w="2835" w:type="dxa"/>
            <w:gridSpan w:val="2"/>
            <w:tcBorders>
              <w:left w:val="single" w:sz="4" w:space="0" w:color="auto"/>
              <w:bottom w:val="single" w:sz="4" w:space="0" w:color="auto"/>
              <w:right w:val="single" w:sz="4" w:space="0" w:color="auto"/>
            </w:tcBorders>
            <w:vAlign w:val="center"/>
          </w:tcPr>
          <w:p w:rsidR="0036471C" w:rsidRDefault="00A24E51">
            <w:pPr>
              <w:spacing w:line="440" w:lineRule="exact"/>
              <w:jc w:val="center"/>
              <w:rPr>
                <w:rFonts w:ascii="宋体" w:hAnsi="宋体"/>
                <w:sz w:val="24"/>
              </w:rPr>
            </w:pPr>
            <w:r>
              <w:rPr>
                <w:rFonts w:ascii="宋体" w:hAnsi="宋体"/>
                <w:sz w:val="24"/>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rsidR="0036471C" w:rsidRDefault="00A24E51">
            <w:pPr>
              <w:adjustRightInd w:val="0"/>
              <w:snapToGrid w:val="0"/>
              <w:spacing w:line="440" w:lineRule="exact"/>
              <w:jc w:val="left"/>
              <w:rPr>
                <w:rFonts w:ascii="宋体" w:hAnsi="宋体"/>
                <w:sz w:val="24"/>
                <w:u w:val="single"/>
              </w:rPr>
            </w:pPr>
            <w:r>
              <w:rPr>
                <w:rFonts w:ascii="宋体" w:hAnsi="宋体" w:hint="eastAsia"/>
                <w:sz w:val="24"/>
              </w:rPr>
              <w:t>单位名称：南通市崇川区唐闸镇街道办事处</w:t>
            </w:r>
          </w:p>
          <w:p w:rsidR="0036471C" w:rsidRDefault="00A24E51">
            <w:pPr>
              <w:spacing w:line="440" w:lineRule="exact"/>
              <w:jc w:val="left"/>
              <w:rPr>
                <w:rFonts w:ascii="宋体" w:hAnsi="宋体"/>
                <w:sz w:val="24"/>
              </w:rPr>
            </w:pPr>
            <w:r>
              <w:rPr>
                <w:rFonts w:ascii="宋体" w:hAnsi="宋体" w:hint="eastAsia"/>
                <w:sz w:val="24"/>
              </w:rPr>
              <w:t>地址：南通市崇川区江海大道与通生路交汇处附近东</w:t>
            </w:r>
          </w:p>
          <w:p w:rsidR="0036471C" w:rsidRDefault="00A24E51">
            <w:pPr>
              <w:adjustRightInd w:val="0"/>
              <w:snapToGrid w:val="0"/>
              <w:spacing w:line="440" w:lineRule="exact"/>
              <w:jc w:val="left"/>
              <w:rPr>
                <w:rFonts w:ascii="宋体" w:hAnsi="宋体"/>
                <w:sz w:val="24"/>
              </w:rPr>
            </w:pPr>
            <w:r>
              <w:rPr>
                <w:rFonts w:ascii="宋体" w:hAnsi="宋体" w:hint="eastAsia"/>
                <w:sz w:val="24"/>
              </w:rPr>
              <w:lastRenderedPageBreak/>
              <w:t>联系人：王工联系电话：0513-85555744</w:t>
            </w:r>
          </w:p>
        </w:tc>
      </w:tr>
      <w:tr w:rsidR="0036471C">
        <w:tblPrEx>
          <w:tblCellMar>
            <w:left w:w="0" w:type="dxa"/>
            <w:right w:w="0" w:type="dxa"/>
          </w:tblCellMar>
        </w:tblPrEx>
        <w:trPr>
          <w:trHeight w:val="1015"/>
          <w:jc w:val="center"/>
        </w:trPr>
        <w:tc>
          <w:tcPr>
            <w:tcW w:w="814" w:type="dxa"/>
            <w:tcBorders>
              <w:left w:val="single" w:sz="4" w:space="0" w:color="auto"/>
              <w:bottom w:val="single" w:sz="4" w:space="0" w:color="auto"/>
              <w:right w:val="single" w:sz="4" w:space="0" w:color="auto"/>
            </w:tcBorders>
            <w:vAlign w:val="center"/>
          </w:tcPr>
          <w:p w:rsidR="0036471C" w:rsidRDefault="00A24E51">
            <w:pPr>
              <w:spacing w:line="440" w:lineRule="exact"/>
              <w:jc w:val="center"/>
              <w:rPr>
                <w:rFonts w:ascii="宋体" w:hAnsi="宋体"/>
                <w:sz w:val="24"/>
              </w:rPr>
            </w:pPr>
            <w:r>
              <w:rPr>
                <w:rFonts w:ascii="宋体" w:hAnsi="宋体"/>
                <w:sz w:val="24"/>
              </w:rPr>
              <w:lastRenderedPageBreak/>
              <w:t>23</w:t>
            </w:r>
          </w:p>
        </w:tc>
        <w:tc>
          <w:tcPr>
            <w:tcW w:w="2835" w:type="dxa"/>
            <w:gridSpan w:val="2"/>
            <w:tcBorders>
              <w:left w:val="single" w:sz="4" w:space="0" w:color="auto"/>
              <w:bottom w:val="single" w:sz="4" w:space="0" w:color="auto"/>
              <w:right w:val="single" w:sz="4" w:space="0" w:color="auto"/>
            </w:tcBorders>
            <w:vAlign w:val="center"/>
          </w:tcPr>
          <w:p w:rsidR="0036471C" w:rsidRDefault="00A24E51">
            <w:pPr>
              <w:spacing w:line="440" w:lineRule="exact"/>
              <w:jc w:val="center"/>
              <w:rPr>
                <w:rFonts w:ascii="宋体" w:hAnsi="宋体"/>
                <w:sz w:val="24"/>
              </w:rPr>
            </w:pPr>
            <w:r>
              <w:rPr>
                <w:rFonts w:ascii="宋体" w:hAnsi="宋体"/>
                <w:sz w:val="24"/>
              </w:rPr>
              <w:t>招标代理单位</w:t>
            </w:r>
          </w:p>
        </w:tc>
        <w:tc>
          <w:tcPr>
            <w:tcW w:w="5745" w:type="dxa"/>
            <w:tcBorders>
              <w:top w:val="single" w:sz="4" w:space="0" w:color="auto"/>
              <w:left w:val="single" w:sz="4" w:space="0" w:color="auto"/>
              <w:bottom w:val="single" w:sz="4" w:space="0" w:color="auto"/>
              <w:right w:val="single" w:sz="4" w:space="0" w:color="auto"/>
            </w:tcBorders>
            <w:vAlign w:val="center"/>
          </w:tcPr>
          <w:p w:rsidR="0036471C" w:rsidRDefault="00A24E51">
            <w:pPr>
              <w:spacing w:line="440" w:lineRule="exact"/>
              <w:jc w:val="left"/>
              <w:rPr>
                <w:rFonts w:ascii="宋体" w:hAnsi="宋体"/>
                <w:sz w:val="24"/>
              </w:rPr>
            </w:pPr>
            <w:r>
              <w:rPr>
                <w:rFonts w:ascii="宋体" w:hAnsi="宋体" w:hint="eastAsia"/>
                <w:sz w:val="24"/>
              </w:rPr>
              <w:t>招标代理单位名称：江苏科建工程项目管理有限公司</w:t>
            </w:r>
          </w:p>
          <w:p w:rsidR="0036471C" w:rsidRDefault="00A24E51">
            <w:pPr>
              <w:spacing w:line="440" w:lineRule="exact"/>
              <w:jc w:val="left"/>
              <w:rPr>
                <w:rFonts w:ascii="宋体" w:hAnsi="宋体"/>
                <w:sz w:val="24"/>
              </w:rPr>
            </w:pPr>
            <w:r>
              <w:rPr>
                <w:rFonts w:ascii="宋体" w:hAnsi="宋体" w:hint="eastAsia"/>
                <w:sz w:val="24"/>
              </w:rPr>
              <w:t>地址：南通市崇川区北朱家园路28号佳成大厦3楼</w:t>
            </w:r>
          </w:p>
          <w:p w:rsidR="0036471C" w:rsidRDefault="00A24E51">
            <w:pPr>
              <w:spacing w:line="440" w:lineRule="exact"/>
              <w:jc w:val="left"/>
              <w:rPr>
                <w:rFonts w:ascii="宋体" w:hAnsi="宋体"/>
                <w:sz w:val="24"/>
              </w:rPr>
            </w:pPr>
            <w:r>
              <w:rPr>
                <w:rFonts w:ascii="宋体" w:hAnsi="宋体" w:hint="eastAsia"/>
                <w:sz w:val="24"/>
              </w:rPr>
              <w:t>联系人：张丽丽</w:t>
            </w:r>
            <w:r w:rsidR="00D461FD">
              <w:rPr>
                <w:rFonts w:ascii="宋体" w:hAnsi="宋体" w:hint="eastAsia"/>
                <w:sz w:val="24"/>
              </w:rPr>
              <w:t xml:space="preserve">  </w:t>
            </w:r>
            <w:r w:rsidR="0090239B">
              <w:rPr>
                <w:rFonts w:ascii="宋体" w:hAnsi="宋体" w:hint="eastAsia"/>
                <w:sz w:val="24"/>
              </w:rPr>
              <w:t xml:space="preserve"> </w:t>
            </w:r>
            <w:r>
              <w:rPr>
                <w:rFonts w:ascii="宋体" w:hAnsi="宋体" w:hint="eastAsia"/>
                <w:sz w:val="24"/>
              </w:rPr>
              <w:t>电话：0513-85110636</w:t>
            </w:r>
          </w:p>
        </w:tc>
      </w:tr>
      <w:tr w:rsidR="0036471C">
        <w:tblPrEx>
          <w:tblCellMar>
            <w:left w:w="0" w:type="dxa"/>
            <w:right w:w="0" w:type="dxa"/>
          </w:tblCellMar>
        </w:tblPrEx>
        <w:trPr>
          <w:trHeight w:val="302"/>
          <w:jc w:val="center"/>
        </w:trPr>
        <w:tc>
          <w:tcPr>
            <w:tcW w:w="814" w:type="dxa"/>
            <w:tcBorders>
              <w:left w:val="single" w:sz="4" w:space="0" w:color="auto"/>
              <w:right w:val="single" w:sz="4" w:space="0" w:color="auto"/>
            </w:tcBorders>
            <w:vAlign w:val="center"/>
          </w:tcPr>
          <w:p w:rsidR="0036471C" w:rsidRDefault="00A24E51">
            <w:pPr>
              <w:spacing w:line="440" w:lineRule="exact"/>
              <w:jc w:val="center"/>
              <w:rPr>
                <w:rFonts w:ascii="宋体" w:hAnsi="宋体"/>
                <w:sz w:val="24"/>
              </w:rPr>
            </w:pPr>
            <w:r>
              <w:rPr>
                <w:rFonts w:ascii="宋体" w:hAnsi="宋体" w:hint="eastAsia"/>
                <w:sz w:val="24"/>
              </w:rPr>
              <w:t>25</w:t>
            </w:r>
          </w:p>
        </w:tc>
        <w:tc>
          <w:tcPr>
            <w:tcW w:w="8580" w:type="dxa"/>
            <w:gridSpan w:val="3"/>
            <w:tcBorders>
              <w:left w:val="single" w:sz="4" w:space="0" w:color="auto"/>
              <w:right w:val="single" w:sz="4" w:space="0" w:color="auto"/>
            </w:tcBorders>
            <w:vAlign w:val="center"/>
          </w:tcPr>
          <w:p w:rsidR="0036471C" w:rsidRDefault="00A24E51">
            <w:pPr>
              <w:spacing w:line="440" w:lineRule="exact"/>
              <w:rPr>
                <w:rFonts w:ascii="宋体" w:hAnsi="宋体"/>
                <w:b/>
                <w:sz w:val="24"/>
              </w:rPr>
            </w:pPr>
            <w:r>
              <w:rPr>
                <w:rFonts w:ascii="宋体" w:hAnsi="宋体" w:hint="eastAsia"/>
                <w:b/>
                <w:sz w:val="24"/>
              </w:rPr>
              <w:t>特别提醒：</w:t>
            </w:r>
          </w:p>
          <w:p w:rsidR="0036471C" w:rsidRDefault="00A24E51">
            <w:pPr>
              <w:spacing w:line="440" w:lineRule="exact"/>
              <w:ind w:firstLineChars="200" w:firstLine="482"/>
              <w:rPr>
                <w:rFonts w:ascii="宋体" w:hAnsi="宋体"/>
                <w:b/>
                <w:sz w:val="24"/>
              </w:rPr>
            </w:pPr>
            <w:r>
              <w:rPr>
                <w:rFonts w:ascii="宋体" w:hAnsi="宋体" w:hint="eastAsia"/>
                <w:b/>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rsidR="0036471C" w:rsidRDefault="00A24E51">
            <w:pPr>
              <w:spacing w:line="440" w:lineRule="exact"/>
              <w:ind w:firstLineChars="200" w:firstLine="482"/>
              <w:rPr>
                <w:rFonts w:ascii="宋体" w:hAnsi="宋体"/>
                <w:b/>
                <w:sz w:val="24"/>
              </w:rPr>
            </w:pPr>
            <w:r>
              <w:rPr>
                <w:rFonts w:ascii="宋体" w:hAnsi="宋体" w:hint="eastAsia"/>
                <w:b/>
                <w:sz w:val="24"/>
              </w:rPr>
              <w:t>请各潜在投标人引起重视，公告发布之日起自行查询，及时整改，对于在中标通知书发出之前经查实存在投标资质不达标的企业,将取消其中标资格,并进行相关处罚。</w:t>
            </w:r>
          </w:p>
          <w:p w:rsidR="0036471C" w:rsidRDefault="00A24E51">
            <w:pPr>
              <w:spacing w:line="440" w:lineRule="exact"/>
              <w:ind w:firstLineChars="200" w:firstLine="482"/>
              <w:rPr>
                <w:rFonts w:ascii="宋体" w:hAnsi="宋体"/>
                <w:b/>
                <w:bCs/>
                <w:sz w:val="24"/>
              </w:rPr>
            </w:pPr>
            <w:r>
              <w:rPr>
                <w:rFonts w:ascii="宋体" w:hAnsi="宋体" w:hint="eastAsia"/>
                <w:b/>
                <w:sz w:val="24"/>
              </w:rPr>
              <w:t>查询方式：登陆江苏省建筑市场监管与诚信信息一体化平台（http://58.213.147.230:7001/Jsjzyxyglpt/faces/public/default.jsp）-企业信息-建筑业企业-动态监管不合格资质查询。</w:t>
            </w:r>
          </w:p>
        </w:tc>
      </w:tr>
    </w:tbl>
    <w:p w:rsidR="0036471C" w:rsidRDefault="0036471C">
      <w:pPr>
        <w:pStyle w:val="2"/>
        <w:rPr>
          <w:rFonts w:ascii="Times New Roman" w:eastAsia="宋体" w:hAnsi="宋体"/>
          <w:sz w:val="30"/>
        </w:rPr>
      </w:pPr>
      <w:bookmarkStart w:id="9" w:name="_Toc380680180"/>
      <w:bookmarkStart w:id="10" w:name="_Toc380680820"/>
      <w:bookmarkStart w:id="11" w:name="_Toc380681013"/>
      <w:bookmarkStart w:id="12" w:name="_Toc380681232"/>
    </w:p>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36471C"/>
    <w:p w:rsidR="0036471C" w:rsidRDefault="00A24E51">
      <w:pPr>
        <w:pStyle w:val="2"/>
        <w:spacing w:before="0" w:after="0" w:line="500" w:lineRule="exact"/>
        <w:ind w:firstLineChars="1200" w:firstLine="3614"/>
        <w:rPr>
          <w:rFonts w:ascii="Times New Roman" w:eastAsia="宋体" w:hAnsi="宋体"/>
          <w:sz w:val="30"/>
        </w:rPr>
      </w:pPr>
      <w:r>
        <w:rPr>
          <w:rFonts w:ascii="Times New Roman" w:eastAsia="宋体" w:hAnsi="宋体"/>
          <w:sz w:val="30"/>
        </w:rPr>
        <w:lastRenderedPageBreak/>
        <w:t>二、投标须知</w:t>
      </w:r>
    </w:p>
    <w:p w:rsidR="0036471C" w:rsidRDefault="00A24E51">
      <w:pPr>
        <w:pStyle w:val="2"/>
        <w:spacing w:before="0" w:after="0" w:line="500" w:lineRule="exact"/>
        <w:jc w:val="center"/>
        <w:rPr>
          <w:rFonts w:hAnsi="宋体"/>
          <w:b w:val="0"/>
          <w:bCs w:val="0"/>
          <w:sz w:val="30"/>
        </w:rPr>
      </w:pPr>
      <w:bookmarkStart w:id="13" w:name="_Toc380680821"/>
      <w:bookmarkStart w:id="14" w:name="_Toc380681233"/>
      <w:bookmarkStart w:id="15" w:name="_Toc286661158"/>
      <w:bookmarkStart w:id="16" w:name="_Toc380681014"/>
      <w:bookmarkStart w:id="17" w:name="_Toc380680181"/>
      <w:r>
        <w:rPr>
          <w:rFonts w:ascii="Times New Roman" w:eastAsia="宋体" w:hAnsi="宋体"/>
          <w:sz w:val="24"/>
          <w:szCs w:val="24"/>
        </w:rPr>
        <w:t>（一）总则</w:t>
      </w:r>
      <w:bookmarkEnd w:id="13"/>
      <w:bookmarkEnd w:id="14"/>
      <w:bookmarkEnd w:id="15"/>
      <w:bookmarkEnd w:id="16"/>
      <w:bookmarkEnd w:id="17"/>
    </w:p>
    <w:bookmarkEnd w:id="9"/>
    <w:bookmarkEnd w:id="10"/>
    <w:bookmarkEnd w:id="11"/>
    <w:bookmarkEnd w:id="12"/>
    <w:p w:rsidR="0036471C" w:rsidRDefault="00A24E51">
      <w:pPr>
        <w:autoSpaceDE w:val="0"/>
        <w:autoSpaceDN w:val="0"/>
        <w:adjustRightInd w:val="0"/>
        <w:spacing w:line="440" w:lineRule="exact"/>
        <w:ind w:left="500"/>
        <w:jc w:val="left"/>
        <w:rPr>
          <w:rFonts w:ascii="宋体" w:hAnsi="宋体"/>
          <w:b/>
          <w:kern w:val="0"/>
          <w:sz w:val="24"/>
        </w:rPr>
      </w:pPr>
      <w:r>
        <w:rPr>
          <w:rFonts w:ascii="宋体" w:hAnsi="宋体"/>
          <w:b/>
          <w:kern w:val="0"/>
          <w:sz w:val="24"/>
        </w:rPr>
        <w:t>1.工程概况</w:t>
      </w:r>
    </w:p>
    <w:p w:rsidR="0036471C" w:rsidRDefault="00A24E51">
      <w:pPr>
        <w:spacing w:line="440" w:lineRule="exact"/>
        <w:ind w:firstLineChars="200" w:firstLine="480"/>
        <w:rPr>
          <w:rFonts w:ascii="宋体" w:hAnsi="宋体"/>
          <w:sz w:val="24"/>
        </w:rPr>
      </w:pPr>
      <w:r>
        <w:rPr>
          <w:rFonts w:ascii="宋体" w:hAnsi="宋体"/>
          <w:sz w:val="24"/>
        </w:rPr>
        <w:t>1.1本招标工程项目说明详见本须知前附表第1项～第7项。</w:t>
      </w:r>
    </w:p>
    <w:p w:rsidR="0036471C" w:rsidRDefault="00A24E51">
      <w:pPr>
        <w:spacing w:line="440" w:lineRule="exact"/>
        <w:ind w:firstLineChars="200" w:firstLine="480"/>
        <w:rPr>
          <w:rFonts w:ascii="宋体" w:hAnsi="宋体"/>
          <w:sz w:val="24"/>
        </w:rPr>
      </w:pPr>
      <w:r>
        <w:rPr>
          <w:rFonts w:ascii="宋体" w:hAnsi="宋体"/>
          <w:sz w:val="24"/>
        </w:rPr>
        <w:t>1.2招标范围：见本须知前附表第8项。</w:t>
      </w:r>
    </w:p>
    <w:p w:rsidR="0036471C" w:rsidRDefault="00A24E51">
      <w:pPr>
        <w:spacing w:line="440" w:lineRule="exact"/>
        <w:ind w:firstLineChars="200" w:firstLine="480"/>
        <w:rPr>
          <w:rFonts w:ascii="宋体" w:hAnsi="宋体"/>
          <w:sz w:val="24"/>
        </w:rPr>
      </w:pPr>
      <w:r>
        <w:rPr>
          <w:rFonts w:ascii="宋体" w:hAnsi="宋体"/>
          <w:sz w:val="24"/>
        </w:rPr>
        <w:t>1.3现场条件：</w:t>
      </w:r>
    </w:p>
    <w:p w:rsidR="0036471C" w:rsidRDefault="00A24E51">
      <w:pPr>
        <w:spacing w:line="440" w:lineRule="exact"/>
        <w:rPr>
          <w:rFonts w:ascii="宋体" w:hAnsi="宋体"/>
          <w:sz w:val="24"/>
        </w:rPr>
      </w:pPr>
      <w:r>
        <w:rPr>
          <w:rFonts w:ascii="宋体" w:hAnsi="宋体"/>
          <w:sz w:val="24"/>
        </w:rPr>
        <w:t xml:space="preserve">    (1)施工现场拆迁及平整情况：</w:t>
      </w:r>
      <w:r>
        <w:rPr>
          <w:rFonts w:ascii="宋体" w:hAnsi="宋体" w:hint="eastAsia"/>
          <w:snapToGrid w:val="0"/>
          <w:kern w:val="0"/>
          <w:sz w:val="24"/>
          <w:u w:val="single"/>
        </w:rPr>
        <w:t>现貌</w:t>
      </w:r>
      <w:r>
        <w:rPr>
          <w:rFonts w:ascii="宋体" w:hAnsi="宋体"/>
          <w:bCs/>
          <w:snapToGrid w:val="0"/>
          <w:kern w:val="0"/>
          <w:sz w:val="24"/>
          <w:u w:val="single"/>
        </w:rPr>
        <w:t>。</w:t>
      </w:r>
    </w:p>
    <w:p w:rsidR="0036471C" w:rsidRDefault="00A24E51">
      <w:pPr>
        <w:spacing w:line="440" w:lineRule="exact"/>
        <w:ind w:firstLineChars="200" w:firstLine="480"/>
        <w:rPr>
          <w:rFonts w:ascii="宋体" w:hAnsi="宋体"/>
          <w:sz w:val="24"/>
          <w:u w:val="single"/>
        </w:rPr>
      </w:pPr>
      <w:r>
        <w:rPr>
          <w:rFonts w:ascii="宋体" w:hAnsi="宋体"/>
          <w:sz w:val="24"/>
        </w:rPr>
        <w:t>(2)施工用水、电：</w:t>
      </w:r>
      <w:r>
        <w:rPr>
          <w:rFonts w:ascii="宋体" w:hAnsi="宋体" w:hint="eastAsia"/>
          <w:snapToGrid w:val="0"/>
          <w:kern w:val="0"/>
          <w:sz w:val="24"/>
          <w:u w:val="single"/>
        </w:rPr>
        <w:t>由投标人自行考虑，费用综合考虑到投标报价中</w:t>
      </w:r>
      <w:r>
        <w:rPr>
          <w:rFonts w:ascii="宋体" w:hAnsi="宋体"/>
          <w:bCs/>
          <w:snapToGrid w:val="0"/>
          <w:kern w:val="0"/>
          <w:sz w:val="24"/>
          <w:u w:val="single"/>
        </w:rPr>
        <w:t>。</w:t>
      </w:r>
    </w:p>
    <w:p w:rsidR="0036471C" w:rsidRDefault="00A24E51">
      <w:pPr>
        <w:spacing w:line="440" w:lineRule="exact"/>
        <w:ind w:firstLine="480"/>
        <w:rPr>
          <w:rFonts w:ascii="宋体" w:hAnsi="宋体"/>
          <w:snapToGrid w:val="0"/>
          <w:kern w:val="0"/>
          <w:sz w:val="24"/>
          <w:u w:val="single"/>
        </w:rPr>
      </w:pPr>
      <w:r>
        <w:rPr>
          <w:rFonts w:ascii="宋体" w:hAnsi="宋体"/>
          <w:sz w:val="24"/>
        </w:rPr>
        <w:t>(3)场内外道路：</w:t>
      </w:r>
      <w:r>
        <w:rPr>
          <w:rFonts w:ascii="宋体" w:hAnsi="宋体" w:hint="eastAsia"/>
          <w:snapToGrid w:val="0"/>
          <w:kern w:val="0"/>
          <w:sz w:val="24"/>
          <w:u w:val="single"/>
        </w:rPr>
        <w:t>现貌</w:t>
      </w:r>
      <w:r>
        <w:rPr>
          <w:rFonts w:ascii="宋体" w:hAnsi="宋体"/>
          <w:snapToGrid w:val="0"/>
          <w:kern w:val="0"/>
          <w:sz w:val="24"/>
          <w:u w:val="single"/>
        </w:rPr>
        <w:t>。</w:t>
      </w:r>
    </w:p>
    <w:p w:rsidR="0036471C" w:rsidRDefault="00A24E51">
      <w:pPr>
        <w:spacing w:line="440" w:lineRule="exact"/>
        <w:ind w:firstLineChars="200" w:firstLine="480"/>
        <w:rPr>
          <w:rFonts w:ascii="宋体" w:hAnsi="宋体"/>
          <w:bCs/>
          <w:sz w:val="24"/>
          <w:u w:val="single"/>
        </w:rPr>
      </w:pPr>
      <w:r>
        <w:rPr>
          <w:rFonts w:ascii="宋体" w:hAnsi="宋体"/>
          <w:sz w:val="24"/>
        </w:rPr>
        <w:t>(4)其他：</w:t>
      </w:r>
      <w:r>
        <w:rPr>
          <w:rFonts w:ascii="宋体" w:hAnsi="宋体" w:hint="eastAsia"/>
          <w:bCs/>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w:t>
      </w:r>
      <w:r>
        <w:rPr>
          <w:rFonts w:ascii="宋体" w:hAnsi="宋体" w:hint="eastAsia"/>
          <w:bCs/>
          <w:sz w:val="24"/>
        </w:rPr>
        <w:t>。</w:t>
      </w:r>
    </w:p>
    <w:p w:rsidR="0036471C" w:rsidRDefault="00A24E51">
      <w:pPr>
        <w:widowControl/>
        <w:tabs>
          <w:tab w:val="left" w:pos="0"/>
          <w:tab w:val="left" w:pos="993"/>
          <w:tab w:val="left" w:pos="1134"/>
        </w:tabs>
        <w:adjustRightInd w:val="0"/>
        <w:snapToGrid w:val="0"/>
        <w:spacing w:line="440" w:lineRule="exact"/>
        <w:ind w:firstLineChars="200" w:firstLine="480"/>
        <w:jc w:val="left"/>
        <w:rPr>
          <w:rFonts w:ascii="宋体" w:hAnsi="宋体"/>
          <w:bCs/>
          <w:sz w:val="24"/>
        </w:rPr>
      </w:pPr>
      <w:r>
        <w:rPr>
          <w:rFonts w:ascii="宋体" w:hAnsi="宋体" w:hint="eastAsia"/>
          <w:bCs/>
          <w:sz w:val="24"/>
          <w:u w:val="single"/>
        </w:rPr>
        <w:t>投标人务必自行认真踏勘现场条件，进一步获取所需信息，一旦中标不得对现场条件提出额外要求，不得要求增加费用</w:t>
      </w:r>
      <w:r>
        <w:rPr>
          <w:rFonts w:ascii="宋体" w:hAnsi="宋体" w:hint="eastAsia"/>
          <w:bCs/>
          <w:sz w:val="24"/>
        </w:rPr>
        <w:t>。</w:t>
      </w:r>
    </w:p>
    <w:p w:rsidR="0036471C" w:rsidRDefault="00A24E51">
      <w:pPr>
        <w:spacing w:line="440" w:lineRule="exact"/>
        <w:ind w:firstLineChars="200" w:firstLine="480"/>
        <w:rPr>
          <w:rFonts w:ascii="宋体" w:hAnsi="宋体"/>
          <w:sz w:val="24"/>
        </w:rPr>
      </w:pPr>
      <w:r>
        <w:rPr>
          <w:rFonts w:ascii="宋体" w:hAnsi="宋体"/>
          <w:sz w:val="24"/>
        </w:rPr>
        <w:t>1.4承包方式说明：</w:t>
      </w:r>
    </w:p>
    <w:p w:rsidR="0036471C" w:rsidRDefault="00A24E51">
      <w:pPr>
        <w:spacing w:line="440" w:lineRule="exact"/>
        <w:ind w:firstLineChars="200" w:firstLine="48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rsidR="0036471C" w:rsidRDefault="00A24E51">
      <w:pPr>
        <w:spacing w:line="440" w:lineRule="exact"/>
        <w:ind w:firstLineChars="200" w:firstLine="480"/>
        <w:rPr>
          <w:rFonts w:ascii="宋体" w:hAnsi="宋体"/>
          <w:sz w:val="24"/>
        </w:rPr>
      </w:pPr>
      <w:r>
        <w:rPr>
          <w:rFonts w:ascii="宋体" w:hAnsi="宋体"/>
          <w:sz w:val="24"/>
        </w:rPr>
        <w:t>1.5按照《中华人民共和国招标投标法》、《工程建设项目施工招标投标办法》及相关规定，上述工程已符合招标条件，现采用</w:t>
      </w:r>
      <w:r>
        <w:rPr>
          <w:rFonts w:ascii="宋体" w:hAnsi="宋体"/>
          <w:b/>
          <w:sz w:val="24"/>
          <w:u w:val="single"/>
        </w:rPr>
        <w:t>公开招标、资格后审</w:t>
      </w:r>
      <w:r>
        <w:rPr>
          <w:rFonts w:ascii="宋体" w:hAnsi="宋体"/>
          <w:sz w:val="24"/>
        </w:rPr>
        <w:t>招标方式，择优选定施工单位。</w:t>
      </w:r>
    </w:p>
    <w:p w:rsidR="0036471C" w:rsidRDefault="00A24E51">
      <w:pPr>
        <w:widowControl/>
        <w:spacing w:line="440" w:lineRule="exact"/>
        <w:ind w:firstLineChars="200" w:firstLine="482"/>
        <w:rPr>
          <w:rFonts w:ascii="宋体" w:hAnsi="宋体" w:cs="宋体"/>
          <w:b/>
          <w:bCs/>
          <w:kern w:val="0"/>
          <w:sz w:val="24"/>
        </w:rPr>
      </w:pPr>
      <w:bookmarkStart w:id="18" w:name="_Toc286661161"/>
      <w:r>
        <w:rPr>
          <w:rFonts w:ascii="宋体" w:hAnsi="宋体" w:cs="宋体" w:hint="eastAsia"/>
          <w:b/>
          <w:bCs/>
          <w:kern w:val="0"/>
          <w:sz w:val="24"/>
        </w:rPr>
        <w:t>2.投标人资格要求</w:t>
      </w:r>
    </w:p>
    <w:p w:rsidR="0036471C" w:rsidRDefault="00A24E51">
      <w:pPr>
        <w:widowControl/>
        <w:spacing w:line="440" w:lineRule="exact"/>
        <w:ind w:firstLineChars="200" w:firstLine="482"/>
        <w:rPr>
          <w:rFonts w:ascii="宋体" w:hAnsi="宋体" w:cs="宋体"/>
          <w:kern w:val="0"/>
          <w:sz w:val="24"/>
        </w:rPr>
      </w:pPr>
      <w:r>
        <w:rPr>
          <w:rFonts w:ascii="宋体" w:hAnsi="宋体" w:cs="宋体" w:hint="eastAsia"/>
          <w:b/>
          <w:bCs/>
          <w:kern w:val="0"/>
          <w:sz w:val="24"/>
        </w:rPr>
        <w:t>2.1投标人应具备承担本工程施工的资质条件、能力和信誉：</w:t>
      </w:r>
    </w:p>
    <w:p w:rsidR="0036471C" w:rsidRDefault="00A24E51">
      <w:pPr>
        <w:widowControl/>
        <w:spacing w:line="440" w:lineRule="exact"/>
        <w:ind w:firstLineChars="200" w:firstLine="480"/>
        <w:rPr>
          <w:rFonts w:ascii="宋体" w:hAnsi="宋体" w:cs="宋体"/>
          <w:kern w:val="0"/>
          <w:sz w:val="24"/>
        </w:rPr>
      </w:pPr>
      <w:r>
        <w:rPr>
          <w:rFonts w:ascii="宋体" w:hAnsi="宋体" w:cs="宋体" w:hint="eastAsia"/>
          <w:kern w:val="0"/>
          <w:sz w:val="24"/>
        </w:rPr>
        <w:t>（1）企</w:t>
      </w:r>
      <w:r>
        <w:rPr>
          <w:rFonts w:ascii="宋体" w:hAnsi="宋体"/>
          <w:snapToGrid w:val="0"/>
          <w:kern w:val="0"/>
          <w:sz w:val="24"/>
        </w:rPr>
        <w:t>业资质条件：</w:t>
      </w:r>
      <w:r>
        <w:rPr>
          <w:rFonts w:ascii="宋体" w:hAnsi="宋体"/>
          <w:sz w:val="24"/>
        </w:rPr>
        <w:t>具有独立法人资格和</w:t>
      </w:r>
      <w:r>
        <w:rPr>
          <w:rFonts w:ascii="宋体" w:hAnsi="宋体" w:cs="宋体" w:hint="eastAsia"/>
          <w:b/>
          <w:bCs/>
          <w:spacing w:val="-6"/>
          <w:kern w:val="0"/>
          <w:sz w:val="24"/>
          <w:u w:val="single"/>
        </w:rPr>
        <w:t>建设主管部门颁发的电子与智能化工程专业承包贰级及以上资质或建筑智能化工程设计与施工一体化贰级及以上资质（设计与施工一体化资质证书在有效期届满前</w:t>
      </w:r>
      <w:r>
        <w:rPr>
          <w:rFonts w:ascii="宋体" w:hAnsi="宋体" w:cs="宋体" w:hint="eastAsia"/>
          <w:b/>
          <w:bCs/>
          <w:kern w:val="0"/>
          <w:sz w:val="24"/>
          <w:u w:val="single"/>
        </w:rPr>
        <w:t>继续有效，企业可在资质证书许可范围内开展业务）</w:t>
      </w:r>
      <w:r>
        <w:rPr>
          <w:rFonts w:ascii="宋体" w:hAnsi="宋体" w:cs="宋体"/>
          <w:kern w:val="0"/>
          <w:sz w:val="24"/>
        </w:rPr>
        <w:t>；</w:t>
      </w:r>
    </w:p>
    <w:p w:rsidR="0036471C" w:rsidRDefault="00A24E51">
      <w:pPr>
        <w:widowControl/>
        <w:spacing w:line="440" w:lineRule="exact"/>
        <w:ind w:firstLineChars="200" w:firstLine="480"/>
        <w:rPr>
          <w:rFonts w:ascii="宋体" w:hAnsi="宋体"/>
          <w:b/>
          <w:kern w:val="0"/>
          <w:sz w:val="24"/>
          <w:u w:val="single"/>
        </w:rPr>
      </w:pPr>
      <w:r>
        <w:rPr>
          <w:rFonts w:ascii="宋体" w:hAnsi="宋体" w:cs="宋体"/>
          <w:kern w:val="0"/>
          <w:sz w:val="24"/>
        </w:rPr>
        <w:t>（2）项</w:t>
      </w:r>
      <w:r>
        <w:rPr>
          <w:rFonts w:ascii="宋体" w:hAnsi="宋体"/>
          <w:kern w:val="0"/>
          <w:sz w:val="24"/>
        </w:rPr>
        <w:t>目经理（项目负责人）资格：</w:t>
      </w:r>
      <w:r>
        <w:rPr>
          <w:rFonts w:ascii="宋体" w:hAnsi="宋体" w:hint="eastAsia"/>
          <w:b/>
          <w:snapToGrid w:val="0"/>
          <w:kern w:val="0"/>
          <w:sz w:val="24"/>
          <w:u w:val="single"/>
        </w:rPr>
        <w:t>机电工程专业贰级或贰级以上注册建造师，并具备安全考核合格证书（B类证）</w:t>
      </w:r>
      <w:r>
        <w:rPr>
          <w:rFonts w:ascii="宋体" w:hAnsi="宋体"/>
          <w:b/>
          <w:kern w:val="0"/>
          <w:sz w:val="24"/>
          <w:u w:val="single"/>
        </w:rPr>
        <w:t>；且项目负责人不得为企业法定代表人或企业董事长或总经理。</w:t>
      </w:r>
    </w:p>
    <w:p w:rsidR="0036471C" w:rsidRDefault="00A24E51">
      <w:pPr>
        <w:widowControl/>
        <w:spacing w:line="440" w:lineRule="exact"/>
        <w:ind w:firstLineChars="200" w:firstLine="482"/>
        <w:rPr>
          <w:rFonts w:ascii="宋体" w:hAnsi="宋体" w:cs="宋体"/>
          <w:kern w:val="0"/>
          <w:sz w:val="24"/>
        </w:rPr>
      </w:pPr>
      <w:r>
        <w:rPr>
          <w:rFonts w:ascii="宋体" w:hAnsi="宋体" w:cs="宋体" w:hint="eastAsia"/>
          <w:b/>
          <w:bCs/>
          <w:kern w:val="0"/>
          <w:sz w:val="24"/>
        </w:rPr>
        <w:t>2.2以下条件属于资格审查的必要合格条件：</w:t>
      </w:r>
    </w:p>
    <w:p w:rsidR="0036471C" w:rsidRDefault="00A24E51">
      <w:pPr>
        <w:widowControl/>
        <w:spacing w:line="44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具有独立订立合同的能力；</w:t>
      </w:r>
    </w:p>
    <w:p w:rsidR="0036471C" w:rsidRDefault="00A24E51">
      <w:pPr>
        <w:widowControl/>
        <w:spacing w:line="440" w:lineRule="exact"/>
        <w:ind w:firstLineChars="200" w:firstLine="480"/>
        <w:rPr>
          <w:rFonts w:ascii="宋体" w:hAnsi="宋体" w:cs="宋体"/>
          <w:kern w:val="0"/>
          <w:sz w:val="24"/>
        </w:rPr>
      </w:pPr>
      <w:r>
        <w:rPr>
          <w:rFonts w:ascii="宋体" w:hAnsi="宋体" w:cs="宋体" w:hint="eastAsia"/>
          <w:kern w:val="0"/>
          <w:sz w:val="24"/>
        </w:rPr>
        <w:lastRenderedPageBreak/>
        <w:t>（2）企业的资质类别、等级和项目负责人资格等级符合国家有关规定；</w:t>
      </w:r>
    </w:p>
    <w:p w:rsidR="0036471C" w:rsidRDefault="00A24E51">
      <w:pPr>
        <w:widowControl/>
        <w:spacing w:line="440" w:lineRule="exact"/>
        <w:ind w:firstLineChars="200" w:firstLine="480"/>
        <w:rPr>
          <w:rFonts w:ascii="宋体" w:hAnsi="宋体" w:cs="Arial"/>
          <w:kern w:val="0"/>
          <w:sz w:val="24"/>
        </w:rPr>
      </w:pPr>
      <w:r>
        <w:rPr>
          <w:rFonts w:ascii="宋体" w:hAnsi="宋体" w:cs="宋体"/>
          <w:kern w:val="0"/>
          <w:sz w:val="24"/>
        </w:rPr>
        <w:t>（</w:t>
      </w:r>
      <w:r>
        <w:rPr>
          <w:rFonts w:ascii="宋体" w:hAnsi="宋体" w:cs="宋体" w:hint="eastAsia"/>
          <w:kern w:val="0"/>
          <w:sz w:val="24"/>
        </w:rPr>
        <w:t>3</w:t>
      </w:r>
      <w:r>
        <w:rPr>
          <w:rFonts w:ascii="宋体" w:hAnsi="宋体" w:cs="宋体"/>
          <w:kern w:val="0"/>
          <w:sz w:val="24"/>
        </w:rPr>
        <w:t>）</w:t>
      </w:r>
      <w:r>
        <w:rPr>
          <w:rFonts w:ascii="宋体" w:hAnsi="宋体" w:cs="Arial" w:hint="eastAsia"/>
          <w:kern w:val="0"/>
          <w:sz w:val="24"/>
        </w:rPr>
        <w:t>项目负责人必须满足下列条件：</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①项目负责人不得同时在两个或者两个以上单位受聘或者执业：</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A、不得同时在两个及以上单位签订劳动合同或交纳社会保险；</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B、不得将本人执（职）业资格证书同时注册在两个及以上单位。</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rsidR="0036471C" w:rsidRDefault="00A24E51">
      <w:pPr>
        <w:widowControl/>
        <w:spacing w:line="440" w:lineRule="exact"/>
        <w:ind w:firstLineChars="150" w:firstLine="360"/>
        <w:rPr>
          <w:rFonts w:ascii="宋体" w:hAnsi="宋体" w:cs="Arial"/>
          <w:kern w:val="0"/>
          <w:sz w:val="24"/>
        </w:rPr>
      </w:pPr>
      <w:r>
        <w:rPr>
          <w:rFonts w:ascii="宋体" w:hAnsi="宋体" w:cs="Arial" w:hint="eastAsia"/>
          <w:kern w:val="0"/>
          <w:sz w:val="24"/>
        </w:rPr>
        <w:t>（4）企业具备安全生产条件，并取得安全生产许可证。</w:t>
      </w:r>
    </w:p>
    <w:p w:rsidR="0036471C" w:rsidRDefault="00A24E51">
      <w:pPr>
        <w:widowControl/>
        <w:spacing w:line="440" w:lineRule="exact"/>
        <w:ind w:firstLineChars="150" w:firstLine="360"/>
        <w:rPr>
          <w:rFonts w:ascii="宋体" w:hAnsi="宋体" w:cs="Arial"/>
          <w:kern w:val="0"/>
          <w:sz w:val="24"/>
        </w:rPr>
      </w:pPr>
      <w:r>
        <w:rPr>
          <w:rFonts w:ascii="宋体" w:hAnsi="宋体" w:cs="Arial" w:hint="eastAsia"/>
          <w:kern w:val="0"/>
          <w:sz w:val="24"/>
        </w:rPr>
        <w:t>（5）项目负责人须为投标供应商正式人员证明材料:必须提供与投标供应商签订的有效劳动合同复印件；</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（6）投标人须提供在经营活动中没有重大违法记录的书面《无重大违法记录声明函》（格式参见第八章）。</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7）企业须持有南通市城乡建设局颁发的《南通市建筑业企业信用管理手册》或《南通市建筑业企业（单项投标）信用管理手册》（以下合称为《信用手册》），且《信用手册》未处于在拟投标项目所在地暂停或停止使用状态。投标人拟派的项目负责人为注册建造师的，须将项目负责人的身份及执业注册信息录入《信用手册》；</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（8）投标人不得存在下列情形之一：</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①为招标人不具有独立法人资格的附属机构（单位）；</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②为本招标项目的监理人、代建人、项目管理人，以及为本招标项目提供招标代理、设计服务的；</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③与本招标项目的监理人、代建人、招标代理机构同为一个法定代表人的，或者相互控股、参股的；</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④与招标人存在厉害关系可能影响招标公正性的；</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⑤单位负责人为同一人或者存在控股、管理关系的不同单位；</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⑥</w:t>
      </w:r>
      <w:r>
        <w:rPr>
          <w:rFonts w:ascii="宋体" w:hAnsi="宋体" w:cs="Arial"/>
          <w:kern w:val="0"/>
          <w:sz w:val="24"/>
        </w:rPr>
        <w:t>处于被责令停业、财产被接管、冻结和破产状态</w:t>
      </w:r>
      <w:r>
        <w:rPr>
          <w:rFonts w:ascii="宋体" w:hAnsi="宋体" w:cs="Arial" w:hint="eastAsia"/>
          <w:kern w:val="0"/>
          <w:sz w:val="24"/>
        </w:rPr>
        <w:t>，以及投标资格被取消或者被暂停且在</w:t>
      </w:r>
      <w:r>
        <w:rPr>
          <w:rFonts w:ascii="宋体" w:hAnsi="宋体" w:cs="Arial"/>
          <w:kern w:val="0"/>
          <w:sz w:val="24"/>
        </w:rPr>
        <w:t>暂停期内的</w:t>
      </w:r>
      <w:r>
        <w:rPr>
          <w:rFonts w:ascii="宋体" w:hAnsi="宋体" w:cs="Arial" w:hint="eastAsia"/>
          <w:kern w:val="0"/>
          <w:sz w:val="24"/>
        </w:rPr>
        <w:t>；</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⑦因拖欠工人工资或者因发生质量安全事故被有关部门限制在招标项目所在地承接工程的；</w:t>
      </w:r>
    </w:p>
    <w:p w:rsidR="0036471C" w:rsidRPr="007963ED" w:rsidRDefault="00A24E51">
      <w:pPr>
        <w:widowControl/>
        <w:spacing w:line="440" w:lineRule="exact"/>
        <w:ind w:firstLineChars="200" w:firstLine="480"/>
        <w:rPr>
          <w:rFonts w:ascii="宋体" w:hAnsi="宋体" w:cs="Arial"/>
          <w:color w:val="000000" w:themeColor="text1"/>
          <w:kern w:val="0"/>
          <w:sz w:val="24"/>
        </w:rPr>
      </w:pPr>
      <w:r w:rsidRPr="007963ED">
        <w:rPr>
          <w:rFonts w:ascii="宋体" w:hAnsi="宋体" w:cs="Arial" w:hint="eastAsia"/>
          <w:color w:val="000000" w:themeColor="text1"/>
          <w:kern w:val="0"/>
          <w:sz w:val="24"/>
        </w:rPr>
        <w:lastRenderedPageBreak/>
        <w:t>（9）投标人承诺在中标后一周内签订合同之前提供监控设备、计算机网络设备、背景音乐设备、投影机原厂二年质保（原厂质保须加盖原厂公章）原件（注：如未按期提供视为自动放弃其中标资格，同时投标保证金不予退还。业主有权自主选择重新招标或者由第二名替补，以此类推。）；</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（10）现场勘查承诺函：投标人须实地现场勘察，承诺中标后完全按照施工清单实施并完成所有调试工作，后期不再追加任何费用。（格式见第八章）</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1</w:t>
      </w:r>
      <w:r>
        <w:rPr>
          <w:rFonts w:ascii="宋体" w:hAnsi="宋体" w:cs="Arial"/>
          <w:kern w:val="0"/>
          <w:sz w:val="24"/>
        </w:rPr>
        <w:t>4.本工程不接受联合体投标。</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1</w:t>
      </w:r>
      <w:r>
        <w:rPr>
          <w:rFonts w:ascii="宋体" w:hAnsi="宋体" w:cs="Arial"/>
          <w:kern w:val="0"/>
          <w:sz w:val="24"/>
        </w:rPr>
        <w:t>5.资格审查文件中的重要内容没有失实或者弄虚作假；</w:t>
      </w:r>
    </w:p>
    <w:p w:rsidR="0036471C" w:rsidRDefault="00A24E51">
      <w:pPr>
        <w:widowControl/>
        <w:spacing w:line="440" w:lineRule="exact"/>
        <w:ind w:firstLineChars="200" w:firstLine="480"/>
        <w:rPr>
          <w:rFonts w:ascii="宋体" w:hAnsi="宋体" w:cs="Arial"/>
          <w:kern w:val="0"/>
          <w:sz w:val="24"/>
        </w:rPr>
      </w:pPr>
      <w:r>
        <w:rPr>
          <w:rFonts w:ascii="宋体" w:hAnsi="宋体" w:cs="Arial" w:hint="eastAsia"/>
          <w:kern w:val="0"/>
          <w:sz w:val="24"/>
        </w:rPr>
        <w:t>1</w:t>
      </w:r>
      <w:r>
        <w:rPr>
          <w:rFonts w:ascii="宋体" w:hAnsi="宋体" w:cs="Arial"/>
          <w:kern w:val="0"/>
          <w:sz w:val="24"/>
        </w:rPr>
        <w:t>6.</w:t>
      </w:r>
      <w:r>
        <w:rPr>
          <w:rFonts w:ascii="宋体" w:hAnsi="宋体" w:cs="Arial" w:hint="eastAsia"/>
          <w:kern w:val="0"/>
          <w:sz w:val="24"/>
        </w:rPr>
        <w:t>未尽之处具体详见招标文件第二章“评标办法”中的“资格审查标准汇总表”。</w:t>
      </w:r>
    </w:p>
    <w:p w:rsidR="0036471C" w:rsidRDefault="00A24E51">
      <w:pPr>
        <w:autoSpaceDE w:val="0"/>
        <w:autoSpaceDN w:val="0"/>
        <w:adjustRightInd w:val="0"/>
        <w:spacing w:line="440" w:lineRule="exact"/>
        <w:ind w:left="500"/>
        <w:jc w:val="left"/>
        <w:rPr>
          <w:rFonts w:ascii="宋体" w:hAnsi="宋体"/>
          <w:b/>
          <w:kern w:val="0"/>
          <w:sz w:val="24"/>
        </w:rPr>
      </w:pPr>
      <w:r>
        <w:rPr>
          <w:rFonts w:ascii="宋体" w:hAnsi="宋体"/>
          <w:b/>
          <w:kern w:val="0"/>
          <w:sz w:val="24"/>
        </w:rPr>
        <w:t>3.投标费用</w:t>
      </w:r>
    </w:p>
    <w:p w:rsidR="0036471C" w:rsidRDefault="00A24E51">
      <w:pPr>
        <w:spacing w:line="440" w:lineRule="exact"/>
        <w:ind w:firstLineChars="196" w:firstLine="472"/>
        <w:rPr>
          <w:rFonts w:ascii="宋体" w:hAnsi="宋体"/>
          <w:b/>
          <w:sz w:val="24"/>
        </w:rPr>
      </w:pPr>
      <w:r>
        <w:rPr>
          <w:rFonts w:ascii="宋体" w:hAnsi="宋体"/>
          <w:b/>
          <w:sz w:val="24"/>
        </w:rPr>
        <w:t>3.1投标人在提交投标文件的同时提交</w:t>
      </w:r>
      <w:r w:rsidR="00B406C4">
        <w:rPr>
          <w:rFonts w:ascii="宋体" w:hAnsi="宋体" w:hint="eastAsia"/>
          <w:b/>
          <w:sz w:val="24"/>
          <w:u w:val="single"/>
        </w:rPr>
        <w:t>3</w:t>
      </w:r>
      <w:r>
        <w:rPr>
          <w:rFonts w:ascii="宋体" w:hAnsi="宋体"/>
          <w:b/>
          <w:sz w:val="24"/>
          <w:u w:val="single"/>
        </w:rPr>
        <w:t>00元（现金）</w:t>
      </w:r>
      <w:r>
        <w:rPr>
          <w:rFonts w:ascii="宋体" w:hAnsi="宋体"/>
          <w:b/>
          <w:sz w:val="24"/>
        </w:rPr>
        <w:t>招标文件相关费用，无论是否中标，该费用不予退还。</w:t>
      </w:r>
    </w:p>
    <w:p w:rsidR="0036471C" w:rsidRDefault="00A24E51">
      <w:pPr>
        <w:spacing w:line="440" w:lineRule="exact"/>
        <w:ind w:firstLine="480"/>
        <w:rPr>
          <w:rFonts w:ascii="宋体" w:hAnsi="宋体"/>
          <w:sz w:val="24"/>
        </w:rPr>
      </w:pPr>
      <w:r>
        <w:rPr>
          <w:rFonts w:ascii="宋体" w:hAnsi="宋体"/>
          <w:sz w:val="24"/>
        </w:rPr>
        <w:t>3.2投标人应承担其编制投标文件以及递交投标文件所涉及的一切费用。无论投标结果如何，招标人对上述费用不负任何责任。</w:t>
      </w:r>
    </w:p>
    <w:p w:rsidR="0036471C" w:rsidRDefault="00A24E51">
      <w:pPr>
        <w:spacing w:line="440" w:lineRule="exact"/>
        <w:ind w:firstLine="480"/>
        <w:rPr>
          <w:rFonts w:ascii="宋体" w:hAnsi="宋体"/>
          <w:b/>
          <w:sz w:val="24"/>
        </w:rPr>
      </w:pPr>
      <w:r>
        <w:rPr>
          <w:rFonts w:ascii="宋体" w:hAnsi="宋体" w:hint="eastAsia"/>
          <w:b/>
          <w:sz w:val="24"/>
        </w:rPr>
        <w:t>3.3 中标人应在领取中标通知书时向招标代理人一次性支付评委费用（按照南通市财政局通财购【2018】18号文执行，按实收取），投标人在报价时一并考虑（不单列）。</w:t>
      </w:r>
    </w:p>
    <w:p w:rsidR="0036471C" w:rsidRDefault="00A24E51">
      <w:pPr>
        <w:autoSpaceDE w:val="0"/>
        <w:autoSpaceDN w:val="0"/>
        <w:adjustRightInd w:val="0"/>
        <w:spacing w:line="440" w:lineRule="exact"/>
        <w:ind w:left="500"/>
        <w:jc w:val="left"/>
        <w:rPr>
          <w:rFonts w:ascii="宋体" w:hAnsi="宋体"/>
          <w:b/>
          <w:kern w:val="0"/>
          <w:sz w:val="24"/>
        </w:rPr>
      </w:pPr>
      <w:r>
        <w:rPr>
          <w:rFonts w:ascii="宋体" w:hAnsi="宋体"/>
          <w:b/>
          <w:kern w:val="0"/>
          <w:sz w:val="24"/>
        </w:rPr>
        <w:t>4</w:t>
      </w:r>
      <w:r>
        <w:rPr>
          <w:rFonts w:ascii="宋体" w:hAnsi="宋体" w:hint="eastAsia"/>
          <w:b/>
          <w:kern w:val="0"/>
          <w:sz w:val="24"/>
        </w:rPr>
        <w:t>．</w:t>
      </w:r>
      <w:r>
        <w:rPr>
          <w:rFonts w:ascii="宋体" w:hAnsi="宋体"/>
          <w:b/>
          <w:kern w:val="0"/>
          <w:sz w:val="24"/>
        </w:rPr>
        <w:t>踏勘现场</w:t>
      </w:r>
    </w:p>
    <w:p w:rsidR="0036471C" w:rsidRDefault="00A24E51">
      <w:pPr>
        <w:numPr>
          <w:ilvl w:val="0"/>
          <w:numId w:val="1"/>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rsidR="0036471C" w:rsidRDefault="00A24E51">
      <w:pPr>
        <w:numPr>
          <w:ilvl w:val="0"/>
          <w:numId w:val="1"/>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投标人自行对工程现场及周围环境进行踏勘，以便投标人获取有关编制投标文件和签署合同所涉及的现场资料。投标人承担踏勘现场发生的一切费用。</w:t>
      </w:r>
    </w:p>
    <w:p w:rsidR="0036471C" w:rsidRDefault="00A24E51">
      <w:pPr>
        <w:numPr>
          <w:ilvl w:val="0"/>
          <w:numId w:val="1"/>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招标人向投标人提供的有关现场的数据和资料，是招标人现有的能被投标人利用的资料，招标人对投标人作出的任何推论、理解和结论均不负责任。</w:t>
      </w:r>
    </w:p>
    <w:p w:rsidR="0036471C" w:rsidRDefault="00A24E51">
      <w:pPr>
        <w:numPr>
          <w:ilvl w:val="0"/>
          <w:numId w:val="1"/>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投标人应充分考虑标书制作过程中的数据变化因素，检查确认标书内容的正确完整和对招标文件的响应程度。</w:t>
      </w:r>
    </w:p>
    <w:p w:rsidR="0036471C" w:rsidRDefault="00A24E51">
      <w:pPr>
        <w:pStyle w:val="2"/>
        <w:spacing w:line="440" w:lineRule="exact"/>
        <w:jc w:val="center"/>
        <w:rPr>
          <w:rFonts w:ascii="宋体" w:eastAsia="宋体" w:hAnsi="宋体"/>
          <w:sz w:val="24"/>
          <w:szCs w:val="24"/>
        </w:rPr>
      </w:pPr>
      <w:bookmarkStart w:id="19" w:name="_Toc380681234"/>
      <w:bookmarkStart w:id="20" w:name="_Toc380680822"/>
      <w:bookmarkStart w:id="21" w:name="_Toc380681015"/>
      <w:r>
        <w:rPr>
          <w:rFonts w:ascii="宋体" w:eastAsia="宋体" w:hAnsi="宋体"/>
          <w:sz w:val="24"/>
          <w:szCs w:val="24"/>
        </w:rPr>
        <w:t>（二）招标文件</w:t>
      </w:r>
      <w:bookmarkEnd w:id="19"/>
      <w:bookmarkEnd w:id="20"/>
      <w:bookmarkEnd w:id="21"/>
    </w:p>
    <w:p w:rsidR="0036471C" w:rsidRDefault="00A24E51">
      <w:pPr>
        <w:autoSpaceDE w:val="0"/>
        <w:autoSpaceDN w:val="0"/>
        <w:adjustRightInd w:val="0"/>
        <w:spacing w:line="440" w:lineRule="exact"/>
        <w:ind w:left="500"/>
        <w:jc w:val="left"/>
        <w:rPr>
          <w:rFonts w:ascii="宋体" w:hAnsi="宋体"/>
          <w:b/>
          <w:kern w:val="0"/>
          <w:sz w:val="24"/>
        </w:rPr>
      </w:pPr>
      <w:r>
        <w:rPr>
          <w:rFonts w:ascii="宋体" w:hAnsi="宋体"/>
          <w:b/>
          <w:kern w:val="0"/>
          <w:sz w:val="24"/>
        </w:rPr>
        <w:t>5.招标文件的组成</w:t>
      </w:r>
    </w:p>
    <w:p w:rsidR="0036471C" w:rsidRDefault="00A24E51">
      <w:pPr>
        <w:spacing w:line="440" w:lineRule="exact"/>
        <w:ind w:firstLineChars="200" w:firstLine="480"/>
        <w:rPr>
          <w:rFonts w:ascii="宋体" w:hAnsi="宋体"/>
          <w:sz w:val="24"/>
        </w:rPr>
      </w:pPr>
      <w:r>
        <w:rPr>
          <w:rFonts w:ascii="宋体" w:hAnsi="宋体"/>
          <w:sz w:val="24"/>
        </w:rPr>
        <w:t>5.1.招标文件包括下列内容：</w:t>
      </w:r>
    </w:p>
    <w:p w:rsidR="0036471C" w:rsidRDefault="00A24E51">
      <w:pPr>
        <w:spacing w:line="440" w:lineRule="exact"/>
        <w:ind w:firstLineChars="200" w:firstLine="480"/>
        <w:rPr>
          <w:rFonts w:ascii="宋体" w:hAnsi="宋体"/>
          <w:sz w:val="24"/>
        </w:rPr>
      </w:pPr>
      <w:r>
        <w:rPr>
          <w:rFonts w:ascii="宋体" w:hAnsi="宋体"/>
          <w:sz w:val="24"/>
        </w:rPr>
        <w:t>第一章：投标须知</w:t>
      </w:r>
    </w:p>
    <w:p w:rsidR="0036471C" w:rsidRDefault="00A24E51">
      <w:pPr>
        <w:spacing w:line="440" w:lineRule="exact"/>
        <w:ind w:firstLine="480"/>
        <w:rPr>
          <w:rFonts w:ascii="宋体" w:hAnsi="宋体"/>
          <w:sz w:val="24"/>
        </w:rPr>
      </w:pPr>
      <w:r>
        <w:rPr>
          <w:rFonts w:ascii="宋体" w:hAnsi="宋体"/>
          <w:sz w:val="24"/>
        </w:rPr>
        <w:t>第二章：评标办法</w:t>
      </w:r>
    </w:p>
    <w:p w:rsidR="0036471C" w:rsidRDefault="00A24E51">
      <w:pPr>
        <w:spacing w:line="440" w:lineRule="exact"/>
        <w:ind w:firstLine="480"/>
        <w:rPr>
          <w:rFonts w:ascii="宋体" w:hAnsi="宋体"/>
          <w:sz w:val="24"/>
        </w:rPr>
      </w:pPr>
      <w:r>
        <w:rPr>
          <w:rFonts w:ascii="宋体" w:hAnsi="宋体"/>
          <w:sz w:val="24"/>
        </w:rPr>
        <w:lastRenderedPageBreak/>
        <w:t>第三章：合同条款</w:t>
      </w:r>
    </w:p>
    <w:p w:rsidR="0036471C" w:rsidRDefault="00A24E51">
      <w:pPr>
        <w:spacing w:line="440" w:lineRule="exact"/>
        <w:ind w:firstLine="480"/>
        <w:rPr>
          <w:rFonts w:ascii="宋体" w:hAnsi="宋体"/>
          <w:sz w:val="24"/>
        </w:rPr>
      </w:pPr>
      <w:r>
        <w:rPr>
          <w:rFonts w:ascii="宋体" w:hAnsi="宋体"/>
          <w:sz w:val="24"/>
        </w:rPr>
        <w:t>第四章：工程建设标准</w:t>
      </w:r>
    </w:p>
    <w:p w:rsidR="0036471C" w:rsidRDefault="00A24E51">
      <w:pPr>
        <w:spacing w:line="440" w:lineRule="exact"/>
        <w:ind w:firstLine="480"/>
        <w:rPr>
          <w:rFonts w:ascii="宋体" w:hAnsi="宋体"/>
          <w:sz w:val="24"/>
        </w:rPr>
      </w:pPr>
      <w:r>
        <w:rPr>
          <w:rFonts w:ascii="宋体" w:hAnsi="宋体"/>
          <w:sz w:val="24"/>
        </w:rPr>
        <w:t>第五章：图纸、技术资料及附件</w:t>
      </w:r>
    </w:p>
    <w:p w:rsidR="0036471C" w:rsidRDefault="00A24E51">
      <w:pPr>
        <w:spacing w:line="440" w:lineRule="exact"/>
        <w:ind w:firstLine="480"/>
        <w:rPr>
          <w:rFonts w:ascii="宋体" w:hAnsi="宋体"/>
          <w:sz w:val="24"/>
        </w:rPr>
      </w:pPr>
      <w:r>
        <w:rPr>
          <w:rFonts w:ascii="宋体" w:hAnsi="宋体"/>
          <w:sz w:val="24"/>
        </w:rPr>
        <w:t>第六章：投标文件格式</w:t>
      </w:r>
    </w:p>
    <w:p w:rsidR="0036471C" w:rsidRDefault="00A24E51">
      <w:pPr>
        <w:spacing w:line="440" w:lineRule="exact"/>
        <w:ind w:firstLine="480"/>
        <w:rPr>
          <w:rFonts w:ascii="宋体" w:hAnsi="宋体"/>
          <w:sz w:val="24"/>
        </w:rPr>
      </w:pPr>
      <w:r>
        <w:rPr>
          <w:rFonts w:ascii="宋体" w:hAnsi="宋体"/>
          <w:sz w:val="24"/>
        </w:rPr>
        <w:t>第七章：资格审查证明材料</w:t>
      </w:r>
    </w:p>
    <w:p w:rsidR="0036471C" w:rsidRDefault="00A24E51">
      <w:pPr>
        <w:spacing w:line="440" w:lineRule="exact"/>
        <w:ind w:firstLine="480"/>
        <w:rPr>
          <w:rFonts w:ascii="宋体" w:hAnsi="宋体"/>
          <w:sz w:val="24"/>
        </w:rPr>
      </w:pPr>
      <w:r>
        <w:rPr>
          <w:rFonts w:ascii="宋体" w:hAnsi="宋体"/>
          <w:sz w:val="24"/>
        </w:rPr>
        <w:t>第八章：工程量清单</w:t>
      </w:r>
    </w:p>
    <w:p w:rsidR="0036471C" w:rsidRDefault="00A24E51">
      <w:pPr>
        <w:spacing w:line="440" w:lineRule="exact"/>
        <w:ind w:firstLine="480"/>
        <w:rPr>
          <w:rFonts w:ascii="宋体" w:hAnsi="宋体"/>
          <w:sz w:val="24"/>
        </w:rPr>
      </w:pPr>
      <w:r>
        <w:rPr>
          <w:rFonts w:ascii="宋体" w:hAnsi="宋体"/>
          <w:sz w:val="24"/>
        </w:rPr>
        <w:t>5.2根据本章第6、7款对招标文件所作的澄清、修改，构成招标文件的组成部分。投标人在投标截止时间前，随时查阅有关该工程招标文件的澄清、招标文件的修改(招标答疑、补遗文件)、招标控制价公示等内容。</w:t>
      </w:r>
      <w:r>
        <w:rPr>
          <w:rFonts w:ascii="宋体" w:hAnsi="宋体"/>
          <w:b/>
          <w:sz w:val="24"/>
        </w:rPr>
        <w:t>投标人查阅如有遗漏，其风险应由投标人自行承担。</w:t>
      </w:r>
    </w:p>
    <w:p w:rsidR="0036471C" w:rsidRDefault="00A24E51">
      <w:pPr>
        <w:autoSpaceDE w:val="0"/>
        <w:autoSpaceDN w:val="0"/>
        <w:adjustRightInd w:val="0"/>
        <w:spacing w:line="440" w:lineRule="exact"/>
        <w:ind w:left="500"/>
        <w:jc w:val="left"/>
        <w:rPr>
          <w:rFonts w:ascii="宋体" w:hAnsi="宋体"/>
          <w:b/>
          <w:kern w:val="0"/>
          <w:sz w:val="24"/>
        </w:rPr>
      </w:pPr>
      <w:r>
        <w:rPr>
          <w:rFonts w:ascii="宋体" w:hAnsi="宋体"/>
          <w:b/>
          <w:kern w:val="0"/>
          <w:sz w:val="24"/>
        </w:rPr>
        <w:t>6</w:t>
      </w:r>
      <w:r>
        <w:rPr>
          <w:rFonts w:ascii="宋体" w:hAnsi="宋体" w:hint="eastAsia"/>
          <w:b/>
          <w:kern w:val="0"/>
          <w:sz w:val="24"/>
        </w:rPr>
        <w:t>．</w:t>
      </w:r>
      <w:r>
        <w:rPr>
          <w:rFonts w:ascii="宋体" w:hAnsi="宋体"/>
          <w:b/>
          <w:kern w:val="0"/>
          <w:sz w:val="24"/>
        </w:rPr>
        <w:t>招标文件的澄清</w:t>
      </w:r>
    </w:p>
    <w:p w:rsidR="0036471C" w:rsidRDefault="00A24E51">
      <w:pPr>
        <w:spacing w:line="440" w:lineRule="exact"/>
        <w:ind w:firstLine="480"/>
        <w:rPr>
          <w:rFonts w:ascii="宋体" w:hAnsi="宋体"/>
          <w:sz w:val="24"/>
        </w:rPr>
      </w:pPr>
      <w:r>
        <w:rPr>
          <w:rFonts w:ascii="宋体" w:hAnsi="宋体"/>
          <w:sz w:val="24"/>
        </w:rPr>
        <w:t>6.1投标人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36471C" w:rsidRDefault="00A24E51">
      <w:pPr>
        <w:spacing w:line="440" w:lineRule="exact"/>
        <w:ind w:firstLine="480"/>
        <w:rPr>
          <w:rFonts w:ascii="宋体" w:hAnsi="宋体"/>
          <w:b/>
          <w:sz w:val="24"/>
        </w:rPr>
      </w:pPr>
      <w:r>
        <w:rPr>
          <w:rFonts w:ascii="宋体" w:hAnsi="宋体"/>
          <w:sz w:val="24"/>
        </w:rPr>
        <w:t>6.2招标人不组织集中答疑，投标人如对招标公告、招标文件、工程量清单、图纸、标底、招标控制价等文件存在前后矛盾，部分条款说明不清、存在歧义、违反相关法律法规，存在限制性条款等有疑问</w:t>
      </w:r>
      <w:r w:rsidRPr="007963ED">
        <w:rPr>
          <w:rFonts w:ascii="宋体" w:hAnsi="宋体"/>
          <w:color w:val="000000" w:themeColor="text1"/>
          <w:sz w:val="24"/>
        </w:rPr>
        <w:t>的应在</w:t>
      </w:r>
      <w:r w:rsidRPr="007963ED">
        <w:rPr>
          <w:rFonts w:ascii="宋体" w:hAnsi="宋体"/>
          <w:b/>
          <w:color w:val="000000" w:themeColor="text1"/>
          <w:sz w:val="24"/>
          <w:u w:val="single"/>
        </w:rPr>
        <w:t>20</w:t>
      </w:r>
      <w:r w:rsidRPr="007963ED">
        <w:rPr>
          <w:rFonts w:ascii="宋体" w:hAnsi="宋体" w:hint="eastAsia"/>
          <w:b/>
          <w:color w:val="000000" w:themeColor="text1"/>
          <w:sz w:val="24"/>
          <w:u w:val="single"/>
        </w:rPr>
        <w:t>21</w:t>
      </w:r>
      <w:r w:rsidRPr="007963ED">
        <w:rPr>
          <w:rFonts w:ascii="宋体" w:hAnsi="宋体"/>
          <w:b/>
          <w:color w:val="000000" w:themeColor="text1"/>
          <w:sz w:val="24"/>
          <w:u w:val="single"/>
        </w:rPr>
        <w:t>年</w:t>
      </w:r>
      <w:r w:rsidR="007963ED" w:rsidRPr="007963ED">
        <w:rPr>
          <w:rFonts w:ascii="宋体" w:hAnsi="宋体" w:hint="eastAsia"/>
          <w:b/>
          <w:color w:val="000000" w:themeColor="text1"/>
          <w:sz w:val="24"/>
          <w:u w:val="single"/>
        </w:rPr>
        <w:t>11</w:t>
      </w:r>
      <w:r w:rsidRPr="007963ED">
        <w:rPr>
          <w:rFonts w:ascii="宋体" w:hAnsi="宋体"/>
          <w:b/>
          <w:color w:val="000000" w:themeColor="text1"/>
          <w:sz w:val="24"/>
          <w:u w:val="single"/>
        </w:rPr>
        <w:t>月</w:t>
      </w:r>
      <w:r w:rsidR="007963ED" w:rsidRPr="007963ED">
        <w:rPr>
          <w:rFonts w:ascii="宋体" w:hAnsi="宋体" w:hint="eastAsia"/>
          <w:b/>
          <w:color w:val="000000" w:themeColor="text1"/>
          <w:sz w:val="24"/>
          <w:u w:val="single"/>
        </w:rPr>
        <w:t>2</w:t>
      </w:r>
      <w:r w:rsidR="007963ED">
        <w:rPr>
          <w:rFonts w:ascii="宋体" w:hAnsi="宋体" w:hint="eastAsia"/>
          <w:b/>
          <w:color w:val="000000" w:themeColor="text1"/>
          <w:sz w:val="24"/>
          <w:u w:val="single"/>
        </w:rPr>
        <w:t>7</w:t>
      </w:r>
      <w:r w:rsidRPr="007963ED">
        <w:rPr>
          <w:rFonts w:ascii="宋体" w:hAnsi="宋体"/>
          <w:b/>
          <w:color w:val="000000" w:themeColor="text1"/>
          <w:sz w:val="24"/>
          <w:u w:val="single"/>
        </w:rPr>
        <w:t>日17时前</w:t>
      </w:r>
      <w:r w:rsidRPr="007963ED">
        <w:rPr>
          <w:rFonts w:ascii="宋体" w:hAnsi="宋体"/>
          <w:color w:val="000000" w:themeColor="text1"/>
          <w:sz w:val="24"/>
        </w:rPr>
        <w:t>向招标</w:t>
      </w:r>
      <w:r>
        <w:rPr>
          <w:rFonts w:ascii="宋体" w:hAnsi="宋体"/>
          <w:sz w:val="24"/>
        </w:rPr>
        <w:t>人提出澄清要求，</w:t>
      </w:r>
      <w:hyperlink r:id="rId9" w:history="1">
        <w:r>
          <w:rPr>
            <w:rFonts w:ascii="宋体" w:hAnsi="宋体"/>
            <w:sz w:val="24"/>
          </w:rPr>
          <w:t>以电子文件形式发送至</w:t>
        </w:r>
      </w:hyperlink>
      <w:r>
        <w:rPr>
          <w:rFonts w:ascii="宋体" w:hAnsi="宋体"/>
          <w:sz w:val="24"/>
        </w:rPr>
        <w:t>指定邮箱：</w:t>
      </w:r>
      <w:hyperlink r:id="rId10" w:history="1">
        <w:r>
          <w:rPr>
            <w:rStyle w:val="afc"/>
            <w:rFonts w:ascii="宋体" w:hAnsi="宋体" w:hint="eastAsia"/>
            <w:color w:val="auto"/>
            <w:sz w:val="24"/>
          </w:rPr>
          <w:t>443603622@qq.com</w:t>
        </w:r>
      </w:hyperlink>
      <w:r>
        <w:rPr>
          <w:rFonts w:ascii="宋体" w:hAnsi="宋体" w:hint="eastAsia"/>
          <w:sz w:val="24"/>
        </w:rPr>
        <w:t>。</w:t>
      </w:r>
      <w:r>
        <w:rPr>
          <w:rFonts w:ascii="宋体" w:hAnsi="宋体"/>
          <w:b/>
          <w:sz w:val="24"/>
        </w:rPr>
        <w:t>在开标截止时间前，投标人未以电子文件形式提出疑问（质疑）的，视为投标人接受招标公告、招标文件所注全部条款。开标后投标人再对招标公告、招标文件等提出质疑或投诉的，招标人有理由不予受理，由此引起的损失由投标人自行承担。</w:t>
      </w:r>
    </w:p>
    <w:p w:rsidR="0036471C" w:rsidRDefault="00A24E51">
      <w:pPr>
        <w:spacing w:line="440" w:lineRule="exact"/>
        <w:ind w:firstLine="480"/>
        <w:rPr>
          <w:rFonts w:ascii="宋体" w:hAnsi="宋体"/>
          <w:sz w:val="24"/>
        </w:rPr>
      </w:pPr>
      <w:r>
        <w:rPr>
          <w:rFonts w:ascii="宋体" w:hAnsi="宋体"/>
          <w:sz w:val="24"/>
        </w:rPr>
        <w:t>6.3招标文件的澄清答疑将在投标人须知前附表规定的时间前，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w:t>
      </w:r>
      <w:r>
        <w:rPr>
          <w:rFonts w:ascii="宋体" w:hAnsi="宋体"/>
          <w:sz w:val="24"/>
        </w:rPr>
        <w:lastRenderedPageBreak/>
        <w:t>此类差异不再提交招标人答疑和修正，而是直接按招标人提供的工程量清单(包括招标人已作的补充和(或)修改)进行投标报价。</w:t>
      </w:r>
    </w:p>
    <w:p w:rsidR="0036471C" w:rsidRDefault="00A24E51">
      <w:pPr>
        <w:spacing w:line="440" w:lineRule="exact"/>
        <w:ind w:firstLine="480"/>
        <w:rPr>
          <w:rFonts w:ascii="宋体" w:hAnsi="宋体"/>
          <w:sz w:val="24"/>
        </w:rPr>
      </w:pPr>
      <w:r>
        <w:rPr>
          <w:rFonts w:ascii="宋体" w:hAnsi="宋体"/>
          <w:sz w:val="24"/>
        </w:rPr>
        <w:t>投标人对招标人提供的招标文件所做出的推论、解释和结论，招标人概不负责。投标人由于对招标文件的任何推论和误解均由投标人自负。</w:t>
      </w:r>
    </w:p>
    <w:p w:rsidR="0036471C" w:rsidRDefault="00A24E51">
      <w:pPr>
        <w:spacing w:line="440" w:lineRule="exact"/>
        <w:ind w:firstLine="480"/>
        <w:rPr>
          <w:rFonts w:ascii="宋体" w:hAnsi="宋体"/>
          <w:sz w:val="24"/>
        </w:rPr>
      </w:pPr>
      <w:r>
        <w:rPr>
          <w:rFonts w:ascii="宋体" w:hAnsi="宋体"/>
          <w:sz w:val="24"/>
        </w:rPr>
        <w:t>在投标截止时间</w:t>
      </w:r>
      <w:r>
        <w:rPr>
          <w:rFonts w:ascii="宋体" w:hAnsi="宋体" w:hint="eastAsia"/>
          <w:sz w:val="24"/>
        </w:rPr>
        <w:t>3</w:t>
      </w:r>
      <w:r>
        <w:rPr>
          <w:rFonts w:ascii="宋体" w:hAnsi="宋体"/>
          <w:sz w:val="24"/>
        </w:rPr>
        <w:t>天前，招标人可以修改招标文件，并以书面形式发布。如果修改招标文件的时间距投标截止时间不足</w:t>
      </w:r>
      <w:r>
        <w:rPr>
          <w:rFonts w:ascii="宋体" w:hAnsi="宋体" w:hint="eastAsia"/>
          <w:sz w:val="24"/>
        </w:rPr>
        <w:t>3</w:t>
      </w:r>
      <w:r>
        <w:rPr>
          <w:rFonts w:ascii="宋体" w:hAnsi="宋体"/>
          <w:sz w:val="24"/>
        </w:rPr>
        <w:t>天，相应延长投标截止时间。</w:t>
      </w:r>
    </w:p>
    <w:p w:rsidR="0036471C" w:rsidRDefault="00A24E51">
      <w:pPr>
        <w:autoSpaceDE w:val="0"/>
        <w:autoSpaceDN w:val="0"/>
        <w:adjustRightInd w:val="0"/>
        <w:spacing w:line="440" w:lineRule="exact"/>
        <w:ind w:left="500"/>
        <w:jc w:val="left"/>
        <w:rPr>
          <w:rFonts w:ascii="宋体" w:hAnsi="宋体"/>
          <w:b/>
          <w:kern w:val="0"/>
          <w:sz w:val="24"/>
        </w:rPr>
      </w:pPr>
      <w:r>
        <w:rPr>
          <w:rFonts w:ascii="宋体" w:hAnsi="宋体"/>
          <w:b/>
          <w:kern w:val="0"/>
          <w:sz w:val="24"/>
        </w:rPr>
        <w:t>7</w:t>
      </w:r>
      <w:r>
        <w:rPr>
          <w:rFonts w:ascii="宋体" w:hAnsi="宋体" w:hint="eastAsia"/>
          <w:b/>
          <w:kern w:val="0"/>
          <w:sz w:val="24"/>
        </w:rPr>
        <w:t>．</w:t>
      </w:r>
      <w:r>
        <w:rPr>
          <w:rFonts w:ascii="宋体" w:hAnsi="宋体"/>
          <w:b/>
          <w:kern w:val="0"/>
          <w:sz w:val="24"/>
        </w:rPr>
        <w:t>招标文件的修改</w:t>
      </w:r>
    </w:p>
    <w:p w:rsidR="0036471C" w:rsidRDefault="00A24E51">
      <w:pPr>
        <w:spacing w:line="440" w:lineRule="exact"/>
        <w:ind w:firstLine="480"/>
        <w:rPr>
          <w:rFonts w:ascii="宋体" w:hAnsi="宋体"/>
          <w:sz w:val="24"/>
        </w:rPr>
      </w:pPr>
      <w:r>
        <w:rPr>
          <w:rFonts w:ascii="宋体" w:hAnsi="宋体"/>
          <w:sz w:val="24"/>
        </w:rPr>
        <w:t>7.1招标文件发布后，在投标截止期前，确需对招标文件进行修改的，招标人以招标文件澄清、答疑方式，向所有投标人公示。</w:t>
      </w:r>
    </w:p>
    <w:p w:rsidR="0036471C" w:rsidRDefault="00A24E51">
      <w:pPr>
        <w:spacing w:line="440" w:lineRule="exact"/>
        <w:ind w:firstLine="480"/>
        <w:rPr>
          <w:rFonts w:ascii="宋体" w:hAnsi="宋体"/>
          <w:sz w:val="24"/>
        </w:rPr>
      </w:pPr>
      <w:r>
        <w:rPr>
          <w:rFonts w:ascii="宋体" w:hAnsi="宋体"/>
          <w:sz w:val="24"/>
        </w:rPr>
        <w:t>7.2招标人在投标截止期前对招标文件的所作澄清、答疑、修改作为招标文件的组成部分，对招标人、投标人均具有约束力。如果修改招标文件时间距投标截止时间不足</w:t>
      </w:r>
      <w:r>
        <w:rPr>
          <w:rFonts w:ascii="宋体" w:hAnsi="宋体" w:hint="eastAsia"/>
          <w:sz w:val="24"/>
        </w:rPr>
        <w:t>3</w:t>
      </w:r>
      <w:r>
        <w:rPr>
          <w:rFonts w:ascii="宋体" w:hAnsi="宋体"/>
          <w:sz w:val="24"/>
        </w:rPr>
        <w:t>天，为保证投标人合理时间编制投标文件，招标人应合理延长递交投标文件的截止日期。</w:t>
      </w:r>
    </w:p>
    <w:p w:rsidR="0036471C" w:rsidRDefault="0036471C">
      <w:pPr>
        <w:spacing w:line="440" w:lineRule="exact"/>
        <w:ind w:firstLine="480"/>
        <w:rPr>
          <w:rFonts w:ascii="宋体" w:hAnsi="宋体"/>
          <w:sz w:val="24"/>
        </w:rPr>
      </w:pPr>
    </w:p>
    <w:p w:rsidR="0036471C" w:rsidRDefault="00A24E51">
      <w:pPr>
        <w:pStyle w:val="2"/>
        <w:spacing w:after="140" w:line="440" w:lineRule="exact"/>
        <w:jc w:val="center"/>
        <w:rPr>
          <w:rFonts w:ascii="宋体" w:eastAsia="宋体" w:hAnsi="宋体"/>
          <w:sz w:val="24"/>
          <w:szCs w:val="24"/>
        </w:rPr>
      </w:pPr>
      <w:r>
        <w:rPr>
          <w:rFonts w:ascii="宋体" w:eastAsia="宋体" w:hAnsi="宋体"/>
          <w:sz w:val="24"/>
          <w:szCs w:val="24"/>
        </w:rPr>
        <w:t>（三）投标文件</w:t>
      </w:r>
    </w:p>
    <w:p w:rsidR="0036471C" w:rsidRDefault="00A24E51">
      <w:pPr>
        <w:spacing w:line="460" w:lineRule="exact"/>
        <w:ind w:firstLineChars="200" w:firstLine="482"/>
        <w:rPr>
          <w:sz w:val="24"/>
        </w:rPr>
      </w:pPr>
      <w:r>
        <w:rPr>
          <w:b/>
          <w:kern w:val="0"/>
          <w:sz w:val="24"/>
        </w:rPr>
        <w:t xml:space="preserve">8. </w:t>
      </w:r>
      <w:r>
        <w:rPr>
          <w:rFonts w:hAnsi="宋体"/>
          <w:sz w:val="24"/>
        </w:rPr>
        <w:t>投标人应认真阅读招标文件所有内容，未按招标文件要求编制的投标文件将被拒绝或者作为废标处理。</w:t>
      </w:r>
    </w:p>
    <w:p w:rsidR="0036471C" w:rsidRDefault="00A24E51">
      <w:pPr>
        <w:spacing w:line="460" w:lineRule="exact"/>
        <w:ind w:firstLineChars="200" w:firstLine="482"/>
        <w:rPr>
          <w:sz w:val="24"/>
        </w:rPr>
      </w:pPr>
      <w:r>
        <w:rPr>
          <w:b/>
          <w:kern w:val="0"/>
          <w:sz w:val="24"/>
        </w:rPr>
        <w:t xml:space="preserve">9. </w:t>
      </w:r>
      <w:r>
        <w:rPr>
          <w:rFonts w:hAnsi="宋体"/>
          <w:sz w:val="24"/>
        </w:rPr>
        <w:t>本工程投标文件由</w:t>
      </w:r>
      <w:r>
        <w:rPr>
          <w:rFonts w:hAnsi="宋体"/>
          <w:b/>
          <w:sz w:val="24"/>
          <w:u w:val="single"/>
        </w:rPr>
        <w:t>资格审查资料包、商务标</w:t>
      </w:r>
      <w:r>
        <w:rPr>
          <w:rFonts w:hAnsi="宋体" w:hint="eastAsia"/>
          <w:sz w:val="24"/>
        </w:rPr>
        <w:t>两</w:t>
      </w:r>
      <w:r>
        <w:rPr>
          <w:rFonts w:hAnsi="宋体"/>
          <w:sz w:val="24"/>
        </w:rPr>
        <w:t>部分组成，具体应包括以下内容：</w:t>
      </w:r>
    </w:p>
    <w:p w:rsidR="0036471C" w:rsidRDefault="00A24E51">
      <w:pPr>
        <w:spacing w:line="460" w:lineRule="exact"/>
        <w:ind w:firstLineChars="200" w:firstLine="482"/>
        <w:rPr>
          <w:b/>
          <w:sz w:val="24"/>
        </w:rPr>
      </w:pPr>
      <w:r>
        <w:rPr>
          <w:b/>
          <w:sz w:val="24"/>
        </w:rPr>
        <w:t>9.</w:t>
      </w:r>
      <w:r>
        <w:rPr>
          <w:rFonts w:hint="eastAsia"/>
          <w:b/>
          <w:sz w:val="24"/>
        </w:rPr>
        <w:t>1</w:t>
      </w:r>
      <w:r>
        <w:rPr>
          <w:rFonts w:hAnsi="宋体"/>
          <w:b/>
          <w:sz w:val="24"/>
        </w:rPr>
        <w:t>资格审查资料包包括内容：</w:t>
      </w:r>
    </w:p>
    <w:p w:rsidR="0036471C" w:rsidRDefault="00A24E51">
      <w:pPr>
        <w:spacing w:line="460" w:lineRule="exact"/>
        <w:ind w:firstLineChars="200" w:firstLine="480"/>
        <w:rPr>
          <w:rFonts w:hAnsi="宋体"/>
          <w:sz w:val="24"/>
        </w:rPr>
      </w:pPr>
      <w:r>
        <w:rPr>
          <w:rFonts w:hAnsi="宋体"/>
          <w:sz w:val="24"/>
        </w:rPr>
        <w:t>(1)</w:t>
      </w:r>
      <w:r>
        <w:rPr>
          <w:rFonts w:hAnsi="宋体"/>
          <w:sz w:val="24"/>
        </w:rPr>
        <w:t>有效的企业法人营业执照（副本）复印件；</w:t>
      </w:r>
    </w:p>
    <w:p w:rsidR="0036471C" w:rsidRDefault="00A24E51">
      <w:pPr>
        <w:spacing w:line="460" w:lineRule="exact"/>
        <w:ind w:firstLineChars="200" w:firstLine="480"/>
        <w:rPr>
          <w:rFonts w:hAnsi="宋体"/>
          <w:sz w:val="24"/>
        </w:rPr>
      </w:pPr>
      <w:r>
        <w:rPr>
          <w:rFonts w:hAnsi="宋体"/>
          <w:sz w:val="24"/>
        </w:rPr>
        <w:t>(2)</w:t>
      </w:r>
      <w:r>
        <w:rPr>
          <w:rFonts w:hAnsi="宋体"/>
          <w:sz w:val="24"/>
        </w:rPr>
        <w:t>企业资质证书（副本）复印件；</w:t>
      </w:r>
    </w:p>
    <w:p w:rsidR="0036471C" w:rsidRDefault="00A24E51">
      <w:pPr>
        <w:spacing w:line="460" w:lineRule="exact"/>
        <w:ind w:firstLineChars="200" w:firstLine="480"/>
        <w:rPr>
          <w:rFonts w:hAnsi="宋体"/>
          <w:sz w:val="24"/>
        </w:rPr>
      </w:pPr>
      <w:r>
        <w:rPr>
          <w:rFonts w:hAnsi="宋体"/>
          <w:sz w:val="24"/>
        </w:rPr>
        <w:t>(3)</w:t>
      </w:r>
      <w:r>
        <w:rPr>
          <w:rFonts w:hAnsi="宋体"/>
          <w:sz w:val="24"/>
        </w:rPr>
        <w:t>企业安全生产许可证（副本）复印件；</w:t>
      </w:r>
    </w:p>
    <w:p w:rsidR="0036471C" w:rsidRDefault="00A24E51">
      <w:pPr>
        <w:spacing w:line="460" w:lineRule="exact"/>
        <w:ind w:firstLineChars="200" w:firstLine="480"/>
        <w:rPr>
          <w:rFonts w:hAnsi="宋体"/>
          <w:sz w:val="24"/>
        </w:rPr>
      </w:pPr>
      <w:r>
        <w:rPr>
          <w:rFonts w:hAnsi="宋体"/>
          <w:sz w:val="24"/>
        </w:rPr>
        <w:t xml:space="preserve">(4) </w:t>
      </w:r>
      <w:r>
        <w:rPr>
          <w:rFonts w:hAnsi="宋体"/>
          <w:sz w:val="24"/>
        </w:rPr>
        <w:t>拟派项目负责人的建造师资格证书复印件；</w:t>
      </w:r>
    </w:p>
    <w:p w:rsidR="0036471C" w:rsidRDefault="00A24E51">
      <w:pPr>
        <w:spacing w:line="460" w:lineRule="exact"/>
        <w:ind w:firstLineChars="200" w:firstLine="480"/>
        <w:rPr>
          <w:rFonts w:hAnsi="宋体"/>
          <w:sz w:val="24"/>
        </w:rPr>
      </w:pPr>
      <w:r>
        <w:rPr>
          <w:rFonts w:hAnsi="宋体"/>
          <w:sz w:val="24"/>
        </w:rPr>
        <w:t xml:space="preserve">(5) </w:t>
      </w:r>
      <w:r>
        <w:rPr>
          <w:rFonts w:hAnsi="宋体"/>
          <w:sz w:val="24"/>
        </w:rPr>
        <w:t>拟派项目负责人安全生产考核合格证（</w:t>
      </w:r>
      <w:r>
        <w:rPr>
          <w:rFonts w:hAnsi="宋体"/>
          <w:sz w:val="24"/>
        </w:rPr>
        <w:t>B</w:t>
      </w:r>
      <w:r>
        <w:rPr>
          <w:rFonts w:hAnsi="宋体"/>
          <w:sz w:val="24"/>
        </w:rPr>
        <w:t>证）复印件；</w:t>
      </w:r>
    </w:p>
    <w:p w:rsidR="0036471C" w:rsidRDefault="00A24E51">
      <w:pPr>
        <w:spacing w:line="460" w:lineRule="exact"/>
        <w:ind w:firstLineChars="200" w:firstLine="480"/>
        <w:rPr>
          <w:rFonts w:hAnsi="宋体"/>
          <w:sz w:val="24"/>
        </w:rPr>
      </w:pPr>
      <w:r>
        <w:rPr>
          <w:rFonts w:hAnsi="宋体"/>
          <w:sz w:val="24"/>
        </w:rPr>
        <w:t xml:space="preserve">(6) </w:t>
      </w:r>
      <w:r>
        <w:rPr>
          <w:rFonts w:hAnsi="宋体"/>
          <w:sz w:val="24"/>
        </w:rPr>
        <w:t>拟派项目负责人为投标企业正式人员证明材料复印件；（投标企业必须提供：投标企业与项目经理双方签订的有效劳动合同书</w:t>
      </w:r>
      <w:r>
        <w:rPr>
          <w:rFonts w:hAnsi="宋体" w:hint="eastAsia"/>
          <w:sz w:val="24"/>
        </w:rPr>
        <w:t>）</w:t>
      </w:r>
    </w:p>
    <w:p w:rsidR="0036471C" w:rsidRDefault="00A24E51">
      <w:pPr>
        <w:spacing w:line="460" w:lineRule="exact"/>
        <w:ind w:firstLineChars="200" w:firstLine="480"/>
        <w:rPr>
          <w:rFonts w:hAnsi="宋体"/>
          <w:sz w:val="24"/>
        </w:rPr>
      </w:pPr>
      <w:r>
        <w:rPr>
          <w:rFonts w:hAnsi="宋体"/>
          <w:sz w:val="24"/>
        </w:rPr>
        <w:t>(7)</w:t>
      </w:r>
      <w:r>
        <w:rPr>
          <w:rFonts w:hAnsi="宋体"/>
          <w:sz w:val="24"/>
        </w:rPr>
        <w:t>拟派项目负责人无在建工程（详见第七章）；</w:t>
      </w:r>
    </w:p>
    <w:p w:rsidR="0036471C" w:rsidRDefault="00A24E51">
      <w:pPr>
        <w:spacing w:line="460" w:lineRule="exact"/>
        <w:ind w:firstLineChars="150" w:firstLine="360"/>
        <w:rPr>
          <w:rFonts w:hAnsi="宋体"/>
          <w:sz w:val="24"/>
        </w:rPr>
      </w:pPr>
      <w:r>
        <w:rPr>
          <w:rFonts w:hAnsi="宋体" w:hint="eastAsia"/>
          <w:sz w:val="24"/>
        </w:rPr>
        <w:t>（</w:t>
      </w:r>
      <w:r>
        <w:rPr>
          <w:rFonts w:hAnsi="宋体" w:hint="eastAsia"/>
          <w:sz w:val="24"/>
        </w:rPr>
        <w:t>8</w:t>
      </w:r>
      <w:r>
        <w:rPr>
          <w:rFonts w:hAnsi="宋体" w:hint="eastAsia"/>
          <w:sz w:val="24"/>
        </w:rPr>
        <w:t>）信用手册</w:t>
      </w:r>
    </w:p>
    <w:p w:rsidR="0036471C" w:rsidRDefault="00A24E51">
      <w:pPr>
        <w:spacing w:line="460" w:lineRule="exact"/>
        <w:ind w:firstLineChars="200" w:firstLine="480"/>
        <w:rPr>
          <w:rFonts w:hAnsi="宋体"/>
          <w:sz w:val="24"/>
        </w:rPr>
      </w:pPr>
      <w:r>
        <w:rPr>
          <w:rFonts w:hAnsi="宋体"/>
          <w:sz w:val="24"/>
        </w:rPr>
        <w:t xml:space="preserve">(9) </w:t>
      </w:r>
      <w:r>
        <w:rPr>
          <w:rFonts w:hAnsi="宋体"/>
          <w:sz w:val="24"/>
        </w:rPr>
        <w:t>诚信承诺书（详见第七章）</w:t>
      </w:r>
      <w:r>
        <w:rPr>
          <w:rFonts w:hAnsi="宋体" w:hint="eastAsia"/>
          <w:sz w:val="24"/>
        </w:rPr>
        <w:t>；</w:t>
      </w:r>
    </w:p>
    <w:p w:rsidR="0036471C" w:rsidRPr="007963ED" w:rsidRDefault="00A24E51" w:rsidP="002A7D73">
      <w:pPr>
        <w:widowControl/>
        <w:spacing w:line="440" w:lineRule="exact"/>
        <w:ind w:firstLineChars="200" w:firstLine="480"/>
        <w:rPr>
          <w:rFonts w:hAnsi="宋体"/>
          <w:color w:val="000000" w:themeColor="text1"/>
          <w:sz w:val="24"/>
        </w:rPr>
      </w:pPr>
      <w:r w:rsidRPr="007963ED">
        <w:rPr>
          <w:rFonts w:hAnsi="宋体"/>
          <w:color w:val="000000" w:themeColor="text1"/>
          <w:sz w:val="24"/>
        </w:rPr>
        <w:lastRenderedPageBreak/>
        <w:t>(10)</w:t>
      </w:r>
      <w:r w:rsidRPr="007963ED">
        <w:rPr>
          <w:rFonts w:hAnsi="宋体" w:hint="eastAsia"/>
          <w:color w:val="000000" w:themeColor="text1"/>
          <w:sz w:val="24"/>
        </w:rPr>
        <w:t>质保承诺书：投标人承诺在</w:t>
      </w:r>
      <w:r w:rsidR="002A7D73" w:rsidRPr="007963ED">
        <w:rPr>
          <w:rFonts w:ascii="宋体" w:hAnsi="宋体" w:cs="Arial" w:hint="eastAsia"/>
          <w:color w:val="000000" w:themeColor="text1"/>
          <w:kern w:val="0"/>
          <w:sz w:val="24"/>
        </w:rPr>
        <w:t>中标后一周内签订合同之前提供监控设备、计算机网络设备、背景音乐设备、投影机原厂二年质保（原厂质保须加盖原厂公章）原件</w:t>
      </w:r>
      <w:r w:rsidR="002A7D73" w:rsidRPr="007963ED">
        <w:rPr>
          <w:rFonts w:hAnsi="宋体" w:hint="eastAsia"/>
          <w:color w:val="000000" w:themeColor="text1"/>
          <w:sz w:val="24"/>
        </w:rPr>
        <w:t>，</w:t>
      </w:r>
      <w:r w:rsidRPr="007963ED">
        <w:rPr>
          <w:rFonts w:hAnsi="宋体" w:hint="eastAsia"/>
          <w:color w:val="000000" w:themeColor="text1"/>
          <w:sz w:val="24"/>
        </w:rPr>
        <w:t>格式自拟；（注：如未按期提供视为自动放弃其中标资格，同时投标保证金不予退还。业主有权自主选择重新招标或者由第二名替补，以此类推。）</w:t>
      </w:r>
    </w:p>
    <w:p w:rsidR="0036471C" w:rsidRPr="007963ED" w:rsidRDefault="00A24E51">
      <w:pPr>
        <w:spacing w:line="460" w:lineRule="exact"/>
        <w:ind w:firstLineChars="200" w:firstLine="480"/>
        <w:rPr>
          <w:rFonts w:hAnsi="宋体"/>
          <w:color w:val="000000" w:themeColor="text1"/>
          <w:sz w:val="24"/>
        </w:rPr>
      </w:pPr>
      <w:r w:rsidRPr="007963ED">
        <w:rPr>
          <w:rFonts w:hAnsi="宋体"/>
          <w:color w:val="000000" w:themeColor="text1"/>
          <w:sz w:val="24"/>
        </w:rPr>
        <w:t>(</w:t>
      </w:r>
      <w:r w:rsidRPr="007963ED">
        <w:rPr>
          <w:rFonts w:hAnsi="宋体" w:hint="eastAsia"/>
          <w:color w:val="000000" w:themeColor="text1"/>
          <w:sz w:val="24"/>
        </w:rPr>
        <w:t>1</w:t>
      </w:r>
      <w:r w:rsidRPr="007963ED">
        <w:rPr>
          <w:rFonts w:hAnsi="宋体"/>
          <w:color w:val="000000" w:themeColor="text1"/>
          <w:sz w:val="24"/>
        </w:rPr>
        <w:t>1)</w:t>
      </w:r>
      <w:r w:rsidRPr="007963ED">
        <w:rPr>
          <w:rFonts w:hAnsi="宋体" w:hint="eastAsia"/>
          <w:color w:val="000000" w:themeColor="text1"/>
          <w:sz w:val="24"/>
        </w:rPr>
        <w:t>现场勘查函（详见第七章）；</w:t>
      </w:r>
    </w:p>
    <w:p w:rsidR="0036471C" w:rsidRDefault="00A24E51">
      <w:pPr>
        <w:spacing w:line="460" w:lineRule="exact"/>
        <w:ind w:firstLineChars="150" w:firstLine="360"/>
        <w:rPr>
          <w:rFonts w:hAnsi="宋体"/>
          <w:sz w:val="24"/>
        </w:rPr>
      </w:pPr>
      <w:r>
        <w:rPr>
          <w:rFonts w:hAnsi="宋体" w:hint="eastAsia"/>
          <w:sz w:val="24"/>
        </w:rPr>
        <w:t>（</w:t>
      </w:r>
      <w:r>
        <w:rPr>
          <w:rFonts w:hAnsi="宋体" w:hint="eastAsia"/>
          <w:sz w:val="24"/>
        </w:rPr>
        <w:t>12</w:t>
      </w:r>
      <w:r>
        <w:rPr>
          <w:rFonts w:hAnsi="宋体" w:hint="eastAsia"/>
          <w:sz w:val="24"/>
        </w:rPr>
        <w:t>）</w:t>
      </w:r>
      <w:r>
        <w:rPr>
          <w:rFonts w:hAnsi="宋体"/>
          <w:sz w:val="24"/>
        </w:rPr>
        <w:t>工程完工证明复印件</w:t>
      </w:r>
      <w:r>
        <w:rPr>
          <w:rFonts w:hAnsi="宋体"/>
          <w:b/>
          <w:sz w:val="24"/>
        </w:rPr>
        <w:t>（如有）</w:t>
      </w:r>
    </w:p>
    <w:p w:rsidR="0036471C" w:rsidRDefault="00A24E51">
      <w:pPr>
        <w:spacing w:line="460" w:lineRule="exact"/>
        <w:ind w:firstLineChars="200" w:firstLine="480"/>
        <w:rPr>
          <w:rFonts w:hAnsi="宋体"/>
          <w:sz w:val="24"/>
        </w:rPr>
      </w:pPr>
      <w:r>
        <w:rPr>
          <w:rFonts w:hAnsi="宋体"/>
          <w:sz w:val="24"/>
        </w:rPr>
        <w:t>拟派项目经理在崇川区范围内有在建工程的，虽然未正式竣工验收但工程确已完工的，必须有由建设单位出具</w:t>
      </w:r>
      <w:r>
        <w:rPr>
          <w:sz w:val="24"/>
        </w:rPr>
        <w:t>“</w:t>
      </w:r>
      <w:r>
        <w:rPr>
          <w:rFonts w:hAnsi="宋体"/>
          <w:sz w:val="24"/>
        </w:rPr>
        <w:t>工程已完工，同意项目经理参加其他工程招投标活动</w:t>
      </w:r>
      <w:r>
        <w:rPr>
          <w:sz w:val="24"/>
        </w:rPr>
        <w:t>”</w:t>
      </w:r>
      <w:r>
        <w:rPr>
          <w:rFonts w:hAnsi="宋体"/>
          <w:sz w:val="24"/>
        </w:rPr>
        <w:t>的证明。无此证明的一律做废标处理。证明格式详见第七章</w:t>
      </w:r>
      <w:r>
        <w:rPr>
          <w:sz w:val="24"/>
        </w:rPr>
        <w:t>—</w:t>
      </w:r>
      <w:r>
        <w:rPr>
          <w:rFonts w:hAnsi="宋体"/>
          <w:sz w:val="24"/>
        </w:rPr>
        <w:t>工程完工证明</w:t>
      </w:r>
      <w:r>
        <w:rPr>
          <w:rFonts w:hAnsi="宋体" w:hint="eastAsia"/>
          <w:sz w:val="24"/>
        </w:rPr>
        <w:t>。</w:t>
      </w:r>
    </w:p>
    <w:p w:rsidR="0036471C" w:rsidRDefault="00A24E51">
      <w:pPr>
        <w:spacing w:line="460" w:lineRule="exact"/>
        <w:ind w:firstLineChars="200" w:firstLine="480"/>
        <w:rPr>
          <w:sz w:val="24"/>
        </w:rPr>
      </w:pPr>
      <w:r>
        <w:rPr>
          <w:sz w:val="24"/>
        </w:rPr>
        <w:t xml:space="preserve"> (</w:t>
      </w:r>
      <w:r>
        <w:rPr>
          <w:rFonts w:hint="eastAsia"/>
          <w:sz w:val="24"/>
        </w:rPr>
        <w:t>14</w:t>
      </w:r>
      <w:r>
        <w:rPr>
          <w:sz w:val="24"/>
        </w:rPr>
        <w:t>)</w:t>
      </w:r>
      <w:r>
        <w:rPr>
          <w:rFonts w:hAnsi="宋体"/>
          <w:sz w:val="24"/>
        </w:rPr>
        <w:t>资格审查文件表格</w:t>
      </w:r>
      <w:r>
        <w:rPr>
          <w:rFonts w:hAnsi="宋体"/>
          <w:b/>
          <w:sz w:val="24"/>
        </w:rPr>
        <w:t>（格式详见招标文件第七章的）</w:t>
      </w:r>
      <w:r>
        <w:rPr>
          <w:rFonts w:hAnsi="宋体" w:hint="eastAsia"/>
          <w:sz w:val="24"/>
        </w:rPr>
        <w:t>；</w:t>
      </w:r>
    </w:p>
    <w:p w:rsidR="0036471C" w:rsidRDefault="00A24E51">
      <w:pPr>
        <w:spacing w:line="460" w:lineRule="exact"/>
        <w:ind w:firstLineChars="250" w:firstLine="602"/>
        <w:rPr>
          <w:sz w:val="24"/>
        </w:rPr>
      </w:pPr>
      <w:r>
        <w:rPr>
          <w:rFonts w:hAnsi="宋体"/>
          <w:b/>
          <w:sz w:val="24"/>
          <w:u w:val="single"/>
        </w:rPr>
        <w:t>具体要求详见本招标文件第二章中附件《资格审查标准汇总表》。提供的资格审查材料及审查标准，前后矛盾的以《资格审查标准汇总表》为准。</w:t>
      </w:r>
    </w:p>
    <w:p w:rsidR="0036471C" w:rsidRDefault="00A24E51">
      <w:pPr>
        <w:spacing w:line="460" w:lineRule="exact"/>
        <w:ind w:firstLineChars="250" w:firstLine="602"/>
        <w:rPr>
          <w:sz w:val="24"/>
        </w:rPr>
      </w:pPr>
      <w:r>
        <w:rPr>
          <w:rFonts w:hAnsi="宋体"/>
          <w:b/>
          <w:sz w:val="24"/>
          <w:u w:val="single"/>
        </w:rPr>
        <w:t>以上复印件须加盖投标单位公章，所有材料须统一密封在一个封袋中并编写材料目录，以便在开标时核查，并在封袋上加盖投标人单位公章和法定代表人印章。</w:t>
      </w:r>
    </w:p>
    <w:p w:rsidR="0036471C" w:rsidRDefault="00A24E51">
      <w:pPr>
        <w:spacing w:line="460" w:lineRule="exact"/>
        <w:ind w:firstLineChars="200" w:firstLine="482"/>
        <w:rPr>
          <w:b/>
          <w:sz w:val="24"/>
        </w:rPr>
      </w:pPr>
      <w:r>
        <w:rPr>
          <w:b/>
          <w:sz w:val="24"/>
        </w:rPr>
        <w:t>9.2</w:t>
      </w:r>
      <w:r>
        <w:rPr>
          <w:rFonts w:hAnsi="宋体"/>
          <w:b/>
          <w:sz w:val="24"/>
        </w:rPr>
        <w:t>商务标</w:t>
      </w:r>
    </w:p>
    <w:p w:rsidR="0036471C" w:rsidRDefault="00A24E51">
      <w:pPr>
        <w:spacing w:line="460" w:lineRule="exact"/>
        <w:ind w:firstLineChars="200" w:firstLine="480"/>
        <w:rPr>
          <w:sz w:val="24"/>
        </w:rPr>
      </w:pPr>
      <w:r>
        <w:rPr>
          <w:rFonts w:hAnsi="宋体"/>
          <w:sz w:val="24"/>
        </w:rPr>
        <w:t>（</w:t>
      </w:r>
      <w:r>
        <w:rPr>
          <w:sz w:val="24"/>
        </w:rPr>
        <w:t>1</w:t>
      </w:r>
      <w:r>
        <w:rPr>
          <w:rFonts w:hAnsi="宋体"/>
          <w:sz w:val="24"/>
        </w:rPr>
        <w:t>）投标函；</w:t>
      </w:r>
    </w:p>
    <w:p w:rsidR="0036471C" w:rsidRDefault="00A24E51">
      <w:pPr>
        <w:spacing w:line="460" w:lineRule="exact"/>
        <w:ind w:firstLineChars="200" w:firstLine="480"/>
        <w:rPr>
          <w:sz w:val="24"/>
        </w:rPr>
      </w:pPr>
      <w:r>
        <w:rPr>
          <w:rFonts w:hAnsi="宋体"/>
          <w:sz w:val="24"/>
        </w:rPr>
        <w:t>（</w:t>
      </w:r>
      <w:r>
        <w:rPr>
          <w:sz w:val="24"/>
        </w:rPr>
        <w:t>2</w:t>
      </w:r>
      <w:r>
        <w:rPr>
          <w:rFonts w:hAnsi="宋体"/>
          <w:sz w:val="24"/>
        </w:rPr>
        <w:t>）法定代表人身份证明书；</w:t>
      </w:r>
    </w:p>
    <w:p w:rsidR="0036471C" w:rsidRDefault="00A24E51">
      <w:pPr>
        <w:spacing w:line="460" w:lineRule="exact"/>
        <w:ind w:firstLineChars="200" w:firstLine="480"/>
        <w:rPr>
          <w:sz w:val="24"/>
        </w:rPr>
      </w:pPr>
      <w:r>
        <w:rPr>
          <w:rFonts w:hAnsi="宋体"/>
          <w:sz w:val="24"/>
        </w:rPr>
        <w:t>（</w:t>
      </w:r>
      <w:r>
        <w:rPr>
          <w:sz w:val="24"/>
        </w:rPr>
        <w:t>3</w:t>
      </w:r>
      <w:r>
        <w:rPr>
          <w:rFonts w:hAnsi="宋体"/>
          <w:sz w:val="24"/>
        </w:rPr>
        <w:t>）授权委托书</w:t>
      </w:r>
      <w:r>
        <w:rPr>
          <w:sz w:val="24"/>
        </w:rPr>
        <w:t>(</w:t>
      </w:r>
      <w:r>
        <w:rPr>
          <w:rFonts w:hAnsi="宋体"/>
          <w:sz w:val="24"/>
        </w:rPr>
        <w:t>如有授权</w:t>
      </w:r>
      <w:r>
        <w:rPr>
          <w:sz w:val="24"/>
        </w:rPr>
        <w:t>)</w:t>
      </w:r>
      <w:r>
        <w:rPr>
          <w:rFonts w:hAnsi="宋体"/>
          <w:sz w:val="24"/>
        </w:rPr>
        <w:t>；</w:t>
      </w:r>
    </w:p>
    <w:p w:rsidR="0036471C" w:rsidRDefault="00A24E51">
      <w:pPr>
        <w:spacing w:line="460" w:lineRule="exact"/>
        <w:ind w:firstLineChars="200" w:firstLine="480"/>
        <w:rPr>
          <w:sz w:val="24"/>
        </w:rPr>
      </w:pPr>
      <w:r>
        <w:rPr>
          <w:rFonts w:hAnsi="宋体"/>
          <w:sz w:val="24"/>
        </w:rPr>
        <w:t>（</w:t>
      </w:r>
      <w:r>
        <w:rPr>
          <w:sz w:val="24"/>
        </w:rPr>
        <w:t>4</w:t>
      </w:r>
      <w:r>
        <w:rPr>
          <w:rFonts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Pr>
          <w:sz w:val="24"/>
        </w:rPr>
        <w:t>(</w:t>
      </w:r>
      <w:r>
        <w:rPr>
          <w:rFonts w:hAnsi="宋体"/>
          <w:sz w:val="24"/>
        </w:rPr>
        <w:t>工程设备</w:t>
      </w:r>
      <w:r>
        <w:rPr>
          <w:sz w:val="24"/>
        </w:rPr>
        <w:t>)</w:t>
      </w:r>
      <w:r>
        <w:rPr>
          <w:rFonts w:hAnsi="宋体"/>
          <w:sz w:val="24"/>
        </w:rPr>
        <w:t>暂估单价及调整表、专业工程暂估价及结算价表、计日工表、总承包服务费计价表、规费、税金项目清单与计价表等；</w:t>
      </w:r>
    </w:p>
    <w:p w:rsidR="0036471C" w:rsidRDefault="00A24E51">
      <w:pPr>
        <w:spacing w:line="460" w:lineRule="exact"/>
        <w:ind w:firstLineChars="200" w:firstLine="480"/>
        <w:rPr>
          <w:sz w:val="24"/>
        </w:rPr>
      </w:pPr>
      <w:r>
        <w:rPr>
          <w:rFonts w:hAnsi="宋体"/>
          <w:sz w:val="24"/>
        </w:rPr>
        <w:t>（</w:t>
      </w:r>
      <w:r>
        <w:rPr>
          <w:sz w:val="24"/>
        </w:rPr>
        <w:t>5</w:t>
      </w:r>
      <w:r>
        <w:rPr>
          <w:rFonts w:hAnsi="宋体"/>
          <w:sz w:val="24"/>
        </w:rPr>
        <w:t>）主材、特材和其他需发包人供应的材料用量；发包人供应材料一览表、承包人供应主要材料一览表；</w:t>
      </w:r>
    </w:p>
    <w:p w:rsidR="0036471C" w:rsidRDefault="00A24E51">
      <w:pPr>
        <w:spacing w:line="460" w:lineRule="exact"/>
        <w:ind w:leftChars="-150" w:left="-315" w:firstLineChars="330" w:firstLine="792"/>
        <w:rPr>
          <w:rFonts w:hAnsi="宋体"/>
          <w:sz w:val="24"/>
        </w:rPr>
      </w:pPr>
      <w:r>
        <w:rPr>
          <w:rFonts w:hAnsi="宋体"/>
          <w:sz w:val="24"/>
        </w:rPr>
        <w:t>（</w:t>
      </w:r>
      <w:r>
        <w:rPr>
          <w:sz w:val="24"/>
        </w:rPr>
        <w:t>6</w:t>
      </w:r>
      <w:r>
        <w:rPr>
          <w:rFonts w:hAnsi="宋体"/>
          <w:sz w:val="24"/>
        </w:rPr>
        <w:t>）计划投入的主要施工机械设备表、主要施工管理人员表</w:t>
      </w:r>
      <w:r>
        <w:rPr>
          <w:rFonts w:hAnsi="宋体" w:hint="eastAsia"/>
          <w:sz w:val="24"/>
        </w:rPr>
        <w:t>；</w:t>
      </w:r>
    </w:p>
    <w:p w:rsidR="0036471C" w:rsidRDefault="00A24E51">
      <w:pPr>
        <w:spacing w:line="460" w:lineRule="exact"/>
        <w:ind w:leftChars="-150" w:left="-315" w:firstLineChars="330" w:firstLine="792"/>
        <w:rPr>
          <w:sz w:val="24"/>
        </w:rPr>
      </w:pPr>
      <w:r>
        <w:rPr>
          <w:rFonts w:hAnsi="宋体" w:hint="eastAsia"/>
          <w:sz w:val="24"/>
        </w:rPr>
        <w:t>（</w:t>
      </w:r>
      <w:r>
        <w:rPr>
          <w:rFonts w:hAnsi="宋体" w:hint="eastAsia"/>
          <w:sz w:val="24"/>
        </w:rPr>
        <w:t>7</w:t>
      </w:r>
      <w:r>
        <w:rPr>
          <w:rFonts w:hAnsi="宋体" w:hint="eastAsia"/>
          <w:sz w:val="24"/>
        </w:rPr>
        <w:t>）投标人品牌确认表（详见第七章）。</w:t>
      </w:r>
    </w:p>
    <w:p w:rsidR="0036471C" w:rsidRDefault="00A24E51">
      <w:pPr>
        <w:spacing w:line="460" w:lineRule="exact"/>
        <w:ind w:firstLineChars="200" w:firstLine="480"/>
        <w:rPr>
          <w:sz w:val="24"/>
        </w:rPr>
      </w:pPr>
      <w:r>
        <w:rPr>
          <w:rFonts w:hAnsi="宋体"/>
          <w:sz w:val="24"/>
        </w:rPr>
        <w:t>10.</w:t>
      </w:r>
      <w:r>
        <w:rPr>
          <w:rFonts w:hAnsi="宋体"/>
          <w:sz w:val="24"/>
        </w:rPr>
        <w:t>招标文件提供的文件格式</w:t>
      </w:r>
      <w:r>
        <w:rPr>
          <w:rFonts w:hAnsi="宋体"/>
          <w:sz w:val="24"/>
        </w:rPr>
        <w:t>(</w:t>
      </w:r>
      <w:r>
        <w:rPr>
          <w:rFonts w:hAnsi="宋体"/>
          <w:sz w:val="24"/>
        </w:rPr>
        <w:t>第六章</w:t>
      </w:r>
      <w:r>
        <w:rPr>
          <w:rFonts w:hAnsi="宋体"/>
          <w:sz w:val="24"/>
        </w:rPr>
        <w:t>)</w:t>
      </w:r>
      <w:r>
        <w:rPr>
          <w:rFonts w:hAnsi="宋体"/>
          <w:sz w:val="24"/>
        </w:rPr>
        <w:t>投标人必须使用。但表式可以按同样格式进行扩</w:t>
      </w:r>
      <w:r>
        <w:rPr>
          <w:sz w:val="24"/>
        </w:rPr>
        <w:t>展。</w:t>
      </w:r>
    </w:p>
    <w:p w:rsidR="0036471C" w:rsidRDefault="00A24E51">
      <w:pPr>
        <w:spacing w:line="460" w:lineRule="exact"/>
        <w:ind w:firstLineChars="200" w:firstLine="480"/>
        <w:rPr>
          <w:rFonts w:ascii="宋体" w:hAnsi="宋体"/>
          <w:sz w:val="24"/>
        </w:rPr>
      </w:pPr>
      <w:r>
        <w:rPr>
          <w:sz w:val="24"/>
        </w:rPr>
        <w:t>11.</w:t>
      </w:r>
      <w:r>
        <w:rPr>
          <w:sz w:val="24"/>
        </w:rPr>
        <w:t>纸质投标文件正本须用不能擦去的墨水书写或打印，投标文件副本可以复印，其</w:t>
      </w:r>
      <w:r>
        <w:rPr>
          <w:sz w:val="24"/>
        </w:rPr>
        <w:lastRenderedPageBreak/>
        <w:t>正、副本都</w:t>
      </w:r>
      <w:r>
        <w:rPr>
          <w:rFonts w:hAnsi="宋体"/>
          <w:sz w:val="24"/>
        </w:rPr>
        <w:t>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w:t>
      </w:r>
      <w:r>
        <w:rPr>
          <w:rFonts w:ascii="宋体" w:hAnsi="宋体" w:hint="eastAsia"/>
          <w:sz w:val="24"/>
        </w:rPr>
        <w:t>，</w:t>
      </w:r>
      <w:r>
        <w:rPr>
          <w:rFonts w:ascii="宋体" w:hAnsi="宋体"/>
          <w:sz w:val="24"/>
        </w:rPr>
        <w:t>资格审查资料包、商务标分开装袋密封。</w:t>
      </w:r>
    </w:p>
    <w:p w:rsidR="0036471C" w:rsidRDefault="00A24E51">
      <w:pPr>
        <w:spacing w:line="460" w:lineRule="exact"/>
        <w:ind w:firstLineChars="200" w:firstLine="480"/>
        <w:rPr>
          <w:rFonts w:ascii="宋体" w:hAnsi="宋体"/>
          <w:sz w:val="24"/>
        </w:rPr>
      </w:pPr>
      <w:r>
        <w:rPr>
          <w:rFonts w:ascii="宋体" w:hAnsi="宋体"/>
          <w:sz w:val="24"/>
        </w:rPr>
        <w:t>全套投标文件应无修改和行间插字。如有修改，须在修改处加盖投标人法定代表人或其代理人的印鉴。</w:t>
      </w:r>
    </w:p>
    <w:p w:rsidR="0036471C" w:rsidRDefault="00A24E51">
      <w:pPr>
        <w:spacing w:line="460" w:lineRule="exact"/>
        <w:ind w:firstLineChars="200" w:firstLine="482"/>
        <w:rPr>
          <w:rFonts w:ascii="宋体" w:hAnsi="宋体"/>
          <w:b/>
          <w:sz w:val="24"/>
        </w:rPr>
      </w:pPr>
      <w:r>
        <w:rPr>
          <w:rFonts w:ascii="宋体" w:hAnsi="宋体"/>
          <w:b/>
          <w:sz w:val="24"/>
        </w:rPr>
        <w:t>12.投标有效期</w:t>
      </w:r>
    </w:p>
    <w:p w:rsidR="0036471C" w:rsidRDefault="00A24E51">
      <w:pPr>
        <w:spacing w:line="460" w:lineRule="exact"/>
        <w:ind w:firstLineChars="200" w:firstLine="480"/>
        <w:rPr>
          <w:rFonts w:ascii="宋体" w:hAnsi="宋体"/>
          <w:b/>
          <w:sz w:val="24"/>
        </w:rPr>
      </w:pPr>
      <w:r>
        <w:rPr>
          <w:rFonts w:ascii="宋体" w:hAnsi="宋体"/>
          <w:bCs/>
          <w:sz w:val="24"/>
        </w:rPr>
        <w:t>投标文件自投标截止时间起至投标须知前附表规定的时间内有效。</w:t>
      </w:r>
    </w:p>
    <w:p w:rsidR="0036471C" w:rsidRDefault="00A24E51">
      <w:pPr>
        <w:spacing w:line="460" w:lineRule="exact"/>
        <w:ind w:firstLineChars="200" w:firstLine="482"/>
        <w:rPr>
          <w:rFonts w:ascii="宋体" w:hAnsi="宋体"/>
          <w:b/>
          <w:sz w:val="24"/>
        </w:rPr>
      </w:pPr>
      <w:r>
        <w:rPr>
          <w:rFonts w:ascii="宋体" w:hAnsi="宋体"/>
          <w:b/>
          <w:sz w:val="24"/>
        </w:rPr>
        <w:t>13.投标保证金</w:t>
      </w:r>
    </w:p>
    <w:p w:rsidR="0036471C" w:rsidRDefault="00A24E51">
      <w:pPr>
        <w:spacing w:line="460" w:lineRule="exact"/>
        <w:ind w:firstLineChars="200" w:firstLine="482"/>
        <w:rPr>
          <w:rFonts w:ascii="宋体" w:hAnsi="宋体"/>
          <w:b/>
          <w:sz w:val="24"/>
        </w:rPr>
      </w:pPr>
      <w:r>
        <w:rPr>
          <w:rFonts w:ascii="宋体" w:hAnsi="宋体" w:hint="eastAsia"/>
          <w:b/>
          <w:sz w:val="24"/>
        </w:rPr>
        <w:t>见前附表</w:t>
      </w:r>
    </w:p>
    <w:p w:rsidR="0036471C" w:rsidRDefault="00A24E51">
      <w:pPr>
        <w:spacing w:line="460" w:lineRule="exact"/>
        <w:ind w:firstLineChars="200" w:firstLine="482"/>
        <w:rPr>
          <w:rFonts w:ascii="宋体" w:hAnsi="宋体"/>
          <w:b/>
          <w:sz w:val="24"/>
        </w:rPr>
      </w:pPr>
      <w:r>
        <w:rPr>
          <w:rFonts w:ascii="宋体" w:hAnsi="宋体"/>
          <w:b/>
          <w:sz w:val="24"/>
        </w:rPr>
        <w:t>14.投标保证金退还</w:t>
      </w:r>
    </w:p>
    <w:p w:rsidR="0036471C" w:rsidRDefault="00A24E51">
      <w:pPr>
        <w:spacing w:line="460" w:lineRule="exact"/>
        <w:ind w:firstLineChars="200" w:firstLine="482"/>
        <w:rPr>
          <w:rFonts w:ascii="宋体" w:hAnsi="宋体"/>
          <w:b/>
          <w:sz w:val="24"/>
        </w:rPr>
      </w:pPr>
      <w:r>
        <w:rPr>
          <w:rFonts w:ascii="宋体" w:hAnsi="宋体"/>
          <w:b/>
          <w:sz w:val="24"/>
        </w:rPr>
        <w:t>14.1 未中标单位的投标保证金在其定标后予以退还。</w:t>
      </w:r>
    </w:p>
    <w:p w:rsidR="0036471C" w:rsidRDefault="00A24E51">
      <w:pPr>
        <w:spacing w:line="460" w:lineRule="exact"/>
        <w:ind w:firstLineChars="200" w:firstLine="482"/>
        <w:rPr>
          <w:rFonts w:ascii="宋体" w:hAnsi="宋体"/>
          <w:b/>
          <w:sz w:val="24"/>
        </w:rPr>
      </w:pPr>
      <w:r>
        <w:rPr>
          <w:rFonts w:ascii="宋体" w:hAnsi="宋体"/>
          <w:b/>
          <w:sz w:val="24"/>
        </w:rPr>
        <w:t>14.2 中标单位的投标保证金在施工合同生效后一周内予以退还。</w:t>
      </w:r>
    </w:p>
    <w:p w:rsidR="0036471C" w:rsidRDefault="00A24E51">
      <w:pPr>
        <w:spacing w:line="460" w:lineRule="exact"/>
        <w:ind w:firstLineChars="200" w:firstLine="482"/>
        <w:rPr>
          <w:rFonts w:ascii="宋体" w:hAnsi="宋体"/>
          <w:b/>
          <w:sz w:val="24"/>
        </w:rPr>
      </w:pPr>
      <w:r>
        <w:rPr>
          <w:rFonts w:ascii="宋体" w:hAnsi="宋体"/>
          <w:b/>
          <w:sz w:val="24"/>
        </w:rPr>
        <w:t>14.3 投标人出现下列情况，其投标保证金一律不予退还。</w:t>
      </w:r>
    </w:p>
    <w:p w:rsidR="0036471C" w:rsidRDefault="00A24E51">
      <w:pPr>
        <w:spacing w:line="460" w:lineRule="exact"/>
        <w:ind w:firstLineChars="200" w:firstLine="482"/>
        <w:rPr>
          <w:rFonts w:ascii="宋体" w:hAnsi="宋体"/>
          <w:b/>
          <w:sz w:val="24"/>
        </w:rPr>
      </w:pPr>
      <w:r>
        <w:rPr>
          <w:rFonts w:ascii="宋体" w:hAnsi="宋体"/>
          <w:b/>
          <w:sz w:val="24"/>
        </w:rPr>
        <w:t>14.3.1投标人在投标有效期内撤回其投标文件；</w:t>
      </w:r>
    </w:p>
    <w:p w:rsidR="0036471C" w:rsidRDefault="00A24E51">
      <w:pPr>
        <w:spacing w:line="460" w:lineRule="exact"/>
        <w:ind w:firstLineChars="200" w:firstLine="482"/>
        <w:rPr>
          <w:rFonts w:ascii="宋体" w:hAnsi="宋体"/>
          <w:b/>
          <w:sz w:val="24"/>
        </w:rPr>
      </w:pPr>
      <w:r>
        <w:rPr>
          <w:rFonts w:ascii="宋体"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rsidR="0036471C" w:rsidRDefault="00A24E51">
      <w:pPr>
        <w:spacing w:line="460" w:lineRule="exact"/>
        <w:ind w:firstLineChars="200" w:firstLine="482"/>
        <w:rPr>
          <w:rFonts w:ascii="宋体" w:hAnsi="宋体"/>
          <w:b/>
          <w:sz w:val="24"/>
        </w:rPr>
      </w:pPr>
      <w:r>
        <w:rPr>
          <w:rFonts w:ascii="宋体" w:hAnsi="宋体"/>
          <w:b/>
          <w:sz w:val="24"/>
        </w:rPr>
        <w:t>14.3.3不同投标人的投标文件、已标价的工程量清单经清标软件分析，出现了评标委员会认为不应当雷同的情况（相同错误）的，且被评委认定为串标的。</w:t>
      </w:r>
    </w:p>
    <w:p w:rsidR="0036471C" w:rsidRDefault="00A24E51">
      <w:pPr>
        <w:spacing w:line="460" w:lineRule="exact"/>
        <w:ind w:firstLineChars="200" w:firstLine="482"/>
        <w:rPr>
          <w:rFonts w:ascii="宋体" w:hAnsi="宋体"/>
          <w:b/>
          <w:sz w:val="24"/>
        </w:rPr>
      </w:pPr>
      <w:r>
        <w:rPr>
          <w:rFonts w:ascii="宋体" w:hAnsi="宋体"/>
          <w:b/>
          <w:sz w:val="24"/>
        </w:rPr>
        <w:t>14.3.4投标人已签订《诚信承诺书》（详见招标文件标准格式）的，自投标之日起，中标公示结束之日止，经举报或区招标监管机构（评标委员会）复核，有悖于《诚信承诺书》相关承诺的，且查证属实的。</w:t>
      </w:r>
    </w:p>
    <w:p w:rsidR="0036471C" w:rsidRDefault="00A24E51">
      <w:pPr>
        <w:spacing w:line="460" w:lineRule="exact"/>
        <w:ind w:firstLineChars="200" w:firstLine="482"/>
        <w:rPr>
          <w:rFonts w:ascii="宋体" w:hAnsi="宋体"/>
          <w:b/>
          <w:sz w:val="24"/>
        </w:rPr>
      </w:pPr>
      <w:r>
        <w:rPr>
          <w:rFonts w:ascii="宋体" w:hAnsi="宋体"/>
          <w:b/>
          <w:sz w:val="24"/>
        </w:rPr>
        <w:t>14.4中标通知书发出后，除不可抗力情况外，中标人出现下列情形之一的，招标人必须取消其中标资格，并不予退还其投标保证金：</w:t>
      </w:r>
    </w:p>
    <w:p w:rsidR="0036471C" w:rsidRDefault="00A24E51">
      <w:pPr>
        <w:spacing w:line="460" w:lineRule="exact"/>
        <w:ind w:firstLineChars="200" w:firstLine="482"/>
        <w:rPr>
          <w:rFonts w:ascii="宋体" w:hAnsi="宋体"/>
          <w:b/>
          <w:sz w:val="24"/>
        </w:rPr>
      </w:pPr>
      <w:r>
        <w:rPr>
          <w:rFonts w:ascii="宋体" w:hAnsi="宋体"/>
          <w:b/>
          <w:sz w:val="24"/>
        </w:rPr>
        <w:t>14.4.1放弃中标项目的；</w:t>
      </w:r>
    </w:p>
    <w:p w:rsidR="0036471C" w:rsidRDefault="00A24E51">
      <w:pPr>
        <w:spacing w:line="460" w:lineRule="exact"/>
        <w:ind w:firstLineChars="200" w:firstLine="482"/>
        <w:rPr>
          <w:rFonts w:ascii="宋体" w:hAnsi="宋体"/>
          <w:b/>
          <w:sz w:val="24"/>
        </w:rPr>
      </w:pPr>
      <w:r>
        <w:rPr>
          <w:rFonts w:ascii="宋体" w:hAnsi="宋体"/>
          <w:b/>
          <w:sz w:val="24"/>
        </w:rPr>
        <w:t>14.4.2拒不按照招标文件的要求提交履约保证金的；</w:t>
      </w:r>
    </w:p>
    <w:p w:rsidR="0036471C" w:rsidRDefault="00A24E51">
      <w:pPr>
        <w:spacing w:line="460" w:lineRule="exact"/>
        <w:ind w:firstLineChars="200" w:firstLine="482"/>
        <w:rPr>
          <w:rFonts w:ascii="宋体" w:hAnsi="宋体"/>
          <w:b/>
          <w:sz w:val="24"/>
        </w:rPr>
      </w:pPr>
      <w:r>
        <w:rPr>
          <w:rFonts w:ascii="宋体" w:hAnsi="宋体"/>
          <w:b/>
          <w:sz w:val="24"/>
        </w:rPr>
        <w:t>14.4.3除不可抗力情况外不执行本招标文件第一章第34条款、35条款的</w:t>
      </w:r>
    </w:p>
    <w:p w:rsidR="0036471C" w:rsidRDefault="00A24E51">
      <w:pPr>
        <w:spacing w:line="460" w:lineRule="exact"/>
        <w:ind w:firstLineChars="200" w:firstLine="482"/>
        <w:rPr>
          <w:rFonts w:ascii="宋体" w:hAnsi="宋体"/>
          <w:b/>
          <w:sz w:val="24"/>
        </w:rPr>
      </w:pPr>
      <w:r>
        <w:rPr>
          <w:rFonts w:ascii="宋体" w:hAnsi="宋体"/>
          <w:b/>
          <w:sz w:val="24"/>
        </w:rPr>
        <w:t>14.4.4不与招标人签订合同的，或者在签订合同时向招标人提出附加条件或者更改合同实质性内容的。</w:t>
      </w:r>
    </w:p>
    <w:p w:rsidR="0036471C" w:rsidRDefault="00A24E51">
      <w:pPr>
        <w:spacing w:line="460" w:lineRule="exact"/>
        <w:ind w:firstLineChars="200" w:firstLine="482"/>
        <w:rPr>
          <w:rFonts w:ascii="宋体" w:hAnsi="宋体"/>
          <w:sz w:val="24"/>
        </w:rPr>
      </w:pPr>
      <w:r>
        <w:rPr>
          <w:rFonts w:ascii="宋体" w:hAnsi="宋体"/>
          <w:b/>
          <w:sz w:val="24"/>
        </w:rPr>
        <w:t>存在上述14.3--14.4行为的，招标人不退还投标保证金</w:t>
      </w:r>
      <w:r>
        <w:rPr>
          <w:rFonts w:ascii="宋体" w:hAnsi="宋体" w:hint="eastAsia"/>
          <w:b/>
          <w:sz w:val="24"/>
        </w:rPr>
        <w:t>，并纳入招标单位黑名单。</w:t>
      </w:r>
    </w:p>
    <w:p w:rsidR="0036471C" w:rsidRDefault="00A24E51" w:rsidP="00292825">
      <w:pPr>
        <w:pStyle w:val="flType"/>
        <w:spacing w:beforeLines="50" w:line="420" w:lineRule="exact"/>
        <w:outlineLvl w:val="1"/>
        <w:rPr>
          <w:rFonts w:ascii="宋体" w:hAnsi="宋体"/>
          <w:b/>
          <w:szCs w:val="24"/>
        </w:rPr>
      </w:pPr>
      <w:r>
        <w:rPr>
          <w:rFonts w:ascii="宋体" w:hAnsi="宋体"/>
          <w:b/>
          <w:szCs w:val="24"/>
        </w:rPr>
        <w:t>（四）投标报价</w:t>
      </w:r>
      <w:bookmarkEnd w:id="18"/>
    </w:p>
    <w:p w:rsidR="0036471C" w:rsidRDefault="00A24E51">
      <w:pPr>
        <w:spacing w:line="420" w:lineRule="exact"/>
        <w:ind w:firstLineChars="200" w:firstLine="482"/>
        <w:rPr>
          <w:rFonts w:ascii="宋体" w:hAnsi="宋体"/>
          <w:sz w:val="24"/>
        </w:rPr>
      </w:pPr>
      <w:r>
        <w:rPr>
          <w:rFonts w:ascii="宋体" w:hAnsi="宋体"/>
          <w:b/>
          <w:kern w:val="0"/>
          <w:sz w:val="24"/>
        </w:rPr>
        <w:lastRenderedPageBreak/>
        <w:t>15、</w:t>
      </w:r>
      <w:r>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安全措施、技术措施，作为一名有经验的投标人所应考虑到的各种因素、风险及所需的全部费用</w:t>
      </w:r>
      <w:r>
        <w:rPr>
          <w:rFonts w:ascii="宋体" w:hAnsi="宋体"/>
          <w:sz w:val="24"/>
        </w:rPr>
        <w:t>。</w:t>
      </w:r>
    </w:p>
    <w:p w:rsidR="0036471C" w:rsidRDefault="00A24E51">
      <w:pPr>
        <w:spacing w:line="420" w:lineRule="exact"/>
        <w:ind w:firstLineChars="200" w:firstLine="480"/>
        <w:rPr>
          <w:rFonts w:ascii="宋体" w:hAnsi="宋体"/>
          <w:sz w:val="24"/>
        </w:rPr>
      </w:pPr>
      <w:r>
        <w:rPr>
          <w:rFonts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rsidR="0036471C" w:rsidRDefault="00A24E51">
      <w:pPr>
        <w:spacing w:line="420" w:lineRule="exact"/>
        <w:ind w:firstLineChars="200" w:firstLine="482"/>
        <w:rPr>
          <w:rFonts w:ascii="宋体" w:hAnsi="宋体"/>
          <w:b/>
          <w:kern w:val="0"/>
          <w:sz w:val="24"/>
        </w:rPr>
      </w:pPr>
      <w:r>
        <w:rPr>
          <w:rFonts w:ascii="宋体" w:hAnsi="宋体"/>
          <w:b/>
          <w:kern w:val="0"/>
          <w:sz w:val="24"/>
        </w:rPr>
        <w:t>16、投标报价方式：</w:t>
      </w:r>
    </w:p>
    <w:p w:rsidR="0036471C" w:rsidRDefault="00A24E51">
      <w:pPr>
        <w:spacing w:line="480" w:lineRule="exact"/>
        <w:ind w:firstLineChars="200" w:firstLine="480"/>
        <w:rPr>
          <w:rFonts w:ascii="宋体" w:hAnsi="宋体"/>
          <w:sz w:val="24"/>
        </w:rPr>
      </w:pPr>
      <w:r>
        <w:rPr>
          <w:rFonts w:ascii="宋体" w:hAnsi="宋体"/>
          <w:sz w:val="24"/>
        </w:rPr>
        <w:t>16.1本工程项目</w:t>
      </w:r>
      <w:r>
        <w:rPr>
          <w:rFonts w:ascii="宋体" w:hAnsi="宋体"/>
          <w:b/>
          <w:bCs/>
          <w:sz w:val="24"/>
          <w:u w:val="single"/>
        </w:rPr>
        <w:t>采用</w:t>
      </w:r>
      <w:r>
        <w:rPr>
          <w:rFonts w:ascii="宋体" w:hAnsi="宋体" w:hint="eastAsia"/>
          <w:b/>
          <w:bCs/>
          <w:sz w:val="24"/>
          <w:u w:val="single"/>
        </w:rPr>
        <w:t>价格单因素法</w:t>
      </w:r>
      <w:r>
        <w:rPr>
          <w:rFonts w:ascii="宋体" w:hAnsi="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36471C" w:rsidRDefault="00A24E51">
      <w:pPr>
        <w:spacing w:line="480" w:lineRule="exact"/>
        <w:ind w:firstLineChars="200" w:firstLine="480"/>
        <w:rPr>
          <w:rFonts w:ascii="宋体" w:hAnsi="宋体"/>
          <w:sz w:val="24"/>
        </w:rPr>
      </w:pPr>
      <w:r>
        <w:rPr>
          <w:rFonts w:ascii="宋体" w:hAnsi="宋体"/>
          <w:sz w:val="24"/>
        </w:rPr>
        <w:t>16.2除下列条款中风险范围的内容可调整外，其余不可调整。</w:t>
      </w:r>
    </w:p>
    <w:p w:rsidR="0036471C" w:rsidRDefault="00A24E51">
      <w:pPr>
        <w:adjustRightInd w:val="0"/>
        <w:snapToGrid w:val="0"/>
        <w:spacing w:line="480" w:lineRule="exact"/>
        <w:ind w:firstLineChars="200" w:firstLine="480"/>
        <w:rPr>
          <w:rFonts w:ascii="宋体" w:hAnsi="宋体"/>
          <w:sz w:val="24"/>
        </w:rPr>
      </w:pPr>
      <w:r>
        <w:rPr>
          <w:rFonts w:ascii="宋体" w:hAnsi="宋体"/>
          <w:sz w:val="24"/>
        </w:rPr>
        <w:t>（1）工程量；</w:t>
      </w:r>
    </w:p>
    <w:p w:rsidR="0036471C" w:rsidRDefault="00A24E51">
      <w:pPr>
        <w:adjustRightInd w:val="0"/>
        <w:snapToGrid w:val="0"/>
        <w:spacing w:line="480" w:lineRule="exact"/>
        <w:ind w:firstLineChars="200" w:firstLine="480"/>
        <w:rPr>
          <w:rFonts w:ascii="宋体" w:hAnsi="宋体"/>
          <w:sz w:val="24"/>
        </w:rPr>
      </w:pPr>
      <w:r>
        <w:rPr>
          <w:rFonts w:ascii="宋体" w:hAnsi="宋体"/>
          <w:sz w:val="24"/>
        </w:rPr>
        <w:t>（2）设计变更引起的工程量变化或直接造成的费用增加；</w:t>
      </w:r>
    </w:p>
    <w:p w:rsidR="0036471C" w:rsidRDefault="00A24E51">
      <w:pPr>
        <w:adjustRightInd w:val="0"/>
        <w:snapToGrid w:val="0"/>
        <w:spacing w:line="480" w:lineRule="exact"/>
        <w:ind w:firstLineChars="200" w:firstLine="480"/>
        <w:rPr>
          <w:rFonts w:ascii="宋体" w:hAnsi="宋体"/>
          <w:sz w:val="24"/>
        </w:rPr>
      </w:pPr>
      <w:r>
        <w:rPr>
          <w:rFonts w:ascii="宋体" w:hAnsi="宋体"/>
          <w:sz w:val="24"/>
        </w:rPr>
        <w:t>（3）发包人要求的承包范围以外的附加工程量；</w:t>
      </w:r>
    </w:p>
    <w:p w:rsidR="0036471C" w:rsidRDefault="00A24E51">
      <w:pPr>
        <w:adjustRightInd w:val="0"/>
        <w:snapToGrid w:val="0"/>
        <w:spacing w:line="480" w:lineRule="exact"/>
        <w:ind w:firstLineChars="200" w:firstLine="480"/>
        <w:rPr>
          <w:rFonts w:ascii="宋体" w:hAnsi="宋体"/>
          <w:sz w:val="24"/>
        </w:rPr>
      </w:pPr>
      <w:r>
        <w:rPr>
          <w:rFonts w:ascii="宋体" w:hAnsi="宋体"/>
          <w:sz w:val="24"/>
        </w:rPr>
        <w:t>（4）暂列金额及暂估价；</w:t>
      </w:r>
    </w:p>
    <w:p w:rsidR="0036471C" w:rsidRDefault="00A24E51">
      <w:pPr>
        <w:widowControl/>
        <w:snapToGrid w:val="0"/>
        <w:spacing w:line="480" w:lineRule="exact"/>
        <w:ind w:firstLineChars="200" w:firstLine="480"/>
        <w:jc w:val="left"/>
        <w:rPr>
          <w:rFonts w:ascii="宋体" w:hAnsi="宋体"/>
          <w:sz w:val="24"/>
        </w:rPr>
      </w:pPr>
      <w:r>
        <w:rPr>
          <w:rFonts w:ascii="宋体" w:hAnsi="宋体"/>
          <w:sz w:val="24"/>
        </w:rPr>
        <w:t>（5）发包人确认的其它费用。</w:t>
      </w:r>
    </w:p>
    <w:p w:rsidR="0036471C" w:rsidRDefault="00A24E51">
      <w:pPr>
        <w:widowControl/>
        <w:snapToGrid w:val="0"/>
        <w:spacing w:line="480" w:lineRule="exact"/>
        <w:ind w:firstLineChars="200" w:firstLine="480"/>
        <w:jc w:val="left"/>
        <w:rPr>
          <w:rFonts w:ascii="宋体" w:hAnsi="宋体"/>
          <w:sz w:val="24"/>
        </w:rPr>
      </w:pPr>
      <w:r>
        <w:rPr>
          <w:rFonts w:ascii="宋体" w:hAnsi="宋体"/>
          <w:sz w:val="24"/>
        </w:rPr>
        <w:t>16.3工程价款调整</w:t>
      </w:r>
    </w:p>
    <w:p w:rsidR="0036471C" w:rsidRDefault="00A24E51">
      <w:pPr>
        <w:widowControl/>
        <w:snapToGrid w:val="0"/>
        <w:spacing w:line="480" w:lineRule="exact"/>
        <w:ind w:firstLineChars="200" w:firstLine="480"/>
        <w:jc w:val="left"/>
        <w:rPr>
          <w:rFonts w:ascii="宋体" w:hAnsi="宋体"/>
          <w:sz w:val="24"/>
        </w:rPr>
      </w:pPr>
      <w:r>
        <w:rPr>
          <w:rFonts w:ascii="宋体" w:hAnsi="宋体"/>
          <w:sz w:val="24"/>
        </w:rPr>
        <w:t>详见招标文件第三章合同条款</w:t>
      </w:r>
      <w:r>
        <w:rPr>
          <w:rFonts w:ascii="宋体" w:hAnsi="宋体" w:hint="eastAsia"/>
          <w:sz w:val="24"/>
        </w:rPr>
        <w:t>专用合同条款</w:t>
      </w:r>
      <w:r>
        <w:rPr>
          <w:rFonts w:ascii="宋体" w:hAnsi="宋体"/>
          <w:sz w:val="24"/>
        </w:rPr>
        <w:t>第</w:t>
      </w:r>
      <w:r>
        <w:rPr>
          <w:rFonts w:ascii="宋体" w:hAnsi="宋体" w:hint="eastAsia"/>
          <w:sz w:val="24"/>
        </w:rPr>
        <w:t>12条。</w:t>
      </w:r>
    </w:p>
    <w:p w:rsidR="0036471C" w:rsidRDefault="00A24E51">
      <w:pPr>
        <w:widowControl/>
        <w:numPr>
          <w:ilvl w:val="0"/>
          <w:numId w:val="2"/>
        </w:numPr>
        <w:snapToGrid w:val="0"/>
        <w:spacing w:line="480" w:lineRule="exact"/>
        <w:ind w:firstLineChars="200" w:firstLine="482"/>
        <w:jc w:val="left"/>
        <w:rPr>
          <w:rFonts w:ascii="宋体" w:hAnsi="宋体"/>
          <w:b/>
          <w:kern w:val="0"/>
          <w:sz w:val="24"/>
        </w:rPr>
      </w:pPr>
      <w:r>
        <w:rPr>
          <w:rFonts w:ascii="宋体" w:hAnsi="宋体"/>
          <w:b/>
          <w:kern w:val="0"/>
          <w:sz w:val="24"/>
        </w:rPr>
        <w:t>投标报价的计价方法</w:t>
      </w:r>
    </w:p>
    <w:p w:rsidR="0036471C" w:rsidRDefault="00A24E51">
      <w:pPr>
        <w:widowControl/>
        <w:snapToGrid w:val="0"/>
        <w:spacing w:line="480" w:lineRule="exact"/>
        <w:ind w:firstLineChars="200" w:firstLine="480"/>
        <w:jc w:val="left"/>
        <w:rPr>
          <w:rFonts w:ascii="宋体" w:hAnsi="宋体"/>
          <w:sz w:val="24"/>
        </w:rPr>
      </w:pPr>
      <w:r>
        <w:rPr>
          <w:rFonts w:ascii="宋体" w:hAnsi="宋体" w:hint="eastAsia"/>
          <w:sz w:val="24"/>
        </w:rPr>
        <w:t>按照“省住房和城乡建设厅关于建筑业实施营改增后江苏省建设工程计价依据调整的通知”苏建价（2016）154号文、省住房城乡建设厅关于建筑业增值税计价政策调整的通知（苏建函价〔2018〕298号）、《省住房城乡建设厅关于调整建设工程计价增值税税率的通知》苏建函价〔2019〕178号、《建设工程工程量计价规范》(GB50500-2013)、《通用安装工程工程量计算规范》（GB50856-2013）、《江苏省安装工程计价定额》（2014）、《江苏省建筑与装饰工程计价定额》（2014）、《江苏省建设工程费用定额》（2014）及相</w:t>
      </w:r>
      <w:r>
        <w:rPr>
          <w:rFonts w:ascii="宋体" w:hAnsi="宋体" w:hint="eastAsia"/>
          <w:sz w:val="24"/>
        </w:rPr>
        <w:lastRenderedPageBreak/>
        <w:t>应补充规定和现行省、市有关规定。由招标人(发包人)提供工程量数量，投标人(承包人)自主报价确定工程造价的计价方式。</w:t>
      </w:r>
    </w:p>
    <w:p w:rsidR="0036471C" w:rsidRDefault="00A24E51">
      <w:pPr>
        <w:widowControl/>
        <w:snapToGrid w:val="0"/>
        <w:spacing w:line="480" w:lineRule="exact"/>
        <w:ind w:firstLineChars="200" w:firstLine="482"/>
        <w:jc w:val="left"/>
        <w:rPr>
          <w:rFonts w:ascii="宋体" w:hAnsi="宋体"/>
          <w:b/>
          <w:bCs/>
          <w:sz w:val="24"/>
        </w:rPr>
      </w:pPr>
      <w:r>
        <w:rPr>
          <w:rFonts w:ascii="宋体" w:hAnsi="宋体"/>
          <w:b/>
          <w:bCs/>
          <w:sz w:val="24"/>
        </w:rPr>
        <w:t>18．招标控制价</w:t>
      </w:r>
    </w:p>
    <w:p w:rsidR="0036471C" w:rsidRDefault="00A24E51">
      <w:pPr>
        <w:spacing w:line="420" w:lineRule="exact"/>
        <w:ind w:firstLineChars="200" w:firstLine="480"/>
        <w:rPr>
          <w:rFonts w:ascii="宋体" w:hAnsi="宋体"/>
          <w:sz w:val="24"/>
        </w:rPr>
      </w:pPr>
      <w:r>
        <w:rPr>
          <w:rFonts w:ascii="宋体" w:hAnsi="宋体"/>
          <w:sz w:val="24"/>
        </w:rPr>
        <w:t>18.1本工程实行工程量清单招标，招标人委托编制招标控制价。投标人的投标报价高于招标控制价的，招标人将作废标处理。</w:t>
      </w:r>
    </w:p>
    <w:p w:rsidR="0036471C" w:rsidRDefault="00A24E51">
      <w:pPr>
        <w:spacing w:line="420" w:lineRule="exact"/>
        <w:ind w:firstLineChars="200" w:firstLine="480"/>
        <w:rPr>
          <w:rFonts w:ascii="宋体" w:hAnsi="宋体"/>
          <w:sz w:val="24"/>
        </w:rPr>
      </w:pPr>
      <w:r>
        <w:rPr>
          <w:rFonts w:ascii="宋体" w:hAnsi="宋体"/>
          <w:sz w:val="24"/>
        </w:rPr>
        <w:t>18.2招标控制价编制依据</w:t>
      </w:r>
      <w:r>
        <w:rPr>
          <w:rFonts w:ascii="宋体" w:hAnsi="宋体" w:hint="eastAsia"/>
          <w:sz w:val="24"/>
        </w:rPr>
        <w:t>：</w:t>
      </w:r>
    </w:p>
    <w:p w:rsidR="0036471C" w:rsidRDefault="00A24E51">
      <w:pPr>
        <w:spacing w:line="480" w:lineRule="exact"/>
        <w:ind w:firstLineChars="200" w:firstLine="480"/>
        <w:rPr>
          <w:rFonts w:ascii="宋体" w:hAnsi="宋体"/>
          <w:b/>
          <w:sz w:val="24"/>
        </w:rPr>
      </w:pPr>
      <w:r>
        <w:rPr>
          <w:rFonts w:ascii="宋体" w:hAnsi="宋体"/>
          <w:sz w:val="24"/>
        </w:rPr>
        <w:t>18.2.1</w:t>
      </w:r>
      <w:r>
        <w:rPr>
          <w:rFonts w:ascii="宋体" w:hAnsi="宋体"/>
          <w:b/>
          <w:sz w:val="24"/>
        </w:rPr>
        <w:t>本工程施工图及其工程量清单。</w:t>
      </w:r>
    </w:p>
    <w:p w:rsidR="0036471C" w:rsidRDefault="00A24E51">
      <w:pPr>
        <w:spacing w:line="480" w:lineRule="exact"/>
        <w:ind w:firstLineChars="200" w:firstLine="480"/>
        <w:rPr>
          <w:rFonts w:ascii="宋体" w:hAnsi="宋体"/>
          <w:b/>
          <w:sz w:val="24"/>
        </w:rPr>
      </w:pPr>
      <w:r>
        <w:rPr>
          <w:rFonts w:ascii="宋体" w:hAnsi="宋体"/>
          <w:bCs/>
          <w:kern w:val="0"/>
          <w:sz w:val="24"/>
        </w:rPr>
        <w:t xml:space="preserve">18.2.2 </w:t>
      </w:r>
      <w:r>
        <w:rPr>
          <w:rFonts w:ascii="宋体" w:hAnsi="宋体"/>
          <w:b/>
          <w:sz w:val="24"/>
        </w:rPr>
        <w:t>《建设工程工程量清单计价规范》 (GB50500-2013)</w:t>
      </w:r>
      <w:r>
        <w:rPr>
          <w:rFonts w:ascii="宋体" w:hAnsi="宋体" w:hint="eastAsia"/>
          <w:b/>
          <w:sz w:val="24"/>
        </w:rPr>
        <w:t>及配套的工程量清单计算规范</w:t>
      </w:r>
      <w:r>
        <w:rPr>
          <w:rFonts w:ascii="宋体" w:hAnsi="宋体"/>
          <w:b/>
          <w:sz w:val="24"/>
        </w:rPr>
        <w:t>、</w:t>
      </w:r>
      <w:r>
        <w:rPr>
          <w:rFonts w:ascii="宋体" w:hAnsi="宋体" w:hint="eastAsia"/>
          <w:b/>
          <w:sz w:val="24"/>
        </w:rPr>
        <w:t>《通用安装工程工程量计算规范》（GB50856-2013）、《江苏省建筑与装饰工程计价定额》2014年版、《江苏省安装工程计价定额》2014年版、</w:t>
      </w:r>
      <w:r>
        <w:rPr>
          <w:rFonts w:ascii="宋体" w:hAnsi="宋体"/>
          <w:b/>
          <w:sz w:val="24"/>
        </w:rPr>
        <w:t>《江苏省建设工程费用定额》2014年版等国家或省级、行业建设主管部门颁发的计价办法；企业定额，国家或省级、行业建设主管部门颁发的计价定额。</w:t>
      </w:r>
    </w:p>
    <w:p w:rsidR="0036471C" w:rsidRDefault="00A24E51">
      <w:pPr>
        <w:spacing w:line="480" w:lineRule="exact"/>
        <w:ind w:firstLineChars="200" w:firstLine="482"/>
        <w:rPr>
          <w:rFonts w:ascii="宋体" w:hAnsi="宋体"/>
          <w:b/>
          <w:bCs/>
          <w:kern w:val="0"/>
          <w:sz w:val="24"/>
        </w:rPr>
      </w:pPr>
      <w:r>
        <w:rPr>
          <w:rFonts w:ascii="宋体" w:hAnsi="宋体"/>
          <w:b/>
          <w:bCs/>
          <w:kern w:val="0"/>
          <w:sz w:val="24"/>
        </w:rPr>
        <w:t>18.2.3人工工资执行《省住房城乡建设厅关于发布建设工程人工工资指导价的通知》</w:t>
      </w:r>
      <w:r>
        <w:rPr>
          <w:rFonts w:ascii="宋体" w:hAnsi="宋体"/>
          <w:b/>
          <w:bCs/>
          <w:color w:val="000000" w:themeColor="text1"/>
          <w:kern w:val="0"/>
          <w:sz w:val="24"/>
        </w:rPr>
        <w:t>（</w:t>
      </w:r>
      <w:r>
        <w:rPr>
          <w:rFonts w:ascii="宋体" w:hAnsi="宋体" w:hint="eastAsia"/>
          <w:b/>
          <w:bCs/>
          <w:color w:val="000000" w:themeColor="text1"/>
          <w:kern w:val="0"/>
          <w:sz w:val="24"/>
        </w:rPr>
        <w:t>苏建函价[2021]379号</w:t>
      </w:r>
      <w:r>
        <w:rPr>
          <w:rFonts w:ascii="宋体" w:hAnsi="宋体"/>
          <w:b/>
          <w:bCs/>
          <w:color w:val="000000" w:themeColor="text1"/>
          <w:kern w:val="0"/>
          <w:sz w:val="24"/>
        </w:rPr>
        <w:t>），材料价格参照20</w:t>
      </w:r>
      <w:r>
        <w:rPr>
          <w:rFonts w:ascii="宋体" w:hAnsi="宋体" w:hint="eastAsia"/>
          <w:b/>
          <w:bCs/>
          <w:color w:val="000000" w:themeColor="text1"/>
          <w:kern w:val="0"/>
          <w:sz w:val="24"/>
        </w:rPr>
        <w:t>21</w:t>
      </w:r>
      <w:r>
        <w:rPr>
          <w:rFonts w:ascii="宋体" w:hAnsi="宋体"/>
          <w:b/>
          <w:bCs/>
          <w:color w:val="000000" w:themeColor="text1"/>
          <w:kern w:val="0"/>
          <w:sz w:val="24"/>
        </w:rPr>
        <w:t>年第</w:t>
      </w:r>
      <w:r>
        <w:rPr>
          <w:rFonts w:ascii="宋体" w:hAnsi="宋体" w:hint="eastAsia"/>
          <w:b/>
          <w:bCs/>
          <w:color w:val="000000" w:themeColor="text1"/>
          <w:kern w:val="0"/>
          <w:sz w:val="24"/>
        </w:rPr>
        <w:t>11</w:t>
      </w:r>
      <w:r>
        <w:rPr>
          <w:rFonts w:ascii="宋体" w:hAnsi="宋体"/>
          <w:b/>
          <w:bCs/>
          <w:color w:val="000000" w:themeColor="text1"/>
          <w:kern w:val="0"/>
          <w:sz w:val="24"/>
        </w:rPr>
        <w:t>期《南</w:t>
      </w:r>
      <w:r>
        <w:rPr>
          <w:rFonts w:ascii="宋体" w:hAnsi="宋体"/>
          <w:b/>
          <w:bCs/>
          <w:kern w:val="0"/>
          <w:sz w:val="24"/>
        </w:rPr>
        <w:t>通建设工程造价信息》中的</w:t>
      </w:r>
      <w:r>
        <w:rPr>
          <w:rFonts w:ascii="宋体" w:hAnsi="宋体" w:hint="eastAsia"/>
          <w:b/>
          <w:bCs/>
          <w:kern w:val="0"/>
          <w:sz w:val="24"/>
        </w:rPr>
        <w:t>信息价</w:t>
      </w:r>
      <w:r>
        <w:rPr>
          <w:rFonts w:ascii="宋体" w:hAnsi="宋体"/>
          <w:b/>
          <w:bCs/>
          <w:kern w:val="0"/>
          <w:sz w:val="24"/>
        </w:rPr>
        <w:t>及市场价。若《南通建设工程造价信息》无</w:t>
      </w:r>
      <w:r>
        <w:rPr>
          <w:rFonts w:ascii="宋体" w:hAnsi="宋体" w:hint="eastAsia"/>
          <w:b/>
          <w:bCs/>
          <w:kern w:val="0"/>
          <w:sz w:val="24"/>
        </w:rPr>
        <w:t>信息</w:t>
      </w:r>
      <w:r>
        <w:rPr>
          <w:rFonts w:ascii="宋体" w:hAnsi="宋体"/>
          <w:b/>
          <w:bCs/>
          <w:kern w:val="0"/>
          <w:sz w:val="24"/>
        </w:rPr>
        <w:t>价的材料的价格，则按市场价执行。</w:t>
      </w:r>
    </w:p>
    <w:p w:rsidR="0036471C" w:rsidRDefault="00A24E51">
      <w:pPr>
        <w:spacing w:line="480" w:lineRule="exact"/>
        <w:ind w:firstLineChars="200" w:firstLine="482"/>
        <w:rPr>
          <w:rFonts w:ascii="宋体" w:hAnsi="宋体"/>
          <w:b/>
          <w:sz w:val="24"/>
        </w:rPr>
      </w:pPr>
      <w:r>
        <w:rPr>
          <w:rFonts w:ascii="宋体" w:hAnsi="宋体" w:hint="eastAsia"/>
          <w:b/>
          <w:bCs/>
          <w:sz w:val="24"/>
        </w:rPr>
        <w:t>18.2.4</w:t>
      </w:r>
      <w:r>
        <w:rPr>
          <w:rFonts w:ascii="宋体" w:hAnsi="宋体"/>
          <w:b/>
          <w:sz w:val="24"/>
        </w:rPr>
        <w:t>本</w:t>
      </w:r>
      <w:r>
        <w:rPr>
          <w:rFonts w:ascii="宋体" w:hAnsi="宋体"/>
          <w:b/>
          <w:bCs/>
          <w:sz w:val="24"/>
        </w:rPr>
        <w:t>工程采用一般计税方法，具体按“省住房和城乡建设厅关于建筑业实施营改增后江苏省建设工程计价依据调整的通知”苏建价（2016）154号文</w:t>
      </w:r>
      <w:r>
        <w:rPr>
          <w:rFonts w:ascii="宋体" w:hAnsi="宋体" w:hint="eastAsia"/>
          <w:b/>
          <w:bCs/>
          <w:sz w:val="24"/>
        </w:rPr>
        <w:t>、省住房城乡建设厅关</w:t>
      </w:r>
      <w:r>
        <w:rPr>
          <w:rFonts w:ascii="宋体" w:hAnsi="宋体" w:hint="eastAsia"/>
          <w:b/>
          <w:sz w:val="24"/>
        </w:rPr>
        <w:t>于调整建设工程计价增值税税率的通知苏建函价〔2019〕178号文</w:t>
      </w:r>
      <w:r>
        <w:rPr>
          <w:rFonts w:ascii="宋体" w:hAnsi="宋体"/>
          <w:b/>
          <w:sz w:val="24"/>
        </w:rPr>
        <w:t>相关要求执行。</w:t>
      </w:r>
    </w:p>
    <w:p w:rsidR="0036471C" w:rsidRDefault="00A24E51">
      <w:pPr>
        <w:spacing w:line="480" w:lineRule="exact"/>
        <w:ind w:firstLineChars="200" w:firstLine="482"/>
        <w:rPr>
          <w:rFonts w:ascii="宋体" w:hAnsi="宋体"/>
          <w:b/>
          <w:szCs w:val="21"/>
        </w:rPr>
      </w:pPr>
      <w:r>
        <w:rPr>
          <w:rFonts w:ascii="宋体" w:hAnsi="宋体" w:hint="eastAsia"/>
          <w:b/>
          <w:sz w:val="24"/>
        </w:rPr>
        <w:t>18.2.5</w:t>
      </w:r>
      <w:r>
        <w:rPr>
          <w:rFonts w:ascii="宋体" w:hAnsi="宋体"/>
          <w:b/>
          <w:sz w:val="24"/>
        </w:rPr>
        <w:t>本工程不可竞争费用项目及其费率见下表</w:t>
      </w:r>
      <w:r>
        <w:rPr>
          <w:rFonts w:ascii="宋体" w:hAnsi="宋体" w:hint="eastAsia"/>
          <w:b/>
          <w:sz w:val="24"/>
        </w:rPr>
        <w:t>(%)</w:t>
      </w:r>
      <w:r>
        <w:rPr>
          <w:rFonts w:ascii="宋体" w:hAnsi="宋体"/>
          <w:b/>
          <w:sz w:val="24"/>
        </w:rPr>
        <w:t>：</w:t>
      </w:r>
    </w:p>
    <w:tbl>
      <w:tblPr>
        <w:tblpPr w:leftFromText="180" w:rightFromText="180" w:vertAnchor="text" w:horzAnchor="margin" w:tblpX="162" w:tblpY="24"/>
        <w:tblOverlap w:val="neve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2"/>
        <w:gridCol w:w="1091"/>
        <w:gridCol w:w="2376"/>
        <w:gridCol w:w="2621"/>
        <w:gridCol w:w="1777"/>
      </w:tblGrid>
      <w:tr w:rsidR="0036471C">
        <w:trPr>
          <w:trHeight w:val="410"/>
          <w:tblHeader/>
        </w:trPr>
        <w:tc>
          <w:tcPr>
            <w:tcW w:w="752" w:type="dxa"/>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序号</w:t>
            </w:r>
          </w:p>
        </w:tc>
        <w:tc>
          <w:tcPr>
            <w:tcW w:w="1091" w:type="dxa"/>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费用类别</w:t>
            </w:r>
          </w:p>
        </w:tc>
        <w:tc>
          <w:tcPr>
            <w:tcW w:w="2376" w:type="dxa"/>
            <w:vAlign w:val="center"/>
          </w:tcPr>
          <w:p w:rsidR="0036471C" w:rsidRDefault="00A24E51">
            <w:pPr>
              <w:snapToGrid w:val="0"/>
              <w:spacing w:line="380" w:lineRule="exact"/>
              <w:ind w:firstLineChars="200" w:firstLine="480"/>
              <w:jc w:val="center"/>
              <w:outlineLvl w:val="0"/>
              <w:rPr>
                <w:rFonts w:ascii="宋体" w:hAnsi="宋体"/>
                <w:sz w:val="24"/>
              </w:rPr>
            </w:pPr>
            <w:r>
              <w:rPr>
                <w:rFonts w:ascii="宋体" w:hAnsi="宋体" w:hint="eastAsia"/>
                <w:sz w:val="24"/>
              </w:rPr>
              <w:t>费用名称</w:t>
            </w:r>
          </w:p>
        </w:tc>
        <w:tc>
          <w:tcPr>
            <w:tcW w:w="2621" w:type="dxa"/>
            <w:tcBorders>
              <w:bottom w:val="single" w:sz="4" w:space="0" w:color="auto"/>
            </w:tcBorders>
            <w:vAlign w:val="center"/>
          </w:tcPr>
          <w:p w:rsidR="0036471C" w:rsidRDefault="00A24E51">
            <w:pPr>
              <w:snapToGrid w:val="0"/>
              <w:spacing w:line="380" w:lineRule="exact"/>
              <w:ind w:firstLineChars="200" w:firstLine="480"/>
              <w:jc w:val="center"/>
              <w:outlineLvl w:val="0"/>
              <w:rPr>
                <w:rFonts w:ascii="宋体" w:hAnsi="宋体"/>
                <w:sz w:val="24"/>
              </w:rPr>
            </w:pPr>
            <w:r>
              <w:rPr>
                <w:rFonts w:ascii="宋体" w:hAnsi="宋体" w:hint="eastAsia"/>
                <w:sz w:val="24"/>
              </w:rPr>
              <w:t>计费基数</w:t>
            </w:r>
          </w:p>
        </w:tc>
        <w:tc>
          <w:tcPr>
            <w:tcW w:w="1777" w:type="dxa"/>
            <w:vAlign w:val="center"/>
          </w:tcPr>
          <w:p w:rsidR="0036471C" w:rsidRDefault="00A24E51">
            <w:pPr>
              <w:snapToGrid w:val="0"/>
              <w:spacing w:line="380" w:lineRule="exact"/>
              <w:ind w:firstLineChars="150" w:firstLine="360"/>
              <w:jc w:val="center"/>
              <w:outlineLvl w:val="0"/>
              <w:rPr>
                <w:rFonts w:ascii="宋体" w:hAnsi="宋体"/>
                <w:sz w:val="24"/>
              </w:rPr>
            </w:pPr>
            <w:r>
              <w:rPr>
                <w:rFonts w:ascii="宋体" w:hAnsi="宋体" w:hint="eastAsia"/>
                <w:sz w:val="24"/>
              </w:rPr>
              <w:t>安装</w:t>
            </w:r>
          </w:p>
        </w:tc>
      </w:tr>
      <w:tr w:rsidR="0036471C">
        <w:trPr>
          <w:trHeight w:val="310"/>
        </w:trPr>
        <w:tc>
          <w:tcPr>
            <w:tcW w:w="752" w:type="dxa"/>
            <w:vAlign w:val="center"/>
          </w:tcPr>
          <w:p w:rsidR="0036471C" w:rsidRDefault="00A24E51">
            <w:pPr>
              <w:snapToGrid w:val="0"/>
              <w:spacing w:line="380" w:lineRule="exact"/>
              <w:ind w:firstLineChars="100" w:firstLine="240"/>
              <w:jc w:val="left"/>
              <w:outlineLvl w:val="0"/>
              <w:rPr>
                <w:rFonts w:ascii="宋体" w:hAnsi="宋体"/>
                <w:sz w:val="24"/>
              </w:rPr>
            </w:pPr>
            <w:r>
              <w:rPr>
                <w:rFonts w:ascii="宋体" w:hAnsi="宋体" w:hint="eastAsia"/>
                <w:sz w:val="24"/>
              </w:rPr>
              <w:t>1</w:t>
            </w:r>
          </w:p>
        </w:tc>
        <w:tc>
          <w:tcPr>
            <w:tcW w:w="1091" w:type="dxa"/>
            <w:vMerge w:val="restart"/>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规费</w:t>
            </w:r>
          </w:p>
        </w:tc>
        <w:tc>
          <w:tcPr>
            <w:tcW w:w="2376" w:type="dxa"/>
            <w:tcBorders>
              <w:right w:val="single" w:sz="4" w:space="0" w:color="auto"/>
            </w:tcBorders>
            <w:vAlign w:val="center"/>
          </w:tcPr>
          <w:p w:rsidR="0036471C" w:rsidRDefault="00A24E51">
            <w:pPr>
              <w:snapToGrid w:val="0"/>
              <w:spacing w:line="380" w:lineRule="exact"/>
              <w:ind w:firstLineChars="100" w:firstLine="240"/>
              <w:outlineLvl w:val="0"/>
              <w:rPr>
                <w:rFonts w:ascii="宋体" w:hAnsi="宋体"/>
                <w:sz w:val="24"/>
              </w:rPr>
            </w:pPr>
            <w:r>
              <w:rPr>
                <w:rFonts w:ascii="宋体" w:hAnsi="宋体" w:hint="eastAsia"/>
                <w:sz w:val="24"/>
              </w:rPr>
              <w:t>环境保护税</w:t>
            </w:r>
          </w:p>
        </w:tc>
        <w:tc>
          <w:tcPr>
            <w:tcW w:w="2621" w:type="dxa"/>
            <w:vMerge w:val="restart"/>
            <w:tcBorders>
              <w:top w:val="single" w:sz="4" w:space="0" w:color="auto"/>
              <w:left w:val="single" w:sz="4" w:space="0" w:color="auto"/>
              <w:bottom w:val="single" w:sz="4" w:space="0" w:color="auto"/>
              <w:right w:val="single" w:sz="4" w:space="0" w:color="auto"/>
            </w:tcBorders>
            <w:vAlign w:val="center"/>
          </w:tcPr>
          <w:p w:rsidR="0036471C" w:rsidRDefault="00A24E51">
            <w:pPr>
              <w:snapToGrid w:val="0"/>
              <w:spacing w:line="380" w:lineRule="exact"/>
              <w:jc w:val="left"/>
              <w:outlineLvl w:val="0"/>
              <w:rPr>
                <w:rFonts w:ascii="宋体" w:hAnsi="宋体"/>
                <w:sz w:val="24"/>
              </w:rPr>
            </w:pPr>
            <w:r>
              <w:rPr>
                <w:rFonts w:ascii="宋体" w:hAnsi="宋体" w:hint="eastAsia"/>
                <w:sz w:val="24"/>
              </w:rPr>
              <w:t>分部分项工程费+措施项目费+其他项目费-工程设备费</w:t>
            </w:r>
          </w:p>
        </w:tc>
        <w:tc>
          <w:tcPr>
            <w:tcW w:w="1777" w:type="dxa"/>
            <w:tcBorders>
              <w:left w:val="single" w:sz="4" w:space="0" w:color="auto"/>
            </w:tcBorders>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w:t>
            </w:r>
          </w:p>
        </w:tc>
      </w:tr>
      <w:tr w:rsidR="0036471C">
        <w:trPr>
          <w:trHeight w:val="293"/>
        </w:trPr>
        <w:tc>
          <w:tcPr>
            <w:tcW w:w="752" w:type="dxa"/>
            <w:vAlign w:val="center"/>
          </w:tcPr>
          <w:p w:rsidR="0036471C" w:rsidRDefault="00A24E51">
            <w:pPr>
              <w:snapToGrid w:val="0"/>
              <w:spacing w:line="380" w:lineRule="exact"/>
              <w:ind w:firstLineChars="100" w:firstLine="240"/>
              <w:jc w:val="left"/>
              <w:outlineLvl w:val="0"/>
              <w:rPr>
                <w:rFonts w:ascii="宋体" w:hAnsi="宋体"/>
                <w:sz w:val="24"/>
              </w:rPr>
            </w:pPr>
            <w:r>
              <w:rPr>
                <w:rFonts w:ascii="宋体" w:hAnsi="宋体" w:hint="eastAsia"/>
                <w:sz w:val="24"/>
              </w:rPr>
              <w:t>2</w:t>
            </w:r>
          </w:p>
        </w:tc>
        <w:tc>
          <w:tcPr>
            <w:tcW w:w="1091" w:type="dxa"/>
            <w:vMerge/>
            <w:vAlign w:val="center"/>
          </w:tcPr>
          <w:p w:rsidR="0036471C" w:rsidRDefault="0036471C">
            <w:pPr>
              <w:snapToGrid w:val="0"/>
              <w:spacing w:line="380" w:lineRule="exact"/>
              <w:ind w:firstLineChars="200" w:firstLine="480"/>
              <w:jc w:val="center"/>
              <w:outlineLvl w:val="0"/>
              <w:rPr>
                <w:rFonts w:ascii="宋体" w:hAnsi="宋体"/>
                <w:sz w:val="24"/>
              </w:rPr>
            </w:pPr>
          </w:p>
        </w:tc>
        <w:tc>
          <w:tcPr>
            <w:tcW w:w="2376" w:type="dxa"/>
            <w:tcBorders>
              <w:right w:val="single" w:sz="4" w:space="0" w:color="auto"/>
            </w:tcBorders>
            <w:vAlign w:val="center"/>
          </w:tcPr>
          <w:p w:rsidR="0036471C" w:rsidRDefault="00A24E51">
            <w:pPr>
              <w:snapToGrid w:val="0"/>
              <w:spacing w:line="380" w:lineRule="exact"/>
              <w:ind w:firstLineChars="100" w:firstLine="240"/>
              <w:outlineLvl w:val="0"/>
              <w:rPr>
                <w:rFonts w:ascii="宋体" w:hAnsi="宋体"/>
                <w:sz w:val="24"/>
              </w:rPr>
            </w:pPr>
            <w:r>
              <w:rPr>
                <w:rFonts w:ascii="宋体" w:hAnsi="宋体" w:hint="eastAsia"/>
                <w:sz w:val="24"/>
              </w:rPr>
              <w:t>社会保障金</w:t>
            </w:r>
          </w:p>
        </w:tc>
        <w:tc>
          <w:tcPr>
            <w:tcW w:w="2621" w:type="dxa"/>
            <w:vMerge/>
            <w:tcBorders>
              <w:top w:val="single" w:sz="4" w:space="0" w:color="auto"/>
              <w:left w:val="single" w:sz="4" w:space="0" w:color="auto"/>
              <w:bottom w:val="single" w:sz="4" w:space="0" w:color="auto"/>
              <w:right w:val="single" w:sz="4" w:space="0" w:color="auto"/>
            </w:tcBorders>
            <w:vAlign w:val="center"/>
          </w:tcPr>
          <w:p w:rsidR="0036471C" w:rsidRDefault="0036471C">
            <w:pPr>
              <w:snapToGrid w:val="0"/>
              <w:spacing w:line="380" w:lineRule="exact"/>
              <w:ind w:firstLineChars="200" w:firstLine="480"/>
              <w:jc w:val="center"/>
              <w:outlineLvl w:val="0"/>
              <w:rPr>
                <w:rFonts w:ascii="宋体" w:hAnsi="宋体"/>
                <w:sz w:val="24"/>
              </w:rPr>
            </w:pPr>
          </w:p>
        </w:tc>
        <w:tc>
          <w:tcPr>
            <w:tcW w:w="1777" w:type="dxa"/>
            <w:tcBorders>
              <w:left w:val="single" w:sz="4" w:space="0" w:color="auto"/>
            </w:tcBorders>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2.4%</w:t>
            </w:r>
          </w:p>
        </w:tc>
      </w:tr>
      <w:tr w:rsidR="0036471C">
        <w:trPr>
          <w:trHeight w:val="316"/>
        </w:trPr>
        <w:tc>
          <w:tcPr>
            <w:tcW w:w="752" w:type="dxa"/>
            <w:vAlign w:val="center"/>
          </w:tcPr>
          <w:p w:rsidR="0036471C" w:rsidRDefault="00A24E51">
            <w:pPr>
              <w:snapToGrid w:val="0"/>
              <w:spacing w:line="380" w:lineRule="exact"/>
              <w:ind w:firstLineChars="100" w:firstLine="240"/>
              <w:jc w:val="left"/>
              <w:outlineLvl w:val="0"/>
              <w:rPr>
                <w:rFonts w:ascii="宋体" w:hAnsi="宋体"/>
                <w:sz w:val="24"/>
              </w:rPr>
            </w:pPr>
            <w:r>
              <w:rPr>
                <w:rFonts w:ascii="宋体" w:hAnsi="宋体" w:hint="eastAsia"/>
                <w:sz w:val="24"/>
              </w:rPr>
              <w:t>3</w:t>
            </w:r>
          </w:p>
        </w:tc>
        <w:tc>
          <w:tcPr>
            <w:tcW w:w="1091" w:type="dxa"/>
            <w:vMerge/>
            <w:vAlign w:val="center"/>
          </w:tcPr>
          <w:p w:rsidR="0036471C" w:rsidRDefault="0036471C">
            <w:pPr>
              <w:snapToGrid w:val="0"/>
              <w:spacing w:line="380" w:lineRule="exact"/>
              <w:ind w:firstLineChars="200" w:firstLine="480"/>
              <w:jc w:val="center"/>
              <w:outlineLvl w:val="0"/>
              <w:rPr>
                <w:rFonts w:ascii="宋体" w:hAnsi="宋体"/>
                <w:sz w:val="24"/>
              </w:rPr>
            </w:pPr>
          </w:p>
        </w:tc>
        <w:tc>
          <w:tcPr>
            <w:tcW w:w="2376" w:type="dxa"/>
            <w:tcBorders>
              <w:right w:val="single" w:sz="4" w:space="0" w:color="auto"/>
            </w:tcBorders>
            <w:vAlign w:val="center"/>
          </w:tcPr>
          <w:p w:rsidR="0036471C" w:rsidRDefault="00A24E51">
            <w:pPr>
              <w:snapToGrid w:val="0"/>
              <w:spacing w:line="380" w:lineRule="exact"/>
              <w:ind w:firstLineChars="100" w:firstLine="240"/>
              <w:outlineLvl w:val="0"/>
              <w:rPr>
                <w:rFonts w:ascii="宋体" w:hAnsi="宋体"/>
                <w:sz w:val="24"/>
              </w:rPr>
            </w:pPr>
            <w:r>
              <w:rPr>
                <w:rFonts w:ascii="宋体" w:hAnsi="宋体" w:hint="eastAsia"/>
                <w:sz w:val="24"/>
              </w:rPr>
              <w:t>住房公积金</w:t>
            </w:r>
          </w:p>
        </w:tc>
        <w:tc>
          <w:tcPr>
            <w:tcW w:w="2621" w:type="dxa"/>
            <w:vMerge/>
            <w:tcBorders>
              <w:top w:val="single" w:sz="4" w:space="0" w:color="auto"/>
              <w:left w:val="single" w:sz="4" w:space="0" w:color="auto"/>
              <w:bottom w:val="single" w:sz="4" w:space="0" w:color="auto"/>
              <w:right w:val="single" w:sz="4" w:space="0" w:color="auto"/>
            </w:tcBorders>
            <w:vAlign w:val="center"/>
          </w:tcPr>
          <w:p w:rsidR="0036471C" w:rsidRDefault="0036471C">
            <w:pPr>
              <w:snapToGrid w:val="0"/>
              <w:spacing w:line="380" w:lineRule="exact"/>
              <w:ind w:firstLineChars="200" w:firstLine="480"/>
              <w:jc w:val="center"/>
              <w:outlineLvl w:val="0"/>
              <w:rPr>
                <w:rFonts w:ascii="宋体" w:hAnsi="宋体"/>
                <w:sz w:val="24"/>
              </w:rPr>
            </w:pPr>
          </w:p>
        </w:tc>
        <w:tc>
          <w:tcPr>
            <w:tcW w:w="1777" w:type="dxa"/>
            <w:tcBorders>
              <w:left w:val="single" w:sz="4" w:space="0" w:color="auto"/>
            </w:tcBorders>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0.42%</w:t>
            </w:r>
          </w:p>
        </w:tc>
      </w:tr>
      <w:tr w:rsidR="0036471C">
        <w:trPr>
          <w:trHeight w:val="293"/>
        </w:trPr>
        <w:tc>
          <w:tcPr>
            <w:tcW w:w="752" w:type="dxa"/>
            <w:vAlign w:val="center"/>
          </w:tcPr>
          <w:p w:rsidR="0036471C" w:rsidRDefault="00A24E51">
            <w:pPr>
              <w:snapToGrid w:val="0"/>
              <w:spacing w:line="380" w:lineRule="exact"/>
              <w:ind w:firstLineChars="100" w:firstLine="240"/>
              <w:jc w:val="left"/>
              <w:outlineLvl w:val="0"/>
              <w:rPr>
                <w:rFonts w:ascii="宋体" w:hAnsi="宋体"/>
                <w:sz w:val="24"/>
              </w:rPr>
            </w:pPr>
            <w:r>
              <w:rPr>
                <w:rFonts w:ascii="宋体" w:hAnsi="宋体" w:hint="eastAsia"/>
                <w:sz w:val="24"/>
              </w:rPr>
              <w:t>4</w:t>
            </w:r>
          </w:p>
        </w:tc>
        <w:tc>
          <w:tcPr>
            <w:tcW w:w="1091" w:type="dxa"/>
            <w:vMerge w:val="restart"/>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现场安全文明施工措施费</w:t>
            </w:r>
          </w:p>
        </w:tc>
        <w:tc>
          <w:tcPr>
            <w:tcW w:w="2376" w:type="dxa"/>
            <w:vAlign w:val="center"/>
          </w:tcPr>
          <w:p w:rsidR="0036471C" w:rsidRDefault="00A24E51">
            <w:pPr>
              <w:snapToGrid w:val="0"/>
              <w:spacing w:line="380" w:lineRule="exact"/>
              <w:ind w:firstLineChars="200" w:firstLine="480"/>
              <w:outlineLvl w:val="0"/>
              <w:rPr>
                <w:rFonts w:ascii="宋体" w:hAnsi="宋体"/>
                <w:sz w:val="24"/>
              </w:rPr>
            </w:pPr>
            <w:r>
              <w:rPr>
                <w:rFonts w:ascii="宋体" w:hAnsi="宋体" w:hint="eastAsia"/>
                <w:sz w:val="24"/>
              </w:rPr>
              <w:t>基本费</w:t>
            </w:r>
          </w:p>
        </w:tc>
        <w:tc>
          <w:tcPr>
            <w:tcW w:w="2621" w:type="dxa"/>
            <w:vMerge w:val="restart"/>
            <w:tcBorders>
              <w:top w:val="single" w:sz="4" w:space="0" w:color="auto"/>
            </w:tcBorders>
            <w:vAlign w:val="center"/>
          </w:tcPr>
          <w:p w:rsidR="0036471C" w:rsidRDefault="00A24E51">
            <w:pPr>
              <w:snapToGrid w:val="0"/>
              <w:spacing w:line="380" w:lineRule="exact"/>
              <w:jc w:val="left"/>
              <w:outlineLvl w:val="0"/>
              <w:rPr>
                <w:rFonts w:ascii="宋体" w:hAnsi="宋体"/>
                <w:sz w:val="24"/>
              </w:rPr>
            </w:pPr>
            <w:r>
              <w:rPr>
                <w:rFonts w:ascii="宋体" w:hAnsi="宋体" w:hint="eastAsia"/>
                <w:sz w:val="24"/>
              </w:rPr>
              <w:t>分部分项工程费+单价措施项目费-除税工程设备费</w:t>
            </w:r>
          </w:p>
        </w:tc>
        <w:tc>
          <w:tcPr>
            <w:tcW w:w="1777" w:type="dxa"/>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1.5%</w:t>
            </w:r>
          </w:p>
        </w:tc>
      </w:tr>
      <w:tr w:rsidR="0036471C">
        <w:trPr>
          <w:trHeight w:val="294"/>
        </w:trPr>
        <w:tc>
          <w:tcPr>
            <w:tcW w:w="752" w:type="dxa"/>
            <w:vAlign w:val="center"/>
          </w:tcPr>
          <w:p w:rsidR="0036471C" w:rsidRDefault="00A24E51">
            <w:pPr>
              <w:snapToGrid w:val="0"/>
              <w:spacing w:line="380" w:lineRule="exact"/>
              <w:ind w:firstLineChars="100" w:firstLine="240"/>
              <w:jc w:val="left"/>
              <w:outlineLvl w:val="0"/>
              <w:rPr>
                <w:rFonts w:ascii="宋体" w:hAnsi="宋体"/>
                <w:sz w:val="24"/>
              </w:rPr>
            </w:pPr>
            <w:r>
              <w:rPr>
                <w:rFonts w:ascii="宋体" w:hAnsi="宋体" w:hint="eastAsia"/>
                <w:sz w:val="24"/>
              </w:rPr>
              <w:t>5</w:t>
            </w:r>
          </w:p>
        </w:tc>
        <w:tc>
          <w:tcPr>
            <w:tcW w:w="1091" w:type="dxa"/>
            <w:vMerge/>
            <w:vAlign w:val="center"/>
          </w:tcPr>
          <w:p w:rsidR="0036471C" w:rsidRDefault="0036471C">
            <w:pPr>
              <w:snapToGrid w:val="0"/>
              <w:spacing w:line="380" w:lineRule="exact"/>
              <w:ind w:firstLineChars="200" w:firstLine="480"/>
              <w:jc w:val="center"/>
              <w:outlineLvl w:val="0"/>
              <w:rPr>
                <w:rFonts w:ascii="宋体" w:hAnsi="宋体"/>
                <w:sz w:val="24"/>
              </w:rPr>
            </w:pPr>
          </w:p>
        </w:tc>
        <w:tc>
          <w:tcPr>
            <w:tcW w:w="2376" w:type="dxa"/>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省级标化增加费</w:t>
            </w:r>
          </w:p>
        </w:tc>
        <w:tc>
          <w:tcPr>
            <w:tcW w:w="2621" w:type="dxa"/>
            <w:vMerge/>
            <w:vAlign w:val="center"/>
          </w:tcPr>
          <w:p w:rsidR="0036471C" w:rsidRDefault="0036471C">
            <w:pPr>
              <w:snapToGrid w:val="0"/>
              <w:spacing w:line="380" w:lineRule="exact"/>
              <w:ind w:firstLineChars="200" w:firstLine="480"/>
              <w:jc w:val="center"/>
              <w:outlineLvl w:val="0"/>
              <w:rPr>
                <w:rFonts w:ascii="宋体" w:hAnsi="宋体"/>
                <w:sz w:val="24"/>
              </w:rPr>
            </w:pPr>
          </w:p>
        </w:tc>
        <w:tc>
          <w:tcPr>
            <w:tcW w:w="1777" w:type="dxa"/>
            <w:vAlign w:val="center"/>
          </w:tcPr>
          <w:p w:rsidR="0036471C" w:rsidRDefault="00A24E51">
            <w:pPr>
              <w:snapToGrid w:val="0"/>
              <w:spacing w:line="380" w:lineRule="exact"/>
              <w:ind w:firstLineChars="200" w:firstLine="480"/>
              <w:jc w:val="center"/>
              <w:outlineLvl w:val="0"/>
              <w:rPr>
                <w:rFonts w:ascii="宋体" w:hAnsi="宋体"/>
                <w:sz w:val="24"/>
              </w:rPr>
            </w:pPr>
            <w:r>
              <w:rPr>
                <w:rFonts w:ascii="宋体" w:hAnsi="宋体" w:hint="eastAsia"/>
                <w:sz w:val="24"/>
              </w:rPr>
              <w:t>/</w:t>
            </w:r>
          </w:p>
        </w:tc>
      </w:tr>
      <w:tr w:rsidR="0036471C">
        <w:trPr>
          <w:trHeight w:val="357"/>
        </w:trPr>
        <w:tc>
          <w:tcPr>
            <w:tcW w:w="752" w:type="dxa"/>
            <w:vAlign w:val="center"/>
          </w:tcPr>
          <w:p w:rsidR="0036471C" w:rsidRDefault="00A24E51">
            <w:pPr>
              <w:snapToGrid w:val="0"/>
              <w:spacing w:line="380" w:lineRule="exact"/>
              <w:ind w:firstLineChars="100" w:firstLine="240"/>
              <w:jc w:val="left"/>
              <w:outlineLvl w:val="0"/>
              <w:rPr>
                <w:rFonts w:ascii="宋体" w:hAnsi="宋体"/>
                <w:sz w:val="24"/>
              </w:rPr>
            </w:pPr>
            <w:r>
              <w:rPr>
                <w:rFonts w:ascii="宋体" w:hAnsi="宋体" w:hint="eastAsia"/>
                <w:sz w:val="24"/>
              </w:rPr>
              <w:t>6</w:t>
            </w:r>
          </w:p>
        </w:tc>
        <w:tc>
          <w:tcPr>
            <w:tcW w:w="1091" w:type="dxa"/>
            <w:vMerge/>
            <w:vAlign w:val="center"/>
          </w:tcPr>
          <w:p w:rsidR="0036471C" w:rsidRDefault="0036471C">
            <w:pPr>
              <w:snapToGrid w:val="0"/>
              <w:spacing w:line="380" w:lineRule="exact"/>
              <w:ind w:firstLineChars="200" w:firstLine="480"/>
              <w:jc w:val="center"/>
              <w:outlineLvl w:val="0"/>
              <w:rPr>
                <w:rFonts w:ascii="宋体" w:hAnsi="宋体"/>
                <w:sz w:val="24"/>
              </w:rPr>
            </w:pPr>
          </w:p>
        </w:tc>
        <w:tc>
          <w:tcPr>
            <w:tcW w:w="2376" w:type="dxa"/>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扬尘污染防治增加费</w:t>
            </w:r>
          </w:p>
        </w:tc>
        <w:tc>
          <w:tcPr>
            <w:tcW w:w="2621" w:type="dxa"/>
            <w:vMerge/>
            <w:vAlign w:val="center"/>
          </w:tcPr>
          <w:p w:rsidR="0036471C" w:rsidRDefault="0036471C">
            <w:pPr>
              <w:snapToGrid w:val="0"/>
              <w:spacing w:line="380" w:lineRule="exact"/>
              <w:ind w:firstLineChars="200" w:firstLine="480"/>
              <w:jc w:val="center"/>
              <w:outlineLvl w:val="0"/>
              <w:rPr>
                <w:rFonts w:ascii="宋体" w:hAnsi="宋体"/>
                <w:sz w:val="24"/>
              </w:rPr>
            </w:pPr>
          </w:p>
        </w:tc>
        <w:tc>
          <w:tcPr>
            <w:tcW w:w="1777" w:type="dxa"/>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0.21%</w:t>
            </w:r>
          </w:p>
        </w:tc>
      </w:tr>
      <w:tr w:rsidR="0036471C">
        <w:trPr>
          <w:trHeight w:val="1037"/>
        </w:trPr>
        <w:tc>
          <w:tcPr>
            <w:tcW w:w="752" w:type="dxa"/>
            <w:vAlign w:val="center"/>
          </w:tcPr>
          <w:p w:rsidR="0036471C" w:rsidRDefault="00A24E51">
            <w:pPr>
              <w:snapToGrid w:val="0"/>
              <w:spacing w:line="380" w:lineRule="exact"/>
              <w:ind w:firstLineChars="100" w:firstLine="240"/>
              <w:outlineLvl w:val="0"/>
              <w:rPr>
                <w:rFonts w:ascii="宋体" w:hAnsi="宋体"/>
                <w:sz w:val="24"/>
              </w:rPr>
            </w:pPr>
            <w:r>
              <w:rPr>
                <w:rFonts w:ascii="宋体" w:hAnsi="宋体" w:hint="eastAsia"/>
                <w:sz w:val="24"/>
              </w:rPr>
              <w:lastRenderedPageBreak/>
              <w:t>7</w:t>
            </w:r>
          </w:p>
        </w:tc>
        <w:tc>
          <w:tcPr>
            <w:tcW w:w="1091" w:type="dxa"/>
            <w:vAlign w:val="center"/>
          </w:tcPr>
          <w:p w:rsidR="0036471C" w:rsidRDefault="00A24E51">
            <w:pPr>
              <w:snapToGrid w:val="0"/>
              <w:spacing w:line="380" w:lineRule="exact"/>
              <w:outlineLvl w:val="0"/>
              <w:rPr>
                <w:rFonts w:ascii="宋体" w:hAnsi="宋体"/>
                <w:sz w:val="24"/>
              </w:rPr>
            </w:pPr>
            <w:r>
              <w:rPr>
                <w:rFonts w:ascii="宋体" w:hAnsi="宋体" w:hint="eastAsia"/>
                <w:sz w:val="24"/>
              </w:rPr>
              <w:t>税金</w:t>
            </w:r>
          </w:p>
        </w:tc>
        <w:tc>
          <w:tcPr>
            <w:tcW w:w="2376" w:type="dxa"/>
            <w:vAlign w:val="center"/>
          </w:tcPr>
          <w:p w:rsidR="0036471C" w:rsidRDefault="00A24E51">
            <w:pPr>
              <w:snapToGrid w:val="0"/>
              <w:spacing w:line="380" w:lineRule="exact"/>
              <w:jc w:val="center"/>
              <w:outlineLvl w:val="0"/>
              <w:rPr>
                <w:rFonts w:ascii="宋体" w:hAnsi="宋体"/>
                <w:sz w:val="24"/>
              </w:rPr>
            </w:pPr>
            <w:r>
              <w:rPr>
                <w:rFonts w:ascii="宋体" w:hAnsi="宋体" w:hint="eastAsia"/>
                <w:sz w:val="24"/>
              </w:rPr>
              <w:t>税金</w:t>
            </w:r>
          </w:p>
        </w:tc>
        <w:tc>
          <w:tcPr>
            <w:tcW w:w="2621" w:type="dxa"/>
            <w:vAlign w:val="center"/>
          </w:tcPr>
          <w:p w:rsidR="0036471C" w:rsidRDefault="00A24E51">
            <w:pPr>
              <w:snapToGrid w:val="0"/>
              <w:spacing w:line="380" w:lineRule="exact"/>
              <w:outlineLvl w:val="0"/>
              <w:rPr>
                <w:rFonts w:ascii="宋体" w:hAnsi="宋体"/>
                <w:sz w:val="24"/>
              </w:rPr>
            </w:pPr>
            <w:r>
              <w:rPr>
                <w:rFonts w:ascii="宋体" w:hAnsi="宋体" w:hint="eastAsia"/>
                <w:sz w:val="24"/>
              </w:rPr>
              <w:t>分部分项工程费+措施项目费+其他项目费+规费-按规定不计税的工程设备金额</w:t>
            </w:r>
          </w:p>
        </w:tc>
        <w:tc>
          <w:tcPr>
            <w:tcW w:w="1777" w:type="dxa"/>
            <w:vAlign w:val="center"/>
          </w:tcPr>
          <w:p w:rsidR="0036471C" w:rsidRDefault="00A24E51">
            <w:pPr>
              <w:spacing w:line="380" w:lineRule="exact"/>
              <w:jc w:val="center"/>
              <w:rPr>
                <w:sz w:val="24"/>
              </w:rPr>
            </w:pPr>
            <w:r>
              <w:rPr>
                <w:rFonts w:ascii="宋体" w:hAnsi="宋体" w:hint="eastAsia"/>
                <w:sz w:val="24"/>
              </w:rPr>
              <w:t>9%</w:t>
            </w:r>
          </w:p>
        </w:tc>
      </w:tr>
    </w:tbl>
    <w:p w:rsidR="0036471C" w:rsidRDefault="00A24E51">
      <w:pPr>
        <w:tabs>
          <w:tab w:val="left" w:pos="549"/>
        </w:tabs>
        <w:spacing w:line="420" w:lineRule="exact"/>
        <w:ind w:firstLineChars="200" w:firstLine="480"/>
        <w:rPr>
          <w:rFonts w:hAnsi="宋体"/>
          <w:sz w:val="24"/>
        </w:rPr>
      </w:pPr>
      <w:r>
        <w:rPr>
          <w:rFonts w:hAnsi="宋体" w:hint="eastAsia"/>
          <w:sz w:val="24"/>
        </w:rPr>
        <w:t>18.2.6</w:t>
      </w:r>
      <w:r>
        <w:rPr>
          <w:rFonts w:hAnsi="宋体" w:hint="eastAsia"/>
          <w:sz w:val="24"/>
        </w:rPr>
        <w:t>本工程执行《省住房城乡建设厅关于建筑工人实名制费用计取方法的公告》【</w:t>
      </w:r>
      <w:r>
        <w:rPr>
          <w:rFonts w:hAnsi="宋体" w:hint="eastAsia"/>
          <w:sz w:val="24"/>
        </w:rPr>
        <w:t>2019</w:t>
      </w:r>
      <w:r>
        <w:rPr>
          <w:rFonts w:hAnsi="宋体" w:hint="eastAsia"/>
          <w:sz w:val="24"/>
        </w:rPr>
        <w:t>】第</w:t>
      </w:r>
      <w:r>
        <w:rPr>
          <w:rFonts w:hAnsi="宋体" w:hint="eastAsia"/>
          <w:sz w:val="24"/>
        </w:rPr>
        <w:t>19</w:t>
      </w:r>
      <w:r>
        <w:rPr>
          <w:rFonts w:hAnsi="宋体" w:hint="eastAsia"/>
          <w:sz w:val="24"/>
        </w:rPr>
        <w:t>号。</w:t>
      </w:r>
    </w:p>
    <w:p w:rsidR="0036471C" w:rsidRDefault="00A24E51">
      <w:pPr>
        <w:spacing w:line="420" w:lineRule="exact"/>
        <w:ind w:firstLineChars="200" w:firstLine="480"/>
        <w:rPr>
          <w:rFonts w:ascii="宋体" w:hAnsi="宋体"/>
          <w:sz w:val="24"/>
        </w:rPr>
      </w:pPr>
      <w:r>
        <w:rPr>
          <w:rFonts w:ascii="宋体" w:hAnsi="宋体"/>
          <w:sz w:val="24"/>
        </w:rPr>
        <w:t>18.3 招标控制价文件组成。</w:t>
      </w:r>
    </w:p>
    <w:p w:rsidR="0036471C" w:rsidRDefault="00A24E51">
      <w:pPr>
        <w:spacing w:line="420" w:lineRule="exact"/>
        <w:ind w:firstLineChars="200" w:firstLine="480"/>
        <w:rPr>
          <w:rFonts w:ascii="宋体" w:hAnsi="宋体"/>
          <w:sz w:val="24"/>
        </w:rPr>
      </w:pPr>
      <w:r>
        <w:rPr>
          <w:rFonts w:ascii="宋体" w:hAnsi="宋体"/>
          <w:sz w:val="24"/>
        </w:rPr>
        <w:t>招标人公布的招标控制价应当包括单位工程招标控制价汇总表、分部分项工程和单价措施项目清单与计价表、相关说明以及招标价调整等系数的取值。</w:t>
      </w:r>
    </w:p>
    <w:p w:rsidR="0036471C" w:rsidRDefault="00A24E51">
      <w:pPr>
        <w:spacing w:line="420" w:lineRule="exact"/>
        <w:ind w:firstLineChars="200" w:firstLine="480"/>
        <w:rPr>
          <w:rFonts w:ascii="宋体" w:hAnsi="宋体"/>
          <w:sz w:val="24"/>
        </w:rPr>
      </w:pPr>
      <w:r>
        <w:rPr>
          <w:rFonts w:ascii="宋体" w:hAnsi="宋体"/>
          <w:sz w:val="24"/>
        </w:rPr>
        <w:t>18.</w:t>
      </w:r>
      <w:r>
        <w:rPr>
          <w:rFonts w:ascii="宋体" w:hAnsi="宋体" w:hint="eastAsia"/>
          <w:sz w:val="24"/>
        </w:rPr>
        <w:t>4</w:t>
      </w:r>
      <w:r>
        <w:rPr>
          <w:rFonts w:ascii="宋体" w:hAnsi="宋体"/>
          <w:sz w:val="24"/>
        </w:rPr>
        <w:t>招标控制价异议处理：</w:t>
      </w:r>
    </w:p>
    <w:p w:rsidR="0036471C" w:rsidRDefault="00A24E51">
      <w:pPr>
        <w:spacing w:line="420" w:lineRule="exact"/>
        <w:ind w:firstLineChars="200" w:firstLine="480"/>
        <w:rPr>
          <w:rFonts w:ascii="宋体" w:hAnsi="宋体"/>
          <w:b/>
          <w:bCs/>
          <w:sz w:val="24"/>
        </w:rPr>
      </w:pPr>
      <w:r>
        <w:rPr>
          <w:rFonts w:ascii="宋体" w:hAnsi="宋体"/>
          <w:sz w:val="24"/>
        </w:rPr>
        <w:t>投标人对招标控制价有异议的，应在控制价发布后2日内向招标人书面提出；招标人不答复或对招标人答复不满意时，投标人可按规定程序向工程所在地造价管理机构投诉。</w:t>
      </w:r>
      <w:r>
        <w:rPr>
          <w:rFonts w:ascii="宋体" w:hAnsi="宋体"/>
          <w:b/>
          <w:bCs/>
          <w:sz w:val="24"/>
        </w:rPr>
        <w:t>具体请参照通建工【2014】369号文。</w:t>
      </w:r>
    </w:p>
    <w:p w:rsidR="0036471C" w:rsidRDefault="00A24E51">
      <w:pPr>
        <w:spacing w:line="420" w:lineRule="exact"/>
        <w:ind w:firstLineChars="200" w:firstLine="480"/>
        <w:rPr>
          <w:rFonts w:ascii="宋体" w:hAnsi="宋体"/>
          <w:sz w:val="24"/>
        </w:rPr>
      </w:pPr>
      <w:r>
        <w:rPr>
          <w:rFonts w:ascii="宋体" w:hAnsi="宋体"/>
          <w:sz w:val="24"/>
        </w:rPr>
        <w:t>招标人根据招标控制价复查结论需要重新公布招标控制价的，其最终公布的时间至招标文件要求提交投标文件截止时间不足</w:t>
      </w:r>
      <w:r>
        <w:rPr>
          <w:rFonts w:ascii="宋体" w:hAnsi="宋体" w:hint="eastAsia"/>
          <w:sz w:val="24"/>
        </w:rPr>
        <w:t>3</w:t>
      </w:r>
      <w:r>
        <w:rPr>
          <w:rFonts w:ascii="宋体" w:hAnsi="宋体"/>
          <w:sz w:val="24"/>
        </w:rPr>
        <w:t>天的，将相应延长投标文件的截止时间。</w:t>
      </w:r>
    </w:p>
    <w:p w:rsidR="0036471C" w:rsidRDefault="00A24E51">
      <w:pPr>
        <w:spacing w:line="420" w:lineRule="exact"/>
        <w:ind w:left="480"/>
        <w:rPr>
          <w:rFonts w:ascii="宋体" w:hAnsi="宋体"/>
          <w:sz w:val="24"/>
        </w:rPr>
      </w:pPr>
      <w:r>
        <w:rPr>
          <w:rFonts w:ascii="宋体" w:hAnsi="宋体" w:hint="eastAsia"/>
          <w:sz w:val="24"/>
        </w:rPr>
        <w:t>19.</w:t>
      </w:r>
      <w:r>
        <w:rPr>
          <w:rFonts w:ascii="宋体" w:hAnsi="宋体"/>
          <w:sz w:val="24"/>
        </w:rPr>
        <w:t>投标报价编制要求</w:t>
      </w:r>
    </w:p>
    <w:p w:rsidR="0036471C" w:rsidRDefault="00A24E51">
      <w:pPr>
        <w:spacing w:line="420" w:lineRule="exact"/>
        <w:ind w:firstLineChars="200" w:firstLine="480"/>
        <w:rPr>
          <w:rFonts w:ascii="宋体" w:hAnsi="宋体"/>
          <w:sz w:val="24"/>
        </w:rPr>
      </w:pPr>
      <w:r>
        <w:rPr>
          <w:rFonts w:ascii="宋体" w:hAnsi="宋体" w:hint="eastAsia"/>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rsidR="0036471C" w:rsidRDefault="00A24E51">
      <w:pPr>
        <w:spacing w:line="360" w:lineRule="auto"/>
        <w:ind w:firstLineChars="200" w:firstLine="480"/>
        <w:rPr>
          <w:rFonts w:ascii="宋体" w:hAnsi="宋体"/>
          <w:sz w:val="24"/>
        </w:rPr>
      </w:pPr>
      <w:r>
        <w:rPr>
          <w:rFonts w:ascii="宋体" w:hAnsi="宋体" w:hint="eastAsia"/>
          <w:sz w:val="24"/>
        </w:rPr>
        <w:t>19.2</w:t>
      </w:r>
      <w:r>
        <w:rPr>
          <w:rFonts w:ascii="宋体" w:hAnsi="宋体"/>
          <w:sz w:val="24"/>
        </w:rPr>
        <w:t>除投标人自行补充的措施项目外，投标报价的项目编码、项目名称、项目特征、计量单位、工程量必须与招标人提供的一致。</w:t>
      </w:r>
    </w:p>
    <w:p w:rsidR="0036471C" w:rsidRDefault="00A24E51">
      <w:pPr>
        <w:spacing w:line="360" w:lineRule="auto"/>
        <w:ind w:firstLineChars="200" w:firstLine="480"/>
        <w:rPr>
          <w:rFonts w:ascii="宋体" w:hAnsi="宋体"/>
          <w:sz w:val="24"/>
        </w:rPr>
      </w:pPr>
      <w:r>
        <w:rPr>
          <w:rFonts w:ascii="宋体" w:hAnsi="宋体" w:hint="eastAsia"/>
          <w:sz w:val="24"/>
        </w:rPr>
        <w:t>19.3</w:t>
      </w:r>
      <w:r>
        <w:rPr>
          <w:rFonts w:ascii="宋体" w:hAnsi="宋体"/>
          <w:sz w:val="24"/>
        </w:rPr>
        <w:t>报价书中的工程数量乘以综合单价必须等于合价。如有误差，在结算时以综合单价金额小的或有利于招标人的为计算依据。</w:t>
      </w:r>
    </w:p>
    <w:p w:rsidR="0036471C" w:rsidRDefault="00A24E51">
      <w:pPr>
        <w:spacing w:line="360" w:lineRule="auto"/>
        <w:ind w:firstLineChars="200" w:firstLine="480"/>
        <w:rPr>
          <w:rFonts w:ascii="宋体" w:hAnsi="宋体"/>
          <w:sz w:val="24"/>
        </w:rPr>
      </w:pPr>
      <w:r>
        <w:rPr>
          <w:rFonts w:ascii="宋体" w:hAnsi="宋体" w:hint="eastAsia"/>
          <w:sz w:val="24"/>
        </w:rPr>
        <w:t>19.4</w:t>
      </w:r>
      <w:r>
        <w:rPr>
          <w:rFonts w:ascii="宋体" w:hAnsi="宋体"/>
          <w:sz w:val="24"/>
        </w:rPr>
        <w:t>投标人确定投标报价，同时应考虑合同价中包含的所有风险、责任等各项费用。</w:t>
      </w:r>
    </w:p>
    <w:p w:rsidR="0036471C" w:rsidRDefault="00A24E51">
      <w:pPr>
        <w:spacing w:line="360" w:lineRule="auto"/>
        <w:ind w:firstLineChars="200" w:firstLine="480"/>
        <w:rPr>
          <w:rFonts w:ascii="宋体" w:hAnsi="宋体"/>
          <w:sz w:val="24"/>
        </w:rPr>
      </w:pPr>
      <w:r>
        <w:rPr>
          <w:rFonts w:ascii="宋体" w:hAnsi="宋体"/>
          <w:sz w:val="24"/>
        </w:rPr>
        <w:t>19.5本工程施工期间涉及环保、消防、城市卫生、市政、居委会、派出所等相关部门收取的费用，以及夜间文明施工、保护周边地下管线和架空线的安全的费用等，投标人均应综合考虑在投标报价中，竣工结算时一律不作调整。</w:t>
      </w:r>
    </w:p>
    <w:p w:rsidR="0036471C" w:rsidRDefault="00A24E51">
      <w:pPr>
        <w:spacing w:line="360" w:lineRule="auto"/>
        <w:ind w:firstLineChars="200" w:firstLine="480"/>
        <w:rPr>
          <w:rFonts w:ascii="宋体" w:hAnsi="宋体"/>
          <w:sz w:val="24"/>
        </w:rPr>
      </w:pPr>
      <w:r>
        <w:rPr>
          <w:rFonts w:ascii="宋体" w:hAnsi="宋体"/>
          <w:sz w:val="24"/>
        </w:rPr>
        <w:t>19.6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36471C" w:rsidRDefault="00A24E51">
      <w:pPr>
        <w:spacing w:line="360" w:lineRule="auto"/>
        <w:ind w:firstLineChars="200" w:firstLine="480"/>
        <w:rPr>
          <w:rFonts w:ascii="宋体" w:hAnsi="宋体"/>
          <w:b/>
          <w:sz w:val="24"/>
        </w:rPr>
      </w:pPr>
      <w:r>
        <w:rPr>
          <w:rFonts w:ascii="宋体" w:hAnsi="宋体"/>
          <w:sz w:val="24"/>
        </w:rPr>
        <w:t>19.7投标人应认真踏勘施工现场，考虑因各种困难因素所发生的一切费用由投标人</w:t>
      </w:r>
      <w:r>
        <w:rPr>
          <w:rFonts w:ascii="宋体" w:hAnsi="宋体"/>
          <w:sz w:val="24"/>
        </w:rPr>
        <w:lastRenderedPageBreak/>
        <w:t>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rsidR="0036471C" w:rsidRDefault="00A24E51">
      <w:pPr>
        <w:ind w:firstLineChars="200" w:firstLine="482"/>
        <w:rPr>
          <w:rFonts w:ascii="宋体" w:hAnsi="宋体"/>
          <w:b/>
          <w:sz w:val="24"/>
        </w:rPr>
      </w:pPr>
      <w:r>
        <w:rPr>
          <w:rFonts w:ascii="宋体" w:hAnsi="宋体" w:hint="eastAsia"/>
          <w:b/>
          <w:sz w:val="24"/>
        </w:rPr>
        <w:t>19.8</w:t>
      </w:r>
      <w:r>
        <w:rPr>
          <w:rFonts w:ascii="宋体" w:hAnsi="宋体"/>
          <w:b/>
          <w:sz w:val="24"/>
        </w:rPr>
        <w:t>本工程不可竞争费用项目及其费率见下表</w:t>
      </w:r>
      <w:r>
        <w:rPr>
          <w:rFonts w:ascii="宋体" w:hAnsi="宋体" w:hint="eastAsia"/>
          <w:b/>
          <w:sz w:val="24"/>
        </w:rPr>
        <w:t>(%)</w:t>
      </w:r>
      <w:r>
        <w:rPr>
          <w:rFonts w:ascii="宋体" w:hAnsi="宋体"/>
          <w:b/>
          <w:sz w:val="24"/>
        </w:rPr>
        <w:t>：</w:t>
      </w:r>
    </w:p>
    <w:tbl>
      <w:tblPr>
        <w:tblpPr w:leftFromText="180" w:rightFromText="180" w:vertAnchor="text" w:horzAnchor="margin" w:tblpX="162" w:tblpY="24"/>
        <w:tblOverlap w:val="never"/>
        <w:tblW w:w="8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2"/>
        <w:gridCol w:w="1470"/>
        <w:gridCol w:w="2382"/>
        <w:gridCol w:w="2510"/>
        <w:gridCol w:w="1544"/>
      </w:tblGrid>
      <w:tr w:rsidR="0036471C">
        <w:trPr>
          <w:trHeight w:val="644"/>
        </w:trPr>
        <w:tc>
          <w:tcPr>
            <w:tcW w:w="832" w:type="dxa"/>
            <w:vAlign w:val="center"/>
          </w:tcPr>
          <w:p w:rsidR="0036471C" w:rsidRDefault="00A24E51">
            <w:pPr>
              <w:snapToGrid w:val="0"/>
              <w:jc w:val="center"/>
              <w:outlineLvl w:val="0"/>
              <w:rPr>
                <w:rFonts w:ascii="宋体" w:hAnsi="宋体"/>
                <w:sz w:val="24"/>
              </w:rPr>
            </w:pPr>
            <w:r>
              <w:rPr>
                <w:rFonts w:ascii="宋体" w:hAnsi="宋体" w:hint="eastAsia"/>
                <w:sz w:val="24"/>
              </w:rPr>
              <w:t>序号</w:t>
            </w:r>
          </w:p>
        </w:tc>
        <w:tc>
          <w:tcPr>
            <w:tcW w:w="1470" w:type="dxa"/>
            <w:vAlign w:val="center"/>
          </w:tcPr>
          <w:p w:rsidR="0036471C" w:rsidRDefault="00A24E51">
            <w:pPr>
              <w:snapToGrid w:val="0"/>
              <w:jc w:val="center"/>
              <w:outlineLvl w:val="0"/>
              <w:rPr>
                <w:rFonts w:ascii="宋体" w:hAnsi="宋体"/>
                <w:sz w:val="24"/>
              </w:rPr>
            </w:pPr>
            <w:r>
              <w:rPr>
                <w:rFonts w:ascii="宋体" w:hAnsi="宋体" w:hint="eastAsia"/>
                <w:sz w:val="24"/>
              </w:rPr>
              <w:t>费用类别</w:t>
            </w:r>
          </w:p>
        </w:tc>
        <w:tc>
          <w:tcPr>
            <w:tcW w:w="2382" w:type="dxa"/>
            <w:vAlign w:val="center"/>
          </w:tcPr>
          <w:p w:rsidR="0036471C" w:rsidRDefault="00A24E51">
            <w:pPr>
              <w:snapToGrid w:val="0"/>
              <w:ind w:firstLineChars="200" w:firstLine="480"/>
              <w:jc w:val="center"/>
              <w:outlineLvl w:val="0"/>
              <w:rPr>
                <w:rFonts w:ascii="宋体" w:hAnsi="宋体"/>
                <w:sz w:val="24"/>
              </w:rPr>
            </w:pPr>
            <w:r>
              <w:rPr>
                <w:rFonts w:ascii="宋体" w:hAnsi="宋体" w:hint="eastAsia"/>
                <w:sz w:val="24"/>
              </w:rPr>
              <w:t>费用名称</w:t>
            </w:r>
          </w:p>
        </w:tc>
        <w:tc>
          <w:tcPr>
            <w:tcW w:w="2510" w:type="dxa"/>
            <w:tcBorders>
              <w:bottom w:val="single" w:sz="4" w:space="0" w:color="auto"/>
            </w:tcBorders>
            <w:vAlign w:val="center"/>
          </w:tcPr>
          <w:p w:rsidR="0036471C" w:rsidRDefault="00A24E51">
            <w:pPr>
              <w:snapToGrid w:val="0"/>
              <w:ind w:firstLineChars="200" w:firstLine="480"/>
              <w:jc w:val="center"/>
              <w:outlineLvl w:val="0"/>
              <w:rPr>
                <w:rFonts w:ascii="宋体" w:hAnsi="宋体"/>
                <w:sz w:val="24"/>
              </w:rPr>
            </w:pPr>
            <w:r>
              <w:rPr>
                <w:rFonts w:ascii="宋体" w:hAnsi="宋体" w:hint="eastAsia"/>
                <w:sz w:val="24"/>
              </w:rPr>
              <w:t>计费基数</w:t>
            </w:r>
          </w:p>
        </w:tc>
        <w:tc>
          <w:tcPr>
            <w:tcW w:w="1544" w:type="dxa"/>
            <w:vAlign w:val="center"/>
          </w:tcPr>
          <w:p w:rsidR="0036471C" w:rsidRDefault="00A24E51">
            <w:pPr>
              <w:snapToGrid w:val="0"/>
              <w:ind w:firstLineChars="150" w:firstLine="360"/>
              <w:jc w:val="center"/>
              <w:outlineLvl w:val="0"/>
              <w:rPr>
                <w:rFonts w:ascii="宋体" w:hAnsi="宋体"/>
                <w:sz w:val="24"/>
              </w:rPr>
            </w:pPr>
            <w:r>
              <w:rPr>
                <w:rFonts w:ascii="宋体" w:hAnsi="宋体" w:hint="eastAsia"/>
                <w:sz w:val="24"/>
              </w:rPr>
              <w:t>安装</w:t>
            </w:r>
          </w:p>
        </w:tc>
      </w:tr>
      <w:tr w:rsidR="0036471C">
        <w:trPr>
          <w:trHeight w:val="314"/>
        </w:trPr>
        <w:tc>
          <w:tcPr>
            <w:tcW w:w="832" w:type="dxa"/>
            <w:vAlign w:val="center"/>
          </w:tcPr>
          <w:p w:rsidR="0036471C" w:rsidRDefault="00A24E51">
            <w:pPr>
              <w:snapToGrid w:val="0"/>
              <w:ind w:firstLineChars="100" w:firstLine="240"/>
              <w:outlineLvl w:val="0"/>
              <w:rPr>
                <w:rFonts w:ascii="宋体" w:hAnsi="宋体"/>
                <w:sz w:val="24"/>
              </w:rPr>
            </w:pPr>
            <w:r>
              <w:rPr>
                <w:rFonts w:ascii="宋体" w:hAnsi="宋体" w:hint="eastAsia"/>
                <w:sz w:val="24"/>
              </w:rPr>
              <w:t>1</w:t>
            </w:r>
          </w:p>
        </w:tc>
        <w:tc>
          <w:tcPr>
            <w:tcW w:w="1470" w:type="dxa"/>
            <w:vMerge w:val="restart"/>
            <w:vAlign w:val="center"/>
          </w:tcPr>
          <w:p w:rsidR="0036471C" w:rsidRDefault="00A24E51">
            <w:pPr>
              <w:snapToGrid w:val="0"/>
              <w:outlineLvl w:val="0"/>
              <w:rPr>
                <w:rFonts w:ascii="宋体" w:hAnsi="宋体"/>
                <w:sz w:val="24"/>
              </w:rPr>
            </w:pPr>
            <w:r>
              <w:rPr>
                <w:rFonts w:ascii="宋体" w:hAnsi="宋体" w:hint="eastAsia"/>
                <w:sz w:val="24"/>
              </w:rPr>
              <w:t>规费</w:t>
            </w:r>
          </w:p>
        </w:tc>
        <w:tc>
          <w:tcPr>
            <w:tcW w:w="2382" w:type="dxa"/>
            <w:tcBorders>
              <w:right w:val="single" w:sz="4" w:space="0" w:color="auto"/>
            </w:tcBorders>
            <w:vAlign w:val="center"/>
          </w:tcPr>
          <w:p w:rsidR="0036471C" w:rsidRDefault="00A24E51">
            <w:pPr>
              <w:snapToGrid w:val="0"/>
              <w:ind w:firstLineChars="100" w:firstLine="240"/>
              <w:outlineLvl w:val="0"/>
              <w:rPr>
                <w:rFonts w:ascii="宋体" w:hAnsi="宋体"/>
                <w:sz w:val="24"/>
              </w:rPr>
            </w:pPr>
            <w:r>
              <w:rPr>
                <w:rFonts w:ascii="宋体" w:hAnsi="宋体" w:hint="eastAsia"/>
                <w:sz w:val="24"/>
              </w:rPr>
              <w:t>环境保护税</w:t>
            </w:r>
          </w:p>
        </w:tc>
        <w:tc>
          <w:tcPr>
            <w:tcW w:w="2510" w:type="dxa"/>
            <w:vMerge w:val="restart"/>
            <w:tcBorders>
              <w:top w:val="single" w:sz="4" w:space="0" w:color="auto"/>
              <w:left w:val="single" w:sz="4" w:space="0" w:color="auto"/>
              <w:bottom w:val="single" w:sz="4" w:space="0" w:color="auto"/>
              <w:right w:val="single" w:sz="4" w:space="0" w:color="auto"/>
            </w:tcBorders>
            <w:vAlign w:val="center"/>
          </w:tcPr>
          <w:p w:rsidR="0036471C" w:rsidRDefault="00A24E51">
            <w:pPr>
              <w:snapToGrid w:val="0"/>
              <w:outlineLvl w:val="0"/>
              <w:rPr>
                <w:rFonts w:ascii="宋体" w:hAnsi="宋体"/>
                <w:sz w:val="24"/>
              </w:rPr>
            </w:pPr>
            <w:r>
              <w:rPr>
                <w:rFonts w:ascii="宋体" w:hAnsi="宋体" w:hint="eastAsia"/>
                <w:sz w:val="24"/>
              </w:rPr>
              <w:t>分部分项工程费+措施项目费+其他项目费-工程设备费</w:t>
            </w:r>
          </w:p>
        </w:tc>
        <w:tc>
          <w:tcPr>
            <w:tcW w:w="1544" w:type="dxa"/>
            <w:tcBorders>
              <w:left w:val="single" w:sz="4" w:space="0" w:color="auto"/>
            </w:tcBorders>
            <w:vAlign w:val="center"/>
          </w:tcPr>
          <w:p w:rsidR="0036471C" w:rsidRDefault="00A24E51">
            <w:pPr>
              <w:snapToGrid w:val="0"/>
              <w:jc w:val="center"/>
              <w:outlineLvl w:val="0"/>
              <w:rPr>
                <w:rFonts w:ascii="宋体" w:hAnsi="宋体"/>
                <w:sz w:val="24"/>
              </w:rPr>
            </w:pPr>
            <w:r>
              <w:rPr>
                <w:rFonts w:ascii="宋体" w:hAnsi="宋体" w:hint="eastAsia"/>
                <w:sz w:val="24"/>
              </w:rPr>
              <w:t>/</w:t>
            </w:r>
          </w:p>
        </w:tc>
      </w:tr>
      <w:tr w:rsidR="0036471C">
        <w:trPr>
          <w:trHeight w:val="344"/>
        </w:trPr>
        <w:tc>
          <w:tcPr>
            <w:tcW w:w="832" w:type="dxa"/>
            <w:vAlign w:val="center"/>
          </w:tcPr>
          <w:p w:rsidR="0036471C" w:rsidRDefault="00A24E51">
            <w:pPr>
              <w:snapToGrid w:val="0"/>
              <w:ind w:firstLineChars="100" w:firstLine="240"/>
              <w:outlineLvl w:val="0"/>
              <w:rPr>
                <w:rFonts w:ascii="宋体" w:hAnsi="宋体"/>
                <w:sz w:val="24"/>
              </w:rPr>
            </w:pPr>
            <w:r>
              <w:rPr>
                <w:rFonts w:ascii="宋体" w:hAnsi="宋体" w:hint="eastAsia"/>
                <w:sz w:val="24"/>
              </w:rPr>
              <w:t>2</w:t>
            </w:r>
          </w:p>
        </w:tc>
        <w:tc>
          <w:tcPr>
            <w:tcW w:w="1470" w:type="dxa"/>
            <w:vMerge/>
            <w:vAlign w:val="center"/>
          </w:tcPr>
          <w:p w:rsidR="0036471C" w:rsidRDefault="0036471C">
            <w:pPr>
              <w:snapToGrid w:val="0"/>
              <w:ind w:firstLineChars="200" w:firstLine="480"/>
              <w:jc w:val="center"/>
              <w:outlineLvl w:val="0"/>
              <w:rPr>
                <w:rFonts w:ascii="宋体" w:hAnsi="宋体"/>
                <w:sz w:val="24"/>
              </w:rPr>
            </w:pPr>
          </w:p>
        </w:tc>
        <w:tc>
          <w:tcPr>
            <w:tcW w:w="2382" w:type="dxa"/>
            <w:tcBorders>
              <w:right w:val="single" w:sz="4" w:space="0" w:color="auto"/>
            </w:tcBorders>
            <w:vAlign w:val="center"/>
          </w:tcPr>
          <w:p w:rsidR="0036471C" w:rsidRDefault="00A24E51">
            <w:pPr>
              <w:snapToGrid w:val="0"/>
              <w:ind w:firstLineChars="100" w:firstLine="240"/>
              <w:outlineLvl w:val="0"/>
              <w:rPr>
                <w:rFonts w:ascii="宋体" w:hAnsi="宋体"/>
                <w:sz w:val="24"/>
              </w:rPr>
            </w:pPr>
            <w:r>
              <w:rPr>
                <w:rFonts w:ascii="宋体" w:hAnsi="宋体" w:hint="eastAsia"/>
                <w:sz w:val="24"/>
              </w:rPr>
              <w:t>社会保障金</w:t>
            </w:r>
          </w:p>
        </w:tc>
        <w:tc>
          <w:tcPr>
            <w:tcW w:w="2510" w:type="dxa"/>
            <w:vMerge/>
            <w:tcBorders>
              <w:top w:val="single" w:sz="4" w:space="0" w:color="auto"/>
              <w:left w:val="single" w:sz="4" w:space="0" w:color="auto"/>
              <w:bottom w:val="single" w:sz="4" w:space="0" w:color="auto"/>
              <w:right w:val="single" w:sz="4" w:space="0" w:color="auto"/>
            </w:tcBorders>
            <w:vAlign w:val="center"/>
          </w:tcPr>
          <w:p w:rsidR="0036471C" w:rsidRDefault="0036471C">
            <w:pPr>
              <w:snapToGrid w:val="0"/>
              <w:ind w:firstLineChars="200" w:firstLine="480"/>
              <w:jc w:val="center"/>
              <w:outlineLvl w:val="0"/>
              <w:rPr>
                <w:rFonts w:ascii="宋体" w:hAnsi="宋体"/>
                <w:sz w:val="24"/>
              </w:rPr>
            </w:pPr>
          </w:p>
        </w:tc>
        <w:tc>
          <w:tcPr>
            <w:tcW w:w="1544" w:type="dxa"/>
            <w:tcBorders>
              <w:left w:val="single" w:sz="4" w:space="0" w:color="auto"/>
            </w:tcBorders>
            <w:vAlign w:val="center"/>
          </w:tcPr>
          <w:p w:rsidR="0036471C" w:rsidRDefault="00A24E51">
            <w:pPr>
              <w:snapToGrid w:val="0"/>
              <w:jc w:val="center"/>
              <w:outlineLvl w:val="0"/>
              <w:rPr>
                <w:rFonts w:ascii="宋体" w:hAnsi="宋体"/>
                <w:sz w:val="24"/>
              </w:rPr>
            </w:pPr>
            <w:r>
              <w:rPr>
                <w:rFonts w:ascii="宋体" w:hAnsi="宋体" w:hint="eastAsia"/>
                <w:sz w:val="24"/>
              </w:rPr>
              <w:t>2.4%</w:t>
            </w:r>
          </w:p>
        </w:tc>
      </w:tr>
      <w:tr w:rsidR="0036471C">
        <w:trPr>
          <w:trHeight w:val="441"/>
        </w:trPr>
        <w:tc>
          <w:tcPr>
            <w:tcW w:w="832" w:type="dxa"/>
            <w:vAlign w:val="center"/>
          </w:tcPr>
          <w:p w:rsidR="0036471C" w:rsidRDefault="00A24E51">
            <w:pPr>
              <w:snapToGrid w:val="0"/>
              <w:ind w:firstLineChars="100" w:firstLine="240"/>
              <w:outlineLvl w:val="0"/>
              <w:rPr>
                <w:rFonts w:ascii="宋体" w:hAnsi="宋体"/>
                <w:sz w:val="24"/>
              </w:rPr>
            </w:pPr>
            <w:r>
              <w:rPr>
                <w:rFonts w:ascii="宋体" w:hAnsi="宋体" w:hint="eastAsia"/>
                <w:sz w:val="24"/>
              </w:rPr>
              <w:t>3</w:t>
            </w:r>
          </w:p>
        </w:tc>
        <w:tc>
          <w:tcPr>
            <w:tcW w:w="1470" w:type="dxa"/>
            <w:vMerge/>
            <w:vAlign w:val="center"/>
          </w:tcPr>
          <w:p w:rsidR="0036471C" w:rsidRDefault="0036471C">
            <w:pPr>
              <w:snapToGrid w:val="0"/>
              <w:ind w:firstLineChars="200" w:firstLine="480"/>
              <w:jc w:val="center"/>
              <w:outlineLvl w:val="0"/>
              <w:rPr>
                <w:rFonts w:ascii="宋体" w:hAnsi="宋体"/>
                <w:sz w:val="24"/>
              </w:rPr>
            </w:pPr>
          </w:p>
        </w:tc>
        <w:tc>
          <w:tcPr>
            <w:tcW w:w="2382" w:type="dxa"/>
            <w:tcBorders>
              <w:right w:val="single" w:sz="4" w:space="0" w:color="auto"/>
            </w:tcBorders>
            <w:vAlign w:val="center"/>
          </w:tcPr>
          <w:p w:rsidR="0036471C" w:rsidRDefault="00A24E51">
            <w:pPr>
              <w:snapToGrid w:val="0"/>
              <w:ind w:firstLineChars="100" w:firstLine="240"/>
              <w:outlineLvl w:val="0"/>
              <w:rPr>
                <w:rFonts w:ascii="宋体" w:hAnsi="宋体"/>
                <w:sz w:val="24"/>
              </w:rPr>
            </w:pPr>
            <w:r>
              <w:rPr>
                <w:rFonts w:ascii="宋体" w:hAnsi="宋体" w:hint="eastAsia"/>
                <w:sz w:val="24"/>
              </w:rPr>
              <w:t>住房公积金</w:t>
            </w:r>
          </w:p>
        </w:tc>
        <w:tc>
          <w:tcPr>
            <w:tcW w:w="2510" w:type="dxa"/>
            <w:vMerge/>
            <w:tcBorders>
              <w:top w:val="single" w:sz="4" w:space="0" w:color="auto"/>
              <w:left w:val="single" w:sz="4" w:space="0" w:color="auto"/>
              <w:bottom w:val="single" w:sz="4" w:space="0" w:color="auto"/>
              <w:right w:val="single" w:sz="4" w:space="0" w:color="auto"/>
            </w:tcBorders>
            <w:vAlign w:val="center"/>
          </w:tcPr>
          <w:p w:rsidR="0036471C" w:rsidRDefault="0036471C">
            <w:pPr>
              <w:snapToGrid w:val="0"/>
              <w:ind w:firstLineChars="200" w:firstLine="480"/>
              <w:jc w:val="center"/>
              <w:outlineLvl w:val="0"/>
              <w:rPr>
                <w:rFonts w:ascii="宋体" w:hAnsi="宋体"/>
                <w:sz w:val="24"/>
              </w:rPr>
            </w:pPr>
          </w:p>
        </w:tc>
        <w:tc>
          <w:tcPr>
            <w:tcW w:w="1544" w:type="dxa"/>
            <w:tcBorders>
              <w:left w:val="single" w:sz="4" w:space="0" w:color="auto"/>
            </w:tcBorders>
            <w:vAlign w:val="center"/>
          </w:tcPr>
          <w:p w:rsidR="0036471C" w:rsidRDefault="00A24E51">
            <w:pPr>
              <w:snapToGrid w:val="0"/>
              <w:jc w:val="center"/>
              <w:outlineLvl w:val="0"/>
              <w:rPr>
                <w:rFonts w:ascii="宋体" w:hAnsi="宋体"/>
                <w:sz w:val="24"/>
              </w:rPr>
            </w:pPr>
            <w:r>
              <w:rPr>
                <w:rFonts w:ascii="宋体" w:hAnsi="宋体" w:hint="eastAsia"/>
                <w:sz w:val="24"/>
              </w:rPr>
              <w:t>0.42%</w:t>
            </w:r>
          </w:p>
        </w:tc>
      </w:tr>
      <w:tr w:rsidR="0036471C">
        <w:trPr>
          <w:trHeight w:val="363"/>
        </w:trPr>
        <w:tc>
          <w:tcPr>
            <w:tcW w:w="832" w:type="dxa"/>
            <w:vAlign w:val="center"/>
          </w:tcPr>
          <w:p w:rsidR="0036471C" w:rsidRDefault="00A24E51">
            <w:pPr>
              <w:snapToGrid w:val="0"/>
              <w:ind w:firstLineChars="100" w:firstLine="240"/>
              <w:outlineLvl w:val="0"/>
              <w:rPr>
                <w:rFonts w:ascii="宋体" w:hAnsi="宋体"/>
                <w:sz w:val="24"/>
              </w:rPr>
            </w:pPr>
            <w:r>
              <w:rPr>
                <w:rFonts w:ascii="宋体" w:hAnsi="宋体" w:hint="eastAsia"/>
                <w:sz w:val="24"/>
              </w:rPr>
              <w:t>4</w:t>
            </w:r>
          </w:p>
        </w:tc>
        <w:tc>
          <w:tcPr>
            <w:tcW w:w="1470" w:type="dxa"/>
            <w:vMerge w:val="restart"/>
            <w:vAlign w:val="center"/>
          </w:tcPr>
          <w:p w:rsidR="0036471C" w:rsidRDefault="00A24E51">
            <w:pPr>
              <w:snapToGrid w:val="0"/>
              <w:jc w:val="center"/>
              <w:outlineLvl w:val="0"/>
              <w:rPr>
                <w:rFonts w:ascii="宋体" w:hAnsi="宋体"/>
                <w:sz w:val="24"/>
              </w:rPr>
            </w:pPr>
            <w:r>
              <w:rPr>
                <w:rFonts w:ascii="宋体" w:hAnsi="宋体" w:hint="eastAsia"/>
                <w:sz w:val="24"/>
              </w:rPr>
              <w:t>现场安全文明施工措施费</w:t>
            </w:r>
          </w:p>
        </w:tc>
        <w:tc>
          <w:tcPr>
            <w:tcW w:w="2382" w:type="dxa"/>
            <w:vAlign w:val="center"/>
          </w:tcPr>
          <w:p w:rsidR="0036471C" w:rsidRDefault="00A24E51">
            <w:pPr>
              <w:snapToGrid w:val="0"/>
              <w:ind w:firstLineChars="200" w:firstLine="480"/>
              <w:outlineLvl w:val="0"/>
              <w:rPr>
                <w:rFonts w:ascii="宋体" w:hAnsi="宋体"/>
                <w:sz w:val="24"/>
              </w:rPr>
            </w:pPr>
            <w:r>
              <w:rPr>
                <w:rFonts w:ascii="宋体" w:hAnsi="宋体" w:hint="eastAsia"/>
                <w:sz w:val="24"/>
              </w:rPr>
              <w:t>基本费</w:t>
            </w:r>
          </w:p>
        </w:tc>
        <w:tc>
          <w:tcPr>
            <w:tcW w:w="2510" w:type="dxa"/>
            <w:vMerge w:val="restart"/>
            <w:tcBorders>
              <w:top w:val="single" w:sz="4" w:space="0" w:color="auto"/>
            </w:tcBorders>
            <w:vAlign w:val="center"/>
          </w:tcPr>
          <w:p w:rsidR="0036471C" w:rsidRDefault="00A24E51">
            <w:pPr>
              <w:snapToGrid w:val="0"/>
              <w:outlineLvl w:val="0"/>
              <w:rPr>
                <w:rFonts w:ascii="宋体" w:hAnsi="宋体"/>
                <w:sz w:val="24"/>
              </w:rPr>
            </w:pPr>
            <w:r>
              <w:rPr>
                <w:rFonts w:ascii="宋体" w:hAnsi="宋体" w:hint="eastAsia"/>
                <w:sz w:val="24"/>
              </w:rPr>
              <w:t>分部分项工程费+单价措施项目费-除税工程设备费</w:t>
            </w:r>
          </w:p>
        </w:tc>
        <w:tc>
          <w:tcPr>
            <w:tcW w:w="1544" w:type="dxa"/>
            <w:vAlign w:val="center"/>
          </w:tcPr>
          <w:p w:rsidR="0036471C" w:rsidRDefault="00A24E51">
            <w:pPr>
              <w:snapToGrid w:val="0"/>
              <w:jc w:val="center"/>
              <w:outlineLvl w:val="0"/>
              <w:rPr>
                <w:rFonts w:ascii="宋体" w:hAnsi="宋体"/>
                <w:sz w:val="24"/>
              </w:rPr>
            </w:pPr>
            <w:r>
              <w:rPr>
                <w:rFonts w:ascii="宋体" w:hAnsi="宋体" w:hint="eastAsia"/>
                <w:sz w:val="24"/>
              </w:rPr>
              <w:t>1.5%</w:t>
            </w:r>
          </w:p>
        </w:tc>
      </w:tr>
      <w:tr w:rsidR="0036471C">
        <w:trPr>
          <w:trHeight w:val="492"/>
        </w:trPr>
        <w:tc>
          <w:tcPr>
            <w:tcW w:w="832" w:type="dxa"/>
            <w:vAlign w:val="center"/>
          </w:tcPr>
          <w:p w:rsidR="0036471C" w:rsidRDefault="00A24E51">
            <w:pPr>
              <w:snapToGrid w:val="0"/>
              <w:ind w:firstLineChars="100" w:firstLine="240"/>
              <w:outlineLvl w:val="0"/>
              <w:rPr>
                <w:rFonts w:ascii="宋体" w:hAnsi="宋体"/>
                <w:sz w:val="24"/>
              </w:rPr>
            </w:pPr>
            <w:r>
              <w:rPr>
                <w:rFonts w:ascii="宋体" w:hAnsi="宋体" w:hint="eastAsia"/>
                <w:sz w:val="24"/>
              </w:rPr>
              <w:t>5</w:t>
            </w:r>
          </w:p>
        </w:tc>
        <w:tc>
          <w:tcPr>
            <w:tcW w:w="1470" w:type="dxa"/>
            <w:vMerge/>
            <w:vAlign w:val="center"/>
          </w:tcPr>
          <w:p w:rsidR="0036471C" w:rsidRDefault="0036471C">
            <w:pPr>
              <w:snapToGrid w:val="0"/>
              <w:ind w:firstLineChars="200" w:firstLine="480"/>
              <w:jc w:val="center"/>
              <w:outlineLvl w:val="0"/>
              <w:rPr>
                <w:rFonts w:ascii="宋体" w:hAnsi="宋体"/>
                <w:sz w:val="24"/>
              </w:rPr>
            </w:pPr>
          </w:p>
        </w:tc>
        <w:tc>
          <w:tcPr>
            <w:tcW w:w="2382" w:type="dxa"/>
            <w:vAlign w:val="center"/>
          </w:tcPr>
          <w:p w:rsidR="0036471C" w:rsidRDefault="00A24E51">
            <w:pPr>
              <w:snapToGrid w:val="0"/>
              <w:outlineLvl w:val="0"/>
              <w:rPr>
                <w:rFonts w:ascii="宋体" w:hAnsi="宋体"/>
                <w:sz w:val="24"/>
              </w:rPr>
            </w:pPr>
            <w:r>
              <w:rPr>
                <w:rFonts w:ascii="宋体" w:hAnsi="宋体" w:hint="eastAsia"/>
                <w:sz w:val="24"/>
              </w:rPr>
              <w:t>省级标化增加费</w:t>
            </w:r>
          </w:p>
        </w:tc>
        <w:tc>
          <w:tcPr>
            <w:tcW w:w="2510" w:type="dxa"/>
            <w:vMerge/>
            <w:vAlign w:val="center"/>
          </w:tcPr>
          <w:p w:rsidR="0036471C" w:rsidRDefault="0036471C">
            <w:pPr>
              <w:snapToGrid w:val="0"/>
              <w:ind w:firstLineChars="200" w:firstLine="480"/>
              <w:jc w:val="center"/>
              <w:outlineLvl w:val="0"/>
              <w:rPr>
                <w:rFonts w:ascii="宋体" w:hAnsi="宋体"/>
                <w:sz w:val="24"/>
              </w:rPr>
            </w:pPr>
          </w:p>
        </w:tc>
        <w:tc>
          <w:tcPr>
            <w:tcW w:w="1544" w:type="dxa"/>
            <w:vAlign w:val="center"/>
          </w:tcPr>
          <w:p w:rsidR="0036471C" w:rsidRDefault="00A24E51">
            <w:pPr>
              <w:snapToGrid w:val="0"/>
              <w:ind w:firstLineChars="200" w:firstLine="480"/>
              <w:jc w:val="center"/>
              <w:outlineLvl w:val="0"/>
              <w:rPr>
                <w:rFonts w:ascii="宋体" w:hAnsi="宋体"/>
                <w:sz w:val="24"/>
              </w:rPr>
            </w:pPr>
            <w:r>
              <w:rPr>
                <w:rFonts w:ascii="宋体" w:hAnsi="宋体" w:hint="eastAsia"/>
                <w:sz w:val="24"/>
              </w:rPr>
              <w:t>/</w:t>
            </w:r>
          </w:p>
        </w:tc>
      </w:tr>
      <w:tr w:rsidR="0036471C">
        <w:trPr>
          <w:trHeight w:val="569"/>
        </w:trPr>
        <w:tc>
          <w:tcPr>
            <w:tcW w:w="832" w:type="dxa"/>
            <w:vAlign w:val="center"/>
          </w:tcPr>
          <w:p w:rsidR="0036471C" w:rsidRDefault="00A24E51">
            <w:pPr>
              <w:snapToGrid w:val="0"/>
              <w:ind w:firstLineChars="100" w:firstLine="240"/>
              <w:outlineLvl w:val="0"/>
              <w:rPr>
                <w:rFonts w:ascii="宋体" w:hAnsi="宋体"/>
                <w:sz w:val="24"/>
              </w:rPr>
            </w:pPr>
            <w:r>
              <w:rPr>
                <w:rFonts w:ascii="宋体" w:hAnsi="宋体" w:hint="eastAsia"/>
                <w:sz w:val="24"/>
              </w:rPr>
              <w:t>6</w:t>
            </w:r>
          </w:p>
        </w:tc>
        <w:tc>
          <w:tcPr>
            <w:tcW w:w="1470" w:type="dxa"/>
            <w:vMerge/>
            <w:vAlign w:val="center"/>
          </w:tcPr>
          <w:p w:rsidR="0036471C" w:rsidRDefault="0036471C">
            <w:pPr>
              <w:snapToGrid w:val="0"/>
              <w:ind w:firstLineChars="200" w:firstLine="480"/>
              <w:jc w:val="center"/>
              <w:outlineLvl w:val="0"/>
              <w:rPr>
                <w:rFonts w:ascii="宋体" w:hAnsi="宋体"/>
                <w:sz w:val="24"/>
              </w:rPr>
            </w:pPr>
          </w:p>
        </w:tc>
        <w:tc>
          <w:tcPr>
            <w:tcW w:w="2382" w:type="dxa"/>
            <w:vAlign w:val="center"/>
          </w:tcPr>
          <w:p w:rsidR="0036471C" w:rsidRDefault="00A24E51">
            <w:pPr>
              <w:snapToGrid w:val="0"/>
              <w:outlineLvl w:val="0"/>
              <w:rPr>
                <w:rFonts w:ascii="宋体" w:hAnsi="宋体"/>
                <w:sz w:val="24"/>
              </w:rPr>
            </w:pPr>
            <w:r>
              <w:rPr>
                <w:rFonts w:ascii="宋体" w:hAnsi="宋体" w:hint="eastAsia"/>
                <w:sz w:val="24"/>
              </w:rPr>
              <w:t>扬尘污染防治增加费</w:t>
            </w:r>
          </w:p>
        </w:tc>
        <w:tc>
          <w:tcPr>
            <w:tcW w:w="2510" w:type="dxa"/>
            <w:vMerge/>
            <w:vAlign w:val="center"/>
          </w:tcPr>
          <w:p w:rsidR="0036471C" w:rsidRDefault="0036471C">
            <w:pPr>
              <w:snapToGrid w:val="0"/>
              <w:ind w:firstLineChars="200" w:firstLine="480"/>
              <w:jc w:val="center"/>
              <w:outlineLvl w:val="0"/>
              <w:rPr>
                <w:rFonts w:ascii="宋体" w:hAnsi="宋体"/>
                <w:sz w:val="24"/>
              </w:rPr>
            </w:pPr>
          </w:p>
        </w:tc>
        <w:tc>
          <w:tcPr>
            <w:tcW w:w="1544" w:type="dxa"/>
            <w:vAlign w:val="center"/>
          </w:tcPr>
          <w:p w:rsidR="0036471C" w:rsidRDefault="00A24E51">
            <w:pPr>
              <w:snapToGrid w:val="0"/>
              <w:jc w:val="center"/>
              <w:outlineLvl w:val="0"/>
              <w:rPr>
                <w:rFonts w:ascii="宋体" w:hAnsi="宋体"/>
                <w:sz w:val="24"/>
              </w:rPr>
            </w:pPr>
            <w:r>
              <w:rPr>
                <w:rFonts w:ascii="宋体" w:hAnsi="宋体" w:hint="eastAsia"/>
                <w:sz w:val="24"/>
              </w:rPr>
              <w:t>0.21%</w:t>
            </w:r>
          </w:p>
        </w:tc>
      </w:tr>
      <w:tr w:rsidR="0036471C">
        <w:trPr>
          <w:trHeight w:val="1382"/>
        </w:trPr>
        <w:tc>
          <w:tcPr>
            <w:tcW w:w="832" w:type="dxa"/>
            <w:vAlign w:val="center"/>
          </w:tcPr>
          <w:p w:rsidR="0036471C" w:rsidRDefault="00A24E51">
            <w:pPr>
              <w:snapToGrid w:val="0"/>
              <w:ind w:firstLineChars="100" w:firstLine="240"/>
              <w:outlineLvl w:val="0"/>
              <w:rPr>
                <w:rFonts w:ascii="宋体" w:hAnsi="宋体"/>
                <w:sz w:val="24"/>
              </w:rPr>
            </w:pPr>
            <w:r>
              <w:rPr>
                <w:rFonts w:ascii="宋体" w:hAnsi="宋体" w:hint="eastAsia"/>
                <w:sz w:val="24"/>
              </w:rPr>
              <w:t>7</w:t>
            </w:r>
          </w:p>
        </w:tc>
        <w:tc>
          <w:tcPr>
            <w:tcW w:w="1470" w:type="dxa"/>
            <w:vAlign w:val="center"/>
          </w:tcPr>
          <w:p w:rsidR="0036471C" w:rsidRDefault="00A24E51">
            <w:pPr>
              <w:snapToGrid w:val="0"/>
              <w:outlineLvl w:val="0"/>
              <w:rPr>
                <w:rFonts w:ascii="宋体" w:hAnsi="宋体"/>
                <w:sz w:val="24"/>
              </w:rPr>
            </w:pPr>
            <w:r>
              <w:rPr>
                <w:rFonts w:ascii="宋体" w:hAnsi="宋体" w:hint="eastAsia"/>
                <w:sz w:val="24"/>
              </w:rPr>
              <w:t>税金</w:t>
            </w:r>
          </w:p>
        </w:tc>
        <w:tc>
          <w:tcPr>
            <w:tcW w:w="2382" w:type="dxa"/>
            <w:vAlign w:val="center"/>
          </w:tcPr>
          <w:p w:rsidR="0036471C" w:rsidRDefault="00A24E51">
            <w:pPr>
              <w:snapToGrid w:val="0"/>
              <w:ind w:firstLineChars="200" w:firstLine="480"/>
              <w:outlineLvl w:val="0"/>
              <w:rPr>
                <w:rFonts w:ascii="宋体" w:hAnsi="宋体"/>
                <w:sz w:val="24"/>
              </w:rPr>
            </w:pPr>
            <w:r>
              <w:rPr>
                <w:rFonts w:ascii="宋体" w:hAnsi="宋体" w:hint="eastAsia"/>
                <w:sz w:val="24"/>
              </w:rPr>
              <w:t>税金</w:t>
            </w:r>
          </w:p>
        </w:tc>
        <w:tc>
          <w:tcPr>
            <w:tcW w:w="2510" w:type="dxa"/>
            <w:vAlign w:val="center"/>
          </w:tcPr>
          <w:p w:rsidR="0036471C" w:rsidRDefault="00A24E51">
            <w:pPr>
              <w:snapToGrid w:val="0"/>
              <w:outlineLvl w:val="0"/>
              <w:rPr>
                <w:rFonts w:ascii="宋体" w:hAnsi="宋体"/>
                <w:sz w:val="24"/>
              </w:rPr>
            </w:pPr>
            <w:r>
              <w:rPr>
                <w:rFonts w:ascii="宋体" w:hAnsi="宋体" w:hint="eastAsia"/>
                <w:sz w:val="24"/>
              </w:rPr>
              <w:t>分部分项工程费+措施项目费+其他项目费+规费-按规定不计税的工程设备金额</w:t>
            </w:r>
          </w:p>
        </w:tc>
        <w:tc>
          <w:tcPr>
            <w:tcW w:w="1544" w:type="dxa"/>
            <w:vAlign w:val="center"/>
          </w:tcPr>
          <w:p w:rsidR="0036471C" w:rsidRDefault="00A24E51">
            <w:pPr>
              <w:snapToGrid w:val="0"/>
              <w:jc w:val="center"/>
              <w:outlineLvl w:val="0"/>
              <w:rPr>
                <w:rFonts w:ascii="宋体" w:hAnsi="宋体"/>
                <w:sz w:val="24"/>
              </w:rPr>
            </w:pPr>
            <w:r>
              <w:rPr>
                <w:rFonts w:ascii="宋体" w:hAnsi="宋体" w:hint="eastAsia"/>
                <w:sz w:val="24"/>
              </w:rPr>
              <w:t>9%</w:t>
            </w:r>
          </w:p>
        </w:tc>
      </w:tr>
    </w:tbl>
    <w:p w:rsidR="0036471C" w:rsidRDefault="00A24E51">
      <w:pPr>
        <w:spacing w:line="360" w:lineRule="auto"/>
        <w:ind w:firstLineChars="200" w:firstLine="482"/>
        <w:rPr>
          <w:rFonts w:ascii="宋体" w:hAnsi="宋体"/>
          <w:b/>
          <w:sz w:val="24"/>
        </w:rPr>
      </w:pPr>
      <w:r>
        <w:rPr>
          <w:rFonts w:ascii="宋体" w:hAnsi="宋体" w:hint="eastAsia"/>
          <w:b/>
          <w:sz w:val="24"/>
        </w:rPr>
        <w:t>注：现场安全文明施工措施费率为暂定、最终以南通市建设工程造价管理处核定为准，否则在总价中扣除。</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w:t>
      </w:r>
      <w:r>
        <w:rPr>
          <w:rFonts w:ascii="宋体" w:hAnsi="宋体" w:hint="eastAsia"/>
          <w:bCs/>
          <w:kern w:val="0"/>
          <w:sz w:val="24"/>
        </w:rPr>
        <w:t>9</w:t>
      </w:r>
      <w:r>
        <w:rPr>
          <w:rFonts w:ascii="宋体" w:hAnsi="宋体"/>
          <w:bCs/>
          <w:kern w:val="0"/>
          <w:sz w:val="24"/>
        </w:rPr>
        <w:t>因施工场地狭小、周边老旧建筑保护等发生的一切费用由各投标人自行考虑，所有费用包含在投标报价中，竣工结算时一律不作调整。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w:t>
      </w:r>
      <w:r>
        <w:rPr>
          <w:rFonts w:ascii="宋体" w:hAnsi="宋体" w:hint="eastAsia"/>
          <w:bCs/>
          <w:kern w:val="0"/>
          <w:sz w:val="24"/>
        </w:rPr>
        <w:t>19</w:t>
      </w:r>
      <w:r>
        <w:rPr>
          <w:rFonts w:ascii="宋体" w:hAnsi="宋体"/>
          <w:bCs/>
          <w:kern w:val="0"/>
          <w:sz w:val="24"/>
        </w:rPr>
        <w:t>临时设施费、赶工措施费、夜间施工费、冬雨季施工费、已完工程及设备保护费由各投标人自行报价，该类措施项目费一次性包定，结算时一律不作调整。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19.1</w:t>
      </w:r>
      <w:r>
        <w:rPr>
          <w:rFonts w:ascii="宋体" w:hAnsi="宋体" w:hint="eastAsia"/>
          <w:bCs/>
          <w:kern w:val="0"/>
          <w:sz w:val="24"/>
        </w:rPr>
        <w:t>1</w:t>
      </w:r>
      <w:r>
        <w:rPr>
          <w:rFonts w:ascii="宋体" w:hAnsi="宋体"/>
          <w:bCs/>
          <w:kern w:val="0"/>
          <w:sz w:val="24"/>
        </w:rPr>
        <w:t>本工程垂直运输及安装脚手架由投标单位自行考虑，并计入报价，结算时一律不做调整。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19.1</w:t>
      </w:r>
      <w:r>
        <w:rPr>
          <w:rFonts w:ascii="宋体" w:hAnsi="宋体" w:hint="eastAsia"/>
          <w:bCs/>
          <w:kern w:val="0"/>
          <w:sz w:val="24"/>
        </w:rPr>
        <w:t>2</w:t>
      </w:r>
      <w:r>
        <w:rPr>
          <w:rFonts w:ascii="宋体" w:hAnsi="宋体"/>
          <w:bCs/>
          <w:kern w:val="0"/>
          <w:sz w:val="24"/>
        </w:rPr>
        <w:t>投标人自行解决与本工程各相关承包商间的协调、配合、通信关系，确保各分项工程满足设计图纸、验收规范等要求，发生的费用由投标人自行承担，并相互做好成品保护工作，建设单位不再另行支付任何涉及工序交叉影响的费用。</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19.1</w:t>
      </w:r>
      <w:r>
        <w:rPr>
          <w:rFonts w:ascii="宋体" w:hAnsi="宋体" w:hint="eastAsia"/>
          <w:bCs/>
          <w:kern w:val="0"/>
          <w:sz w:val="24"/>
        </w:rPr>
        <w:t>3</w:t>
      </w:r>
      <w:r>
        <w:rPr>
          <w:rFonts w:ascii="宋体" w:hAnsi="宋体"/>
          <w:bCs/>
          <w:kern w:val="0"/>
          <w:sz w:val="24"/>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lastRenderedPageBreak/>
        <w:t>19.</w:t>
      </w:r>
      <w:r>
        <w:rPr>
          <w:rFonts w:ascii="宋体" w:hAnsi="宋体" w:hint="eastAsia"/>
          <w:bCs/>
          <w:kern w:val="0"/>
          <w:sz w:val="24"/>
        </w:rPr>
        <w:t>14</w:t>
      </w:r>
      <w:r>
        <w:rPr>
          <w:rFonts w:ascii="宋体" w:hAnsi="宋体"/>
          <w:bCs/>
          <w:kern w:val="0"/>
          <w:sz w:val="24"/>
        </w:rPr>
        <w:t>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19.1</w:t>
      </w:r>
      <w:r>
        <w:rPr>
          <w:rFonts w:ascii="宋体" w:hAnsi="宋体" w:hint="eastAsia"/>
          <w:bCs/>
          <w:kern w:val="0"/>
          <w:sz w:val="24"/>
        </w:rPr>
        <w:t>5</w:t>
      </w:r>
      <w:r>
        <w:rPr>
          <w:rFonts w:ascii="宋体" w:hAnsi="宋体"/>
          <w:bCs/>
          <w:kern w:val="0"/>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19.1</w:t>
      </w:r>
      <w:r>
        <w:rPr>
          <w:rFonts w:ascii="宋体" w:hAnsi="宋体" w:hint="eastAsia"/>
          <w:bCs/>
          <w:kern w:val="0"/>
          <w:sz w:val="24"/>
        </w:rPr>
        <w:t>6</w:t>
      </w:r>
      <w:r>
        <w:rPr>
          <w:rFonts w:ascii="宋体" w:hAnsi="宋体"/>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rsidR="0036471C" w:rsidRDefault="00A24E51">
      <w:pPr>
        <w:spacing w:line="480" w:lineRule="exact"/>
        <w:ind w:firstLineChars="200" w:firstLine="480"/>
        <w:rPr>
          <w:rFonts w:ascii="宋体" w:hAnsi="宋体"/>
          <w:bCs/>
          <w:kern w:val="0"/>
          <w:sz w:val="24"/>
        </w:rPr>
      </w:pPr>
      <w:r>
        <w:rPr>
          <w:rFonts w:ascii="宋体" w:hAnsi="宋体"/>
          <w:sz w:val="24"/>
        </w:rPr>
        <w:t>19.17</w:t>
      </w:r>
      <w:r>
        <w:rPr>
          <w:rFonts w:ascii="宋体" w:hAnsi="宋体"/>
          <w:bCs/>
          <w:kern w:val="0"/>
          <w:sz w:val="24"/>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19.1</w:t>
      </w:r>
      <w:r>
        <w:rPr>
          <w:rFonts w:ascii="宋体" w:hAnsi="宋体" w:hint="eastAsia"/>
          <w:bCs/>
          <w:kern w:val="0"/>
          <w:sz w:val="24"/>
        </w:rPr>
        <w:t>8</w:t>
      </w:r>
      <w:r>
        <w:rPr>
          <w:rFonts w:ascii="宋体" w:hAnsi="宋体"/>
          <w:sz w:val="24"/>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19.1</w:t>
      </w:r>
      <w:r>
        <w:rPr>
          <w:rFonts w:ascii="宋体" w:hAnsi="宋体" w:hint="eastAsia"/>
          <w:bCs/>
          <w:kern w:val="0"/>
          <w:sz w:val="24"/>
        </w:rPr>
        <w:t>9</w:t>
      </w:r>
      <w:r>
        <w:rPr>
          <w:rFonts w:ascii="宋体" w:hAnsi="宋体"/>
          <w:bCs/>
          <w:kern w:val="0"/>
          <w:sz w:val="24"/>
        </w:rPr>
        <w:t>投标人确定投标报价，同时应考虑合同中包含的风险、责任等各项费用。</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w:t>
      </w:r>
      <w:r>
        <w:rPr>
          <w:rFonts w:ascii="宋体" w:hAnsi="宋体" w:hint="eastAsia"/>
          <w:bCs/>
          <w:kern w:val="0"/>
          <w:sz w:val="24"/>
        </w:rPr>
        <w:t>20</w:t>
      </w:r>
      <w:r>
        <w:rPr>
          <w:rFonts w:ascii="宋体" w:hAnsi="宋体"/>
          <w:bCs/>
          <w:kern w:val="0"/>
          <w:sz w:val="24"/>
        </w:rPr>
        <w:t>投标人工地踏勘应充分了解工地位置情况，道路、储存空间、装卸限制及任何其它足以影响报价的情况，任何忽视或误解工地情况而导致的索赔及工期延长申请将不被批准。</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w:t>
      </w:r>
      <w:r>
        <w:rPr>
          <w:rFonts w:ascii="宋体" w:hAnsi="宋体" w:hint="eastAsia"/>
          <w:bCs/>
          <w:kern w:val="0"/>
          <w:sz w:val="24"/>
        </w:rPr>
        <w:t>.21</w:t>
      </w:r>
      <w:r>
        <w:rPr>
          <w:rFonts w:ascii="宋体" w:hAnsi="宋体"/>
          <w:bCs/>
          <w:kern w:val="0"/>
          <w:sz w:val="24"/>
        </w:rPr>
        <w:t>中标单位不得拒绝完成建设单位在施工地点范围内变更或要求增加和减少的工程内容。</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19.2</w:t>
      </w:r>
      <w:r>
        <w:rPr>
          <w:rFonts w:ascii="宋体" w:hAnsi="宋体" w:hint="eastAsia"/>
          <w:bCs/>
          <w:kern w:val="0"/>
          <w:sz w:val="24"/>
        </w:rPr>
        <w:t>2</w:t>
      </w:r>
      <w:r>
        <w:rPr>
          <w:rFonts w:ascii="宋体" w:hAnsi="宋体"/>
          <w:bCs/>
          <w:kern w:val="0"/>
          <w:sz w:val="24"/>
        </w:rPr>
        <w:t>报价书中的工程数量乘以综合单价必须等于合价。</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19.2</w:t>
      </w:r>
      <w:r>
        <w:rPr>
          <w:rFonts w:ascii="宋体" w:hAnsi="宋体" w:hint="eastAsia"/>
          <w:bCs/>
          <w:kern w:val="0"/>
          <w:sz w:val="24"/>
        </w:rPr>
        <w:t>3</w:t>
      </w:r>
      <w:r>
        <w:rPr>
          <w:rFonts w:ascii="宋体" w:hAnsi="宋体"/>
          <w:bCs/>
          <w:kern w:val="0"/>
          <w:sz w:val="24"/>
        </w:rPr>
        <w:t>投标确定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rsidR="0036471C" w:rsidRDefault="00A24E51">
      <w:pPr>
        <w:spacing w:line="480" w:lineRule="exact"/>
        <w:ind w:firstLineChars="200" w:firstLine="480"/>
        <w:rPr>
          <w:rFonts w:ascii="宋体" w:hAnsi="宋体"/>
          <w:bCs/>
          <w:kern w:val="0"/>
          <w:sz w:val="24"/>
        </w:rPr>
      </w:pPr>
      <w:r>
        <w:rPr>
          <w:rFonts w:ascii="宋体" w:hAnsi="宋体"/>
          <w:bCs/>
          <w:kern w:val="0"/>
          <w:sz w:val="24"/>
        </w:rPr>
        <w:lastRenderedPageBreak/>
        <w:t>19.2</w:t>
      </w:r>
      <w:r>
        <w:rPr>
          <w:rFonts w:ascii="宋体" w:hAnsi="宋体" w:hint="eastAsia"/>
          <w:bCs/>
          <w:kern w:val="0"/>
          <w:sz w:val="24"/>
        </w:rPr>
        <w:t>4</w:t>
      </w:r>
      <w:r>
        <w:rPr>
          <w:rFonts w:ascii="宋体" w:hAnsi="宋体"/>
          <w:bCs/>
          <w:kern w:val="0"/>
          <w:sz w:val="24"/>
        </w:rPr>
        <w:t>承包人须在工程竣工前拆除现场所有临时设施，包括所有的机械设备、硬化场地后的拆除以及完工后的塔吊基础拆除等建筑垃圾及剩余材料全部清运出场，相关费用由各投标人在报价时自行考虑到投标报价中，竣工结算时不作任何调整。清理标准应得到发包人的认可，否则，如发生相关费用则由发包人在工程结算价款中扣除。</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19.2</w:t>
      </w:r>
      <w:r>
        <w:rPr>
          <w:rFonts w:ascii="宋体" w:hAnsi="宋体" w:hint="eastAsia"/>
          <w:bCs/>
          <w:kern w:val="0"/>
          <w:sz w:val="24"/>
        </w:rPr>
        <w:t>5</w:t>
      </w:r>
      <w:r>
        <w:rPr>
          <w:rFonts w:ascii="宋体" w:hAnsi="宋体"/>
          <w:bCs/>
          <w:kern w:val="0"/>
          <w:sz w:val="24"/>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36471C" w:rsidRDefault="00A24E51">
      <w:pPr>
        <w:spacing w:line="480" w:lineRule="exact"/>
        <w:ind w:firstLineChars="200" w:firstLine="480"/>
        <w:rPr>
          <w:rFonts w:ascii="宋体" w:hAnsi="宋体"/>
          <w:bCs/>
          <w:kern w:val="0"/>
          <w:sz w:val="24"/>
        </w:rPr>
      </w:pPr>
      <w:r>
        <w:rPr>
          <w:rFonts w:ascii="宋体" w:hAnsi="宋体"/>
          <w:bCs/>
          <w:kern w:val="0"/>
          <w:sz w:val="24"/>
        </w:rPr>
        <w:t>19.2</w:t>
      </w:r>
      <w:r>
        <w:rPr>
          <w:rFonts w:ascii="宋体" w:hAnsi="宋体" w:hint="eastAsia"/>
          <w:bCs/>
          <w:kern w:val="0"/>
          <w:sz w:val="24"/>
        </w:rPr>
        <w:t>6中标人在施工过程中必须收集变更、签证及所有隐蔽项目的施工全过程影响视频资料以供后期审计使用，在送审结算资料中光盘或u盘必须一并提交。所有签证资料必须附有详细影像彩色照片，所摄照片必须有可参照性。如影像资料未能反映签证、掩蔽项目清单或招标文件等列明的工作内容则结算时该项内容不予认可。</w:t>
      </w:r>
    </w:p>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19.27投标人应在投标报价中根据自身管理水平，材料采购及机械配备等因素，考虑实际可抵扣进项税，合理确定增值税应纳税额进行自主报价。</w:t>
      </w:r>
    </w:p>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19.28由于新型冠状肺炎疫情的影响，各投标单位应增强风险防范意识，并按《南通市住房和城乡建设局关于印发&lt;南通市新冠肺炎疫情后建设工程施工合同履约及工程价款调整的指导意见&gt;的通知》（通住建市【2020】78号）执行。</w:t>
      </w:r>
    </w:p>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19.27</w:t>
      </w:r>
      <w:r>
        <w:rPr>
          <w:rFonts w:ascii="宋体" w:hAnsi="宋体" w:hint="eastAsia"/>
          <w:sz w:val="24"/>
        </w:rPr>
        <w:t>由于新型冠状肺炎疫情的影响，因卫生防疫要求采取的措施、物资等一切费用包含在投标报价（即合同价）中，结算时不予调整。</w:t>
      </w:r>
    </w:p>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19.28本工程建议品牌如下表，</w:t>
      </w:r>
      <w:r>
        <w:rPr>
          <w:rFonts w:ascii="宋体" w:hAnsi="宋体"/>
          <w:bCs/>
          <w:kern w:val="0"/>
          <w:sz w:val="24"/>
        </w:rPr>
        <w:t>投标人投标时须</w:t>
      </w:r>
      <w:r>
        <w:rPr>
          <w:rFonts w:ascii="宋体" w:hAnsi="宋体" w:hint="eastAsia"/>
          <w:bCs/>
          <w:kern w:val="0"/>
          <w:sz w:val="24"/>
        </w:rPr>
        <w:t>在</w:t>
      </w:r>
      <w:r>
        <w:rPr>
          <w:rFonts w:ascii="宋体" w:hAnsi="宋体"/>
          <w:bCs/>
          <w:kern w:val="0"/>
          <w:sz w:val="24"/>
        </w:rPr>
        <w:t>商务标文件</w:t>
      </w:r>
      <w:r>
        <w:rPr>
          <w:rFonts w:ascii="宋体" w:hAnsi="宋体" w:hint="eastAsia"/>
          <w:bCs/>
          <w:kern w:val="0"/>
          <w:sz w:val="24"/>
        </w:rPr>
        <w:t>中</w:t>
      </w:r>
      <w:r>
        <w:rPr>
          <w:rFonts w:ascii="宋体" w:hAnsi="宋体"/>
          <w:bCs/>
          <w:kern w:val="0"/>
          <w:sz w:val="24"/>
        </w:rPr>
        <w:t>提供</w:t>
      </w:r>
      <w:r>
        <w:rPr>
          <w:rFonts w:ascii="宋体" w:hAnsi="宋体" w:hint="eastAsia"/>
          <w:bCs/>
          <w:kern w:val="0"/>
          <w:sz w:val="24"/>
        </w:rPr>
        <w:t>“投标人品牌确认表”，格式</w:t>
      </w:r>
      <w:r>
        <w:rPr>
          <w:rFonts w:ascii="宋体" w:hAnsi="宋体"/>
          <w:bCs/>
          <w:kern w:val="0"/>
          <w:sz w:val="24"/>
        </w:rPr>
        <w:t>详见第</w:t>
      </w:r>
      <w:r>
        <w:rPr>
          <w:rFonts w:ascii="宋体" w:hAnsi="宋体" w:hint="eastAsia"/>
          <w:bCs/>
          <w:kern w:val="0"/>
          <w:sz w:val="24"/>
        </w:rPr>
        <w:t>七</w:t>
      </w:r>
      <w:r>
        <w:rPr>
          <w:rFonts w:ascii="宋体" w:hAnsi="宋体"/>
          <w:bCs/>
          <w:kern w:val="0"/>
          <w:sz w:val="24"/>
        </w:rPr>
        <w:t>章</w:t>
      </w:r>
      <w:r>
        <w:rPr>
          <w:rFonts w:ascii="宋体" w:hAnsi="宋体" w:hint="eastAsia"/>
          <w:bCs/>
          <w:kern w:val="0"/>
          <w:sz w:val="24"/>
        </w:rPr>
        <w:t>。</w:t>
      </w:r>
      <w:r w:rsidR="007963ED">
        <w:rPr>
          <w:rFonts w:ascii="宋体" w:hAnsi="宋体" w:hint="eastAsia"/>
          <w:bCs/>
          <w:kern w:val="0"/>
          <w:sz w:val="24"/>
        </w:rPr>
        <w:t>(</w:t>
      </w:r>
      <w:r w:rsidR="007963ED" w:rsidRPr="007963ED">
        <w:rPr>
          <w:rFonts w:ascii="宋体" w:hAnsi="宋体" w:hint="eastAsia"/>
          <w:bCs/>
          <w:kern w:val="0"/>
          <w:sz w:val="24"/>
        </w:rPr>
        <w:t>主材的建议品牌以招标文件里为准</w:t>
      </w:r>
      <w:r w:rsidR="007963ED">
        <w:rPr>
          <w:rFonts w:ascii="宋体" w:hAnsi="宋体" w:hint="eastAsia"/>
          <w:bCs/>
          <w:kern w:val="0"/>
          <w:sz w:val="24"/>
        </w:rPr>
        <w:t>)</w:t>
      </w:r>
    </w:p>
    <w:tbl>
      <w:tblPr>
        <w:tblW w:w="8801" w:type="dxa"/>
        <w:tblInd w:w="113" w:type="dxa"/>
        <w:tblLook w:val="04A0"/>
      </w:tblPr>
      <w:tblGrid>
        <w:gridCol w:w="1235"/>
        <w:gridCol w:w="3359"/>
        <w:gridCol w:w="4207"/>
      </w:tblGrid>
      <w:tr w:rsidR="0036471C">
        <w:trPr>
          <w:trHeight w:val="319"/>
        </w:trPr>
        <w:tc>
          <w:tcPr>
            <w:tcW w:w="1235" w:type="dxa"/>
            <w:tcBorders>
              <w:top w:val="single" w:sz="4" w:space="0" w:color="auto"/>
              <w:left w:val="single" w:sz="4" w:space="0" w:color="auto"/>
              <w:bottom w:val="single" w:sz="4" w:space="0" w:color="auto"/>
              <w:right w:val="single" w:sz="4" w:space="0" w:color="auto"/>
            </w:tcBorders>
            <w:shd w:val="clear" w:color="000000" w:fill="FFFFFF"/>
            <w:vAlign w:val="center"/>
          </w:tcPr>
          <w:p w:rsidR="0036471C" w:rsidRPr="007963ED" w:rsidRDefault="00A24E51">
            <w:pPr>
              <w:spacing w:line="480" w:lineRule="exact"/>
              <w:jc w:val="center"/>
              <w:rPr>
                <w:rFonts w:ascii="宋体" w:hAnsi="宋体"/>
                <w:bCs/>
                <w:color w:val="000000" w:themeColor="text1"/>
                <w:kern w:val="0"/>
                <w:sz w:val="24"/>
              </w:rPr>
            </w:pPr>
            <w:r w:rsidRPr="007963ED">
              <w:rPr>
                <w:rFonts w:ascii="宋体" w:hAnsi="宋体" w:hint="eastAsia"/>
                <w:bCs/>
                <w:color w:val="000000" w:themeColor="text1"/>
                <w:kern w:val="0"/>
                <w:sz w:val="24"/>
              </w:rPr>
              <w:t>序号</w:t>
            </w:r>
          </w:p>
        </w:tc>
        <w:tc>
          <w:tcPr>
            <w:tcW w:w="3359"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品名</w:t>
            </w:r>
          </w:p>
        </w:tc>
        <w:tc>
          <w:tcPr>
            <w:tcW w:w="4207"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品牌</w:t>
            </w:r>
          </w:p>
        </w:tc>
      </w:tr>
      <w:tr w:rsidR="0036471C">
        <w:trPr>
          <w:trHeight w:val="319"/>
        </w:trPr>
        <w:tc>
          <w:tcPr>
            <w:tcW w:w="1235" w:type="dxa"/>
            <w:tcBorders>
              <w:top w:val="single" w:sz="4" w:space="0" w:color="auto"/>
              <w:left w:val="single" w:sz="4" w:space="0" w:color="auto"/>
              <w:bottom w:val="single" w:sz="4" w:space="0" w:color="auto"/>
              <w:right w:val="single" w:sz="4" w:space="0" w:color="auto"/>
            </w:tcBorders>
            <w:shd w:val="clear" w:color="000000" w:fill="FFFFFF"/>
            <w:vAlign w:val="center"/>
          </w:tcPr>
          <w:p w:rsidR="0036471C" w:rsidRPr="007963ED" w:rsidRDefault="00A24E51">
            <w:pPr>
              <w:spacing w:line="480" w:lineRule="exact"/>
              <w:jc w:val="center"/>
              <w:rPr>
                <w:rFonts w:ascii="宋体" w:hAnsi="宋体"/>
                <w:bCs/>
                <w:color w:val="000000" w:themeColor="text1"/>
                <w:kern w:val="0"/>
                <w:sz w:val="24"/>
              </w:rPr>
            </w:pPr>
            <w:r w:rsidRPr="007963ED">
              <w:rPr>
                <w:rFonts w:ascii="宋体" w:hAnsi="宋体" w:hint="eastAsia"/>
                <w:bCs/>
                <w:color w:val="000000" w:themeColor="text1"/>
                <w:kern w:val="0"/>
                <w:sz w:val="24"/>
              </w:rPr>
              <w:t>1</w:t>
            </w:r>
          </w:p>
        </w:tc>
        <w:tc>
          <w:tcPr>
            <w:tcW w:w="3359"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监控设备</w:t>
            </w:r>
          </w:p>
        </w:tc>
        <w:tc>
          <w:tcPr>
            <w:tcW w:w="4207"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大华、海康、天地伟业</w:t>
            </w:r>
          </w:p>
        </w:tc>
      </w:tr>
      <w:tr w:rsidR="0036471C">
        <w:trPr>
          <w:trHeight w:val="319"/>
        </w:trPr>
        <w:tc>
          <w:tcPr>
            <w:tcW w:w="1235" w:type="dxa"/>
            <w:tcBorders>
              <w:top w:val="single" w:sz="4" w:space="0" w:color="auto"/>
              <w:left w:val="single" w:sz="4" w:space="0" w:color="auto"/>
              <w:bottom w:val="single" w:sz="4" w:space="0" w:color="auto"/>
              <w:right w:val="single" w:sz="4" w:space="0" w:color="auto"/>
            </w:tcBorders>
            <w:shd w:val="clear" w:color="000000" w:fill="FFFFFF"/>
            <w:vAlign w:val="center"/>
          </w:tcPr>
          <w:p w:rsidR="0036471C" w:rsidRPr="007963ED" w:rsidRDefault="00A24E51">
            <w:pPr>
              <w:spacing w:line="480" w:lineRule="exact"/>
              <w:jc w:val="center"/>
              <w:rPr>
                <w:rFonts w:ascii="宋体" w:hAnsi="宋体"/>
                <w:bCs/>
                <w:color w:val="000000" w:themeColor="text1"/>
                <w:kern w:val="0"/>
                <w:sz w:val="24"/>
              </w:rPr>
            </w:pPr>
            <w:r w:rsidRPr="007963ED">
              <w:rPr>
                <w:rFonts w:ascii="宋体" w:hAnsi="宋体" w:hint="eastAsia"/>
                <w:bCs/>
                <w:color w:val="000000" w:themeColor="text1"/>
                <w:kern w:val="0"/>
                <w:sz w:val="24"/>
              </w:rPr>
              <w:t>2</w:t>
            </w:r>
          </w:p>
        </w:tc>
        <w:tc>
          <w:tcPr>
            <w:tcW w:w="3359"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背景音乐设备</w:t>
            </w:r>
          </w:p>
        </w:tc>
        <w:tc>
          <w:tcPr>
            <w:tcW w:w="4207"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Cyaninfo、TENDZONE、CASTEL</w:t>
            </w:r>
          </w:p>
        </w:tc>
      </w:tr>
      <w:tr w:rsidR="0036471C">
        <w:trPr>
          <w:trHeight w:val="319"/>
        </w:trPr>
        <w:tc>
          <w:tcPr>
            <w:tcW w:w="1235" w:type="dxa"/>
            <w:tcBorders>
              <w:top w:val="single" w:sz="4" w:space="0" w:color="auto"/>
              <w:left w:val="single" w:sz="4" w:space="0" w:color="auto"/>
              <w:bottom w:val="single" w:sz="4" w:space="0" w:color="auto"/>
              <w:right w:val="single" w:sz="4" w:space="0" w:color="auto"/>
            </w:tcBorders>
            <w:shd w:val="clear" w:color="000000" w:fill="FFFFFF"/>
            <w:vAlign w:val="center"/>
          </w:tcPr>
          <w:p w:rsidR="0036471C" w:rsidRPr="007963ED" w:rsidRDefault="00A24E51">
            <w:pPr>
              <w:spacing w:line="480" w:lineRule="exact"/>
              <w:jc w:val="center"/>
              <w:rPr>
                <w:rFonts w:ascii="宋体" w:hAnsi="宋体"/>
                <w:bCs/>
                <w:color w:val="000000" w:themeColor="text1"/>
                <w:kern w:val="0"/>
                <w:sz w:val="24"/>
              </w:rPr>
            </w:pPr>
            <w:r w:rsidRPr="007963ED">
              <w:rPr>
                <w:rFonts w:ascii="宋体" w:hAnsi="宋体" w:hint="eastAsia"/>
                <w:bCs/>
                <w:color w:val="000000" w:themeColor="text1"/>
                <w:kern w:val="0"/>
                <w:sz w:val="24"/>
              </w:rPr>
              <w:t>3</w:t>
            </w:r>
          </w:p>
        </w:tc>
        <w:tc>
          <w:tcPr>
            <w:tcW w:w="3359"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计算机网络设备</w:t>
            </w:r>
          </w:p>
        </w:tc>
        <w:tc>
          <w:tcPr>
            <w:tcW w:w="4207"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信锐、中兴、万网博通</w:t>
            </w:r>
          </w:p>
        </w:tc>
      </w:tr>
      <w:tr w:rsidR="0036471C">
        <w:trPr>
          <w:trHeight w:val="319"/>
        </w:trPr>
        <w:tc>
          <w:tcPr>
            <w:tcW w:w="1235" w:type="dxa"/>
            <w:tcBorders>
              <w:top w:val="single" w:sz="4" w:space="0" w:color="auto"/>
              <w:left w:val="single" w:sz="4" w:space="0" w:color="auto"/>
              <w:bottom w:val="single" w:sz="4" w:space="0" w:color="auto"/>
              <w:right w:val="single" w:sz="4" w:space="0" w:color="auto"/>
            </w:tcBorders>
            <w:shd w:val="clear" w:color="000000" w:fill="FFFFFF"/>
            <w:vAlign w:val="center"/>
          </w:tcPr>
          <w:p w:rsidR="0036471C" w:rsidRPr="007963ED" w:rsidRDefault="00A24E51">
            <w:pPr>
              <w:spacing w:line="480" w:lineRule="exact"/>
              <w:jc w:val="center"/>
              <w:rPr>
                <w:rFonts w:ascii="宋体" w:hAnsi="宋体"/>
                <w:bCs/>
                <w:color w:val="000000" w:themeColor="text1"/>
                <w:kern w:val="0"/>
                <w:sz w:val="24"/>
              </w:rPr>
            </w:pPr>
            <w:r w:rsidRPr="007963ED">
              <w:rPr>
                <w:rFonts w:ascii="宋体" w:hAnsi="宋体" w:hint="eastAsia"/>
                <w:bCs/>
                <w:color w:val="000000" w:themeColor="text1"/>
                <w:kern w:val="0"/>
                <w:sz w:val="24"/>
              </w:rPr>
              <w:t>4</w:t>
            </w:r>
          </w:p>
        </w:tc>
        <w:tc>
          <w:tcPr>
            <w:tcW w:w="3359"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投影机</w:t>
            </w:r>
          </w:p>
        </w:tc>
        <w:tc>
          <w:tcPr>
            <w:tcW w:w="4207" w:type="dxa"/>
            <w:tcBorders>
              <w:top w:val="single" w:sz="4" w:space="0" w:color="auto"/>
              <w:left w:val="nil"/>
              <w:bottom w:val="single" w:sz="4" w:space="0" w:color="auto"/>
              <w:right w:val="single" w:sz="4" w:space="0" w:color="auto"/>
            </w:tcBorders>
            <w:shd w:val="clear" w:color="000000" w:fill="FFFFFF"/>
            <w:vAlign w:val="center"/>
          </w:tcPr>
          <w:p w:rsidR="0036471C" w:rsidRPr="007963ED" w:rsidRDefault="00A24E51">
            <w:pPr>
              <w:spacing w:line="480" w:lineRule="exact"/>
              <w:ind w:firstLineChars="200" w:firstLine="480"/>
              <w:jc w:val="center"/>
              <w:rPr>
                <w:rFonts w:ascii="宋体" w:hAnsi="宋体"/>
                <w:bCs/>
                <w:color w:val="000000" w:themeColor="text1"/>
                <w:kern w:val="0"/>
                <w:sz w:val="24"/>
              </w:rPr>
            </w:pPr>
            <w:r w:rsidRPr="007963ED">
              <w:rPr>
                <w:rFonts w:ascii="宋体" w:hAnsi="宋体" w:hint="eastAsia"/>
                <w:bCs/>
                <w:color w:val="000000" w:themeColor="text1"/>
                <w:kern w:val="0"/>
                <w:sz w:val="24"/>
              </w:rPr>
              <w:t>宝视来、索尼、巴可</w:t>
            </w:r>
          </w:p>
        </w:tc>
      </w:tr>
    </w:tbl>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19.29本项目中的推荐品牌，只是建议所采购产品（设备）的档次。投标人可以选择推荐品牌，如选择推荐品牌以外的品牌，所选品牌档次须等于或高于推荐品牌档次并</w:t>
      </w:r>
      <w:r>
        <w:rPr>
          <w:rFonts w:ascii="宋体" w:hAnsi="宋体" w:hint="eastAsia"/>
          <w:bCs/>
          <w:kern w:val="0"/>
          <w:sz w:val="24"/>
        </w:rPr>
        <w:lastRenderedPageBreak/>
        <w:t>且在满足参数的前提下提供相关佐证材料及说明（投标人的自我阐述及宣传彩页等不作采信依据）包括以下资料：a、提供由相关权威检测机构出具（须加盖检测机构公章）的非建议品牌竞标产品的“①《产品检测报告》、②《投标型号技术白皮书》、③产品制造商的《生产许可证》”。当三分之二评委认定，所选品牌档次低于推荐品牌档次的，将作无效响应处理。</w:t>
      </w:r>
    </w:p>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注意：未注明品牌的材料，按规范及图纸设计等要求的参数使用，并符合招标文件的要求。</w:t>
      </w:r>
    </w:p>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19.32中标人实际施工时要为原有软件管理系统开发预留接口，以便后续施工，如因中标人未按要求预留接口引起的不便，中标人须无条件配合整改。</w:t>
      </w:r>
    </w:p>
    <w:p w:rsidR="0036471C" w:rsidRDefault="00A24E51">
      <w:pPr>
        <w:spacing w:line="480" w:lineRule="exact"/>
        <w:ind w:firstLineChars="200" w:firstLine="480"/>
        <w:rPr>
          <w:rFonts w:ascii="宋体" w:hAnsi="宋体"/>
          <w:bCs/>
          <w:kern w:val="0"/>
          <w:sz w:val="24"/>
        </w:rPr>
      </w:pPr>
      <w:r>
        <w:rPr>
          <w:rFonts w:ascii="宋体" w:hAnsi="宋体" w:hint="eastAsia"/>
          <w:bCs/>
          <w:kern w:val="0"/>
          <w:sz w:val="24"/>
        </w:rPr>
        <w:t>19.32</w:t>
      </w:r>
      <w:r>
        <w:rPr>
          <w:rFonts w:ascii="宋体" w:hAnsi="宋体"/>
          <w:bCs/>
          <w:kern w:val="0"/>
          <w:sz w:val="24"/>
        </w:rPr>
        <w:t>其他未尽事宜在书面答疑</w:t>
      </w:r>
      <w:r>
        <w:rPr>
          <w:rFonts w:ascii="宋体" w:hAnsi="宋体" w:hint="eastAsia"/>
          <w:bCs/>
          <w:kern w:val="0"/>
          <w:sz w:val="24"/>
        </w:rPr>
        <w:t>及第三章建设工程施工合同</w:t>
      </w:r>
      <w:r>
        <w:rPr>
          <w:rFonts w:ascii="宋体" w:hAnsi="宋体"/>
          <w:bCs/>
          <w:kern w:val="0"/>
          <w:sz w:val="24"/>
        </w:rPr>
        <w:t>中明确。</w:t>
      </w:r>
    </w:p>
    <w:p w:rsidR="0036471C" w:rsidRDefault="0036471C">
      <w:pPr>
        <w:spacing w:line="360" w:lineRule="auto"/>
        <w:ind w:firstLineChars="250" w:firstLine="600"/>
        <w:rPr>
          <w:sz w:val="24"/>
        </w:rPr>
      </w:pPr>
    </w:p>
    <w:p w:rsidR="0036471C" w:rsidRDefault="0036471C">
      <w:pPr>
        <w:spacing w:line="360" w:lineRule="auto"/>
        <w:ind w:firstLineChars="250" w:firstLine="600"/>
        <w:rPr>
          <w:sz w:val="24"/>
        </w:rPr>
      </w:pPr>
    </w:p>
    <w:p w:rsidR="0036471C" w:rsidRDefault="00A24E51">
      <w:pPr>
        <w:pStyle w:val="flType"/>
        <w:spacing w:line="420" w:lineRule="exact"/>
        <w:outlineLvl w:val="1"/>
        <w:rPr>
          <w:b/>
          <w:szCs w:val="24"/>
        </w:rPr>
      </w:pPr>
      <w:r>
        <w:rPr>
          <w:b/>
          <w:szCs w:val="24"/>
        </w:rPr>
        <w:t>(</w:t>
      </w:r>
      <w:r>
        <w:rPr>
          <w:rFonts w:hAnsi="宋体"/>
          <w:b/>
          <w:szCs w:val="24"/>
        </w:rPr>
        <w:t>五</w:t>
      </w:r>
      <w:r>
        <w:rPr>
          <w:b/>
          <w:szCs w:val="24"/>
        </w:rPr>
        <w:t xml:space="preserve">) </w:t>
      </w:r>
      <w:r>
        <w:rPr>
          <w:rFonts w:hAnsi="宋体"/>
          <w:b/>
          <w:szCs w:val="24"/>
        </w:rPr>
        <w:t>投标文件的密封和递交</w:t>
      </w:r>
    </w:p>
    <w:p w:rsidR="0036471C" w:rsidRDefault="00A24E51">
      <w:pPr>
        <w:spacing w:line="360" w:lineRule="auto"/>
        <w:ind w:firstLineChars="200" w:firstLine="482"/>
        <w:rPr>
          <w:b/>
          <w:sz w:val="24"/>
        </w:rPr>
      </w:pPr>
      <w:r>
        <w:rPr>
          <w:b/>
          <w:sz w:val="24"/>
        </w:rPr>
        <w:t>20</w:t>
      </w:r>
      <w:r>
        <w:rPr>
          <w:rFonts w:hint="eastAsia"/>
          <w:b/>
          <w:sz w:val="24"/>
        </w:rPr>
        <w:t>、</w:t>
      </w:r>
      <w:r>
        <w:rPr>
          <w:rFonts w:hAnsi="宋体"/>
          <w:b/>
          <w:sz w:val="24"/>
        </w:rPr>
        <w:t>投标文件的密封与标志</w:t>
      </w:r>
    </w:p>
    <w:p w:rsidR="0036471C" w:rsidRDefault="00A24E51">
      <w:pPr>
        <w:spacing w:line="360" w:lineRule="auto"/>
        <w:ind w:firstLineChars="196" w:firstLine="472"/>
        <w:rPr>
          <w:rFonts w:ascii="宋体" w:hAnsi="宋体"/>
          <w:b/>
          <w:snapToGrid w:val="0"/>
          <w:kern w:val="0"/>
          <w:sz w:val="24"/>
        </w:rPr>
      </w:pPr>
      <w:r>
        <w:rPr>
          <w:rFonts w:ascii="宋体" w:hAnsi="宋体"/>
          <w:b/>
          <w:snapToGrid w:val="0"/>
          <w:kern w:val="0"/>
          <w:sz w:val="24"/>
        </w:rPr>
        <w:t>20.1投标文件由</w:t>
      </w:r>
      <w:r>
        <w:rPr>
          <w:rFonts w:ascii="宋体" w:hAnsi="宋体"/>
          <w:b/>
          <w:snapToGrid w:val="0"/>
          <w:kern w:val="0"/>
          <w:sz w:val="24"/>
          <w:u w:val="single"/>
        </w:rPr>
        <w:t>资格审查资料包、商务标</w:t>
      </w:r>
      <w:r>
        <w:rPr>
          <w:rFonts w:ascii="宋体" w:hAnsi="宋体" w:hint="eastAsia"/>
          <w:b/>
          <w:snapToGrid w:val="0"/>
          <w:kern w:val="0"/>
          <w:sz w:val="24"/>
        </w:rPr>
        <w:t>两</w:t>
      </w:r>
      <w:r>
        <w:rPr>
          <w:rFonts w:ascii="宋体" w:hAnsi="宋体"/>
          <w:b/>
          <w:snapToGrid w:val="0"/>
          <w:kern w:val="0"/>
          <w:sz w:val="24"/>
        </w:rPr>
        <w:t>部分组成。</w:t>
      </w:r>
      <w:r>
        <w:rPr>
          <w:rFonts w:ascii="宋体" w:hAnsi="宋体"/>
          <w:b/>
          <w:bCs/>
          <w:sz w:val="24"/>
        </w:rPr>
        <w:t>资格审查资料包</w:t>
      </w:r>
      <w:r>
        <w:rPr>
          <w:rFonts w:ascii="宋体" w:hAnsi="宋体"/>
          <w:b/>
          <w:bCs/>
          <w:sz w:val="24"/>
          <w:u w:val="single"/>
        </w:rPr>
        <w:t>壹</w:t>
      </w:r>
      <w:r>
        <w:rPr>
          <w:rFonts w:ascii="宋体" w:hAnsi="宋体"/>
          <w:b/>
          <w:bCs/>
          <w:sz w:val="24"/>
        </w:rPr>
        <w:t>份</w:t>
      </w:r>
      <w:r>
        <w:rPr>
          <w:rFonts w:ascii="宋体" w:hAnsi="宋体" w:hint="eastAsia"/>
          <w:b/>
          <w:bCs/>
          <w:sz w:val="24"/>
        </w:rPr>
        <w:t>正本，</w:t>
      </w:r>
      <w:r>
        <w:rPr>
          <w:rFonts w:ascii="宋体" w:hAnsi="宋体" w:hint="eastAsia"/>
          <w:b/>
          <w:bCs/>
          <w:sz w:val="24"/>
          <w:u w:val="single"/>
        </w:rPr>
        <w:t>贰</w:t>
      </w:r>
      <w:r>
        <w:rPr>
          <w:rFonts w:ascii="宋体" w:hAnsi="宋体" w:hint="eastAsia"/>
          <w:b/>
          <w:bCs/>
          <w:sz w:val="24"/>
        </w:rPr>
        <w:t>份副本</w:t>
      </w:r>
      <w:r>
        <w:rPr>
          <w:rFonts w:ascii="宋体" w:hAnsi="宋体"/>
          <w:b/>
          <w:bCs/>
          <w:sz w:val="24"/>
        </w:rPr>
        <w:t>；商务标</w:t>
      </w:r>
      <w:r>
        <w:rPr>
          <w:rFonts w:ascii="宋体" w:hAnsi="宋体"/>
          <w:b/>
          <w:bCs/>
          <w:sz w:val="24"/>
          <w:u w:val="single"/>
        </w:rPr>
        <w:t>壹</w:t>
      </w:r>
      <w:r>
        <w:rPr>
          <w:rFonts w:ascii="宋体" w:hAnsi="宋体"/>
          <w:b/>
          <w:bCs/>
          <w:sz w:val="24"/>
        </w:rPr>
        <w:t>份</w:t>
      </w:r>
      <w:r>
        <w:rPr>
          <w:rFonts w:ascii="宋体" w:hAnsi="宋体" w:hint="eastAsia"/>
          <w:b/>
          <w:bCs/>
          <w:sz w:val="24"/>
        </w:rPr>
        <w:t>正本，</w:t>
      </w:r>
      <w:r>
        <w:rPr>
          <w:rFonts w:ascii="宋体" w:hAnsi="宋体" w:hint="eastAsia"/>
          <w:b/>
          <w:bCs/>
          <w:sz w:val="24"/>
          <w:u w:val="single"/>
        </w:rPr>
        <w:t>贰</w:t>
      </w:r>
      <w:r>
        <w:rPr>
          <w:rFonts w:ascii="宋体" w:hAnsi="宋体" w:hint="eastAsia"/>
          <w:b/>
          <w:bCs/>
          <w:sz w:val="24"/>
        </w:rPr>
        <w:t>份副本</w:t>
      </w:r>
      <w:r>
        <w:rPr>
          <w:rFonts w:ascii="宋体" w:hAnsi="宋体"/>
          <w:b/>
          <w:bCs/>
          <w:sz w:val="24"/>
        </w:rPr>
        <w:t>。</w:t>
      </w:r>
      <w:r>
        <w:rPr>
          <w:rFonts w:ascii="宋体" w:hAnsi="宋体" w:hint="eastAsia"/>
          <w:b/>
          <w:bCs/>
          <w:sz w:val="24"/>
        </w:rPr>
        <w:t>封袋内的</w:t>
      </w:r>
      <w:r>
        <w:rPr>
          <w:rFonts w:ascii="宋体" w:hAnsi="宋体"/>
          <w:b/>
          <w:bCs/>
          <w:sz w:val="24"/>
        </w:rPr>
        <w:t>资格审查</w:t>
      </w:r>
      <w:r>
        <w:rPr>
          <w:rFonts w:ascii="宋体" w:hAnsi="宋体" w:hint="eastAsia"/>
          <w:b/>
          <w:bCs/>
          <w:sz w:val="24"/>
        </w:rPr>
        <w:t>文件</w:t>
      </w:r>
      <w:r>
        <w:rPr>
          <w:rFonts w:ascii="宋体" w:hAnsi="宋体"/>
          <w:b/>
          <w:bCs/>
          <w:sz w:val="24"/>
        </w:rPr>
        <w:t>、商务标</w:t>
      </w:r>
      <w:r>
        <w:rPr>
          <w:rFonts w:ascii="宋体" w:hAnsi="宋体" w:hint="eastAsia"/>
          <w:b/>
          <w:bCs/>
          <w:sz w:val="24"/>
        </w:rPr>
        <w:t>投标书封面</w:t>
      </w:r>
      <w:r>
        <w:rPr>
          <w:rFonts w:ascii="宋体" w:hAnsi="宋体"/>
          <w:b/>
          <w:bCs/>
          <w:sz w:val="24"/>
        </w:rPr>
        <w:t>标明“正本”</w:t>
      </w:r>
      <w:r>
        <w:rPr>
          <w:rFonts w:ascii="宋体" w:hAnsi="宋体" w:hint="eastAsia"/>
          <w:b/>
          <w:bCs/>
          <w:sz w:val="24"/>
        </w:rPr>
        <w:t>或“副本”</w:t>
      </w:r>
      <w:r>
        <w:rPr>
          <w:rFonts w:ascii="宋体" w:hAnsi="宋体"/>
          <w:b/>
          <w:bCs/>
          <w:sz w:val="24"/>
        </w:rPr>
        <w:t>。</w:t>
      </w:r>
    </w:p>
    <w:p w:rsidR="0036471C" w:rsidRDefault="00A24E51">
      <w:pPr>
        <w:spacing w:line="360" w:lineRule="auto"/>
        <w:ind w:firstLineChars="196" w:firstLine="472"/>
        <w:rPr>
          <w:rFonts w:ascii="宋体" w:hAnsi="宋体"/>
          <w:b/>
          <w:snapToGrid w:val="0"/>
          <w:kern w:val="0"/>
          <w:sz w:val="24"/>
        </w:rPr>
      </w:pPr>
      <w:r>
        <w:rPr>
          <w:rFonts w:ascii="宋体" w:hAnsi="宋体"/>
          <w:b/>
          <w:snapToGrid w:val="0"/>
          <w:kern w:val="0"/>
          <w:sz w:val="24"/>
        </w:rPr>
        <w:t>资格审查资料包、商务标</w:t>
      </w:r>
      <w:r>
        <w:rPr>
          <w:rFonts w:ascii="宋体" w:hAnsi="宋体" w:hint="eastAsia"/>
          <w:b/>
          <w:snapToGrid w:val="0"/>
          <w:kern w:val="0"/>
          <w:sz w:val="24"/>
        </w:rPr>
        <w:t>两</w:t>
      </w:r>
      <w:r>
        <w:rPr>
          <w:rFonts w:ascii="宋体" w:hAnsi="宋体"/>
          <w:b/>
          <w:snapToGrid w:val="0"/>
          <w:kern w:val="0"/>
          <w:sz w:val="24"/>
        </w:rPr>
        <w:t>部分，必须分袋密封，并在封袋上加盖投标人单位公章和单位法定代表人章，另须在封袋上标明 “资格审查资料包”或“商务标”，</w:t>
      </w:r>
      <w:r>
        <w:rPr>
          <w:rFonts w:hAnsi="宋体"/>
          <w:b/>
          <w:snapToGrid w:val="0"/>
          <w:kern w:val="0"/>
          <w:sz w:val="24"/>
        </w:rPr>
        <w:t>同时还要写明招标人名称、工程名称及投标人名称</w:t>
      </w:r>
      <w:r>
        <w:rPr>
          <w:rFonts w:ascii="宋体" w:hAnsi="宋体"/>
          <w:b/>
          <w:snapToGrid w:val="0"/>
          <w:kern w:val="0"/>
          <w:sz w:val="24"/>
        </w:rPr>
        <w:t>。</w:t>
      </w:r>
    </w:p>
    <w:p w:rsidR="0036471C" w:rsidRDefault="00A24E51">
      <w:pPr>
        <w:spacing w:line="360" w:lineRule="auto"/>
        <w:ind w:firstLineChars="200" w:firstLine="480"/>
        <w:rPr>
          <w:rFonts w:ascii="宋体" w:hAnsi="宋体"/>
          <w:snapToGrid w:val="0"/>
          <w:kern w:val="0"/>
          <w:sz w:val="24"/>
        </w:rPr>
      </w:pPr>
      <w:r>
        <w:rPr>
          <w:rFonts w:ascii="宋体" w:hAnsi="宋体"/>
          <w:snapToGrid w:val="0"/>
          <w:kern w:val="0"/>
          <w:sz w:val="24"/>
        </w:rPr>
        <w:t>20.2投标文件正、副本不一致时，以正本为准。</w:t>
      </w:r>
    </w:p>
    <w:p w:rsidR="0036471C" w:rsidRDefault="00A24E51">
      <w:pPr>
        <w:spacing w:line="360" w:lineRule="auto"/>
        <w:ind w:firstLineChars="200" w:firstLine="480"/>
        <w:rPr>
          <w:rFonts w:ascii="宋体" w:hAnsi="宋体"/>
          <w:snapToGrid w:val="0"/>
          <w:kern w:val="0"/>
          <w:sz w:val="24"/>
        </w:rPr>
      </w:pPr>
      <w:r>
        <w:rPr>
          <w:rFonts w:ascii="宋体" w:hAnsi="宋体"/>
          <w:snapToGrid w:val="0"/>
          <w:kern w:val="0"/>
          <w:sz w:val="24"/>
        </w:rPr>
        <w:t xml:space="preserve">20.3 </w:t>
      </w:r>
      <w:r>
        <w:rPr>
          <w:rFonts w:hAnsi="宋体"/>
          <w:b/>
          <w:snapToGrid w:val="0"/>
          <w:kern w:val="0"/>
          <w:sz w:val="24"/>
        </w:rPr>
        <w:t>所有投标文件的密封袋上均应加盖投标人公章</w:t>
      </w:r>
      <w:r>
        <w:rPr>
          <w:rFonts w:hAnsi="宋体"/>
          <w:b/>
          <w:bCs/>
          <w:snapToGrid w:val="0"/>
          <w:kern w:val="0"/>
          <w:sz w:val="24"/>
        </w:rPr>
        <w:t>和法定代表人印章</w:t>
      </w:r>
      <w:r>
        <w:rPr>
          <w:rFonts w:hAnsi="宋体"/>
          <w:b/>
          <w:snapToGrid w:val="0"/>
          <w:kern w:val="0"/>
          <w:sz w:val="24"/>
        </w:rPr>
        <w:t>。</w:t>
      </w:r>
      <w:r>
        <w:rPr>
          <w:rFonts w:ascii="宋体" w:hAnsi="宋体"/>
          <w:snapToGrid w:val="0"/>
          <w:kern w:val="0"/>
          <w:sz w:val="24"/>
        </w:rPr>
        <w:t>投标人未按上述规定提交投标文件，其投标文件将被拒绝，并退还给投标人。</w:t>
      </w:r>
    </w:p>
    <w:p w:rsidR="0036471C" w:rsidRDefault="00A24E51">
      <w:pPr>
        <w:spacing w:line="360" w:lineRule="auto"/>
        <w:ind w:firstLineChars="200" w:firstLine="482"/>
        <w:rPr>
          <w:b/>
          <w:sz w:val="24"/>
        </w:rPr>
      </w:pPr>
      <w:r>
        <w:rPr>
          <w:b/>
          <w:sz w:val="24"/>
        </w:rPr>
        <w:t>21.</w:t>
      </w:r>
      <w:r>
        <w:rPr>
          <w:rFonts w:hAnsi="宋体"/>
          <w:b/>
          <w:sz w:val="24"/>
        </w:rPr>
        <w:t>投标文件的递交</w:t>
      </w:r>
    </w:p>
    <w:p w:rsidR="0036471C" w:rsidRDefault="00A24E51">
      <w:pPr>
        <w:spacing w:line="360" w:lineRule="auto"/>
        <w:ind w:firstLine="480"/>
        <w:rPr>
          <w:sz w:val="24"/>
        </w:rPr>
      </w:pPr>
      <w:r>
        <w:rPr>
          <w:sz w:val="24"/>
        </w:rPr>
        <w:t>21.1</w:t>
      </w:r>
      <w:r>
        <w:rPr>
          <w:rFonts w:hAnsi="宋体"/>
          <w:sz w:val="24"/>
        </w:rPr>
        <w:t>投标人应在投标人须知前附表</w:t>
      </w:r>
      <w:r>
        <w:rPr>
          <w:rFonts w:hAnsi="宋体"/>
          <w:sz w:val="24"/>
          <w:u w:val="single"/>
        </w:rPr>
        <w:t>第</w:t>
      </w:r>
      <w:r>
        <w:rPr>
          <w:sz w:val="24"/>
          <w:u w:val="single"/>
        </w:rPr>
        <w:t>18</w:t>
      </w:r>
      <w:r>
        <w:rPr>
          <w:rFonts w:hAnsi="宋体"/>
          <w:sz w:val="24"/>
          <w:u w:val="single"/>
        </w:rPr>
        <w:t>条</w:t>
      </w:r>
      <w:r>
        <w:rPr>
          <w:rFonts w:hAnsi="宋体"/>
          <w:sz w:val="24"/>
        </w:rPr>
        <w:t>规定的投标文件递交截止时间之前完成纸质投标文件的递交。招标人延长递交投标文件截止时间的，招标人与投标人在原投标截止期的全部权利、义务、责任将适用于延长后新的投标截止期。</w:t>
      </w:r>
    </w:p>
    <w:p w:rsidR="0036471C" w:rsidRDefault="00A24E51">
      <w:pPr>
        <w:spacing w:line="360" w:lineRule="auto"/>
        <w:ind w:firstLine="480"/>
        <w:rPr>
          <w:sz w:val="24"/>
        </w:rPr>
      </w:pPr>
      <w:r>
        <w:rPr>
          <w:sz w:val="24"/>
        </w:rPr>
        <w:t>21.2</w:t>
      </w:r>
      <w:r>
        <w:rPr>
          <w:rFonts w:hAnsi="宋体"/>
          <w:sz w:val="24"/>
        </w:rPr>
        <w:t>逾期送达的或者未送达指定地点的投标文件，招标人不予受理。</w:t>
      </w:r>
    </w:p>
    <w:p w:rsidR="0036471C" w:rsidRDefault="00A24E51">
      <w:pPr>
        <w:spacing w:line="360" w:lineRule="auto"/>
        <w:ind w:firstLine="480"/>
        <w:rPr>
          <w:b/>
          <w:sz w:val="24"/>
        </w:rPr>
      </w:pPr>
      <w:r>
        <w:rPr>
          <w:b/>
          <w:sz w:val="24"/>
        </w:rPr>
        <w:t>22.</w:t>
      </w:r>
      <w:r>
        <w:rPr>
          <w:rFonts w:hAnsi="宋体"/>
          <w:b/>
          <w:sz w:val="24"/>
        </w:rPr>
        <w:t>投标文件的修改与撤回</w:t>
      </w:r>
    </w:p>
    <w:p w:rsidR="0036471C" w:rsidRDefault="00A24E51">
      <w:pPr>
        <w:spacing w:line="360" w:lineRule="auto"/>
        <w:ind w:firstLine="480"/>
        <w:rPr>
          <w:b/>
          <w:sz w:val="24"/>
        </w:rPr>
      </w:pPr>
      <w:r>
        <w:rPr>
          <w:rFonts w:hAnsi="宋体"/>
          <w:sz w:val="24"/>
        </w:rPr>
        <w:lastRenderedPageBreak/>
        <w:t>投标截止时间之前，投标人可对所递交的投标文件进行修改或撤回，但所递交的修改或撤回通知必须按招标文件的规定进行编制、密封、标志</w:t>
      </w:r>
      <w:r>
        <w:rPr>
          <w:sz w:val="24"/>
        </w:rPr>
        <w:t>(</w:t>
      </w:r>
      <w:r>
        <w:rPr>
          <w:rFonts w:hAnsi="宋体"/>
          <w:sz w:val="24"/>
        </w:rPr>
        <w:t>在包封上标明</w:t>
      </w:r>
      <w:r>
        <w:rPr>
          <w:sz w:val="24"/>
        </w:rPr>
        <w:t>“</w:t>
      </w:r>
      <w:r>
        <w:rPr>
          <w:rFonts w:hAnsi="宋体"/>
          <w:sz w:val="24"/>
        </w:rPr>
        <w:t>修改</w:t>
      </w:r>
      <w:r>
        <w:rPr>
          <w:sz w:val="24"/>
        </w:rPr>
        <w:t>”</w:t>
      </w:r>
      <w:r>
        <w:rPr>
          <w:rFonts w:hAnsi="宋体"/>
          <w:sz w:val="24"/>
        </w:rPr>
        <w:t>或</w:t>
      </w:r>
      <w:r>
        <w:rPr>
          <w:sz w:val="24"/>
        </w:rPr>
        <w:t>“</w:t>
      </w:r>
      <w:r>
        <w:rPr>
          <w:rFonts w:hAnsi="宋体"/>
          <w:sz w:val="24"/>
        </w:rPr>
        <w:t>撤回</w:t>
      </w:r>
      <w:r>
        <w:rPr>
          <w:sz w:val="24"/>
        </w:rPr>
        <w:t>”</w:t>
      </w:r>
      <w:r>
        <w:rPr>
          <w:rFonts w:hAnsi="宋体"/>
          <w:sz w:val="24"/>
        </w:rPr>
        <w:t>字样，并注明修改或撤回的时间</w:t>
      </w:r>
      <w:r>
        <w:rPr>
          <w:sz w:val="24"/>
        </w:rPr>
        <w:t>)</w:t>
      </w:r>
      <w:r>
        <w:rPr>
          <w:rFonts w:hAnsi="宋体"/>
          <w:sz w:val="24"/>
        </w:rPr>
        <w:t>和递交。投标截止时间之后，投标人不得修改或撤回投标文件。</w:t>
      </w:r>
    </w:p>
    <w:p w:rsidR="0036471C" w:rsidRDefault="00A24E51">
      <w:pPr>
        <w:pStyle w:val="flType"/>
        <w:spacing w:line="420" w:lineRule="exact"/>
        <w:outlineLvl w:val="1"/>
        <w:rPr>
          <w:b/>
          <w:szCs w:val="24"/>
        </w:rPr>
      </w:pPr>
      <w:r>
        <w:rPr>
          <w:b/>
          <w:szCs w:val="24"/>
        </w:rPr>
        <w:t xml:space="preserve"> (</w:t>
      </w:r>
      <w:r>
        <w:rPr>
          <w:b/>
          <w:szCs w:val="24"/>
        </w:rPr>
        <w:t>六</w:t>
      </w:r>
      <w:r>
        <w:rPr>
          <w:b/>
          <w:szCs w:val="24"/>
        </w:rPr>
        <w:t xml:space="preserve">) </w:t>
      </w:r>
      <w:r>
        <w:rPr>
          <w:b/>
          <w:szCs w:val="24"/>
        </w:rPr>
        <w:t>开标、评标和定标</w:t>
      </w:r>
    </w:p>
    <w:p w:rsidR="0036471C" w:rsidRDefault="00A24E51">
      <w:pPr>
        <w:spacing w:line="360" w:lineRule="auto"/>
        <w:ind w:firstLine="480"/>
        <w:rPr>
          <w:rFonts w:ascii="宋体" w:hAnsi="宋体"/>
          <w:sz w:val="24"/>
        </w:rPr>
      </w:pPr>
      <w:r>
        <w:rPr>
          <w:rFonts w:ascii="宋体" w:hAnsi="宋体"/>
          <w:b/>
          <w:sz w:val="24"/>
        </w:rPr>
        <w:t>23.</w:t>
      </w:r>
      <w:r>
        <w:rPr>
          <w:rFonts w:ascii="宋体" w:hAnsi="宋体"/>
          <w:sz w:val="24"/>
        </w:rPr>
        <w:t>本工程评标、定标办法采用下列</w:t>
      </w:r>
      <w:r>
        <w:rPr>
          <w:rFonts w:ascii="宋体" w:hAnsi="宋体"/>
          <w:b/>
          <w:sz w:val="24"/>
          <w:u w:val="single"/>
        </w:rPr>
        <w:t xml:space="preserve">  23.1 </w:t>
      </w:r>
      <w:r>
        <w:rPr>
          <w:rFonts w:ascii="宋体" w:hAnsi="宋体"/>
          <w:sz w:val="24"/>
        </w:rPr>
        <w:t>种方式</w:t>
      </w:r>
    </w:p>
    <w:p w:rsidR="0036471C" w:rsidRDefault="00A24E51">
      <w:pPr>
        <w:spacing w:line="360" w:lineRule="auto"/>
        <w:ind w:firstLine="480"/>
        <w:rPr>
          <w:rFonts w:ascii="宋体" w:hAnsi="宋体"/>
          <w:sz w:val="24"/>
        </w:rPr>
      </w:pPr>
      <w:r>
        <w:rPr>
          <w:rFonts w:ascii="宋体" w:hAnsi="宋体"/>
          <w:sz w:val="24"/>
        </w:rPr>
        <w:t>23.1.价格单因素评标办法</w:t>
      </w:r>
    </w:p>
    <w:p w:rsidR="0036471C" w:rsidRDefault="00A24E51">
      <w:pPr>
        <w:spacing w:line="360" w:lineRule="auto"/>
        <w:ind w:firstLine="480"/>
        <w:rPr>
          <w:rFonts w:ascii="宋体" w:hAnsi="宋体"/>
          <w:sz w:val="24"/>
        </w:rPr>
      </w:pPr>
      <w:r>
        <w:rPr>
          <w:rFonts w:ascii="宋体" w:hAnsi="宋体"/>
          <w:sz w:val="24"/>
        </w:rPr>
        <w:t>23.2.含施工组织设计的价格单因素评标方法</w:t>
      </w:r>
    </w:p>
    <w:p w:rsidR="0036471C" w:rsidRDefault="00A24E51">
      <w:pPr>
        <w:spacing w:line="360" w:lineRule="auto"/>
        <w:ind w:firstLine="480"/>
        <w:rPr>
          <w:rFonts w:ascii="宋体" w:hAnsi="宋体"/>
          <w:sz w:val="24"/>
        </w:rPr>
      </w:pPr>
      <w:r>
        <w:rPr>
          <w:rFonts w:ascii="宋体" w:hAnsi="宋体"/>
          <w:sz w:val="24"/>
        </w:rPr>
        <w:t>23.3综合评估法</w:t>
      </w:r>
    </w:p>
    <w:p w:rsidR="0036471C" w:rsidRDefault="00A24E51">
      <w:pPr>
        <w:spacing w:line="360" w:lineRule="auto"/>
        <w:ind w:firstLine="480"/>
        <w:rPr>
          <w:rFonts w:ascii="宋体" w:hAnsi="宋体"/>
          <w:sz w:val="24"/>
        </w:rPr>
      </w:pPr>
      <w:r>
        <w:rPr>
          <w:rFonts w:ascii="宋体" w:hAnsi="宋体"/>
          <w:b/>
          <w:sz w:val="24"/>
        </w:rPr>
        <w:t xml:space="preserve">24. </w:t>
      </w:r>
      <w:r>
        <w:rPr>
          <w:rFonts w:ascii="宋体" w:hAnsi="宋体"/>
          <w:sz w:val="24"/>
        </w:rPr>
        <w:t>招标人按本须知前附表</w:t>
      </w:r>
      <w:r>
        <w:rPr>
          <w:rFonts w:ascii="宋体" w:hAnsi="宋体"/>
          <w:sz w:val="24"/>
          <w:u w:val="single"/>
        </w:rPr>
        <w:t>第19项</w:t>
      </w:r>
      <w:r>
        <w:rPr>
          <w:rFonts w:ascii="宋体" w:hAnsi="宋体"/>
          <w:sz w:val="24"/>
        </w:rPr>
        <w:t>规定的时间、地点公开开标。开标会由招标代理机构主持，由招标人代表或代理机构检查投标文件的密封情况</w:t>
      </w:r>
    </w:p>
    <w:p w:rsidR="0036471C" w:rsidRDefault="00A24E51">
      <w:pPr>
        <w:spacing w:line="360" w:lineRule="auto"/>
        <w:ind w:firstLine="480"/>
        <w:rPr>
          <w:rFonts w:ascii="宋体" w:hAnsi="宋体"/>
          <w:sz w:val="24"/>
        </w:rPr>
      </w:pPr>
      <w:r>
        <w:rPr>
          <w:rFonts w:ascii="宋体" w:hAnsi="宋体"/>
          <w:b/>
          <w:sz w:val="24"/>
        </w:rPr>
        <w:t xml:space="preserve">25. </w:t>
      </w:r>
      <w:r>
        <w:rPr>
          <w:rFonts w:ascii="宋体" w:hAnsi="宋体"/>
          <w:sz w:val="24"/>
        </w:rPr>
        <w:t>评标委员会应当审查每一投标文件是否对招标文件提出的所有实质性要求和条件作出响应。</w:t>
      </w:r>
    </w:p>
    <w:p w:rsidR="0036471C" w:rsidRDefault="00A24E51">
      <w:pPr>
        <w:spacing w:line="360" w:lineRule="auto"/>
        <w:ind w:firstLineChars="200" w:firstLine="482"/>
        <w:rPr>
          <w:rFonts w:ascii="宋体" w:hAnsi="宋体"/>
          <w:b/>
          <w:sz w:val="24"/>
        </w:rPr>
      </w:pPr>
      <w:r>
        <w:rPr>
          <w:rFonts w:ascii="宋体" w:hAnsi="宋体"/>
          <w:b/>
          <w:sz w:val="24"/>
        </w:rPr>
        <w:t xml:space="preserve">26. </w:t>
      </w:r>
      <w:r>
        <w:rPr>
          <w:rFonts w:ascii="宋体" w:hAnsi="宋体"/>
          <w:b/>
          <w:kern w:val="0"/>
          <w:sz w:val="24"/>
        </w:rPr>
        <w:t>凡</w:t>
      </w:r>
      <w:r>
        <w:rPr>
          <w:rFonts w:ascii="宋体" w:hAnsi="宋体"/>
          <w:b/>
          <w:sz w:val="24"/>
        </w:rPr>
        <w:t>投标文件有下列情况之一的，属于重大偏差，视同未能对招标文件作出实质性响应，按废标处理。</w:t>
      </w:r>
    </w:p>
    <w:p w:rsidR="0036471C" w:rsidRDefault="00A24E51">
      <w:pPr>
        <w:spacing w:line="360" w:lineRule="auto"/>
        <w:ind w:firstLine="480"/>
        <w:rPr>
          <w:rFonts w:ascii="宋体" w:hAnsi="宋体"/>
          <w:b/>
          <w:bCs/>
          <w:sz w:val="24"/>
        </w:rPr>
      </w:pPr>
      <w:r>
        <w:rPr>
          <w:rFonts w:ascii="宋体" w:hAnsi="宋体"/>
          <w:b/>
          <w:bCs/>
          <w:sz w:val="24"/>
        </w:rPr>
        <w:t>26.1</w:t>
      </w:r>
      <w:r>
        <w:rPr>
          <w:rFonts w:ascii="宋体" w:hAnsi="宋体" w:cs="宋体" w:hint="eastAsia"/>
          <w:b/>
          <w:bCs/>
          <w:sz w:val="24"/>
        </w:rPr>
        <w:t>投标文件中的投标函未加盖投标人的公章；</w:t>
      </w:r>
      <w:r>
        <w:rPr>
          <w:rFonts w:ascii="宋体" w:hAnsi="宋体"/>
          <w:b/>
          <w:bCs/>
          <w:sz w:val="24"/>
        </w:rPr>
        <w:br/>
        <w:t xml:space="preserve">    26.2</w:t>
      </w:r>
      <w:r>
        <w:rPr>
          <w:rFonts w:ascii="宋体" w:hAnsi="宋体" w:cs="宋体" w:hint="eastAsia"/>
          <w:b/>
          <w:bCs/>
          <w:sz w:val="24"/>
        </w:rPr>
        <w:t>投标文件中的投标函未加盖企业法定代表人（或委托代理人）印章（或签字）的；</w:t>
      </w:r>
      <w:r>
        <w:rPr>
          <w:rFonts w:ascii="宋体" w:hAnsi="宋体"/>
          <w:b/>
          <w:bCs/>
          <w:sz w:val="24"/>
        </w:rPr>
        <w:br/>
        <w:t xml:space="preserve">    26.3</w:t>
      </w:r>
      <w:r>
        <w:rPr>
          <w:rFonts w:ascii="宋体" w:hAnsi="宋体" w:cs="宋体" w:hint="eastAsia"/>
          <w:b/>
          <w:bCs/>
          <w:sz w:val="24"/>
        </w:rPr>
        <w:t>如投标函加盖企业委托代理人印章（或签字）的，委托代理人没有合法、有效的委托书（原件）的；</w:t>
      </w:r>
      <w:r>
        <w:rPr>
          <w:rFonts w:ascii="宋体" w:hAnsi="宋体"/>
          <w:b/>
          <w:bCs/>
          <w:sz w:val="24"/>
        </w:rPr>
        <w:br/>
        <w:t xml:space="preserve">    26.4</w:t>
      </w:r>
      <w:r>
        <w:rPr>
          <w:rFonts w:ascii="宋体" w:hAnsi="宋体" w:cs="宋体" w:hint="eastAsia"/>
          <w:b/>
          <w:bCs/>
          <w:sz w:val="24"/>
        </w:rPr>
        <w:t>投标人资格条件不符合国家有关规定或招标文件要求的；</w:t>
      </w:r>
      <w:r>
        <w:rPr>
          <w:rFonts w:ascii="宋体" w:hAnsi="宋体"/>
          <w:b/>
          <w:bCs/>
          <w:sz w:val="24"/>
        </w:rPr>
        <w:br/>
        <w:t xml:space="preserve">    26.5</w:t>
      </w:r>
      <w:r>
        <w:rPr>
          <w:rFonts w:ascii="宋体" w:hAnsi="宋体" w:cs="宋体" w:hint="eastAsia"/>
          <w:b/>
          <w:bCs/>
          <w:sz w:val="24"/>
        </w:rPr>
        <w:t>投标人名称或组织结构与资格预审时不一致的；</w:t>
      </w:r>
    </w:p>
    <w:p w:rsidR="0036471C" w:rsidRDefault="00A24E51">
      <w:pPr>
        <w:spacing w:line="360" w:lineRule="auto"/>
        <w:ind w:firstLine="480"/>
        <w:rPr>
          <w:rFonts w:ascii="宋体" w:hAnsi="宋体" w:cs="宋体"/>
          <w:b/>
          <w:bCs/>
          <w:sz w:val="24"/>
        </w:rPr>
      </w:pPr>
      <w:r>
        <w:rPr>
          <w:rFonts w:ascii="宋体" w:hAnsi="宋体"/>
          <w:b/>
          <w:bCs/>
          <w:sz w:val="24"/>
        </w:rPr>
        <w:t>26.6</w:t>
      </w:r>
      <w:r>
        <w:rPr>
          <w:rFonts w:ascii="宋体" w:hAnsi="宋体" w:cs="宋体" w:hint="eastAsia"/>
          <w:b/>
          <w:bCs/>
          <w:sz w:val="24"/>
        </w:rPr>
        <w:t>除在投标截止时间前经招标人书面同意外，项目负责人与资格预审时不一致的；</w:t>
      </w:r>
      <w:r>
        <w:rPr>
          <w:rFonts w:ascii="宋体" w:hAnsi="宋体"/>
          <w:b/>
          <w:bCs/>
          <w:sz w:val="24"/>
        </w:rPr>
        <w:br/>
        <w:t xml:space="preserve">    26.7</w:t>
      </w:r>
      <w:r>
        <w:rPr>
          <w:rFonts w:ascii="宋体" w:hAnsi="宋体" w:cs="宋体" w:hint="eastAsia"/>
          <w:b/>
          <w:bCs/>
          <w:sz w:val="24"/>
        </w:rPr>
        <w:t>组成联合体投标未提供联合体各方共同投标协议的（本工程不接受联合体）；</w:t>
      </w:r>
      <w:r>
        <w:rPr>
          <w:rFonts w:ascii="宋体" w:hAnsi="宋体"/>
          <w:b/>
          <w:bCs/>
          <w:sz w:val="24"/>
        </w:rPr>
        <w:br/>
        <w:t xml:space="preserve">    26.8</w:t>
      </w:r>
      <w:r>
        <w:rPr>
          <w:rFonts w:ascii="宋体" w:hAnsi="宋体" w:cs="宋体" w:hint="eastAsia"/>
          <w:b/>
          <w:bCs/>
          <w:sz w:val="24"/>
        </w:rPr>
        <w:t>在同一招标项目中，联合体成员以自己名义单独投标或者参加其他联合体投标的；</w:t>
      </w:r>
      <w:r>
        <w:rPr>
          <w:rFonts w:ascii="宋体" w:hAnsi="宋体"/>
          <w:b/>
          <w:bCs/>
          <w:sz w:val="24"/>
        </w:rPr>
        <w:br/>
        <w:t xml:space="preserve">    26.9</w:t>
      </w:r>
      <w:r>
        <w:rPr>
          <w:rFonts w:ascii="宋体" w:hAnsi="宋体" w:cs="宋体" w:hint="eastAsia"/>
          <w:b/>
          <w:bCs/>
          <w:sz w:val="24"/>
        </w:rPr>
        <w:t>联合体成员与资格预审确定的结果不一致的；</w:t>
      </w:r>
      <w:r>
        <w:rPr>
          <w:rFonts w:ascii="宋体" w:hAnsi="宋体"/>
          <w:b/>
          <w:bCs/>
          <w:sz w:val="24"/>
        </w:rPr>
        <w:br/>
        <w:t xml:space="preserve">    26.10</w:t>
      </w:r>
      <w:r>
        <w:rPr>
          <w:rFonts w:ascii="宋体" w:hAnsi="宋体" w:cs="宋体" w:hint="eastAsia"/>
          <w:b/>
          <w:bCs/>
          <w:sz w:val="24"/>
        </w:rPr>
        <w:t>投标报价低于成本或者高于招标文件设定的招标控制价的；</w:t>
      </w:r>
      <w:r>
        <w:rPr>
          <w:rFonts w:ascii="宋体" w:hAnsi="宋体"/>
          <w:b/>
          <w:bCs/>
          <w:sz w:val="24"/>
        </w:rPr>
        <w:br/>
        <w:t xml:space="preserve">    26.11</w:t>
      </w:r>
      <w:r>
        <w:rPr>
          <w:rFonts w:ascii="宋体" w:hAnsi="宋体" w:cs="宋体" w:hint="eastAsia"/>
          <w:b/>
          <w:bCs/>
          <w:sz w:val="24"/>
        </w:rPr>
        <w:t>同一投标人提交两个及以上不同的投标文件或者投标报价，但招标文件要求</w:t>
      </w:r>
      <w:r>
        <w:rPr>
          <w:rFonts w:ascii="宋体" w:hAnsi="宋体" w:cs="宋体" w:hint="eastAsia"/>
          <w:b/>
          <w:bCs/>
          <w:sz w:val="24"/>
        </w:rPr>
        <w:lastRenderedPageBreak/>
        <w:t>提交备选投标的除外；</w:t>
      </w:r>
      <w:r>
        <w:rPr>
          <w:rFonts w:ascii="宋体" w:hAnsi="宋体"/>
          <w:b/>
          <w:bCs/>
          <w:sz w:val="24"/>
        </w:rPr>
        <w:br/>
        <w:t xml:space="preserve">    26.12</w:t>
      </w:r>
      <w:r>
        <w:rPr>
          <w:rFonts w:ascii="宋体" w:hAnsi="宋体" w:cs="宋体" w:hint="eastAsia"/>
          <w:b/>
          <w:bCs/>
          <w:sz w:val="24"/>
        </w:rPr>
        <w:t>与招标文件规定的暂估价、暂列金额及甲供材料价格不一致的；</w:t>
      </w:r>
      <w:r>
        <w:rPr>
          <w:rFonts w:ascii="宋体" w:hAnsi="宋体"/>
          <w:b/>
          <w:bCs/>
          <w:sz w:val="24"/>
        </w:rPr>
        <w:br/>
        <w:t xml:space="preserve">    26.13</w:t>
      </w:r>
      <w:r>
        <w:rPr>
          <w:rFonts w:ascii="宋体" w:hAnsi="宋体" w:cs="宋体" w:hint="eastAsia"/>
          <w:b/>
          <w:bCs/>
          <w:sz w:val="24"/>
        </w:rPr>
        <w:t>与招标文件明确列出的不可竞争费用项目或费率或计算基础不一致的；</w:t>
      </w:r>
      <w:r>
        <w:rPr>
          <w:rFonts w:ascii="宋体" w:hAnsi="宋体"/>
          <w:b/>
          <w:bCs/>
          <w:sz w:val="24"/>
        </w:rPr>
        <w:br/>
        <w:t xml:space="preserve">    26.14</w:t>
      </w:r>
      <w:r>
        <w:rPr>
          <w:rFonts w:ascii="宋体" w:hAnsi="宋体" w:cs="宋体" w:hint="eastAsia"/>
          <w:b/>
          <w:bCs/>
          <w:sz w:val="24"/>
        </w:rPr>
        <w:t>与招标文件提供的工程量清单中的项目编码、项目名称、项目特征、计量单位、工程量不一致的；</w:t>
      </w:r>
      <w:r>
        <w:rPr>
          <w:rFonts w:ascii="宋体" w:hAnsi="宋体"/>
          <w:b/>
          <w:bCs/>
          <w:sz w:val="24"/>
        </w:rPr>
        <w:br/>
        <w:t xml:space="preserve">    26.15</w:t>
      </w:r>
      <w:r>
        <w:rPr>
          <w:rFonts w:ascii="宋体" w:hAnsi="宋体" w:cs="宋体" w:hint="eastAsia"/>
          <w:b/>
          <w:bCs/>
          <w:sz w:val="24"/>
        </w:rPr>
        <w:t>未按招标文件要求提供投标保证金的；</w:t>
      </w:r>
      <w:r>
        <w:rPr>
          <w:rFonts w:ascii="宋体" w:hAnsi="宋体"/>
          <w:b/>
          <w:bCs/>
          <w:sz w:val="24"/>
        </w:rPr>
        <w:br/>
        <w:t xml:space="preserve">    26.16</w:t>
      </w:r>
      <w:r>
        <w:rPr>
          <w:rFonts w:ascii="宋体" w:hAnsi="宋体" w:cs="宋体" w:hint="eastAsia"/>
          <w:b/>
          <w:bCs/>
          <w:sz w:val="24"/>
        </w:rPr>
        <w:t>投标文件载明的招标项目完成期限超过招标文件规定的期限的；</w:t>
      </w:r>
      <w:r>
        <w:rPr>
          <w:rFonts w:ascii="宋体" w:hAnsi="宋体"/>
          <w:b/>
          <w:bCs/>
          <w:sz w:val="24"/>
        </w:rPr>
        <w:br/>
        <w:t xml:space="preserve">    26.17</w:t>
      </w:r>
      <w:r>
        <w:rPr>
          <w:rFonts w:ascii="宋体" w:hAnsi="宋体" w:cs="宋体" w:hint="eastAsia"/>
          <w:b/>
          <w:bCs/>
          <w:sz w:val="24"/>
        </w:rPr>
        <w:t>明显不符合技术规范、技术标准的要求的；</w:t>
      </w:r>
      <w:r>
        <w:rPr>
          <w:rFonts w:ascii="宋体" w:hAnsi="宋体"/>
          <w:b/>
          <w:bCs/>
          <w:sz w:val="24"/>
        </w:rPr>
        <w:br/>
        <w:t xml:space="preserve">    26.18</w:t>
      </w:r>
      <w:r>
        <w:rPr>
          <w:rFonts w:ascii="宋体" w:hAnsi="宋体" w:cs="宋体" w:hint="eastAsia"/>
          <w:b/>
          <w:bCs/>
          <w:sz w:val="24"/>
        </w:rPr>
        <w:t>投标文件载明的货物包装方式、检验标准和方法等不符合招标文件的要求的；</w:t>
      </w:r>
      <w:r>
        <w:rPr>
          <w:rFonts w:ascii="宋体" w:hAnsi="宋体"/>
          <w:b/>
          <w:bCs/>
          <w:sz w:val="24"/>
        </w:rPr>
        <w:br/>
        <w:t xml:space="preserve">    26.19</w:t>
      </w:r>
      <w:r>
        <w:rPr>
          <w:rFonts w:ascii="宋体" w:hAnsi="宋体" w:cs="宋体" w:hint="eastAsia"/>
          <w:b/>
          <w:bCs/>
          <w:sz w:val="24"/>
        </w:rPr>
        <w:t>投标文件提出了不能满足招标文件要求或招标人不能接受的工程验收、计量、价款结算和支付办法的；</w:t>
      </w:r>
      <w:r>
        <w:rPr>
          <w:rFonts w:ascii="宋体" w:hAnsi="宋体"/>
          <w:b/>
          <w:bCs/>
          <w:sz w:val="24"/>
        </w:rPr>
        <w:br/>
        <w:t xml:space="preserve">    26.20</w:t>
      </w:r>
      <w:r>
        <w:rPr>
          <w:rFonts w:ascii="宋体" w:hAnsi="宋体" w:cs="宋体" w:hint="eastAsia"/>
          <w:b/>
          <w:bCs/>
          <w:sz w:val="24"/>
        </w:rPr>
        <w:t>未按招标文件要求提供电子投标文件，或者电子投标文件（已标价的工程量清单）保存格式不正确，致使软件无法读取的，且补救方案补救不成功的；</w:t>
      </w:r>
      <w:r>
        <w:rPr>
          <w:rFonts w:ascii="宋体" w:hAnsi="宋体"/>
          <w:b/>
          <w:bCs/>
          <w:sz w:val="24"/>
        </w:rPr>
        <w:br/>
        <w:t xml:space="preserve">    26.21</w:t>
      </w:r>
      <w:r>
        <w:rPr>
          <w:rFonts w:ascii="宋体" w:hAnsi="宋体" w:cs="宋体" w:hint="eastAsia"/>
          <w:b/>
          <w:bCs/>
          <w:sz w:val="24"/>
        </w:rPr>
        <w:t>不同投标人的投标文件以及投标文件制作过程出现了评标委员会认为不应当雷同的情况的；</w:t>
      </w:r>
      <w:r>
        <w:rPr>
          <w:rFonts w:ascii="宋体" w:hAnsi="宋体"/>
          <w:b/>
          <w:bCs/>
          <w:sz w:val="24"/>
        </w:rPr>
        <w:br/>
        <w:t xml:space="preserve">    26.22</w:t>
      </w:r>
      <w:r>
        <w:rPr>
          <w:rFonts w:ascii="宋体" w:hAnsi="宋体" w:cs="宋体" w:hint="eastAsia"/>
          <w:b/>
          <w:bCs/>
          <w:sz w:val="24"/>
        </w:rPr>
        <w:t>以他人的名义投标、串通投标、以行贿手段谋取中标或者以其他弄虚作假方式投标的；</w:t>
      </w:r>
      <w:r>
        <w:rPr>
          <w:rFonts w:ascii="宋体" w:hAnsi="宋体"/>
          <w:b/>
          <w:bCs/>
          <w:sz w:val="24"/>
        </w:rPr>
        <w:br/>
        <w:t xml:space="preserve">    26.23</w:t>
      </w:r>
      <w:r>
        <w:rPr>
          <w:rFonts w:ascii="宋体" w:hAnsi="宋体" w:cs="宋体" w:hint="eastAsia"/>
          <w:b/>
          <w:bCs/>
          <w:sz w:val="24"/>
        </w:rPr>
        <w:t>不符合招标文件有关暗标的要求。</w:t>
      </w:r>
    </w:p>
    <w:p w:rsidR="0036471C" w:rsidRDefault="00A24E51">
      <w:pPr>
        <w:spacing w:line="360" w:lineRule="auto"/>
        <w:ind w:firstLineChars="209" w:firstLine="504"/>
        <w:rPr>
          <w:rFonts w:ascii="宋体" w:hAnsi="宋体"/>
          <w:b/>
          <w:sz w:val="24"/>
        </w:rPr>
      </w:pPr>
      <w:r>
        <w:rPr>
          <w:rFonts w:ascii="宋体" w:hAnsi="宋体"/>
          <w:b/>
          <w:sz w:val="24"/>
        </w:rPr>
        <w:t>26.24</w:t>
      </w:r>
      <w:r>
        <w:rPr>
          <w:rFonts w:ascii="宋体" w:hAnsi="宋体" w:hint="eastAsia"/>
          <w:b/>
          <w:sz w:val="24"/>
        </w:rPr>
        <w:t>投标文件关键内容模糊、无法辨认的。</w:t>
      </w:r>
    </w:p>
    <w:p w:rsidR="0036471C" w:rsidRDefault="00A24E51">
      <w:pPr>
        <w:spacing w:line="360" w:lineRule="auto"/>
        <w:ind w:firstLineChars="200" w:firstLine="482"/>
        <w:rPr>
          <w:rFonts w:ascii="宋体" w:hAnsi="宋体"/>
          <w:sz w:val="24"/>
        </w:rPr>
      </w:pPr>
      <w:r>
        <w:rPr>
          <w:rFonts w:ascii="宋体" w:hAnsi="宋体"/>
          <w:b/>
          <w:sz w:val="24"/>
        </w:rPr>
        <w:t>27.</w:t>
      </w:r>
      <w:r>
        <w:rPr>
          <w:rFonts w:ascii="宋体" w:hAnsi="宋体"/>
          <w:sz w:val="24"/>
        </w:rPr>
        <w:t>评标、定标工作由招标人或代理机构组织进行。</w:t>
      </w:r>
    </w:p>
    <w:p w:rsidR="0036471C" w:rsidRDefault="00A24E51">
      <w:pPr>
        <w:spacing w:line="360" w:lineRule="auto"/>
        <w:ind w:firstLineChars="200" w:firstLine="482"/>
        <w:rPr>
          <w:rFonts w:ascii="宋体" w:hAnsi="宋体"/>
          <w:sz w:val="24"/>
        </w:rPr>
      </w:pPr>
      <w:r>
        <w:rPr>
          <w:rFonts w:ascii="宋体" w:hAnsi="宋体"/>
          <w:b/>
          <w:sz w:val="24"/>
        </w:rPr>
        <w:t>28.</w:t>
      </w:r>
      <w:r>
        <w:rPr>
          <w:rFonts w:ascii="宋体" w:hAnsi="宋体"/>
          <w:sz w:val="24"/>
        </w:rPr>
        <w:t>投标文件的澄清</w:t>
      </w:r>
    </w:p>
    <w:p w:rsidR="0036471C" w:rsidRDefault="00A24E51">
      <w:pPr>
        <w:spacing w:line="360" w:lineRule="auto"/>
        <w:ind w:firstLine="480"/>
        <w:rPr>
          <w:rFonts w:ascii="宋体" w:hAnsi="宋体"/>
          <w:sz w:val="24"/>
        </w:rPr>
      </w:pPr>
      <w:r>
        <w:rPr>
          <w:rFonts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rsidR="0036471C" w:rsidRDefault="00A24E51">
      <w:pPr>
        <w:spacing w:line="360" w:lineRule="auto"/>
        <w:ind w:firstLine="480"/>
        <w:rPr>
          <w:rFonts w:ascii="宋体" w:hAnsi="宋体"/>
          <w:sz w:val="24"/>
        </w:rPr>
      </w:pPr>
      <w:r>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sz w:val="24"/>
        </w:rPr>
        <w:t>。</w:t>
      </w:r>
    </w:p>
    <w:p w:rsidR="0036471C" w:rsidRDefault="00A24E51">
      <w:pPr>
        <w:spacing w:line="360" w:lineRule="auto"/>
        <w:ind w:firstLine="480"/>
        <w:rPr>
          <w:rFonts w:ascii="宋体" w:hAnsi="宋体"/>
          <w:sz w:val="24"/>
        </w:rPr>
      </w:pPr>
      <w:r>
        <w:rPr>
          <w:rFonts w:ascii="宋体" w:hAnsi="宋体"/>
          <w:b/>
          <w:sz w:val="24"/>
        </w:rPr>
        <w:t>29.</w:t>
      </w:r>
      <w:r>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w:t>
      </w:r>
      <w:r>
        <w:rPr>
          <w:rFonts w:ascii="宋体" w:hAnsi="宋体"/>
          <w:sz w:val="24"/>
        </w:rPr>
        <w:lastRenderedPageBreak/>
        <w:t>有明显错误的除外；(三)对不同文字文本投标文件的解释发生异议的，以中文文本为准。</w:t>
      </w:r>
    </w:p>
    <w:p w:rsidR="0036471C" w:rsidRDefault="00A24E51">
      <w:pPr>
        <w:spacing w:line="360" w:lineRule="auto"/>
        <w:ind w:firstLine="480"/>
        <w:rPr>
          <w:rFonts w:ascii="宋体" w:hAnsi="宋体"/>
          <w:sz w:val="24"/>
        </w:rPr>
      </w:pPr>
      <w:r>
        <w:rPr>
          <w:rFonts w:ascii="宋体" w:hAnsi="宋体"/>
          <w:b/>
          <w:sz w:val="24"/>
        </w:rPr>
        <w:t>30.</w:t>
      </w:r>
      <w:r>
        <w:rPr>
          <w:rFonts w:ascii="宋体" w:hAnsi="宋体"/>
          <w:sz w:val="24"/>
        </w:rPr>
        <w:t>投标报价可以四舍五入到“元”。</w:t>
      </w:r>
    </w:p>
    <w:p w:rsidR="0036471C" w:rsidRDefault="00A24E51">
      <w:pPr>
        <w:spacing w:line="360" w:lineRule="auto"/>
        <w:ind w:firstLine="480"/>
        <w:rPr>
          <w:rFonts w:ascii="宋体" w:hAnsi="宋体"/>
          <w:sz w:val="24"/>
        </w:rPr>
      </w:pPr>
      <w:r>
        <w:rPr>
          <w:rFonts w:ascii="宋体" w:hAnsi="宋体"/>
          <w:b/>
          <w:sz w:val="24"/>
        </w:rPr>
        <w:t>31.</w:t>
      </w:r>
      <w:r>
        <w:rPr>
          <w:rFonts w:ascii="宋体" w:hAnsi="宋体"/>
          <w:sz w:val="24"/>
        </w:rPr>
        <w:t>在投标文件的审查、澄清、评价和比较以及授予合同的过程中，投标人对招标人和评标组织成员施加影响的任何行为，都将导致取消其中标资格。</w:t>
      </w:r>
    </w:p>
    <w:p w:rsidR="0036471C" w:rsidRDefault="00A24E51">
      <w:pPr>
        <w:pStyle w:val="flType"/>
        <w:spacing w:line="420" w:lineRule="exact"/>
        <w:outlineLvl w:val="1"/>
        <w:rPr>
          <w:b/>
          <w:szCs w:val="24"/>
        </w:rPr>
      </w:pPr>
      <w:r>
        <w:rPr>
          <w:b/>
          <w:szCs w:val="24"/>
        </w:rPr>
        <w:t>（七）授予合同</w:t>
      </w:r>
    </w:p>
    <w:p w:rsidR="0036471C" w:rsidRDefault="00A24E51">
      <w:pPr>
        <w:spacing w:line="480" w:lineRule="exact"/>
        <w:ind w:firstLineChars="200" w:firstLine="482"/>
        <w:jc w:val="left"/>
        <w:rPr>
          <w:rFonts w:ascii="宋体" w:hAnsi="宋体"/>
          <w:sz w:val="24"/>
        </w:rPr>
      </w:pPr>
      <w:r>
        <w:rPr>
          <w:rFonts w:ascii="宋体" w:hAnsi="宋体"/>
          <w:b/>
          <w:sz w:val="24"/>
        </w:rPr>
        <w:t>33.</w:t>
      </w:r>
      <w:r>
        <w:rPr>
          <w:rFonts w:ascii="宋体" w:hAnsi="宋体"/>
          <w:sz w:val="24"/>
        </w:rPr>
        <w:t>定标后，招标人在15日内向工程所在地建设行政主管部门提交施工招投标情况的书面报告，书面报告应包括下列内容：</w:t>
      </w:r>
    </w:p>
    <w:p w:rsidR="0036471C" w:rsidRDefault="00A24E51">
      <w:pPr>
        <w:spacing w:line="480" w:lineRule="exact"/>
        <w:ind w:firstLineChars="200" w:firstLine="480"/>
        <w:jc w:val="left"/>
        <w:rPr>
          <w:rFonts w:ascii="宋体" w:hAnsi="宋体"/>
          <w:sz w:val="24"/>
        </w:rPr>
      </w:pPr>
      <w:r>
        <w:rPr>
          <w:rFonts w:ascii="宋体" w:hAnsi="宋体"/>
          <w:sz w:val="24"/>
        </w:rPr>
        <w:t>33.1施工招标投标的基本情况，包括施工招标范围、施工招标方式、资格审查、开标评标过程和确定中标人的方式及理由等。</w:t>
      </w:r>
    </w:p>
    <w:p w:rsidR="0036471C" w:rsidRDefault="00A24E51">
      <w:pPr>
        <w:spacing w:line="480" w:lineRule="exact"/>
        <w:ind w:firstLineChars="200" w:firstLine="480"/>
        <w:jc w:val="left"/>
        <w:rPr>
          <w:rFonts w:ascii="宋体" w:hAnsi="宋体"/>
          <w:sz w:val="24"/>
        </w:rPr>
      </w:pPr>
      <w:r>
        <w:rPr>
          <w:rFonts w:ascii="宋体" w:hAnsi="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rsidR="0036471C" w:rsidRDefault="00A24E51">
      <w:pPr>
        <w:spacing w:line="480" w:lineRule="exact"/>
        <w:ind w:firstLineChars="200" w:firstLine="482"/>
        <w:jc w:val="left"/>
        <w:rPr>
          <w:rFonts w:ascii="宋体" w:hAnsi="宋体"/>
          <w:sz w:val="24"/>
        </w:rPr>
      </w:pPr>
      <w:r>
        <w:rPr>
          <w:rFonts w:ascii="宋体" w:hAnsi="宋体"/>
          <w:b/>
          <w:sz w:val="24"/>
        </w:rPr>
        <w:t>34.</w:t>
      </w:r>
      <w:r>
        <w:rPr>
          <w:rFonts w:ascii="宋体" w:hAnsi="宋体"/>
          <w:b/>
          <w:spacing w:val="-2"/>
          <w:sz w:val="24"/>
        </w:rPr>
        <w:t>招</w:t>
      </w:r>
      <w:r>
        <w:rPr>
          <w:rFonts w:ascii="宋体" w:hAnsi="宋体"/>
          <w:b/>
          <w:spacing w:val="-6"/>
          <w:sz w:val="24"/>
        </w:rPr>
        <w:t>标人和中标人应当自中标通知书发出之日起</w:t>
      </w:r>
      <w:r>
        <w:rPr>
          <w:rFonts w:ascii="宋体" w:hAnsi="宋体" w:hint="eastAsia"/>
          <w:b/>
          <w:spacing w:val="-6"/>
          <w:sz w:val="24"/>
        </w:rPr>
        <w:t>30</w:t>
      </w:r>
      <w:r>
        <w:rPr>
          <w:rFonts w:ascii="宋体" w:hAnsi="宋体"/>
          <w:b/>
          <w:spacing w:val="-6"/>
          <w:sz w:val="24"/>
        </w:rPr>
        <w:t>日内</w:t>
      </w:r>
      <w:r>
        <w:rPr>
          <w:rFonts w:ascii="宋体" w:hAnsi="宋体"/>
          <w:spacing w:val="-6"/>
          <w:sz w:val="24"/>
        </w:rPr>
        <w:t>，按照本招标文件和中标人的投标文件订立书面合同。招标人和中标人不得再订立背离合同实质性内容的其他协议</w:t>
      </w:r>
      <w:r>
        <w:rPr>
          <w:rFonts w:ascii="宋体" w:hAnsi="宋体"/>
          <w:sz w:val="24"/>
        </w:rPr>
        <w:t>。</w:t>
      </w:r>
    </w:p>
    <w:p w:rsidR="0036471C" w:rsidRDefault="00A24E51">
      <w:pPr>
        <w:spacing w:line="480" w:lineRule="exact"/>
        <w:ind w:firstLineChars="200" w:firstLine="482"/>
        <w:jc w:val="left"/>
        <w:rPr>
          <w:rFonts w:ascii="宋体" w:hAnsi="宋体"/>
          <w:sz w:val="24"/>
        </w:rPr>
      </w:pPr>
      <w:r>
        <w:rPr>
          <w:rFonts w:ascii="宋体" w:hAnsi="宋体"/>
          <w:b/>
          <w:sz w:val="24"/>
        </w:rPr>
        <w:t>35.中标通知书发出后</w:t>
      </w:r>
      <w:r>
        <w:rPr>
          <w:rFonts w:ascii="宋体" w:hAnsi="宋体" w:hint="eastAsia"/>
          <w:b/>
          <w:sz w:val="24"/>
        </w:rPr>
        <w:t>5</w:t>
      </w:r>
      <w:r>
        <w:rPr>
          <w:rFonts w:ascii="宋体" w:hAnsi="宋体"/>
          <w:b/>
          <w:sz w:val="24"/>
        </w:rPr>
        <w:t>日内</w:t>
      </w:r>
      <w:r>
        <w:rPr>
          <w:rFonts w:ascii="宋体" w:hAnsi="宋体"/>
          <w:sz w:val="24"/>
        </w:rPr>
        <w:t>，合同签订前，中标人应按本须知前附表</w:t>
      </w:r>
      <w:r>
        <w:rPr>
          <w:rFonts w:ascii="宋体" w:hAnsi="宋体"/>
          <w:sz w:val="24"/>
          <w:u w:val="single"/>
        </w:rPr>
        <w:t>第21项</w:t>
      </w:r>
      <w:r>
        <w:rPr>
          <w:rFonts w:ascii="宋体" w:hAnsi="宋体"/>
          <w:sz w:val="24"/>
        </w:rPr>
        <w:t>规定的金额向招标人提交履约担保，担保的形式为</w:t>
      </w:r>
      <w:r>
        <w:rPr>
          <w:rFonts w:ascii="宋体" w:hAnsi="宋体"/>
          <w:b/>
          <w:sz w:val="24"/>
        </w:rPr>
        <w:t>转账或现金，不接受银行保函</w:t>
      </w:r>
      <w:r>
        <w:rPr>
          <w:rFonts w:ascii="宋体" w:hAnsi="宋体"/>
          <w:sz w:val="24"/>
        </w:rPr>
        <w:t>。</w:t>
      </w:r>
    </w:p>
    <w:p w:rsidR="0036471C" w:rsidRDefault="00A24E51">
      <w:pPr>
        <w:spacing w:line="480" w:lineRule="exact"/>
        <w:ind w:firstLineChars="200" w:firstLine="482"/>
        <w:jc w:val="left"/>
        <w:rPr>
          <w:rFonts w:ascii="宋体" w:hAnsi="宋体"/>
          <w:sz w:val="24"/>
        </w:rPr>
      </w:pPr>
      <w:r>
        <w:rPr>
          <w:rFonts w:ascii="宋体" w:hAnsi="宋体"/>
          <w:b/>
          <w:sz w:val="24"/>
        </w:rPr>
        <w:t>36.</w:t>
      </w:r>
      <w:r>
        <w:rPr>
          <w:rFonts w:ascii="宋体" w:hAnsi="宋体"/>
          <w:sz w:val="24"/>
        </w:rPr>
        <w:t>若中标人不能按本须知第34条、35条款的规定执行，</w:t>
      </w:r>
      <w:r>
        <w:rPr>
          <w:rFonts w:ascii="宋体" w:hAnsi="宋体"/>
          <w:b/>
          <w:sz w:val="24"/>
        </w:rPr>
        <w:t>招标人将有充分的理由认为中标人放弃中标项目及签订合同的权利，并没收其投标保证金，</w:t>
      </w:r>
      <w:r>
        <w:rPr>
          <w:rFonts w:ascii="宋体" w:hAnsi="宋体"/>
          <w:sz w:val="24"/>
        </w:rPr>
        <w:t>中标人的行为给招标人造成损失超过投标保证金数额的，还应当对超过部分予以赔偿。中标人由第二中标候选人替补，以此类推。</w:t>
      </w:r>
    </w:p>
    <w:p w:rsidR="0036471C" w:rsidRDefault="00A24E51">
      <w:pPr>
        <w:spacing w:line="480" w:lineRule="exact"/>
        <w:ind w:firstLineChars="200" w:firstLine="482"/>
        <w:jc w:val="left"/>
        <w:rPr>
          <w:rFonts w:ascii="宋体" w:hAnsi="宋体"/>
          <w:sz w:val="24"/>
        </w:rPr>
      </w:pPr>
      <w:r>
        <w:rPr>
          <w:rFonts w:ascii="宋体" w:hAnsi="宋体"/>
          <w:b/>
          <w:sz w:val="24"/>
        </w:rPr>
        <w:t xml:space="preserve">37. </w:t>
      </w:r>
      <w:r>
        <w:rPr>
          <w:rFonts w:ascii="宋体" w:hAnsi="宋体"/>
          <w:sz w:val="24"/>
        </w:rPr>
        <w:t>中标人在中标后或施工期间不得随意变更中标项目负责人。如果出现特殊情况，确需更换的，应当经招标人同意。</w:t>
      </w:r>
    </w:p>
    <w:p w:rsidR="0036471C" w:rsidRDefault="0036471C">
      <w:pPr>
        <w:spacing w:line="480" w:lineRule="exact"/>
        <w:jc w:val="left"/>
        <w:rPr>
          <w:rFonts w:ascii="宋体" w:hAnsi="宋体"/>
          <w:sz w:val="24"/>
        </w:rPr>
      </w:pPr>
      <w:bookmarkStart w:id="22" w:name="_Toc404159959"/>
      <w:bookmarkStart w:id="23" w:name="_Toc465181335"/>
    </w:p>
    <w:p w:rsidR="0036471C" w:rsidRDefault="00A24E51">
      <w:pPr>
        <w:spacing w:line="480" w:lineRule="exact"/>
        <w:ind w:firstLineChars="500" w:firstLine="1807"/>
        <w:rPr>
          <w:b/>
          <w:sz w:val="36"/>
          <w:szCs w:val="36"/>
        </w:rPr>
      </w:pPr>
      <w:r>
        <w:rPr>
          <w:b/>
          <w:sz w:val="36"/>
          <w:szCs w:val="36"/>
        </w:rPr>
        <w:br w:type="page"/>
      </w:r>
      <w:r>
        <w:rPr>
          <w:b/>
          <w:sz w:val="36"/>
          <w:szCs w:val="36"/>
        </w:rPr>
        <w:lastRenderedPageBreak/>
        <w:t>第二章评标办法（价格单因素评标办法）</w:t>
      </w:r>
      <w:bookmarkEnd w:id="22"/>
      <w:bookmarkEnd w:id="23"/>
    </w:p>
    <w:p w:rsidR="0036471C" w:rsidRDefault="00A24E51">
      <w:pPr>
        <w:widowControl/>
        <w:spacing w:line="360" w:lineRule="auto"/>
        <w:ind w:firstLineChars="200" w:firstLine="480"/>
        <w:jc w:val="left"/>
        <w:rPr>
          <w:rFonts w:hAnsi="宋体"/>
          <w:kern w:val="0"/>
          <w:sz w:val="24"/>
        </w:rPr>
      </w:pPr>
      <w:r>
        <w:rPr>
          <w:rFonts w:hAnsi="宋体"/>
          <w:kern w:val="0"/>
          <w:sz w:val="24"/>
        </w:rPr>
        <w:t>本工程采用价格单因素评标办法，且采用资格后审，具体资格审查及评标细则如下：</w:t>
      </w:r>
    </w:p>
    <w:p w:rsidR="0036471C" w:rsidRDefault="00A24E51">
      <w:pPr>
        <w:spacing w:line="480" w:lineRule="exact"/>
        <w:ind w:firstLineChars="200" w:firstLine="482"/>
        <w:rPr>
          <w:rFonts w:ascii="宋体" w:hAnsi="宋体"/>
          <w:b/>
          <w:sz w:val="24"/>
        </w:rPr>
      </w:pPr>
      <w:r>
        <w:rPr>
          <w:rFonts w:ascii="宋体" w:hAnsi="宋体" w:hint="eastAsia"/>
          <w:b/>
          <w:sz w:val="24"/>
        </w:rPr>
        <w:t>一、评标程序</w:t>
      </w:r>
    </w:p>
    <w:p w:rsidR="0036471C" w:rsidRDefault="00A24E51">
      <w:pPr>
        <w:widowControl/>
        <w:spacing w:line="360" w:lineRule="auto"/>
        <w:ind w:firstLineChars="200" w:firstLine="480"/>
        <w:jc w:val="left"/>
        <w:rPr>
          <w:rFonts w:hAnsi="宋体"/>
          <w:kern w:val="0"/>
          <w:sz w:val="24"/>
        </w:rPr>
      </w:pPr>
      <w:r>
        <w:rPr>
          <w:rFonts w:hAnsi="宋体" w:hint="eastAsia"/>
          <w:kern w:val="0"/>
          <w:sz w:val="24"/>
        </w:rPr>
        <w:t>资格符合性评审→商务标评审方法及相关系数→商务标开标→商务标评委详细评审→确定中标候选人</w:t>
      </w:r>
    </w:p>
    <w:p w:rsidR="0036471C" w:rsidRDefault="00A24E51">
      <w:pPr>
        <w:widowControl/>
        <w:spacing w:line="360" w:lineRule="auto"/>
        <w:ind w:firstLineChars="200" w:firstLine="480"/>
        <w:jc w:val="left"/>
        <w:rPr>
          <w:rFonts w:hAnsi="宋体"/>
          <w:kern w:val="0"/>
          <w:sz w:val="24"/>
        </w:rPr>
      </w:pPr>
      <w:r>
        <w:rPr>
          <w:rFonts w:hAnsi="宋体" w:hint="eastAsia"/>
          <w:kern w:val="0"/>
          <w:sz w:val="24"/>
        </w:rPr>
        <w:t>商务标评审方法由招标人代表现场抽取确定，相关系数由投标人代表现场抽取确定后进入评标程序。</w:t>
      </w:r>
    </w:p>
    <w:p w:rsidR="0036471C" w:rsidRDefault="00A24E51">
      <w:pPr>
        <w:widowControl/>
        <w:spacing w:line="360" w:lineRule="auto"/>
        <w:ind w:firstLineChars="200" w:firstLine="480"/>
        <w:rPr>
          <w:rFonts w:ascii="宋体" w:hAnsi="宋体"/>
          <w:kern w:val="0"/>
          <w:sz w:val="24"/>
        </w:rPr>
      </w:pPr>
      <w:r>
        <w:rPr>
          <w:rFonts w:ascii="宋体" w:hAnsi="宋体" w:hint="eastAsia"/>
          <w:kern w:val="0"/>
          <w:sz w:val="24"/>
        </w:rPr>
        <w:t>二、</w:t>
      </w:r>
      <w:r>
        <w:rPr>
          <w:rFonts w:ascii="宋体" w:hAnsi="宋体"/>
          <w:kern w:val="0"/>
          <w:sz w:val="24"/>
        </w:rPr>
        <w:t>评审标准</w:t>
      </w:r>
    </w:p>
    <w:p w:rsidR="0036471C" w:rsidRDefault="00A24E51">
      <w:pPr>
        <w:widowControl/>
        <w:spacing w:line="360" w:lineRule="auto"/>
        <w:ind w:firstLineChars="200" w:firstLine="480"/>
        <w:rPr>
          <w:rFonts w:ascii="宋体" w:hAnsi="宋体"/>
          <w:kern w:val="0"/>
          <w:sz w:val="24"/>
        </w:rPr>
      </w:pPr>
      <w:r>
        <w:rPr>
          <w:rFonts w:ascii="宋体" w:hAnsi="宋体"/>
          <w:kern w:val="0"/>
          <w:sz w:val="24"/>
        </w:rPr>
        <w:t>评标委员会将按评审标准、资格评审标准的合格条件，对各投标人递交的资格审查书面资料进行评审，并公布资格审查合格者名单。</w:t>
      </w:r>
    </w:p>
    <w:p w:rsidR="0036471C" w:rsidRDefault="00A24E51">
      <w:pPr>
        <w:widowControl/>
        <w:spacing w:line="360" w:lineRule="auto"/>
        <w:ind w:firstLineChars="200" w:firstLine="480"/>
        <w:rPr>
          <w:rFonts w:hAnsi="宋体"/>
          <w:b/>
          <w:sz w:val="24"/>
          <w:u w:val="single"/>
        </w:rPr>
      </w:pPr>
      <w:r>
        <w:rPr>
          <w:rFonts w:ascii="宋体" w:hAnsi="宋体"/>
          <w:kern w:val="0"/>
          <w:sz w:val="24"/>
        </w:rPr>
        <w:t>1、资格符合性评审</w:t>
      </w:r>
    </w:p>
    <w:p w:rsidR="0036471C" w:rsidRDefault="00A24E51">
      <w:pPr>
        <w:widowControl/>
        <w:spacing w:line="360" w:lineRule="auto"/>
        <w:ind w:firstLineChars="200" w:firstLine="482"/>
        <w:jc w:val="center"/>
        <w:rPr>
          <w:kern w:val="0"/>
          <w:sz w:val="24"/>
        </w:rPr>
      </w:pPr>
      <w:r>
        <w:rPr>
          <w:rFonts w:hAnsi="宋体"/>
          <w:b/>
          <w:sz w:val="24"/>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52"/>
        <w:gridCol w:w="1800"/>
        <w:gridCol w:w="3536"/>
        <w:gridCol w:w="3681"/>
      </w:tblGrid>
      <w:tr w:rsidR="0036471C">
        <w:trPr>
          <w:trHeight w:val="435"/>
          <w:tblHeader/>
          <w:tblCellSpacing w:w="0" w:type="dxa"/>
          <w:jc w:val="center"/>
        </w:trPr>
        <w:tc>
          <w:tcPr>
            <w:tcW w:w="552" w:type="dxa"/>
            <w:vAlign w:val="center"/>
          </w:tcPr>
          <w:p w:rsidR="0036471C" w:rsidRDefault="00A24E51">
            <w:pPr>
              <w:widowControl/>
              <w:jc w:val="center"/>
              <w:rPr>
                <w:b/>
                <w:kern w:val="0"/>
                <w:sz w:val="24"/>
              </w:rPr>
            </w:pPr>
            <w:bookmarkStart w:id="24" w:name="OLE_LINK2"/>
            <w:r>
              <w:rPr>
                <w:rFonts w:hAnsi="宋体"/>
                <w:b/>
                <w:kern w:val="0"/>
                <w:sz w:val="24"/>
              </w:rPr>
              <w:t>序号</w:t>
            </w:r>
          </w:p>
        </w:tc>
        <w:tc>
          <w:tcPr>
            <w:tcW w:w="1800" w:type="dxa"/>
            <w:vAlign w:val="center"/>
          </w:tcPr>
          <w:p w:rsidR="0036471C" w:rsidRDefault="00A24E51">
            <w:pPr>
              <w:widowControl/>
              <w:jc w:val="center"/>
              <w:rPr>
                <w:b/>
                <w:kern w:val="0"/>
                <w:sz w:val="24"/>
              </w:rPr>
            </w:pPr>
            <w:r>
              <w:rPr>
                <w:rFonts w:hAnsi="宋体"/>
                <w:b/>
                <w:kern w:val="0"/>
                <w:sz w:val="24"/>
              </w:rPr>
              <w:t>项目内容</w:t>
            </w:r>
          </w:p>
        </w:tc>
        <w:tc>
          <w:tcPr>
            <w:tcW w:w="3536" w:type="dxa"/>
            <w:vAlign w:val="center"/>
          </w:tcPr>
          <w:p w:rsidR="0036471C" w:rsidRDefault="00A24E51">
            <w:pPr>
              <w:widowControl/>
              <w:jc w:val="center"/>
              <w:rPr>
                <w:b/>
                <w:kern w:val="0"/>
                <w:sz w:val="24"/>
              </w:rPr>
            </w:pPr>
            <w:r>
              <w:rPr>
                <w:rFonts w:hAnsi="宋体"/>
                <w:b/>
                <w:kern w:val="0"/>
                <w:sz w:val="24"/>
              </w:rPr>
              <w:t>合格条件</w:t>
            </w:r>
          </w:p>
        </w:tc>
        <w:tc>
          <w:tcPr>
            <w:tcW w:w="3681" w:type="dxa"/>
            <w:vAlign w:val="center"/>
          </w:tcPr>
          <w:p w:rsidR="0036471C" w:rsidRDefault="00A24E51">
            <w:pPr>
              <w:widowControl/>
              <w:jc w:val="center"/>
              <w:rPr>
                <w:b/>
                <w:kern w:val="0"/>
                <w:sz w:val="24"/>
              </w:rPr>
            </w:pPr>
            <w:r>
              <w:rPr>
                <w:rFonts w:hAnsi="宋体"/>
                <w:b/>
                <w:kern w:val="0"/>
                <w:sz w:val="24"/>
              </w:rPr>
              <w:t>投标人需提供的材料</w:t>
            </w:r>
          </w:p>
        </w:tc>
      </w:tr>
      <w:bookmarkEnd w:id="24"/>
      <w:tr w:rsidR="0036471C">
        <w:trPr>
          <w:trHeight w:val="632"/>
          <w:tblCellSpacing w:w="0" w:type="dxa"/>
          <w:jc w:val="center"/>
        </w:trPr>
        <w:tc>
          <w:tcPr>
            <w:tcW w:w="552" w:type="dxa"/>
            <w:vAlign w:val="center"/>
          </w:tcPr>
          <w:p w:rsidR="0036471C" w:rsidRDefault="00A24E51">
            <w:pPr>
              <w:widowControl/>
              <w:jc w:val="center"/>
              <w:rPr>
                <w:kern w:val="0"/>
                <w:szCs w:val="21"/>
              </w:rPr>
            </w:pPr>
            <w:r>
              <w:rPr>
                <w:kern w:val="0"/>
                <w:szCs w:val="21"/>
              </w:rPr>
              <w:t>1</w:t>
            </w:r>
          </w:p>
        </w:tc>
        <w:tc>
          <w:tcPr>
            <w:tcW w:w="1800" w:type="dxa"/>
            <w:vAlign w:val="center"/>
          </w:tcPr>
          <w:p w:rsidR="0036471C" w:rsidRDefault="00A24E51">
            <w:pPr>
              <w:widowControl/>
              <w:jc w:val="left"/>
              <w:rPr>
                <w:kern w:val="0"/>
                <w:szCs w:val="21"/>
              </w:rPr>
            </w:pPr>
            <w:r>
              <w:rPr>
                <w:rFonts w:hAnsi="宋体"/>
                <w:kern w:val="0"/>
                <w:szCs w:val="21"/>
              </w:rPr>
              <w:t>具有独立订立合同的能力</w:t>
            </w:r>
          </w:p>
        </w:tc>
        <w:tc>
          <w:tcPr>
            <w:tcW w:w="3536" w:type="dxa"/>
            <w:vAlign w:val="center"/>
          </w:tcPr>
          <w:p w:rsidR="0036471C" w:rsidRDefault="00A24E51">
            <w:pPr>
              <w:widowControl/>
              <w:jc w:val="left"/>
              <w:rPr>
                <w:kern w:val="0"/>
                <w:szCs w:val="21"/>
              </w:rPr>
            </w:pPr>
            <w:r>
              <w:rPr>
                <w:rFonts w:hAnsi="宋体"/>
                <w:kern w:val="0"/>
                <w:szCs w:val="21"/>
              </w:rPr>
              <w:t>有效的工商行政管理部门颁发的法人营业执照</w:t>
            </w:r>
          </w:p>
        </w:tc>
        <w:tc>
          <w:tcPr>
            <w:tcW w:w="3681" w:type="dxa"/>
            <w:vAlign w:val="center"/>
          </w:tcPr>
          <w:p w:rsidR="0036471C" w:rsidRDefault="00A24E51">
            <w:pPr>
              <w:widowControl/>
              <w:jc w:val="left"/>
              <w:rPr>
                <w:kern w:val="0"/>
                <w:szCs w:val="21"/>
              </w:rPr>
            </w:pPr>
            <w:r>
              <w:rPr>
                <w:rFonts w:hAnsi="宋体"/>
                <w:kern w:val="0"/>
                <w:szCs w:val="21"/>
              </w:rPr>
              <w:t>有效的企业营业执照（副本）</w:t>
            </w:r>
          </w:p>
        </w:tc>
      </w:tr>
      <w:tr w:rsidR="0036471C">
        <w:trPr>
          <w:trHeight w:val="1664"/>
          <w:tblCellSpacing w:w="0" w:type="dxa"/>
          <w:jc w:val="center"/>
        </w:trPr>
        <w:tc>
          <w:tcPr>
            <w:tcW w:w="552" w:type="dxa"/>
            <w:vAlign w:val="center"/>
          </w:tcPr>
          <w:p w:rsidR="0036471C" w:rsidRDefault="00A24E51">
            <w:pPr>
              <w:widowControl/>
              <w:jc w:val="center"/>
              <w:rPr>
                <w:kern w:val="0"/>
                <w:szCs w:val="21"/>
              </w:rPr>
            </w:pPr>
            <w:r>
              <w:rPr>
                <w:kern w:val="0"/>
                <w:szCs w:val="21"/>
              </w:rPr>
              <w:t>2</w:t>
            </w:r>
          </w:p>
        </w:tc>
        <w:tc>
          <w:tcPr>
            <w:tcW w:w="1800" w:type="dxa"/>
            <w:vAlign w:val="center"/>
          </w:tcPr>
          <w:p w:rsidR="0036471C" w:rsidRDefault="00A24E51">
            <w:pPr>
              <w:widowControl/>
              <w:jc w:val="left"/>
              <w:rPr>
                <w:kern w:val="0"/>
                <w:szCs w:val="21"/>
              </w:rPr>
            </w:pPr>
            <w:r>
              <w:rPr>
                <w:rFonts w:hAnsi="宋体"/>
                <w:kern w:val="0"/>
                <w:szCs w:val="21"/>
              </w:rPr>
              <w:t>企业资质类别等级</w:t>
            </w:r>
          </w:p>
        </w:tc>
        <w:tc>
          <w:tcPr>
            <w:tcW w:w="3536" w:type="dxa"/>
            <w:vAlign w:val="center"/>
          </w:tcPr>
          <w:p w:rsidR="0036471C" w:rsidRDefault="00A24E51">
            <w:pPr>
              <w:widowControl/>
              <w:ind w:leftChars="50" w:left="105"/>
              <w:jc w:val="left"/>
              <w:rPr>
                <w:kern w:val="0"/>
                <w:szCs w:val="21"/>
                <w:u w:val="single"/>
              </w:rPr>
            </w:pPr>
            <w:r>
              <w:rPr>
                <w:rFonts w:hAnsi="宋体" w:hint="eastAsia"/>
                <w:kern w:val="0"/>
                <w:szCs w:val="21"/>
              </w:rPr>
              <w:t>具有独立法人资格和建设主管部门颁发的电子与智能化工程专业承包贰级及以上资质或建筑智能化工程设计与施工一体化贰级及以上资质（设计与施工一体化资质证书在有效期届满前继续有效，企业可在资质证书许可范围内开展业务）</w:t>
            </w:r>
          </w:p>
        </w:tc>
        <w:tc>
          <w:tcPr>
            <w:tcW w:w="3681" w:type="dxa"/>
            <w:vAlign w:val="center"/>
          </w:tcPr>
          <w:p w:rsidR="0036471C" w:rsidRDefault="00A24E51">
            <w:pPr>
              <w:widowControl/>
              <w:jc w:val="left"/>
              <w:rPr>
                <w:kern w:val="0"/>
                <w:szCs w:val="21"/>
              </w:rPr>
            </w:pPr>
            <w:r>
              <w:rPr>
                <w:rFonts w:hAnsi="宋体"/>
                <w:kern w:val="0"/>
                <w:szCs w:val="21"/>
              </w:rPr>
              <w:t>有效期内的企业资质证书（副本，可仅提供复印件）</w:t>
            </w:r>
          </w:p>
        </w:tc>
      </w:tr>
      <w:tr w:rsidR="0036471C">
        <w:trPr>
          <w:trHeight w:val="703"/>
          <w:tblCellSpacing w:w="0" w:type="dxa"/>
          <w:jc w:val="center"/>
        </w:trPr>
        <w:tc>
          <w:tcPr>
            <w:tcW w:w="552" w:type="dxa"/>
            <w:vAlign w:val="center"/>
          </w:tcPr>
          <w:p w:rsidR="0036471C" w:rsidRDefault="00A24E51">
            <w:pPr>
              <w:widowControl/>
              <w:jc w:val="center"/>
              <w:rPr>
                <w:kern w:val="0"/>
                <w:szCs w:val="21"/>
              </w:rPr>
            </w:pPr>
            <w:r>
              <w:rPr>
                <w:kern w:val="0"/>
                <w:szCs w:val="21"/>
              </w:rPr>
              <w:t>3</w:t>
            </w:r>
          </w:p>
        </w:tc>
        <w:tc>
          <w:tcPr>
            <w:tcW w:w="1800" w:type="dxa"/>
            <w:vAlign w:val="center"/>
          </w:tcPr>
          <w:p w:rsidR="0036471C" w:rsidRDefault="00A24E51">
            <w:pPr>
              <w:widowControl/>
              <w:jc w:val="left"/>
              <w:rPr>
                <w:kern w:val="0"/>
                <w:szCs w:val="21"/>
              </w:rPr>
            </w:pPr>
            <w:r>
              <w:rPr>
                <w:rFonts w:hAnsi="宋体"/>
                <w:kern w:val="0"/>
                <w:szCs w:val="21"/>
              </w:rPr>
              <w:t>企业安全生产许可证</w:t>
            </w:r>
          </w:p>
        </w:tc>
        <w:tc>
          <w:tcPr>
            <w:tcW w:w="3536" w:type="dxa"/>
            <w:vAlign w:val="center"/>
          </w:tcPr>
          <w:p w:rsidR="0036471C" w:rsidRDefault="00A24E51">
            <w:pPr>
              <w:widowControl/>
              <w:jc w:val="left"/>
              <w:rPr>
                <w:kern w:val="0"/>
                <w:szCs w:val="21"/>
              </w:rPr>
            </w:pPr>
            <w:r>
              <w:rPr>
                <w:rFonts w:hAnsi="宋体"/>
                <w:kern w:val="0"/>
                <w:szCs w:val="21"/>
              </w:rPr>
              <w:t>企业具备安全产生条件，并取得安全生产许可证。</w:t>
            </w:r>
          </w:p>
        </w:tc>
        <w:tc>
          <w:tcPr>
            <w:tcW w:w="3681" w:type="dxa"/>
            <w:vAlign w:val="center"/>
          </w:tcPr>
          <w:p w:rsidR="0036471C" w:rsidRDefault="00A24E51">
            <w:pPr>
              <w:widowControl/>
              <w:jc w:val="left"/>
              <w:rPr>
                <w:kern w:val="0"/>
                <w:szCs w:val="21"/>
              </w:rPr>
            </w:pPr>
            <w:r>
              <w:rPr>
                <w:rFonts w:hAnsi="宋体"/>
                <w:kern w:val="0"/>
                <w:szCs w:val="21"/>
              </w:rPr>
              <w:t>有效的安全生产许可证</w:t>
            </w:r>
          </w:p>
        </w:tc>
      </w:tr>
      <w:tr w:rsidR="0036471C">
        <w:trPr>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t>4</w:t>
            </w:r>
          </w:p>
        </w:tc>
        <w:tc>
          <w:tcPr>
            <w:tcW w:w="1800" w:type="dxa"/>
            <w:vAlign w:val="center"/>
          </w:tcPr>
          <w:p w:rsidR="0036471C" w:rsidRDefault="00A24E51">
            <w:pPr>
              <w:widowControl/>
              <w:jc w:val="left"/>
              <w:rPr>
                <w:kern w:val="0"/>
                <w:szCs w:val="21"/>
              </w:rPr>
            </w:pPr>
            <w:r>
              <w:rPr>
                <w:rFonts w:hAnsi="宋体"/>
                <w:kern w:val="0"/>
                <w:szCs w:val="21"/>
              </w:rPr>
              <w:t>拟派项目负责人（项目经理）资质等级</w:t>
            </w:r>
          </w:p>
        </w:tc>
        <w:tc>
          <w:tcPr>
            <w:tcW w:w="3536" w:type="dxa"/>
            <w:vAlign w:val="center"/>
          </w:tcPr>
          <w:p w:rsidR="0036471C" w:rsidRDefault="00A24E51">
            <w:pPr>
              <w:adjustRightInd w:val="0"/>
              <w:snapToGrid w:val="0"/>
              <w:rPr>
                <w:kern w:val="0"/>
                <w:szCs w:val="21"/>
              </w:rPr>
            </w:pPr>
            <w:r>
              <w:rPr>
                <w:rFonts w:hAnsi="宋体" w:hint="eastAsia"/>
                <w:kern w:val="0"/>
                <w:szCs w:val="21"/>
              </w:rPr>
              <w:t>机电工程专业贰级或贰级以上注册建造师</w:t>
            </w:r>
            <w:r>
              <w:rPr>
                <w:rFonts w:hAnsi="宋体"/>
                <w:kern w:val="0"/>
                <w:szCs w:val="21"/>
              </w:rPr>
              <w:t>资格，且项目负责人不得为企业法定代表人或企业董事长或总经理。</w:t>
            </w:r>
          </w:p>
        </w:tc>
        <w:tc>
          <w:tcPr>
            <w:tcW w:w="3681" w:type="dxa"/>
            <w:vAlign w:val="center"/>
          </w:tcPr>
          <w:p w:rsidR="0036471C" w:rsidRDefault="00A24E51">
            <w:pPr>
              <w:widowControl/>
              <w:jc w:val="left"/>
              <w:rPr>
                <w:kern w:val="0"/>
                <w:szCs w:val="21"/>
              </w:rPr>
            </w:pPr>
            <w:r>
              <w:rPr>
                <w:rFonts w:ascii="宋体" w:hAnsi="宋体"/>
                <w:kern w:val="0"/>
                <w:szCs w:val="21"/>
              </w:rPr>
              <w:t>①</w:t>
            </w:r>
            <w:r>
              <w:rPr>
                <w:rFonts w:hAnsi="宋体"/>
                <w:kern w:val="0"/>
                <w:szCs w:val="21"/>
              </w:rPr>
              <w:t>建造师注册证书</w:t>
            </w:r>
            <w:r>
              <w:rPr>
                <w:kern w:val="0"/>
                <w:szCs w:val="21"/>
              </w:rPr>
              <w:t>(</w:t>
            </w:r>
            <w:r>
              <w:rPr>
                <w:rFonts w:hAnsi="宋体"/>
                <w:kern w:val="0"/>
                <w:szCs w:val="21"/>
              </w:rPr>
              <w:t>注册在投标人单位</w:t>
            </w:r>
            <w:r>
              <w:rPr>
                <w:kern w:val="0"/>
                <w:szCs w:val="21"/>
              </w:rPr>
              <w:t>)</w:t>
            </w:r>
            <w:r>
              <w:rPr>
                <w:rFonts w:hAnsi="宋体"/>
                <w:kern w:val="0"/>
                <w:szCs w:val="21"/>
              </w:rPr>
              <w:t>；</w:t>
            </w:r>
          </w:p>
          <w:p w:rsidR="0036471C" w:rsidRDefault="00A24E51">
            <w:pPr>
              <w:widowControl/>
              <w:jc w:val="left"/>
              <w:rPr>
                <w:kern w:val="0"/>
                <w:szCs w:val="21"/>
              </w:rPr>
            </w:pPr>
            <w:r>
              <w:rPr>
                <w:rFonts w:ascii="宋体" w:hAnsi="宋体"/>
                <w:kern w:val="0"/>
                <w:szCs w:val="21"/>
              </w:rPr>
              <w:t>②</w:t>
            </w:r>
            <w:r>
              <w:rPr>
                <w:rFonts w:hAnsi="宋体"/>
                <w:kern w:val="0"/>
                <w:szCs w:val="21"/>
              </w:rPr>
              <w:t>凡建造师注册证书未发放到位的，可由省辖市建设（建筑）行政主管部门出具注册建造师执业证明</w:t>
            </w:r>
          </w:p>
        </w:tc>
      </w:tr>
      <w:tr w:rsidR="0036471C">
        <w:trPr>
          <w:trHeight w:val="228"/>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t>5</w:t>
            </w:r>
          </w:p>
        </w:tc>
        <w:tc>
          <w:tcPr>
            <w:tcW w:w="1800" w:type="dxa"/>
            <w:vAlign w:val="center"/>
          </w:tcPr>
          <w:p w:rsidR="0036471C" w:rsidRDefault="00A24E51">
            <w:pPr>
              <w:widowControl/>
              <w:jc w:val="left"/>
              <w:rPr>
                <w:kern w:val="0"/>
                <w:szCs w:val="21"/>
              </w:rPr>
            </w:pPr>
            <w:r>
              <w:rPr>
                <w:rFonts w:hAnsi="宋体"/>
                <w:kern w:val="0"/>
                <w:szCs w:val="21"/>
              </w:rPr>
              <w:t>拟派项目负责人（项目经理）安全生产考核</w:t>
            </w:r>
          </w:p>
        </w:tc>
        <w:tc>
          <w:tcPr>
            <w:tcW w:w="3536" w:type="dxa"/>
            <w:vAlign w:val="center"/>
          </w:tcPr>
          <w:p w:rsidR="0036471C" w:rsidRDefault="00A24E51">
            <w:pPr>
              <w:widowControl/>
              <w:jc w:val="left"/>
              <w:rPr>
                <w:kern w:val="0"/>
                <w:szCs w:val="21"/>
              </w:rPr>
            </w:pPr>
            <w:r>
              <w:rPr>
                <w:rFonts w:hAnsi="宋体"/>
                <w:kern w:val="0"/>
                <w:szCs w:val="21"/>
              </w:rPr>
              <w:t>拟派项目负责人具有有效的施工项目负责人安全生产考核合格证书（</w:t>
            </w:r>
            <w:r>
              <w:rPr>
                <w:kern w:val="0"/>
                <w:szCs w:val="21"/>
              </w:rPr>
              <w:t>B</w:t>
            </w:r>
            <w:r>
              <w:rPr>
                <w:rFonts w:hAnsi="宋体"/>
                <w:kern w:val="0"/>
                <w:szCs w:val="21"/>
              </w:rPr>
              <w:t>类）</w:t>
            </w:r>
          </w:p>
        </w:tc>
        <w:tc>
          <w:tcPr>
            <w:tcW w:w="3681" w:type="dxa"/>
            <w:vAlign w:val="center"/>
          </w:tcPr>
          <w:p w:rsidR="0036471C" w:rsidRDefault="00A24E51">
            <w:pPr>
              <w:widowControl/>
              <w:jc w:val="left"/>
              <w:rPr>
                <w:kern w:val="0"/>
                <w:szCs w:val="21"/>
              </w:rPr>
            </w:pPr>
            <w:r>
              <w:rPr>
                <w:rFonts w:hAnsi="宋体"/>
                <w:kern w:val="0"/>
                <w:szCs w:val="21"/>
              </w:rPr>
              <w:t>有效的施工项目负责人安全生产考核合格证</w:t>
            </w:r>
          </w:p>
        </w:tc>
      </w:tr>
      <w:tr w:rsidR="0036471C">
        <w:trPr>
          <w:trHeight w:val="903"/>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t>6</w:t>
            </w:r>
          </w:p>
        </w:tc>
        <w:tc>
          <w:tcPr>
            <w:tcW w:w="1800" w:type="dxa"/>
            <w:vAlign w:val="center"/>
          </w:tcPr>
          <w:p w:rsidR="0036471C" w:rsidRDefault="00A24E51">
            <w:pPr>
              <w:autoSpaceDE w:val="0"/>
              <w:autoSpaceDN w:val="0"/>
              <w:adjustRightInd w:val="0"/>
              <w:snapToGrid w:val="0"/>
              <w:spacing w:line="240" w:lineRule="atLeast"/>
              <w:rPr>
                <w:kern w:val="0"/>
                <w:szCs w:val="21"/>
              </w:rPr>
            </w:pPr>
            <w:r>
              <w:rPr>
                <w:rFonts w:hAnsi="宋体"/>
                <w:kern w:val="0"/>
                <w:szCs w:val="21"/>
              </w:rPr>
              <w:t>拟派项目负责人（项目经理）为投标企业正式人员</w:t>
            </w:r>
          </w:p>
        </w:tc>
        <w:tc>
          <w:tcPr>
            <w:tcW w:w="3536" w:type="dxa"/>
            <w:vAlign w:val="center"/>
          </w:tcPr>
          <w:p w:rsidR="0036471C" w:rsidRDefault="00A24E51">
            <w:pPr>
              <w:autoSpaceDE w:val="0"/>
              <w:autoSpaceDN w:val="0"/>
              <w:adjustRightInd w:val="0"/>
              <w:snapToGrid w:val="0"/>
              <w:spacing w:line="240" w:lineRule="atLeast"/>
              <w:rPr>
                <w:kern w:val="0"/>
                <w:szCs w:val="21"/>
              </w:rPr>
            </w:pPr>
            <w:r>
              <w:rPr>
                <w:rFonts w:hAnsi="宋体"/>
                <w:kern w:val="0"/>
                <w:szCs w:val="21"/>
              </w:rPr>
              <w:t>企业与项目经理双方签订的有效劳动合同书；</w:t>
            </w:r>
          </w:p>
        </w:tc>
        <w:tc>
          <w:tcPr>
            <w:tcW w:w="3681" w:type="dxa"/>
            <w:vAlign w:val="center"/>
          </w:tcPr>
          <w:p w:rsidR="0036471C" w:rsidRDefault="00A24E51">
            <w:pPr>
              <w:autoSpaceDE w:val="0"/>
              <w:autoSpaceDN w:val="0"/>
              <w:adjustRightInd w:val="0"/>
              <w:snapToGrid w:val="0"/>
              <w:spacing w:line="240" w:lineRule="atLeast"/>
              <w:rPr>
                <w:kern w:val="0"/>
                <w:szCs w:val="21"/>
              </w:rPr>
            </w:pPr>
            <w:r>
              <w:rPr>
                <w:rFonts w:hAnsi="宋体" w:hint="eastAsia"/>
                <w:kern w:val="0"/>
                <w:szCs w:val="21"/>
              </w:rPr>
              <w:t>有效的</w:t>
            </w:r>
            <w:r>
              <w:rPr>
                <w:rFonts w:hAnsi="宋体"/>
                <w:kern w:val="0"/>
                <w:szCs w:val="21"/>
              </w:rPr>
              <w:t>劳动合同书</w:t>
            </w:r>
          </w:p>
          <w:p w:rsidR="0036471C" w:rsidRDefault="0036471C">
            <w:pPr>
              <w:autoSpaceDE w:val="0"/>
              <w:autoSpaceDN w:val="0"/>
              <w:adjustRightInd w:val="0"/>
              <w:snapToGrid w:val="0"/>
              <w:spacing w:line="240" w:lineRule="atLeast"/>
              <w:rPr>
                <w:kern w:val="0"/>
                <w:szCs w:val="21"/>
              </w:rPr>
            </w:pPr>
          </w:p>
        </w:tc>
      </w:tr>
      <w:tr w:rsidR="0036471C">
        <w:trPr>
          <w:trHeight w:val="4775"/>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lastRenderedPageBreak/>
              <w:t>7</w:t>
            </w:r>
          </w:p>
        </w:tc>
        <w:tc>
          <w:tcPr>
            <w:tcW w:w="1800" w:type="dxa"/>
            <w:vAlign w:val="center"/>
          </w:tcPr>
          <w:p w:rsidR="0036471C" w:rsidRDefault="00A24E51">
            <w:pPr>
              <w:widowControl/>
              <w:jc w:val="left"/>
              <w:rPr>
                <w:kern w:val="0"/>
                <w:szCs w:val="21"/>
              </w:rPr>
            </w:pPr>
            <w:r>
              <w:rPr>
                <w:rFonts w:hAnsi="宋体"/>
                <w:kern w:val="0"/>
                <w:szCs w:val="21"/>
              </w:rPr>
              <w:t>拟派项目负责人（项目经理）无在建工程</w:t>
            </w:r>
          </w:p>
        </w:tc>
        <w:tc>
          <w:tcPr>
            <w:tcW w:w="3536" w:type="dxa"/>
            <w:vAlign w:val="center"/>
          </w:tcPr>
          <w:p w:rsidR="0036471C" w:rsidRDefault="00A24E51">
            <w:pPr>
              <w:widowControl/>
              <w:jc w:val="left"/>
              <w:rPr>
                <w:rFonts w:hAnsi="宋体"/>
                <w:kern w:val="0"/>
                <w:szCs w:val="21"/>
              </w:rPr>
            </w:pPr>
            <w:r>
              <w:rPr>
                <w:rFonts w:hAnsi="宋体" w:hint="eastAsia"/>
                <w:kern w:val="0"/>
                <w:szCs w:val="21"/>
              </w:rPr>
              <w:t>项目负责人必须满足下列条件：</w:t>
            </w:r>
          </w:p>
          <w:p w:rsidR="0036471C" w:rsidRDefault="00A24E51">
            <w:pPr>
              <w:widowControl/>
              <w:ind w:firstLineChars="182" w:firstLine="382"/>
              <w:jc w:val="left"/>
              <w:rPr>
                <w:rFonts w:hAnsi="宋体"/>
                <w:kern w:val="0"/>
                <w:szCs w:val="21"/>
              </w:rPr>
            </w:pPr>
            <w:r>
              <w:rPr>
                <w:rFonts w:hAnsi="宋体" w:hint="eastAsia"/>
                <w:kern w:val="0"/>
                <w:szCs w:val="21"/>
              </w:rPr>
              <w:t>①项目负责人不得同时在两个或者两个以上单位受聘或者执业：</w:t>
            </w:r>
            <w:r>
              <w:rPr>
                <w:rFonts w:hAnsi="宋体" w:hint="eastAsia"/>
                <w:kern w:val="0"/>
                <w:szCs w:val="21"/>
              </w:rPr>
              <w:t>1</w:t>
            </w:r>
            <w:r>
              <w:rPr>
                <w:rFonts w:hAnsi="宋体" w:hint="eastAsia"/>
                <w:kern w:val="0"/>
                <w:szCs w:val="21"/>
              </w:rPr>
              <w:t>、同时在两个及以上单位签订劳动合同或交纳社会保险；</w:t>
            </w:r>
            <w:r>
              <w:rPr>
                <w:rFonts w:hAnsi="宋体" w:hint="eastAsia"/>
                <w:kern w:val="0"/>
                <w:szCs w:val="21"/>
              </w:rPr>
              <w:t xml:space="preserve"> 2</w:t>
            </w:r>
            <w:r>
              <w:rPr>
                <w:rFonts w:hAnsi="宋体" w:hint="eastAsia"/>
                <w:kern w:val="0"/>
                <w:szCs w:val="21"/>
              </w:rPr>
              <w:t>、将本人执（职）业资格证书同时注册在两个及以上单位。</w:t>
            </w:r>
          </w:p>
          <w:p w:rsidR="0036471C" w:rsidRDefault="00A24E51">
            <w:pPr>
              <w:widowControl/>
              <w:ind w:firstLineChars="182" w:firstLine="382"/>
              <w:jc w:val="left"/>
              <w:rPr>
                <w:rFonts w:hAnsi="宋体"/>
                <w:kern w:val="0"/>
                <w:szCs w:val="21"/>
              </w:rPr>
            </w:pPr>
            <w:r>
              <w:rPr>
                <w:rFonts w:hAnsi="宋体" w:hint="eastAsia"/>
                <w:kern w:val="0"/>
                <w:szCs w:val="21"/>
              </w:rPr>
              <w:t>②项目负责人是非变更后无在建工程，或项目负责人是变更后无在建工程（必须原合同工期已满且变更备案之日已满</w:t>
            </w:r>
            <w:r>
              <w:rPr>
                <w:rFonts w:hAnsi="宋体" w:hint="eastAsia"/>
                <w:kern w:val="0"/>
                <w:szCs w:val="21"/>
              </w:rPr>
              <w:t>6</w:t>
            </w:r>
            <w:r>
              <w:rPr>
                <w:rFonts w:hAnsi="宋体" w:hint="eastAsia"/>
                <w:kern w:val="0"/>
                <w:szCs w:val="21"/>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3681" w:type="dxa"/>
            <w:vAlign w:val="center"/>
          </w:tcPr>
          <w:p w:rsidR="0036471C" w:rsidRDefault="00A24E51">
            <w:pPr>
              <w:widowControl/>
              <w:jc w:val="left"/>
              <w:rPr>
                <w:rFonts w:hAnsi="宋体" w:cs="宋体"/>
                <w:szCs w:val="21"/>
              </w:rPr>
            </w:pPr>
            <w:r>
              <w:rPr>
                <w:rFonts w:ascii="宋体" w:hAnsi="宋体"/>
                <w:kern w:val="0"/>
                <w:szCs w:val="21"/>
              </w:rPr>
              <w:t>①</w:t>
            </w:r>
            <w:r>
              <w:rPr>
                <w:rFonts w:hAnsi="宋体" w:cs="宋体" w:hint="eastAsia"/>
                <w:szCs w:val="21"/>
              </w:rPr>
              <w:t>承诺书</w:t>
            </w:r>
          </w:p>
          <w:p w:rsidR="0036471C" w:rsidRDefault="0036471C">
            <w:pPr>
              <w:widowControl/>
              <w:jc w:val="left"/>
              <w:rPr>
                <w:rFonts w:hAnsi="宋体" w:cs="宋体"/>
                <w:szCs w:val="21"/>
              </w:rPr>
            </w:pPr>
          </w:p>
          <w:p w:rsidR="0036471C" w:rsidRDefault="00A24E51">
            <w:pPr>
              <w:widowControl/>
              <w:jc w:val="left"/>
              <w:rPr>
                <w:kern w:val="0"/>
                <w:szCs w:val="21"/>
              </w:rPr>
            </w:pPr>
            <w:r>
              <w:rPr>
                <w:rFonts w:hAnsi="宋体"/>
                <w:kern w:val="0"/>
                <w:szCs w:val="21"/>
              </w:rPr>
              <w:t>②工程完工证明（如有）（详见第七章</w:t>
            </w:r>
            <w:r>
              <w:rPr>
                <w:kern w:val="0"/>
                <w:szCs w:val="21"/>
              </w:rPr>
              <w:t>“</w:t>
            </w:r>
            <w:r>
              <w:rPr>
                <w:rFonts w:hAnsi="宋体"/>
                <w:kern w:val="0"/>
                <w:szCs w:val="21"/>
              </w:rPr>
              <w:t>工程完工证明</w:t>
            </w:r>
            <w:r>
              <w:rPr>
                <w:kern w:val="0"/>
                <w:szCs w:val="21"/>
              </w:rPr>
              <w:t>”</w:t>
            </w:r>
            <w:r>
              <w:rPr>
                <w:rFonts w:hAnsi="宋体"/>
                <w:kern w:val="0"/>
                <w:szCs w:val="21"/>
              </w:rPr>
              <w:t>）</w:t>
            </w:r>
          </w:p>
        </w:tc>
      </w:tr>
      <w:tr w:rsidR="0036471C">
        <w:trPr>
          <w:trHeight w:val="489"/>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t>8</w:t>
            </w:r>
          </w:p>
        </w:tc>
        <w:tc>
          <w:tcPr>
            <w:tcW w:w="1800" w:type="dxa"/>
            <w:vAlign w:val="center"/>
          </w:tcPr>
          <w:p w:rsidR="0036471C" w:rsidRDefault="00A24E51">
            <w:pPr>
              <w:widowControl/>
              <w:jc w:val="left"/>
              <w:rPr>
                <w:rFonts w:hAnsi="宋体" w:cs="宋体"/>
                <w:szCs w:val="21"/>
              </w:rPr>
            </w:pPr>
            <w:r>
              <w:rPr>
                <w:rFonts w:hAnsi="宋体" w:cs="宋体" w:hint="eastAsia"/>
                <w:szCs w:val="21"/>
              </w:rPr>
              <w:t>信用手册</w:t>
            </w:r>
          </w:p>
        </w:tc>
        <w:tc>
          <w:tcPr>
            <w:tcW w:w="3536" w:type="dxa"/>
            <w:vAlign w:val="center"/>
          </w:tcPr>
          <w:p w:rsidR="0036471C" w:rsidRDefault="00A24E51">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信用手册</w:t>
            </w:r>
          </w:p>
        </w:tc>
        <w:tc>
          <w:tcPr>
            <w:tcW w:w="3681" w:type="dxa"/>
            <w:vAlign w:val="center"/>
          </w:tcPr>
          <w:p w:rsidR="0036471C" w:rsidRDefault="00A24E51">
            <w:pPr>
              <w:widowControl/>
              <w:jc w:val="left"/>
              <w:rPr>
                <w:rFonts w:hAnsi="宋体" w:cs="宋体"/>
                <w:szCs w:val="21"/>
              </w:rPr>
            </w:pPr>
            <w:r>
              <w:rPr>
                <w:rFonts w:hAnsi="宋体" w:cs="宋体" w:hint="eastAsia"/>
                <w:szCs w:val="21"/>
              </w:rPr>
              <w:t>项目经理须录入信用手册</w:t>
            </w:r>
          </w:p>
        </w:tc>
      </w:tr>
      <w:tr w:rsidR="0036471C">
        <w:trPr>
          <w:trHeight w:val="489"/>
          <w:tblCellSpacing w:w="0" w:type="dxa"/>
          <w:jc w:val="center"/>
        </w:trPr>
        <w:tc>
          <w:tcPr>
            <w:tcW w:w="552" w:type="dxa"/>
            <w:vAlign w:val="center"/>
          </w:tcPr>
          <w:p w:rsidR="0036471C" w:rsidRDefault="00A24E51">
            <w:pPr>
              <w:widowControl/>
              <w:jc w:val="center"/>
              <w:rPr>
                <w:kern w:val="0"/>
                <w:szCs w:val="21"/>
              </w:rPr>
            </w:pPr>
            <w:r>
              <w:rPr>
                <w:kern w:val="0"/>
                <w:szCs w:val="21"/>
              </w:rPr>
              <w:t>9</w:t>
            </w:r>
          </w:p>
        </w:tc>
        <w:tc>
          <w:tcPr>
            <w:tcW w:w="1800" w:type="dxa"/>
            <w:vAlign w:val="center"/>
          </w:tcPr>
          <w:p w:rsidR="0036471C" w:rsidRDefault="00A24E51">
            <w:pPr>
              <w:widowControl/>
              <w:jc w:val="left"/>
              <w:rPr>
                <w:rFonts w:hAnsi="宋体"/>
                <w:kern w:val="0"/>
                <w:szCs w:val="21"/>
              </w:rPr>
            </w:pPr>
            <w:r>
              <w:rPr>
                <w:rFonts w:hAnsi="宋体" w:cs="宋体" w:hint="eastAsia"/>
                <w:szCs w:val="21"/>
              </w:rPr>
              <w:t>诚信承诺书</w:t>
            </w:r>
          </w:p>
        </w:tc>
        <w:tc>
          <w:tcPr>
            <w:tcW w:w="3536" w:type="dxa"/>
            <w:vAlign w:val="center"/>
          </w:tcPr>
          <w:p w:rsidR="0036471C" w:rsidRDefault="00A24E51">
            <w:pPr>
              <w:widowControl/>
              <w:tabs>
                <w:tab w:val="left" w:pos="0"/>
                <w:tab w:val="left" w:pos="993"/>
                <w:tab w:val="left" w:pos="1134"/>
              </w:tabs>
              <w:snapToGrid w:val="0"/>
              <w:spacing w:line="280" w:lineRule="atLeast"/>
              <w:jc w:val="left"/>
              <w:rPr>
                <w:rFonts w:hAnsi="宋体" w:cs="宋体"/>
                <w:szCs w:val="21"/>
              </w:rPr>
            </w:pPr>
            <w:r>
              <w:rPr>
                <w:rFonts w:hAnsi="宋体" w:hint="eastAsia"/>
                <w:kern w:val="0"/>
                <w:szCs w:val="21"/>
              </w:rPr>
              <w:t>投标人不得存在招标公告资格审查条件第（</w:t>
            </w:r>
            <w:r>
              <w:rPr>
                <w:rFonts w:hAnsi="宋体" w:hint="eastAsia"/>
                <w:kern w:val="0"/>
                <w:szCs w:val="21"/>
              </w:rPr>
              <w:t>6</w:t>
            </w:r>
            <w:r>
              <w:rPr>
                <w:rFonts w:hAnsi="宋体" w:hint="eastAsia"/>
                <w:kern w:val="0"/>
                <w:szCs w:val="21"/>
              </w:rPr>
              <w:t>）条的情形之一</w:t>
            </w:r>
          </w:p>
        </w:tc>
        <w:tc>
          <w:tcPr>
            <w:tcW w:w="3681" w:type="dxa"/>
            <w:vAlign w:val="center"/>
          </w:tcPr>
          <w:p w:rsidR="0036471C" w:rsidRDefault="00A24E51">
            <w:pPr>
              <w:widowControl/>
              <w:jc w:val="left"/>
              <w:rPr>
                <w:rFonts w:ascii="宋体" w:hAnsi="宋体"/>
                <w:kern w:val="0"/>
                <w:szCs w:val="21"/>
              </w:rPr>
            </w:pPr>
            <w:r>
              <w:rPr>
                <w:rFonts w:hAnsi="宋体" w:cs="宋体" w:hint="eastAsia"/>
                <w:szCs w:val="21"/>
              </w:rPr>
              <w:t>承诺书（</w:t>
            </w:r>
            <w:r>
              <w:rPr>
                <w:rFonts w:hAnsi="宋体" w:cs="宋体"/>
                <w:szCs w:val="21"/>
              </w:rPr>
              <w:t>格式见第</w:t>
            </w:r>
            <w:r>
              <w:rPr>
                <w:rFonts w:hAnsi="宋体" w:cs="宋体" w:hint="eastAsia"/>
                <w:szCs w:val="21"/>
              </w:rPr>
              <w:t>七</w:t>
            </w:r>
            <w:r>
              <w:rPr>
                <w:rFonts w:hAnsi="宋体" w:cs="宋体"/>
                <w:szCs w:val="21"/>
              </w:rPr>
              <w:t>章</w:t>
            </w:r>
            <w:r>
              <w:rPr>
                <w:rFonts w:hAnsi="宋体" w:cs="宋体" w:hint="eastAsia"/>
                <w:szCs w:val="21"/>
              </w:rPr>
              <w:t>）</w:t>
            </w:r>
          </w:p>
        </w:tc>
      </w:tr>
      <w:tr w:rsidR="0036471C">
        <w:trPr>
          <w:trHeight w:val="489"/>
          <w:tblCellSpacing w:w="0" w:type="dxa"/>
          <w:jc w:val="center"/>
        </w:trPr>
        <w:tc>
          <w:tcPr>
            <w:tcW w:w="552" w:type="dxa"/>
            <w:vAlign w:val="center"/>
          </w:tcPr>
          <w:p w:rsidR="0036471C" w:rsidRDefault="00A24E51">
            <w:pPr>
              <w:widowControl/>
              <w:jc w:val="center"/>
              <w:rPr>
                <w:kern w:val="0"/>
                <w:szCs w:val="21"/>
              </w:rPr>
            </w:pPr>
            <w:r>
              <w:rPr>
                <w:kern w:val="0"/>
                <w:szCs w:val="21"/>
              </w:rPr>
              <w:t>10</w:t>
            </w:r>
          </w:p>
        </w:tc>
        <w:tc>
          <w:tcPr>
            <w:tcW w:w="1800" w:type="dxa"/>
            <w:vAlign w:val="center"/>
          </w:tcPr>
          <w:p w:rsidR="0036471C" w:rsidRDefault="00A24E51">
            <w:pPr>
              <w:widowControl/>
              <w:jc w:val="left"/>
              <w:rPr>
                <w:rFonts w:hAnsi="宋体" w:cs="宋体"/>
                <w:szCs w:val="21"/>
              </w:rPr>
            </w:pPr>
            <w:r>
              <w:rPr>
                <w:rFonts w:ascii="宋体" w:hAnsi="宋体" w:cs="宋体" w:hint="eastAsia"/>
                <w:sz w:val="22"/>
                <w:szCs w:val="22"/>
              </w:rPr>
              <w:t>质保承诺书</w:t>
            </w:r>
          </w:p>
        </w:tc>
        <w:tc>
          <w:tcPr>
            <w:tcW w:w="3536" w:type="dxa"/>
            <w:vAlign w:val="center"/>
          </w:tcPr>
          <w:p w:rsidR="0036471C" w:rsidRPr="007963ED" w:rsidRDefault="00A24E51">
            <w:pPr>
              <w:widowControl/>
              <w:tabs>
                <w:tab w:val="left" w:pos="0"/>
                <w:tab w:val="left" w:pos="993"/>
                <w:tab w:val="left" w:pos="1134"/>
              </w:tabs>
              <w:snapToGrid w:val="0"/>
              <w:spacing w:line="280" w:lineRule="atLeast"/>
              <w:jc w:val="left"/>
              <w:rPr>
                <w:rFonts w:hAnsi="宋体"/>
                <w:color w:val="000000" w:themeColor="text1"/>
                <w:kern w:val="0"/>
                <w:szCs w:val="21"/>
              </w:rPr>
            </w:pPr>
            <w:r w:rsidRPr="007963ED">
              <w:rPr>
                <w:rFonts w:hAnsi="宋体" w:hint="eastAsia"/>
                <w:color w:val="000000" w:themeColor="text1"/>
                <w:kern w:val="0"/>
                <w:szCs w:val="21"/>
              </w:rPr>
              <w:t>投标人承诺在中标后一周内签订合同之前提供监控设备、计算机网络设备、背景音乐设备、投影机原厂二年质保（原厂质保须加盖原厂公章）原件</w:t>
            </w:r>
          </w:p>
        </w:tc>
        <w:tc>
          <w:tcPr>
            <w:tcW w:w="3681" w:type="dxa"/>
            <w:vAlign w:val="center"/>
          </w:tcPr>
          <w:p w:rsidR="0036471C" w:rsidRPr="007963ED" w:rsidRDefault="00A24E51">
            <w:pPr>
              <w:widowControl/>
              <w:jc w:val="left"/>
              <w:rPr>
                <w:rFonts w:hAnsi="宋体" w:cs="宋体"/>
                <w:color w:val="000000" w:themeColor="text1"/>
                <w:szCs w:val="21"/>
              </w:rPr>
            </w:pPr>
            <w:r w:rsidRPr="007963ED">
              <w:rPr>
                <w:rFonts w:ascii="宋体" w:hAnsi="宋体" w:hint="eastAsia"/>
                <w:color w:val="000000" w:themeColor="text1"/>
                <w:kern w:val="0"/>
                <w:sz w:val="22"/>
                <w:szCs w:val="22"/>
              </w:rPr>
              <w:t>格式自拟，注：</w:t>
            </w:r>
            <w:r w:rsidRPr="007963ED">
              <w:rPr>
                <w:rFonts w:hAnsi="宋体" w:hint="eastAsia"/>
                <w:color w:val="000000" w:themeColor="text1"/>
                <w:kern w:val="0"/>
                <w:szCs w:val="21"/>
              </w:rPr>
              <w:t>如未按期提供视为自动放弃其中标资格，同时投标保证金不予退还。业主有权自主选择重新招标或者由第二名替补，以此类推。</w:t>
            </w:r>
          </w:p>
        </w:tc>
      </w:tr>
      <w:tr w:rsidR="0036471C">
        <w:trPr>
          <w:trHeight w:val="489"/>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t>1</w:t>
            </w:r>
            <w:r>
              <w:rPr>
                <w:kern w:val="0"/>
                <w:szCs w:val="21"/>
              </w:rPr>
              <w:t>1</w:t>
            </w:r>
          </w:p>
        </w:tc>
        <w:tc>
          <w:tcPr>
            <w:tcW w:w="1800" w:type="dxa"/>
            <w:vAlign w:val="center"/>
          </w:tcPr>
          <w:p w:rsidR="0036471C" w:rsidRDefault="00A24E51">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现场勘察函</w:t>
            </w:r>
          </w:p>
        </w:tc>
        <w:tc>
          <w:tcPr>
            <w:tcW w:w="3536" w:type="dxa"/>
            <w:vAlign w:val="center"/>
          </w:tcPr>
          <w:p w:rsidR="0036471C" w:rsidRDefault="00A24E51">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现场勘察函</w:t>
            </w:r>
          </w:p>
        </w:tc>
        <w:tc>
          <w:tcPr>
            <w:tcW w:w="3681" w:type="dxa"/>
            <w:vAlign w:val="center"/>
          </w:tcPr>
          <w:p w:rsidR="0036471C" w:rsidRDefault="00A24E51">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格式见第七章</w:t>
            </w:r>
          </w:p>
        </w:tc>
      </w:tr>
      <w:tr w:rsidR="0036471C">
        <w:trPr>
          <w:trHeight w:val="489"/>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t>12</w:t>
            </w:r>
          </w:p>
        </w:tc>
        <w:tc>
          <w:tcPr>
            <w:tcW w:w="1800" w:type="dxa"/>
            <w:vAlign w:val="center"/>
          </w:tcPr>
          <w:p w:rsidR="0036471C" w:rsidRDefault="00A24E51">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工程完工证明复印件（如有）</w:t>
            </w:r>
          </w:p>
        </w:tc>
        <w:tc>
          <w:tcPr>
            <w:tcW w:w="3536" w:type="dxa"/>
            <w:vAlign w:val="center"/>
          </w:tcPr>
          <w:p w:rsidR="0036471C" w:rsidRDefault="00A24E51">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tc>
        <w:tc>
          <w:tcPr>
            <w:tcW w:w="3681" w:type="dxa"/>
            <w:vAlign w:val="center"/>
          </w:tcPr>
          <w:p w:rsidR="0036471C" w:rsidRDefault="00A24E51">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格式见第七章</w:t>
            </w:r>
          </w:p>
        </w:tc>
      </w:tr>
      <w:tr w:rsidR="0036471C">
        <w:trPr>
          <w:tblCellSpacing w:w="0" w:type="dxa"/>
          <w:jc w:val="center"/>
        </w:trPr>
        <w:tc>
          <w:tcPr>
            <w:tcW w:w="552" w:type="dxa"/>
            <w:vAlign w:val="center"/>
          </w:tcPr>
          <w:p w:rsidR="0036471C" w:rsidRDefault="00A24E51">
            <w:pPr>
              <w:widowControl/>
              <w:jc w:val="center"/>
              <w:rPr>
                <w:kern w:val="0"/>
                <w:szCs w:val="21"/>
              </w:rPr>
            </w:pPr>
            <w:r>
              <w:rPr>
                <w:rFonts w:hint="eastAsia"/>
                <w:kern w:val="0"/>
                <w:szCs w:val="21"/>
              </w:rPr>
              <w:t>3</w:t>
            </w:r>
          </w:p>
        </w:tc>
        <w:tc>
          <w:tcPr>
            <w:tcW w:w="9017" w:type="dxa"/>
            <w:gridSpan w:val="3"/>
            <w:vAlign w:val="center"/>
          </w:tcPr>
          <w:p w:rsidR="0036471C" w:rsidRDefault="00A24E51">
            <w:pPr>
              <w:rPr>
                <w:kern w:val="0"/>
                <w:szCs w:val="21"/>
              </w:rPr>
            </w:pPr>
            <w:r>
              <w:rPr>
                <w:rFonts w:hAnsi="宋体"/>
                <w:kern w:val="0"/>
                <w:szCs w:val="21"/>
              </w:rPr>
              <w:t>资格审查文件表格</w:t>
            </w:r>
            <w:r>
              <w:rPr>
                <w:rFonts w:hAnsi="宋体"/>
                <w:b/>
                <w:kern w:val="0"/>
                <w:szCs w:val="21"/>
              </w:rPr>
              <w:t>（格式详见招标文件第七章）</w:t>
            </w:r>
          </w:p>
        </w:tc>
      </w:tr>
      <w:tr w:rsidR="0036471C">
        <w:trPr>
          <w:tblCellSpacing w:w="0" w:type="dxa"/>
          <w:jc w:val="center"/>
        </w:trPr>
        <w:tc>
          <w:tcPr>
            <w:tcW w:w="552" w:type="dxa"/>
            <w:vAlign w:val="center"/>
          </w:tcPr>
          <w:p w:rsidR="0036471C" w:rsidRDefault="0036471C">
            <w:pPr>
              <w:widowControl/>
              <w:jc w:val="center"/>
              <w:rPr>
                <w:kern w:val="0"/>
                <w:szCs w:val="21"/>
              </w:rPr>
            </w:pPr>
          </w:p>
        </w:tc>
        <w:tc>
          <w:tcPr>
            <w:tcW w:w="9017" w:type="dxa"/>
            <w:gridSpan w:val="3"/>
            <w:vAlign w:val="center"/>
          </w:tcPr>
          <w:p w:rsidR="0036471C" w:rsidRDefault="00A24E51">
            <w:pPr>
              <w:widowControl/>
              <w:adjustRightInd w:val="0"/>
              <w:snapToGrid w:val="0"/>
              <w:jc w:val="left"/>
              <w:rPr>
                <w:b/>
                <w:kern w:val="0"/>
                <w:szCs w:val="21"/>
              </w:rPr>
            </w:pPr>
            <w:r>
              <w:rPr>
                <w:kern w:val="0"/>
                <w:szCs w:val="21"/>
              </w:rPr>
              <w:t>1</w:t>
            </w:r>
            <w:r>
              <w:rPr>
                <w:rFonts w:hAnsi="宋体"/>
                <w:kern w:val="0"/>
                <w:szCs w:val="21"/>
              </w:rPr>
              <w:t>、资格审查阶段，评标委员会根据</w:t>
            </w:r>
            <w:r>
              <w:rPr>
                <w:rFonts w:hAnsi="宋体" w:hint="eastAsia"/>
                <w:b/>
                <w:kern w:val="0"/>
                <w:szCs w:val="21"/>
                <w:u w:val="single"/>
              </w:rPr>
              <w:t>资格审查标准汇总表</w:t>
            </w:r>
            <w:r>
              <w:rPr>
                <w:rFonts w:hAnsi="宋体"/>
                <w:kern w:val="0"/>
                <w:szCs w:val="21"/>
              </w:rPr>
              <w:t>中的资料进行资格评审，请投标人按照本招标文件要求准确提供全部资料，否则做废标处理</w:t>
            </w:r>
            <w:r>
              <w:rPr>
                <w:rFonts w:hAnsi="宋体" w:hint="eastAsia"/>
                <w:kern w:val="0"/>
                <w:szCs w:val="21"/>
              </w:rPr>
              <w:t>。</w:t>
            </w:r>
            <w:r>
              <w:rPr>
                <w:rFonts w:hAnsi="宋体" w:hint="eastAsia"/>
                <w:b/>
                <w:kern w:val="0"/>
                <w:szCs w:val="21"/>
              </w:rPr>
              <w:t>资格审查资料原件包仅做备查，仅在资格审查资料包内容存在字迹模糊、分辨不清等情形时予以查验。</w:t>
            </w:r>
          </w:p>
          <w:p w:rsidR="0036471C" w:rsidRDefault="00A24E51">
            <w:pPr>
              <w:widowControl/>
              <w:adjustRightInd w:val="0"/>
              <w:snapToGrid w:val="0"/>
              <w:jc w:val="left"/>
              <w:rPr>
                <w:kern w:val="0"/>
                <w:szCs w:val="21"/>
              </w:rPr>
            </w:pPr>
            <w:r>
              <w:rPr>
                <w:rFonts w:hint="eastAsia"/>
                <w:kern w:val="0"/>
                <w:szCs w:val="21"/>
              </w:rPr>
              <w:t>2</w:t>
            </w:r>
            <w:r>
              <w:rPr>
                <w:rFonts w:hAnsi="宋体"/>
                <w:kern w:val="0"/>
                <w:szCs w:val="21"/>
              </w:rPr>
              <w:t>、原件因年检无法带来的，须出具年检行政主管部门</w:t>
            </w:r>
            <w:r>
              <w:rPr>
                <w:kern w:val="0"/>
                <w:szCs w:val="21"/>
              </w:rPr>
              <w:t>“</w:t>
            </w:r>
            <w:r>
              <w:rPr>
                <w:rFonts w:hAnsi="宋体"/>
                <w:kern w:val="0"/>
                <w:szCs w:val="21"/>
              </w:rPr>
              <w:t>年检证明</w:t>
            </w:r>
            <w:r>
              <w:rPr>
                <w:kern w:val="0"/>
                <w:szCs w:val="21"/>
              </w:rPr>
              <w:t>”</w:t>
            </w:r>
            <w:r>
              <w:rPr>
                <w:rFonts w:hAnsi="宋体"/>
                <w:kern w:val="0"/>
                <w:szCs w:val="21"/>
              </w:rPr>
              <w:t>材料，否则作废标处理。</w:t>
            </w:r>
          </w:p>
        </w:tc>
      </w:tr>
    </w:tbl>
    <w:p w:rsidR="0036471C" w:rsidRDefault="00A24E51">
      <w:pPr>
        <w:spacing w:line="420" w:lineRule="exact"/>
        <w:ind w:firstLineChars="200" w:firstLine="480"/>
        <w:rPr>
          <w:rFonts w:ascii="宋体" w:hAnsi="宋体"/>
          <w:sz w:val="24"/>
        </w:rPr>
      </w:pPr>
      <w:bookmarkStart w:id="25" w:name="_Toc404159960"/>
      <w:r>
        <w:rPr>
          <w:rFonts w:ascii="宋体" w:hAnsi="宋体" w:cs="宋体" w:hint="eastAsia"/>
          <w:sz w:val="24"/>
        </w:rPr>
        <w:t>本次资格审查采用合格制，各投标人只有满足资格审查必要合格条件后，方可参与商务标的评审。</w:t>
      </w:r>
    </w:p>
    <w:p w:rsidR="0036471C" w:rsidRDefault="00A24E51">
      <w:pPr>
        <w:spacing w:line="360" w:lineRule="auto"/>
        <w:ind w:firstLineChars="200" w:firstLine="480"/>
        <w:rPr>
          <w:rFonts w:ascii="宋体" w:hAnsi="宋体"/>
          <w:sz w:val="24"/>
        </w:rPr>
      </w:pPr>
      <w:bookmarkStart w:id="26" w:name="_Toc409281987"/>
      <w:bookmarkStart w:id="27" w:name="_Toc433959594"/>
      <w:bookmarkStart w:id="28" w:name="_Toc467426156"/>
      <w:bookmarkStart w:id="29" w:name="_Toc388540283"/>
      <w:bookmarkEnd w:id="25"/>
      <w:r>
        <w:rPr>
          <w:rFonts w:ascii="宋体" w:hAnsi="宋体"/>
          <w:sz w:val="24"/>
        </w:rPr>
        <w:t>2、商务标评审</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sz w:val="24"/>
        </w:rPr>
        <w:t>1)</w:t>
      </w:r>
      <w:r>
        <w:rPr>
          <w:rFonts w:ascii="宋体" w:hAnsi="宋体" w:hint="eastAsia"/>
          <w:sz w:val="24"/>
        </w:rPr>
        <w:t>只有通过资格审查的投标人，才能参加商务标的评标。</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sz w:val="24"/>
        </w:rPr>
        <w:t>2)</w:t>
      </w:r>
      <w:r>
        <w:rPr>
          <w:rFonts w:ascii="宋体" w:hAnsi="宋体" w:hint="eastAsia"/>
          <w:b/>
          <w:bCs/>
          <w:sz w:val="24"/>
        </w:rPr>
        <w:t>商务标评审共设两种方法，</w:t>
      </w:r>
      <w:r>
        <w:rPr>
          <w:rFonts w:ascii="宋体" w:hAnsi="宋体" w:hint="eastAsia"/>
          <w:sz w:val="24"/>
        </w:rPr>
        <w:t>由招标人代表在开标时现场抽取确定，相关系数由投标人代表现场抽取确定后进入评标程序。</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sz w:val="24"/>
        </w:rPr>
        <w:lastRenderedPageBreak/>
        <w:t>3)</w:t>
      </w:r>
      <w:r>
        <w:rPr>
          <w:rFonts w:ascii="宋体" w:hAnsi="宋体" w:hint="eastAsia"/>
          <w:sz w:val="24"/>
        </w:rPr>
        <w:t>评分标准</w:t>
      </w:r>
      <w:r>
        <w:rPr>
          <w:rFonts w:ascii="宋体" w:hAnsi="宋体"/>
          <w:sz w:val="24"/>
        </w:rPr>
        <w:t>(</w:t>
      </w:r>
      <w:r>
        <w:rPr>
          <w:rFonts w:ascii="宋体" w:hAnsi="宋体" w:hint="eastAsia"/>
          <w:sz w:val="24"/>
        </w:rPr>
        <w:t>满分</w:t>
      </w:r>
      <w:r>
        <w:rPr>
          <w:rFonts w:ascii="宋体" w:hAnsi="宋体"/>
          <w:sz w:val="24"/>
        </w:rPr>
        <w:t>100</w:t>
      </w:r>
      <w:r>
        <w:rPr>
          <w:rFonts w:ascii="宋体" w:hAnsi="宋体" w:hint="eastAsia"/>
          <w:sz w:val="24"/>
        </w:rPr>
        <w:t>分</w:t>
      </w:r>
      <w:r>
        <w:rPr>
          <w:rFonts w:ascii="宋体" w:hAnsi="宋体"/>
          <w:sz w:val="24"/>
        </w:rPr>
        <w:t>)</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方法一：</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）确定有效报价有效报价是指投标人投标报价低于或等于招标人设定的招标控制价，投标报价高于招标控制价的为无效报价，作废标处理。</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无效报价、被宣布为废标的投标报价均不参与评标基准价的计算。</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）确定评标基准价</w:t>
      </w:r>
    </w:p>
    <w:p w:rsidR="0036471C" w:rsidRDefault="00A24E51">
      <w:pPr>
        <w:autoSpaceDE w:val="0"/>
        <w:autoSpaceDN w:val="0"/>
        <w:adjustRightInd w:val="0"/>
        <w:snapToGrid w:val="0"/>
        <w:spacing w:line="360" w:lineRule="auto"/>
        <w:ind w:firstLineChars="196" w:firstLine="472"/>
        <w:rPr>
          <w:rFonts w:ascii="宋体" w:hAnsi="宋体"/>
          <w:sz w:val="24"/>
        </w:rPr>
      </w:pPr>
      <w:r>
        <w:rPr>
          <w:rFonts w:ascii="宋体" w:hAnsi="宋体" w:hint="eastAsia"/>
          <w:b/>
          <w:bCs/>
          <w:sz w:val="24"/>
        </w:rPr>
        <w:t>以有效投标文件的评标价算术平均值为</w:t>
      </w:r>
      <w:r>
        <w:rPr>
          <w:rFonts w:ascii="宋体" w:hAnsi="宋体"/>
          <w:b/>
          <w:bCs/>
          <w:sz w:val="24"/>
        </w:rPr>
        <w:t xml:space="preserve"> A</w:t>
      </w:r>
      <w:r>
        <w:rPr>
          <w:rFonts w:ascii="宋体" w:hAnsi="宋体" w:hint="eastAsia"/>
          <w:sz w:val="24"/>
        </w:rPr>
        <w:t>（当有效投标文件≥</w:t>
      </w:r>
      <w:r>
        <w:rPr>
          <w:rFonts w:ascii="宋体" w:hAnsi="宋体"/>
          <w:sz w:val="24"/>
        </w:rPr>
        <w:t>7</w:t>
      </w:r>
      <w:r>
        <w:rPr>
          <w:rFonts w:ascii="宋体" w:hAnsi="宋体" w:hint="eastAsia"/>
          <w:sz w:val="24"/>
        </w:rPr>
        <w:t>家时，去掉最高和最低的</w:t>
      </w:r>
      <w:r>
        <w:rPr>
          <w:rFonts w:ascii="宋体" w:hAnsi="宋体"/>
          <w:sz w:val="24"/>
        </w:rPr>
        <w:t>20%</w:t>
      </w:r>
      <w:r>
        <w:rPr>
          <w:rFonts w:ascii="宋体" w:hAnsi="宋体" w:hint="eastAsia"/>
          <w:sz w:val="24"/>
        </w:rPr>
        <w:t>（四舍五入取整，末位投标价相同的均保留）后进行平均；当有效投标文件</w:t>
      </w:r>
      <w:r>
        <w:rPr>
          <w:rFonts w:ascii="宋体" w:hAnsi="宋体"/>
          <w:sz w:val="24"/>
        </w:rPr>
        <w:t>4-6</w:t>
      </w:r>
      <w:r>
        <w:rPr>
          <w:rFonts w:ascii="宋体" w:hAnsi="宋体" w:hint="eastAsia"/>
          <w:sz w:val="24"/>
        </w:rPr>
        <w:t>家时，剔除最高报价（最高报价相同的均剔除）后进行算术平均；当有效投标文件＜</w:t>
      </w:r>
      <w:r>
        <w:rPr>
          <w:rFonts w:ascii="宋体" w:hAnsi="宋体"/>
          <w:sz w:val="24"/>
        </w:rPr>
        <w:t>4</w:t>
      </w:r>
      <w:r>
        <w:rPr>
          <w:rFonts w:ascii="宋体" w:hAnsi="宋体" w:hint="eastAsia"/>
          <w:sz w:val="24"/>
        </w:rPr>
        <w:t>价时，则次低报价作为投标平均价</w:t>
      </w:r>
      <w:r>
        <w:rPr>
          <w:rFonts w:ascii="宋体" w:hAnsi="宋体"/>
          <w:sz w:val="24"/>
        </w:rPr>
        <w:t>A</w:t>
      </w:r>
      <w:r>
        <w:rPr>
          <w:rFonts w:ascii="宋体" w:hAnsi="宋体" w:hint="eastAsia"/>
          <w:sz w:val="24"/>
        </w:rPr>
        <w:t>）。</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评标基准价</w:t>
      </w:r>
      <w:r>
        <w:rPr>
          <w:rFonts w:ascii="宋体" w:hAnsi="宋体"/>
          <w:sz w:val="24"/>
        </w:rPr>
        <w:t xml:space="preserve"> =A</w:t>
      </w:r>
      <w:r>
        <w:rPr>
          <w:rFonts w:ascii="宋体" w:hAnsi="宋体" w:hint="eastAsia"/>
          <w:sz w:val="24"/>
        </w:rPr>
        <w:t>×</w:t>
      </w:r>
      <w:r>
        <w:rPr>
          <w:rFonts w:ascii="宋体" w:hAnsi="宋体"/>
          <w:sz w:val="24"/>
        </w:rPr>
        <w:t>K</w:t>
      </w:r>
      <w:r>
        <w:rPr>
          <w:rFonts w:ascii="宋体" w:hAnsi="宋体" w:hint="eastAsia"/>
          <w:sz w:val="24"/>
        </w:rPr>
        <w:t>，</w:t>
      </w:r>
      <w:r>
        <w:rPr>
          <w:rFonts w:ascii="宋体" w:hAnsi="宋体"/>
          <w:sz w:val="24"/>
        </w:rPr>
        <w:t xml:space="preserve">K </w:t>
      </w:r>
      <w:r>
        <w:rPr>
          <w:rFonts w:ascii="宋体" w:hAnsi="宋体" w:hint="eastAsia"/>
          <w:sz w:val="24"/>
        </w:rPr>
        <w:t>值在开标时由投标人代表抽取确定，</w:t>
      </w:r>
      <w:r>
        <w:rPr>
          <w:rFonts w:ascii="宋体" w:hAnsi="宋体"/>
          <w:sz w:val="24"/>
        </w:rPr>
        <w:t xml:space="preserve">K </w:t>
      </w:r>
      <w:r>
        <w:rPr>
          <w:rFonts w:ascii="宋体" w:hAnsi="宋体" w:hint="eastAsia"/>
          <w:sz w:val="24"/>
        </w:rPr>
        <w:t>值的取值范围为</w:t>
      </w:r>
      <w:r>
        <w:rPr>
          <w:rFonts w:ascii="宋体" w:hAnsi="宋体"/>
          <w:sz w:val="24"/>
        </w:rPr>
        <w:t>95%</w:t>
      </w:r>
      <w:r>
        <w:rPr>
          <w:rFonts w:ascii="宋体" w:hAnsi="宋体" w:hint="eastAsia"/>
          <w:sz w:val="24"/>
        </w:rPr>
        <w:t>、</w:t>
      </w:r>
      <w:r>
        <w:rPr>
          <w:rFonts w:ascii="宋体" w:hAnsi="宋体"/>
          <w:sz w:val="24"/>
        </w:rPr>
        <w:t>96%</w:t>
      </w:r>
      <w:r>
        <w:rPr>
          <w:rFonts w:ascii="宋体" w:hAnsi="宋体" w:hint="eastAsia"/>
          <w:sz w:val="24"/>
        </w:rPr>
        <w:t>、</w:t>
      </w:r>
      <w:r>
        <w:rPr>
          <w:rFonts w:ascii="宋体" w:hAnsi="宋体"/>
          <w:sz w:val="24"/>
        </w:rPr>
        <w:t>97%</w:t>
      </w:r>
      <w:r>
        <w:rPr>
          <w:rFonts w:ascii="宋体" w:hAnsi="宋体" w:hint="eastAsia"/>
          <w:sz w:val="24"/>
        </w:rPr>
        <w:t>、</w:t>
      </w:r>
      <w:r>
        <w:rPr>
          <w:rFonts w:ascii="宋体" w:hAnsi="宋体"/>
          <w:sz w:val="24"/>
        </w:rPr>
        <w:t>98%</w:t>
      </w:r>
      <w:r>
        <w:rPr>
          <w:rFonts w:ascii="宋体" w:hAnsi="宋体" w:hint="eastAsia"/>
          <w:sz w:val="24"/>
        </w:rPr>
        <w:t>。投标人的投标报价与评标基准价相等的得</w:t>
      </w:r>
      <w:r>
        <w:rPr>
          <w:rFonts w:ascii="宋体" w:hAnsi="宋体"/>
          <w:sz w:val="24"/>
        </w:rPr>
        <w:t>100</w:t>
      </w:r>
      <w:r>
        <w:rPr>
          <w:rFonts w:ascii="宋体" w:hAnsi="宋体" w:hint="eastAsia"/>
          <w:sz w:val="24"/>
        </w:rPr>
        <w:t>分，与评标基准价相比较，每上浮</w:t>
      </w:r>
      <w:r>
        <w:rPr>
          <w:rFonts w:ascii="宋体" w:hAnsi="宋体"/>
          <w:sz w:val="24"/>
        </w:rPr>
        <w:t>1%</w:t>
      </w:r>
      <w:r>
        <w:rPr>
          <w:rFonts w:ascii="宋体" w:hAnsi="宋体" w:hint="eastAsia"/>
          <w:sz w:val="24"/>
        </w:rPr>
        <w:t>扣</w:t>
      </w:r>
      <w:r>
        <w:rPr>
          <w:rFonts w:ascii="宋体" w:hAnsi="宋体"/>
          <w:sz w:val="24"/>
        </w:rPr>
        <w:t xml:space="preserve"> 0.9 </w:t>
      </w:r>
      <w:r>
        <w:rPr>
          <w:rFonts w:ascii="宋体" w:hAnsi="宋体" w:hint="eastAsia"/>
          <w:sz w:val="24"/>
        </w:rPr>
        <w:t>分，下浮</w:t>
      </w:r>
      <w:r>
        <w:rPr>
          <w:rFonts w:ascii="宋体" w:hAnsi="宋体"/>
          <w:sz w:val="24"/>
        </w:rPr>
        <w:t>1%</w:t>
      </w:r>
      <w:r>
        <w:rPr>
          <w:rFonts w:ascii="宋体" w:hAnsi="宋体" w:hint="eastAsia"/>
          <w:sz w:val="24"/>
        </w:rPr>
        <w:t>扣</w:t>
      </w:r>
      <w:r>
        <w:rPr>
          <w:rFonts w:ascii="宋体" w:hAnsi="宋体"/>
          <w:sz w:val="24"/>
        </w:rPr>
        <w:t xml:space="preserve"> 0.6 </w:t>
      </w:r>
      <w:r>
        <w:rPr>
          <w:rFonts w:ascii="宋体" w:hAnsi="宋体" w:hint="eastAsia"/>
          <w:sz w:val="24"/>
        </w:rPr>
        <w:t>分。</w:t>
      </w:r>
      <w:r>
        <w:rPr>
          <w:rFonts w:ascii="宋体" w:hAnsi="宋体"/>
          <w:sz w:val="24"/>
        </w:rPr>
        <w:t>(</w:t>
      </w:r>
      <w:r>
        <w:rPr>
          <w:rFonts w:ascii="宋体" w:hAnsi="宋体" w:hint="eastAsia"/>
          <w:sz w:val="24"/>
        </w:rPr>
        <w:t>不足</w:t>
      </w:r>
      <w:r>
        <w:rPr>
          <w:rFonts w:ascii="宋体" w:hAnsi="宋体"/>
          <w:sz w:val="24"/>
        </w:rPr>
        <w:t>1%</w:t>
      </w:r>
      <w:r>
        <w:rPr>
          <w:rFonts w:ascii="宋体" w:hAnsi="宋体" w:hint="eastAsia"/>
          <w:sz w:val="24"/>
        </w:rPr>
        <w:t>的，采用插入法，得分保留两位小数</w:t>
      </w:r>
      <w:r>
        <w:rPr>
          <w:rFonts w:ascii="宋体" w:hAnsi="宋体"/>
          <w:sz w:val="24"/>
        </w:rPr>
        <w:t>)</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方法二：</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）确定有效报价有效报价是指投标人投标报价低于或等于招标人设定的招标控制价，投标报价高于招标控制价的为无效报价，作废标处理。</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无效报价、被宣布为废标的投标报价均不参与评标基准价的计算。</w:t>
      </w:r>
    </w:p>
    <w:p w:rsidR="0036471C" w:rsidRDefault="00A24E51">
      <w:pPr>
        <w:autoSpaceDE w:val="0"/>
        <w:autoSpaceDN w:val="0"/>
        <w:adjustRightInd w:val="0"/>
        <w:snapToGrid w:val="0"/>
        <w:spacing w:line="360" w:lineRule="auto"/>
        <w:ind w:firstLineChars="196" w:firstLine="47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）确定评标基准价</w:t>
      </w:r>
    </w:p>
    <w:p w:rsidR="0036471C" w:rsidRDefault="00A24E51">
      <w:pPr>
        <w:autoSpaceDE w:val="0"/>
        <w:autoSpaceDN w:val="0"/>
        <w:adjustRightInd w:val="0"/>
        <w:snapToGrid w:val="0"/>
        <w:spacing w:line="360" w:lineRule="auto"/>
        <w:ind w:firstLineChars="200" w:firstLine="480"/>
        <w:rPr>
          <w:rFonts w:ascii="宋体" w:hAnsi="宋体"/>
          <w:sz w:val="24"/>
        </w:rPr>
      </w:pPr>
      <w:r>
        <w:rPr>
          <w:rFonts w:ascii="宋体" w:hAnsi="宋体"/>
          <w:sz w:val="24"/>
        </w:rPr>
        <w:t>以有效投标文件的评标价算术平均值为 A〔当有效投标文件≥7家时，去掉最高和最低各20%（四舍五入取整，末位投标报价相同的均保留）后进行平均；当有效投标文件4-6家时，剔除最高报价（最高报价相同的均剔除）后进行算术平均；当有效投标文件＜4 时，则次低报价作为投标平均价A〕，招标控制价为B，则: </w:t>
      </w:r>
      <w:r>
        <w:rPr>
          <w:rFonts w:ascii="宋体" w:hAnsi="宋体"/>
          <w:sz w:val="24"/>
        </w:rPr>
        <w:br/>
        <w:t>评标基准价=A×K1×Q1+B×K2×Q2</w:t>
      </w:r>
      <w:r>
        <w:rPr>
          <w:rFonts w:ascii="宋体" w:hAnsi="宋体"/>
          <w:sz w:val="24"/>
        </w:rPr>
        <w:br/>
        <w:t>Q2=1-Q1, Q1、K1 值在开标时由招标人推选的代表随机抽取确定。</w:t>
      </w:r>
      <w:r>
        <w:rPr>
          <w:rFonts w:ascii="宋体" w:hAnsi="宋体"/>
          <w:sz w:val="24"/>
        </w:rPr>
        <w:br/>
        <w:t>K1 值取值范围：95%、96%、97%、98%，开标时由招标人代表随机抽取确定；Q1值取值范围：65%、70%、75%、80%、85%，开标时由招标人代表随机抽取确定；</w:t>
      </w:r>
      <w:r>
        <w:rPr>
          <w:rFonts w:ascii="宋体" w:hAnsi="宋体"/>
          <w:sz w:val="24"/>
        </w:rPr>
        <w:br/>
        <w:t>K2 取值为</w:t>
      </w:r>
      <w:r>
        <w:rPr>
          <w:rFonts w:ascii="宋体" w:hAnsi="宋体" w:hint="eastAsia"/>
          <w:sz w:val="24"/>
        </w:rPr>
        <w:t>：</w:t>
      </w:r>
      <w:r>
        <w:rPr>
          <w:rFonts w:ascii="宋体" w:hAnsi="宋体"/>
          <w:sz w:val="24"/>
        </w:rPr>
        <w:t>88% ；</w:t>
      </w:r>
    </w:p>
    <w:p w:rsidR="0036471C" w:rsidRDefault="00A24E51">
      <w:pPr>
        <w:autoSpaceDE w:val="0"/>
        <w:autoSpaceDN w:val="0"/>
        <w:adjustRightInd w:val="0"/>
        <w:snapToGrid w:val="0"/>
        <w:spacing w:line="360" w:lineRule="auto"/>
        <w:ind w:firstLineChars="196" w:firstLine="472"/>
        <w:rPr>
          <w:rFonts w:ascii="宋体" w:hAnsi="宋体"/>
          <w:b/>
          <w:bCs/>
          <w:sz w:val="24"/>
        </w:rPr>
      </w:pPr>
      <w:r>
        <w:rPr>
          <w:rFonts w:ascii="宋体" w:hAnsi="宋体" w:hint="eastAsia"/>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rsidR="0036471C" w:rsidRDefault="00A24E51">
      <w:pPr>
        <w:autoSpaceDE w:val="0"/>
        <w:autoSpaceDN w:val="0"/>
        <w:adjustRightInd w:val="0"/>
        <w:snapToGrid w:val="0"/>
        <w:spacing w:line="360" w:lineRule="auto"/>
        <w:ind w:firstLineChars="196" w:firstLine="472"/>
        <w:rPr>
          <w:rFonts w:ascii="宋体" w:hAnsi="宋体"/>
          <w:b/>
          <w:bCs/>
          <w:sz w:val="24"/>
        </w:rPr>
      </w:pPr>
      <w:r>
        <w:rPr>
          <w:rFonts w:ascii="宋体" w:hAnsi="宋体" w:hint="eastAsia"/>
          <w:b/>
          <w:bCs/>
          <w:sz w:val="24"/>
        </w:rPr>
        <w:lastRenderedPageBreak/>
        <w:t>3、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36471C" w:rsidRDefault="00A24E51">
      <w:pPr>
        <w:autoSpaceDE w:val="0"/>
        <w:autoSpaceDN w:val="0"/>
        <w:adjustRightInd w:val="0"/>
        <w:snapToGrid w:val="0"/>
        <w:spacing w:line="360" w:lineRule="auto"/>
        <w:ind w:firstLineChars="196" w:firstLine="472"/>
        <w:rPr>
          <w:rFonts w:ascii="宋体" w:hAnsi="宋体"/>
          <w:b/>
          <w:bCs/>
          <w:sz w:val="24"/>
        </w:rPr>
      </w:pPr>
      <w:r>
        <w:rPr>
          <w:rFonts w:ascii="宋体" w:hAnsi="宋体" w:hint="eastAsia"/>
          <w:b/>
          <w:bCs/>
          <w:sz w:val="24"/>
        </w:rPr>
        <w:t>4、评标过程中出现本评标办法未尽事宜，由评标委员会根据有关法律、法规讨论决定。</w:t>
      </w:r>
    </w:p>
    <w:p w:rsidR="0036471C" w:rsidRDefault="0036471C">
      <w:pPr>
        <w:autoSpaceDE w:val="0"/>
        <w:autoSpaceDN w:val="0"/>
        <w:adjustRightInd w:val="0"/>
        <w:snapToGrid w:val="0"/>
        <w:spacing w:line="360" w:lineRule="auto"/>
        <w:ind w:firstLineChars="196" w:firstLine="412"/>
      </w:pPr>
    </w:p>
    <w:p w:rsidR="0036471C" w:rsidRDefault="0036471C">
      <w:pPr>
        <w:widowControl/>
        <w:spacing w:line="400" w:lineRule="exact"/>
        <w:jc w:val="center"/>
        <w:rPr>
          <w:rFonts w:ascii="宋体" w:hAnsi="宋体"/>
          <w:sz w:val="36"/>
          <w:szCs w:val="36"/>
        </w:rPr>
      </w:pPr>
      <w:bookmarkStart w:id="30" w:name="_Toc404159961"/>
      <w:bookmarkStart w:id="31" w:name="_Toc404174020"/>
      <w:bookmarkStart w:id="32" w:name="_Toc286661174"/>
      <w:bookmarkStart w:id="33" w:name="_Toc404159962"/>
      <w:bookmarkEnd w:id="26"/>
      <w:bookmarkEnd w:id="27"/>
      <w:bookmarkEnd w:id="28"/>
      <w:bookmarkEnd w:id="29"/>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36471C">
      <w:pPr>
        <w:widowControl/>
        <w:spacing w:line="400" w:lineRule="exact"/>
        <w:jc w:val="center"/>
        <w:rPr>
          <w:rFonts w:ascii="宋体" w:hAnsi="宋体"/>
          <w:sz w:val="36"/>
          <w:szCs w:val="36"/>
        </w:rPr>
      </w:pPr>
    </w:p>
    <w:p w:rsidR="0036471C" w:rsidRDefault="00A24E51">
      <w:pPr>
        <w:widowControl/>
        <w:spacing w:line="400" w:lineRule="exact"/>
        <w:jc w:val="center"/>
        <w:rPr>
          <w:rFonts w:ascii="宋体" w:hAnsi="宋体"/>
          <w:sz w:val="36"/>
          <w:szCs w:val="36"/>
        </w:rPr>
      </w:pPr>
      <w:r>
        <w:rPr>
          <w:rFonts w:ascii="宋体" w:hAnsi="宋体" w:hint="eastAsia"/>
          <w:sz w:val="36"/>
          <w:szCs w:val="36"/>
        </w:rPr>
        <w:lastRenderedPageBreak/>
        <w:t>第三章建设工程施工合同</w:t>
      </w:r>
    </w:p>
    <w:p w:rsidR="0036471C" w:rsidRDefault="0036471C">
      <w:pPr>
        <w:widowControl/>
        <w:spacing w:line="400" w:lineRule="exact"/>
        <w:rPr>
          <w:rFonts w:ascii="宋体" w:hAnsi="宋体"/>
          <w:sz w:val="36"/>
          <w:szCs w:val="36"/>
        </w:rPr>
      </w:pPr>
    </w:p>
    <w:p w:rsidR="0036471C" w:rsidRDefault="00A24E51">
      <w:pPr>
        <w:jc w:val="center"/>
        <w:rPr>
          <w:rFonts w:ascii="宋体" w:hAnsi="宋体"/>
          <w:bCs/>
          <w:sz w:val="28"/>
          <w:szCs w:val="28"/>
        </w:rPr>
      </w:pPr>
      <w:r>
        <w:rPr>
          <w:rFonts w:ascii="宋体" w:hAnsi="宋体" w:hint="eastAsia"/>
          <w:bCs/>
          <w:sz w:val="28"/>
          <w:szCs w:val="28"/>
        </w:rPr>
        <w:t>（GF—2017—0201）</w:t>
      </w:r>
    </w:p>
    <w:p w:rsidR="0036471C" w:rsidRDefault="0036471C">
      <w:pPr>
        <w:rPr>
          <w:rFonts w:ascii="宋体" w:hAnsi="宋体"/>
          <w:bCs/>
          <w:sz w:val="24"/>
        </w:rPr>
      </w:pPr>
    </w:p>
    <w:p w:rsidR="0036471C" w:rsidRDefault="0036471C">
      <w:pPr>
        <w:rPr>
          <w:rFonts w:ascii="宋体" w:hAnsi="宋体"/>
          <w:bCs/>
          <w:sz w:val="24"/>
        </w:rPr>
      </w:pPr>
    </w:p>
    <w:p w:rsidR="0036471C" w:rsidRDefault="0036471C">
      <w:pPr>
        <w:rPr>
          <w:rFonts w:ascii="宋体" w:hAnsi="宋体"/>
          <w:bCs/>
          <w:sz w:val="24"/>
        </w:rPr>
      </w:pPr>
    </w:p>
    <w:p w:rsidR="0036471C" w:rsidRDefault="0036471C">
      <w:pPr>
        <w:rPr>
          <w:rFonts w:ascii="宋体" w:hAnsi="宋体"/>
          <w:bCs/>
          <w:sz w:val="24"/>
        </w:rPr>
      </w:pPr>
    </w:p>
    <w:p w:rsidR="0036471C" w:rsidRDefault="0036471C">
      <w:pPr>
        <w:rPr>
          <w:rFonts w:ascii="宋体" w:hAnsi="宋体"/>
          <w:bCs/>
          <w:sz w:val="44"/>
          <w:szCs w:val="44"/>
        </w:rPr>
      </w:pPr>
    </w:p>
    <w:p w:rsidR="0036471C" w:rsidRDefault="0036471C">
      <w:pPr>
        <w:rPr>
          <w:rFonts w:ascii="宋体" w:hAnsi="宋体"/>
          <w:bCs/>
          <w:sz w:val="44"/>
          <w:szCs w:val="44"/>
        </w:rPr>
      </w:pPr>
    </w:p>
    <w:p w:rsidR="0036471C" w:rsidRDefault="0036471C">
      <w:pPr>
        <w:rPr>
          <w:rFonts w:ascii="宋体" w:hAnsi="宋体"/>
          <w:bCs/>
          <w:sz w:val="44"/>
          <w:szCs w:val="44"/>
        </w:rPr>
      </w:pPr>
    </w:p>
    <w:p w:rsidR="0036471C" w:rsidRDefault="0036471C">
      <w:pPr>
        <w:rPr>
          <w:rFonts w:ascii="宋体" w:hAnsi="宋体"/>
          <w:bCs/>
          <w:sz w:val="44"/>
          <w:szCs w:val="44"/>
        </w:rPr>
      </w:pPr>
    </w:p>
    <w:p w:rsidR="0036471C" w:rsidRDefault="0036471C">
      <w:pPr>
        <w:rPr>
          <w:rFonts w:ascii="宋体" w:hAnsi="宋体"/>
          <w:bCs/>
          <w:sz w:val="44"/>
          <w:szCs w:val="44"/>
        </w:rPr>
      </w:pPr>
    </w:p>
    <w:p w:rsidR="0036471C" w:rsidRDefault="0036471C">
      <w:pPr>
        <w:rPr>
          <w:rFonts w:ascii="宋体" w:hAnsi="宋体"/>
          <w:bCs/>
          <w:sz w:val="44"/>
          <w:szCs w:val="44"/>
        </w:rPr>
      </w:pPr>
    </w:p>
    <w:p w:rsidR="0036471C" w:rsidRDefault="0036471C">
      <w:pPr>
        <w:rPr>
          <w:rFonts w:ascii="宋体" w:hAnsi="宋体"/>
          <w:bCs/>
          <w:sz w:val="72"/>
          <w:szCs w:val="72"/>
        </w:rPr>
      </w:pPr>
    </w:p>
    <w:p w:rsidR="0036471C" w:rsidRDefault="0036471C">
      <w:pPr>
        <w:rPr>
          <w:rFonts w:ascii="宋体" w:hAnsi="宋体"/>
          <w:bCs/>
          <w:sz w:val="72"/>
          <w:szCs w:val="72"/>
        </w:rPr>
      </w:pPr>
    </w:p>
    <w:p w:rsidR="0036471C" w:rsidRDefault="0036471C">
      <w:pPr>
        <w:rPr>
          <w:rFonts w:ascii="宋体" w:hAnsi="宋体"/>
          <w:bCs/>
          <w:sz w:val="72"/>
          <w:szCs w:val="72"/>
        </w:rPr>
      </w:pPr>
    </w:p>
    <w:p w:rsidR="0036471C" w:rsidRDefault="0036471C">
      <w:pPr>
        <w:rPr>
          <w:rFonts w:ascii="宋体" w:hAnsi="宋体"/>
          <w:bCs/>
          <w:sz w:val="72"/>
          <w:szCs w:val="72"/>
        </w:rPr>
      </w:pPr>
    </w:p>
    <w:p w:rsidR="0036471C" w:rsidRDefault="00E07A92">
      <w:pPr>
        <w:ind w:rightChars="1295" w:right="2719"/>
        <w:jc w:val="center"/>
        <w:rPr>
          <w:rFonts w:ascii="宋体" w:hAnsi="宋体"/>
          <w:b/>
          <w:sz w:val="28"/>
          <w:szCs w:val="28"/>
        </w:rPr>
      </w:pPr>
      <w:r w:rsidRPr="00E07A92">
        <w:rPr>
          <w:rFonts w:ascii="宋体" w:hAnsi="宋体"/>
          <w:noProof/>
        </w:rPr>
        <w:pict>
          <v:shapetype id="_x0000_t202" coordsize="21600,21600" o:spt="202" path="m,l,21600r21600,l21600,xe">
            <v:stroke joinstyle="miter"/>
            <v:path gradientshapeok="t" o:connecttype="rect"/>
          </v:shapetype>
          <v:shape id="文本框 36" o:spid="_x0000_s2054" type="#_x0000_t202" style="position:absolute;left:0;text-align:left;margin-left:320.5pt;margin-top:4pt;width:56.4pt;height:37.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" filled="f" strokecolor="white">
            <v:textbox>
              <w:txbxContent>
                <w:p w:rsidR="00292825" w:rsidRDefault="00292825">
                  <w:pPr>
                    <w:rPr>
                      <w:b/>
                      <w:bCs/>
                      <w:sz w:val="32"/>
                    </w:rPr>
                  </w:pPr>
                  <w:r>
                    <w:rPr>
                      <w:rFonts w:hint="eastAsia"/>
                      <w:b/>
                      <w:bCs/>
                      <w:sz w:val="32"/>
                    </w:rPr>
                    <w:t>制定</w:t>
                  </w:r>
                </w:p>
              </w:txbxContent>
            </v:textbox>
          </v:shape>
        </w:pict>
      </w:r>
      <w:r w:rsidR="00A24E51">
        <w:rPr>
          <w:rFonts w:ascii="宋体" w:hAnsi="宋体" w:hint="eastAsia"/>
          <w:b/>
          <w:spacing w:val="70"/>
          <w:kern w:val="0"/>
          <w:sz w:val="28"/>
          <w:szCs w:val="28"/>
        </w:rPr>
        <w:t>住房城乡建设</w:t>
      </w:r>
      <w:r w:rsidR="00A24E51">
        <w:rPr>
          <w:rFonts w:ascii="宋体" w:hAnsi="宋体" w:hint="eastAsia"/>
          <w:b/>
          <w:spacing w:val="1"/>
          <w:kern w:val="0"/>
          <w:sz w:val="28"/>
          <w:szCs w:val="28"/>
        </w:rPr>
        <w:t>部</w:t>
      </w:r>
    </w:p>
    <w:p w:rsidR="0036471C" w:rsidRDefault="0036471C">
      <w:pPr>
        <w:ind w:rightChars="1295" w:right="2719"/>
        <w:jc w:val="center"/>
        <w:rPr>
          <w:rFonts w:ascii="宋体" w:hAnsi="宋体"/>
          <w:b/>
          <w:sz w:val="28"/>
          <w:szCs w:val="28"/>
        </w:rPr>
      </w:pPr>
    </w:p>
    <w:p w:rsidR="0036471C" w:rsidRDefault="00A24E51">
      <w:pPr>
        <w:ind w:rightChars="1295" w:right="2719"/>
        <w:jc w:val="center"/>
        <w:rPr>
          <w:rFonts w:ascii="宋体" w:hAnsi="宋体"/>
          <w:b/>
          <w:sz w:val="28"/>
          <w:szCs w:val="28"/>
        </w:rPr>
      </w:pPr>
      <w:r>
        <w:rPr>
          <w:rFonts w:ascii="宋体" w:hAnsi="宋体" w:hint="eastAsia"/>
          <w:b/>
          <w:sz w:val="28"/>
          <w:szCs w:val="28"/>
        </w:rPr>
        <w:t>国家工商行政管理总局</w:t>
      </w:r>
    </w:p>
    <w:p w:rsidR="0036471C" w:rsidRDefault="0036471C">
      <w:pPr>
        <w:rPr>
          <w:rFonts w:ascii="宋体" w:hAnsi="宋体"/>
          <w:bCs/>
          <w:sz w:val="24"/>
        </w:rPr>
      </w:pPr>
    </w:p>
    <w:p w:rsidR="0036471C" w:rsidRDefault="0036471C">
      <w:pPr>
        <w:rPr>
          <w:rFonts w:ascii="宋体" w:hAnsi="宋体"/>
          <w:bCs/>
          <w:sz w:val="24"/>
        </w:rPr>
      </w:pPr>
    </w:p>
    <w:p w:rsidR="0036471C" w:rsidRDefault="0036471C">
      <w:pPr>
        <w:rPr>
          <w:rFonts w:ascii="宋体" w:hAnsi="宋体"/>
          <w:bCs/>
          <w:sz w:val="24"/>
        </w:rPr>
      </w:pPr>
    </w:p>
    <w:p w:rsidR="0036471C" w:rsidRDefault="0036471C">
      <w:pPr>
        <w:rPr>
          <w:rFonts w:ascii="宋体" w:hAnsi="宋体"/>
          <w:bCs/>
          <w:sz w:val="24"/>
        </w:rPr>
      </w:pPr>
    </w:p>
    <w:p w:rsidR="0036471C" w:rsidRDefault="0036471C">
      <w:pPr>
        <w:rPr>
          <w:rFonts w:ascii="宋体" w:hAnsi="宋体"/>
          <w:bCs/>
          <w:sz w:val="24"/>
        </w:rPr>
      </w:pPr>
    </w:p>
    <w:p w:rsidR="0036471C" w:rsidRDefault="0036471C">
      <w:pPr>
        <w:rPr>
          <w:rFonts w:ascii="宋体" w:hAnsi="宋体"/>
          <w:sz w:val="32"/>
        </w:rPr>
      </w:pPr>
      <w:bookmarkStart w:id="34" w:name="_Toc286661170"/>
      <w:bookmarkStart w:id="35" w:name="_Toc199839694"/>
    </w:p>
    <w:p w:rsidR="0036471C" w:rsidRDefault="0036471C">
      <w:pPr>
        <w:rPr>
          <w:rFonts w:ascii="宋体" w:hAnsi="宋体"/>
          <w:sz w:val="32"/>
        </w:rPr>
      </w:pPr>
    </w:p>
    <w:p w:rsidR="0036471C" w:rsidRDefault="0036471C">
      <w:pPr>
        <w:rPr>
          <w:rFonts w:ascii="宋体" w:hAnsi="宋体"/>
          <w:sz w:val="32"/>
        </w:rPr>
      </w:pPr>
    </w:p>
    <w:p w:rsidR="0036471C" w:rsidRDefault="0036471C">
      <w:pPr>
        <w:rPr>
          <w:rFonts w:ascii="宋体" w:hAnsi="宋体"/>
          <w:sz w:val="32"/>
        </w:rPr>
      </w:pPr>
    </w:p>
    <w:p w:rsidR="0036471C" w:rsidRDefault="00A24E51">
      <w:pPr>
        <w:pStyle w:val="a6"/>
        <w:spacing w:line="440" w:lineRule="exact"/>
        <w:rPr>
          <w:rFonts w:ascii="宋体" w:eastAsia="宋体" w:hAnsi="宋体"/>
          <w:sz w:val="32"/>
        </w:rPr>
      </w:pPr>
      <w:r>
        <w:rPr>
          <w:rFonts w:ascii="宋体" w:eastAsia="宋体" w:hAnsi="宋体"/>
          <w:sz w:val="32"/>
        </w:rPr>
        <w:lastRenderedPageBreak/>
        <w:t>第一部分合同协议书</w:t>
      </w:r>
    </w:p>
    <w:p w:rsidR="0036471C" w:rsidRDefault="0036471C"/>
    <w:p w:rsidR="0036471C" w:rsidRDefault="00A24E51">
      <w:pPr>
        <w:spacing w:line="440" w:lineRule="exact"/>
        <w:ind w:firstLineChars="200" w:firstLine="480"/>
        <w:rPr>
          <w:rFonts w:ascii="宋体" w:hAnsi="宋体"/>
          <w:sz w:val="24"/>
        </w:rPr>
      </w:pPr>
      <w:r>
        <w:rPr>
          <w:rFonts w:ascii="宋体" w:hAnsi="宋体" w:hint="eastAsia"/>
          <w:sz w:val="24"/>
        </w:rPr>
        <w:t>发包人：（全称）：</w:t>
      </w:r>
    </w:p>
    <w:p w:rsidR="0036471C" w:rsidRDefault="00A24E51">
      <w:pPr>
        <w:spacing w:line="440" w:lineRule="exact"/>
        <w:ind w:firstLineChars="200" w:firstLine="480"/>
        <w:rPr>
          <w:rFonts w:ascii="宋体" w:hAnsi="宋体"/>
          <w:sz w:val="24"/>
        </w:rPr>
      </w:pPr>
      <w:r>
        <w:rPr>
          <w:rFonts w:ascii="宋体" w:hAnsi="宋体" w:hint="eastAsia"/>
          <w:sz w:val="24"/>
        </w:rPr>
        <w:t>承包人（全称）：</w:t>
      </w:r>
    </w:p>
    <w:p w:rsidR="0036471C" w:rsidRDefault="00A24E51">
      <w:pPr>
        <w:spacing w:line="440" w:lineRule="exact"/>
        <w:ind w:firstLineChars="200" w:firstLine="480"/>
        <w:rPr>
          <w:rFonts w:ascii="宋体" w:hAnsi="宋体"/>
          <w:sz w:val="24"/>
          <w:u w:val="single"/>
        </w:rPr>
      </w:pPr>
      <w:r>
        <w:rPr>
          <w:rFonts w:ascii="宋体" w:hAnsi="宋体" w:hint="eastAsia"/>
          <w:sz w:val="24"/>
        </w:rPr>
        <w:t>根据《中华人民共和国合同法》、《中华人民共和国建筑法》及有关法律规定，遵循平等、自愿、公平和诚实信用的原则，双方就施工及有关事项协商一致，共同达成如下协议：</w:t>
      </w:r>
    </w:p>
    <w:p w:rsidR="0036471C" w:rsidRDefault="00A24E51">
      <w:pPr>
        <w:spacing w:line="440" w:lineRule="exact"/>
        <w:ind w:firstLineChars="200" w:firstLine="482"/>
        <w:rPr>
          <w:rFonts w:ascii="宋体" w:hAnsi="宋体"/>
          <w:b/>
          <w:sz w:val="24"/>
        </w:rPr>
      </w:pPr>
      <w:bookmarkStart w:id="36" w:name="_Toc351203481"/>
      <w:r>
        <w:rPr>
          <w:rFonts w:ascii="宋体" w:hAnsi="宋体" w:hint="eastAsia"/>
          <w:b/>
          <w:sz w:val="24"/>
        </w:rPr>
        <w:t>一、工程概况</w:t>
      </w:r>
      <w:bookmarkEnd w:id="36"/>
    </w:p>
    <w:p w:rsidR="0036471C" w:rsidRDefault="00A24E51">
      <w:pPr>
        <w:spacing w:line="440" w:lineRule="exact"/>
        <w:ind w:firstLineChars="200" w:firstLine="480"/>
        <w:rPr>
          <w:rFonts w:ascii="宋体" w:hAnsi="宋体"/>
          <w:sz w:val="24"/>
        </w:rPr>
      </w:pPr>
      <w:r>
        <w:rPr>
          <w:rFonts w:ascii="宋体" w:hAnsi="宋体" w:hint="eastAsia"/>
          <w:sz w:val="24"/>
        </w:rPr>
        <w:t>1.工程名称</w:t>
      </w:r>
      <w:r>
        <w:rPr>
          <w:rFonts w:ascii="宋体" w:hAnsi="宋体" w:hint="eastAsia"/>
          <w:sz w:val="24"/>
          <w:u w:val="single"/>
        </w:rPr>
        <w:t>：</w:t>
      </w:r>
    </w:p>
    <w:p w:rsidR="0036471C" w:rsidRDefault="00A24E51">
      <w:pPr>
        <w:spacing w:line="440" w:lineRule="exact"/>
        <w:ind w:firstLineChars="200" w:firstLine="480"/>
        <w:rPr>
          <w:rFonts w:ascii="宋体" w:hAnsi="宋体"/>
          <w:sz w:val="24"/>
        </w:rPr>
      </w:pPr>
      <w:r>
        <w:rPr>
          <w:rFonts w:ascii="宋体" w:hAnsi="宋体" w:hint="eastAsia"/>
          <w:sz w:val="24"/>
        </w:rPr>
        <w:t>2.工程地点：</w:t>
      </w:r>
    </w:p>
    <w:p w:rsidR="0036471C" w:rsidRDefault="00A24E51">
      <w:pPr>
        <w:spacing w:line="440" w:lineRule="exact"/>
        <w:ind w:firstLineChars="200" w:firstLine="480"/>
        <w:rPr>
          <w:rFonts w:ascii="宋体" w:hAnsi="宋体"/>
          <w:sz w:val="24"/>
          <w:u w:val="single"/>
        </w:rPr>
      </w:pPr>
      <w:r>
        <w:rPr>
          <w:rFonts w:ascii="宋体" w:hAnsi="宋体" w:hint="eastAsia"/>
          <w:sz w:val="24"/>
        </w:rPr>
        <w:t>3.工程立项批准文号：</w:t>
      </w:r>
    </w:p>
    <w:p w:rsidR="0036471C" w:rsidRDefault="00A24E51">
      <w:pPr>
        <w:spacing w:line="440" w:lineRule="exact"/>
        <w:ind w:firstLineChars="200" w:firstLine="480"/>
        <w:rPr>
          <w:rFonts w:ascii="宋体" w:hAnsi="宋体"/>
          <w:sz w:val="24"/>
        </w:rPr>
      </w:pPr>
      <w:r>
        <w:rPr>
          <w:rFonts w:ascii="宋体" w:hAnsi="宋体" w:hint="eastAsia"/>
          <w:sz w:val="24"/>
        </w:rPr>
        <w:t>4.资金来源：</w:t>
      </w:r>
    </w:p>
    <w:p w:rsidR="0036471C" w:rsidRDefault="00A24E51">
      <w:pPr>
        <w:spacing w:line="440" w:lineRule="exact"/>
        <w:ind w:firstLineChars="200" w:firstLine="480"/>
        <w:rPr>
          <w:rFonts w:ascii="宋体" w:hAnsi="宋体"/>
          <w:sz w:val="24"/>
          <w:u w:val="single"/>
        </w:rPr>
      </w:pPr>
      <w:r>
        <w:rPr>
          <w:rFonts w:ascii="宋体" w:hAnsi="宋体" w:hint="eastAsia"/>
          <w:sz w:val="24"/>
        </w:rPr>
        <w:t>5.工程内容：</w:t>
      </w:r>
      <w:r>
        <w:rPr>
          <w:rFonts w:ascii="宋体" w:hAnsi="宋体" w:hint="eastAsia"/>
          <w:sz w:val="24"/>
          <w:u w:val="single"/>
        </w:rPr>
        <w:t>施工图纸及清单中所示的内容。</w:t>
      </w:r>
    </w:p>
    <w:p w:rsidR="0036471C" w:rsidRDefault="00A24E51">
      <w:pPr>
        <w:spacing w:line="440" w:lineRule="exact"/>
        <w:ind w:firstLineChars="200" w:firstLine="480"/>
        <w:rPr>
          <w:rFonts w:ascii="宋体" w:hAnsi="宋体"/>
          <w:sz w:val="24"/>
          <w:u w:val="single"/>
        </w:rPr>
      </w:pPr>
      <w:r>
        <w:rPr>
          <w:rFonts w:ascii="宋体" w:hAnsi="宋体" w:hint="eastAsia"/>
          <w:sz w:val="24"/>
        </w:rPr>
        <w:t>6.工程承包范围：</w:t>
      </w:r>
      <w:r>
        <w:rPr>
          <w:rFonts w:ascii="宋体" w:hAnsi="宋体" w:hint="eastAsia"/>
          <w:sz w:val="24"/>
          <w:u w:val="single"/>
        </w:rPr>
        <w:t>同工程内容</w:t>
      </w:r>
    </w:p>
    <w:p w:rsidR="0036471C" w:rsidRDefault="00A24E51">
      <w:pPr>
        <w:spacing w:line="440" w:lineRule="exact"/>
        <w:ind w:firstLineChars="200" w:firstLine="482"/>
        <w:rPr>
          <w:rFonts w:ascii="宋体" w:hAnsi="宋体"/>
          <w:b/>
          <w:sz w:val="24"/>
        </w:rPr>
      </w:pPr>
      <w:bookmarkStart w:id="37" w:name="_Toc351203482"/>
      <w:r>
        <w:rPr>
          <w:rFonts w:ascii="宋体" w:hAnsi="宋体" w:hint="eastAsia"/>
          <w:b/>
          <w:sz w:val="24"/>
        </w:rPr>
        <w:t>二、合同工期</w:t>
      </w:r>
      <w:bookmarkEnd w:id="37"/>
    </w:p>
    <w:p w:rsidR="0036471C" w:rsidRDefault="00A24E51">
      <w:pPr>
        <w:spacing w:line="440" w:lineRule="exact"/>
        <w:ind w:firstLineChars="200" w:firstLine="480"/>
        <w:rPr>
          <w:rFonts w:ascii="宋体" w:hAnsi="宋体"/>
          <w:sz w:val="24"/>
        </w:rPr>
      </w:pPr>
      <w:r>
        <w:rPr>
          <w:rFonts w:ascii="宋体" w:hAnsi="宋体" w:hint="eastAsia"/>
          <w:sz w:val="24"/>
        </w:rPr>
        <w:t>计划开工日期：年月日。</w:t>
      </w:r>
    </w:p>
    <w:p w:rsidR="0036471C" w:rsidRDefault="00A24E51">
      <w:pPr>
        <w:spacing w:line="440" w:lineRule="exact"/>
        <w:ind w:firstLineChars="200" w:firstLine="480"/>
        <w:rPr>
          <w:rFonts w:ascii="宋体" w:hAnsi="宋体"/>
          <w:sz w:val="24"/>
        </w:rPr>
      </w:pPr>
      <w:r>
        <w:rPr>
          <w:rFonts w:ascii="宋体" w:hAnsi="宋体" w:hint="eastAsia"/>
          <w:sz w:val="24"/>
        </w:rPr>
        <w:t>计划竣工日期：年月日。</w:t>
      </w:r>
    </w:p>
    <w:p w:rsidR="0036471C" w:rsidRDefault="00A24E51">
      <w:pPr>
        <w:spacing w:line="440" w:lineRule="exact"/>
        <w:ind w:firstLineChars="200" w:firstLine="480"/>
        <w:rPr>
          <w:rFonts w:ascii="宋体" w:hAnsi="宋体"/>
          <w:sz w:val="24"/>
        </w:rPr>
      </w:pPr>
      <w:r>
        <w:rPr>
          <w:rFonts w:ascii="宋体" w:hAnsi="宋体" w:hint="eastAsia"/>
          <w:sz w:val="24"/>
        </w:rPr>
        <w:t>工期总日历天数：天。工期总日历天数与根据前述计划开竣工日期计算的工期天数不一致的，以工期总日历天数为准。具体以发包人签发的书面开工通知为准。</w:t>
      </w:r>
    </w:p>
    <w:p w:rsidR="0036471C" w:rsidRDefault="00A24E51">
      <w:pPr>
        <w:spacing w:line="440" w:lineRule="exact"/>
        <w:ind w:firstLineChars="200" w:firstLine="482"/>
        <w:rPr>
          <w:rFonts w:ascii="宋体" w:hAnsi="宋体"/>
          <w:b/>
          <w:sz w:val="24"/>
        </w:rPr>
      </w:pPr>
      <w:bookmarkStart w:id="38" w:name="_Toc351203483"/>
      <w:r>
        <w:rPr>
          <w:rFonts w:ascii="宋体" w:hAnsi="宋体" w:hint="eastAsia"/>
          <w:b/>
          <w:sz w:val="24"/>
        </w:rPr>
        <w:t>三、质量标准</w:t>
      </w:r>
      <w:bookmarkEnd w:id="38"/>
    </w:p>
    <w:p w:rsidR="0036471C" w:rsidRDefault="00A24E51">
      <w:pPr>
        <w:spacing w:line="440" w:lineRule="exact"/>
        <w:ind w:firstLineChars="200" w:firstLine="480"/>
        <w:rPr>
          <w:rFonts w:ascii="宋体" w:hAnsi="宋体"/>
          <w:sz w:val="24"/>
        </w:rPr>
      </w:pPr>
      <w:r>
        <w:rPr>
          <w:rFonts w:ascii="宋体" w:hAnsi="宋体" w:hint="eastAsia"/>
          <w:sz w:val="24"/>
        </w:rPr>
        <w:t>工程质量符合</w:t>
      </w:r>
      <w:r>
        <w:rPr>
          <w:rFonts w:ascii="宋体" w:hAnsi="宋体" w:hint="eastAsia"/>
          <w:sz w:val="24"/>
          <w:u w:val="single"/>
        </w:rPr>
        <w:t>合格</w:t>
      </w:r>
      <w:r>
        <w:rPr>
          <w:rFonts w:ascii="宋体" w:hAnsi="宋体" w:hint="eastAsia"/>
          <w:sz w:val="24"/>
        </w:rPr>
        <w:t>标准。</w:t>
      </w:r>
    </w:p>
    <w:p w:rsidR="0036471C" w:rsidRDefault="00A24E51">
      <w:pPr>
        <w:spacing w:line="440" w:lineRule="exact"/>
        <w:ind w:firstLineChars="200" w:firstLine="482"/>
        <w:rPr>
          <w:rFonts w:ascii="宋体" w:hAnsi="宋体"/>
          <w:b/>
          <w:sz w:val="24"/>
        </w:rPr>
      </w:pPr>
      <w:bookmarkStart w:id="39" w:name="_Toc351203484"/>
      <w:r>
        <w:rPr>
          <w:rFonts w:ascii="宋体" w:hAnsi="宋体" w:hint="eastAsia"/>
          <w:b/>
          <w:sz w:val="24"/>
        </w:rPr>
        <w:t>四、签约合同价与合同价格形式</w:t>
      </w:r>
      <w:bookmarkEnd w:id="39"/>
      <w:r>
        <w:rPr>
          <w:rFonts w:ascii="宋体" w:hAnsi="宋体" w:hint="eastAsia"/>
          <w:b/>
          <w:sz w:val="24"/>
        </w:rPr>
        <w:tab/>
      </w:r>
    </w:p>
    <w:p w:rsidR="0036471C" w:rsidRDefault="00A24E51">
      <w:pPr>
        <w:spacing w:line="440" w:lineRule="exact"/>
        <w:ind w:firstLineChars="200" w:firstLine="480"/>
        <w:rPr>
          <w:rFonts w:ascii="宋体" w:hAnsi="宋体"/>
          <w:sz w:val="24"/>
        </w:rPr>
      </w:pPr>
      <w:r>
        <w:rPr>
          <w:rFonts w:ascii="宋体" w:hAnsi="宋体" w:hint="eastAsia"/>
          <w:sz w:val="24"/>
        </w:rPr>
        <w:t>1.签约合同价为：</w:t>
      </w:r>
    </w:p>
    <w:p w:rsidR="0036471C" w:rsidRDefault="00A24E51">
      <w:pPr>
        <w:spacing w:line="440" w:lineRule="exact"/>
        <w:ind w:firstLineChars="200" w:firstLine="480"/>
        <w:rPr>
          <w:rFonts w:ascii="宋体" w:hAnsi="宋体"/>
          <w:sz w:val="24"/>
        </w:rPr>
      </w:pPr>
      <w:r>
        <w:rPr>
          <w:rFonts w:ascii="宋体" w:hAnsi="宋体" w:hint="eastAsia"/>
          <w:sz w:val="24"/>
        </w:rPr>
        <w:t>人民币（大写） (¥ 元)；</w:t>
      </w:r>
    </w:p>
    <w:p w:rsidR="0036471C" w:rsidRDefault="00A24E51">
      <w:pPr>
        <w:spacing w:line="440" w:lineRule="exact"/>
        <w:ind w:firstLineChars="200" w:firstLine="480"/>
        <w:rPr>
          <w:rFonts w:ascii="宋体" w:hAnsi="宋体"/>
          <w:sz w:val="24"/>
        </w:rPr>
      </w:pPr>
      <w:r>
        <w:rPr>
          <w:rFonts w:ascii="宋体" w:hAnsi="宋体" w:hint="eastAsia"/>
          <w:sz w:val="24"/>
        </w:rPr>
        <w:t>其中：</w:t>
      </w:r>
    </w:p>
    <w:p w:rsidR="0036471C" w:rsidRDefault="00A24E51">
      <w:pPr>
        <w:spacing w:line="440" w:lineRule="exact"/>
        <w:ind w:firstLineChars="200" w:firstLine="480"/>
        <w:rPr>
          <w:rFonts w:ascii="宋体" w:hAnsi="宋体"/>
          <w:sz w:val="24"/>
          <w:u w:val="single"/>
        </w:rPr>
      </w:pPr>
      <w:r>
        <w:rPr>
          <w:rFonts w:ascii="宋体" w:hAnsi="宋体" w:hint="eastAsia"/>
          <w:sz w:val="24"/>
        </w:rPr>
        <w:t>（1）安全文明施工费：</w:t>
      </w:r>
    </w:p>
    <w:p w:rsidR="0036471C" w:rsidRDefault="00A24E51">
      <w:pPr>
        <w:spacing w:line="440" w:lineRule="exact"/>
        <w:ind w:firstLineChars="200" w:firstLine="480"/>
        <w:rPr>
          <w:rFonts w:ascii="宋体" w:hAnsi="宋体"/>
          <w:sz w:val="24"/>
        </w:rPr>
      </w:pPr>
      <w:r>
        <w:rPr>
          <w:rFonts w:ascii="宋体" w:hAnsi="宋体" w:hint="eastAsia"/>
          <w:sz w:val="24"/>
        </w:rPr>
        <w:t>人民币（大写）(¥ 元)；</w:t>
      </w:r>
    </w:p>
    <w:p w:rsidR="0036471C" w:rsidRDefault="00A24E51">
      <w:pPr>
        <w:spacing w:line="440" w:lineRule="exact"/>
        <w:ind w:firstLineChars="200" w:firstLine="480"/>
        <w:rPr>
          <w:rFonts w:ascii="宋体" w:hAnsi="宋体"/>
          <w:sz w:val="24"/>
        </w:rPr>
      </w:pPr>
      <w:r>
        <w:rPr>
          <w:rFonts w:ascii="宋体" w:hAnsi="宋体" w:hint="eastAsia"/>
          <w:sz w:val="24"/>
        </w:rPr>
        <w:t>（2）材料和工程设备暂估价金额：</w:t>
      </w:r>
    </w:p>
    <w:p w:rsidR="0036471C" w:rsidRDefault="00A24E51">
      <w:pPr>
        <w:spacing w:line="440" w:lineRule="exact"/>
        <w:ind w:firstLineChars="200" w:firstLine="480"/>
        <w:rPr>
          <w:rFonts w:ascii="宋体" w:hAnsi="宋体"/>
          <w:sz w:val="24"/>
        </w:rPr>
      </w:pPr>
      <w:r>
        <w:rPr>
          <w:rFonts w:ascii="宋体" w:hAnsi="宋体" w:hint="eastAsia"/>
          <w:sz w:val="24"/>
        </w:rPr>
        <w:t>人民币（大写）(¥ 元)；</w:t>
      </w:r>
    </w:p>
    <w:p w:rsidR="0036471C" w:rsidRDefault="00A24E51">
      <w:pPr>
        <w:spacing w:line="440" w:lineRule="exact"/>
        <w:ind w:firstLineChars="200" w:firstLine="480"/>
        <w:rPr>
          <w:rFonts w:ascii="宋体" w:hAnsi="宋体"/>
          <w:sz w:val="24"/>
        </w:rPr>
      </w:pPr>
      <w:r>
        <w:rPr>
          <w:rFonts w:ascii="宋体" w:hAnsi="宋体" w:hint="eastAsia"/>
          <w:sz w:val="24"/>
        </w:rPr>
        <w:t>（3）专业工程暂估价金额：</w:t>
      </w:r>
    </w:p>
    <w:p w:rsidR="0036471C" w:rsidRDefault="00A24E51">
      <w:pPr>
        <w:spacing w:line="440" w:lineRule="exact"/>
        <w:ind w:firstLineChars="200" w:firstLine="480"/>
        <w:rPr>
          <w:rFonts w:ascii="宋体" w:hAnsi="宋体"/>
          <w:sz w:val="24"/>
        </w:rPr>
      </w:pPr>
      <w:r>
        <w:rPr>
          <w:rFonts w:ascii="宋体" w:hAnsi="宋体" w:hint="eastAsia"/>
          <w:sz w:val="24"/>
        </w:rPr>
        <w:t>人民币（大写）(¥元)；</w:t>
      </w:r>
    </w:p>
    <w:p w:rsidR="0036471C" w:rsidRDefault="00A24E51">
      <w:pPr>
        <w:spacing w:line="440" w:lineRule="exact"/>
        <w:ind w:firstLineChars="200" w:firstLine="480"/>
        <w:rPr>
          <w:rFonts w:ascii="宋体" w:hAnsi="宋体"/>
          <w:sz w:val="24"/>
        </w:rPr>
      </w:pPr>
      <w:r>
        <w:rPr>
          <w:rFonts w:ascii="宋体" w:hAnsi="宋体" w:hint="eastAsia"/>
          <w:sz w:val="24"/>
        </w:rPr>
        <w:t>（4）暂列金额：</w:t>
      </w:r>
    </w:p>
    <w:p w:rsidR="0036471C" w:rsidRDefault="00A24E51">
      <w:pPr>
        <w:spacing w:line="440" w:lineRule="exact"/>
        <w:ind w:firstLineChars="200" w:firstLine="480"/>
        <w:rPr>
          <w:rFonts w:ascii="宋体" w:hAnsi="宋体"/>
          <w:sz w:val="24"/>
        </w:rPr>
      </w:pPr>
      <w:r>
        <w:rPr>
          <w:rFonts w:ascii="宋体" w:hAnsi="宋体" w:hint="eastAsia"/>
          <w:sz w:val="24"/>
        </w:rPr>
        <w:lastRenderedPageBreak/>
        <w:t>人民币（大写）(¥元)。</w:t>
      </w:r>
    </w:p>
    <w:p w:rsidR="0036471C" w:rsidRDefault="00A24E51">
      <w:pPr>
        <w:spacing w:line="440" w:lineRule="exact"/>
        <w:ind w:firstLineChars="200" w:firstLine="480"/>
        <w:rPr>
          <w:rFonts w:ascii="宋体" w:hAnsi="宋体"/>
          <w:sz w:val="24"/>
        </w:rPr>
      </w:pPr>
      <w:r>
        <w:rPr>
          <w:rFonts w:ascii="宋体" w:hAnsi="宋体" w:hint="eastAsia"/>
          <w:sz w:val="24"/>
        </w:rPr>
        <w:t>2.合同价格形式：</w:t>
      </w:r>
      <w:r>
        <w:rPr>
          <w:rFonts w:ascii="宋体" w:hAnsi="宋体" w:hint="eastAsia"/>
          <w:b/>
          <w:sz w:val="24"/>
          <w:u w:val="single"/>
        </w:rPr>
        <w:t>固定单价合同</w:t>
      </w:r>
      <w:r>
        <w:rPr>
          <w:rFonts w:ascii="宋体" w:hAnsi="宋体" w:hint="eastAsia"/>
          <w:sz w:val="24"/>
        </w:rPr>
        <w:t>。</w:t>
      </w:r>
    </w:p>
    <w:p w:rsidR="0036471C" w:rsidRDefault="00A24E51">
      <w:pPr>
        <w:spacing w:line="440" w:lineRule="exact"/>
        <w:ind w:firstLineChars="200" w:firstLine="482"/>
        <w:rPr>
          <w:rFonts w:ascii="宋体" w:hAnsi="宋体"/>
          <w:b/>
          <w:sz w:val="24"/>
        </w:rPr>
      </w:pPr>
      <w:bookmarkStart w:id="40" w:name="_Toc351203485"/>
      <w:r>
        <w:rPr>
          <w:rFonts w:ascii="宋体" w:hAnsi="宋体" w:hint="eastAsia"/>
          <w:b/>
          <w:sz w:val="24"/>
        </w:rPr>
        <w:t>五、</w:t>
      </w:r>
      <w:bookmarkEnd w:id="40"/>
      <w:r>
        <w:rPr>
          <w:rFonts w:ascii="宋体" w:hAnsi="宋体" w:hint="eastAsia"/>
          <w:b/>
          <w:sz w:val="24"/>
        </w:rPr>
        <w:t>项目经理</w:t>
      </w:r>
    </w:p>
    <w:p w:rsidR="0036471C" w:rsidRDefault="00A24E51">
      <w:pPr>
        <w:spacing w:line="440" w:lineRule="exact"/>
        <w:ind w:firstLineChars="200" w:firstLine="480"/>
        <w:rPr>
          <w:rFonts w:ascii="宋体" w:hAnsi="宋体"/>
          <w:sz w:val="24"/>
        </w:rPr>
      </w:pPr>
      <w:r>
        <w:rPr>
          <w:rFonts w:ascii="宋体" w:hAnsi="宋体" w:hint="eastAsia"/>
          <w:sz w:val="24"/>
        </w:rPr>
        <w:t>承包人项目经理：。</w:t>
      </w:r>
    </w:p>
    <w:p w:rsidR="0036471C" w:rsidRDefault="00A24E51">
      <w:pPr>
        <w:spacing w:line="440" w:lineRule="exact"/>
        <w:ind w:firstLineChars="200" w:firstLine="482"/>
        <w:rPr>
          <w:rFonts w:ascii="宋体" w:hAnsi="宋体"/>
          <w:b/>
          <w:sz w:val="24"/>
        </w:rPr>
      </w:pPr>
      <w:bookmarkStart w:id="41" w:name="_Toc351203486"/>
      <w:r>
        <w:rPr>
          <w:rFonts w:ascii="宋体" w:hAnsi="宋体" w:hint="eastAsia"/>
          <w:b/>
          <w:sz w:val="24"/>
        </w:rPr>
        <w:t>六、合同文件构成</w:t>
      </w:r>
      <w:bookmarkEnd w:id="41"/>
    </w:p>
    <w:p w:rsidR="0036471C" w:rsidRDefault="00A24E51">
      <w:pPr>
        <w:spacing w:line="440" w:lineRule="exact"/>
        <w:ind w:firstLineChars="200" w:firstLine="480"/>
        <w:rPr>
          <w:rFonts w:ascii="宋体" w:hAnsi="宋体"/>
          <w:sz w:val="24"/>
        </w:rPr>
      </w:pPr>
      <w:r>
        <w:rPr>
          <w:rFonts w:ascii="宋体" w:hAnsi="宋体" w:hint="eastAsia"/>
          <w:sz w:val="24"/>
        </w:rPr>
        <w:t>本协议书与下列文件一起构成合同文件：</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w:t>
      </w:r>
      <w:r>
        <w:rPr>
          <w:rFonts w:ascii="宋体" w:hAnsi="宋体"/>
          <w:bCs/>
          <w:sz w:val="24"/>
        </w:rPr>
        <w:t>1</w:t>
      </w:r>
      <w:r>
        <w:rPr>
          <w:rFonts w:ascii="宋体" w:hAnsi="宋体" w:hint="eastAsia"/>
          <w:bCs/>
          <w:sz w:val="24"/>
        </w:rPr>
        <w:t>）本合同协议书及承诺书；</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w:t>
      </w:r>
      <w:r>
        <w:rPr>
          <w:rFonts w:ascii="宋体" w:hAnsi="宋体"/>
          <w:bCs/>
          <w:sz w:val="24"/>
        </w:rPr>
        <w:t>2</w:t>
      </w:r>
      <w:r>
        <w:rPr>
          <w:rFonts w:ascii="宋体" w:hAnsi="宋体" w:hint="eastAsia"/>
          <w:bCs/>
          <w:sz w:val="24"/>
        </w:rPr>
        <w:t>）中标通知书；</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w:t>
      </w:r>
      <w:r>
        <w:rPr>
          <w:rFonts w:ascii="宋体" w:hAnsi="宋体"/>
          <w:bCs/>
          <w:sz w:val="24"/>
        </w:rPr>
        <w:t>3</w:t>
      </w:r>
      <w:r>
        <w:rPr>
          <w:rFonts w:ascii="宋体" w:hAnsi="宋体" w:hint="eastAsia"/>
          <w:bCs/>
          <w:sz w:val="24"/>
        </w:rPr>
        <w:t>）招标文件及其附件；</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w:t>
      </w:r>
      <w:r>
        <w:rPr>
          <w:rFonts w:ascii="宋体" w:hAnsi="宋体"/>
          <w:bCs/>
          <w:sz w:val="24"/>
        </w:rPr>
        <w:t>4</w:t>
      </w:r>
      <w:r>
        <w:rPr>
          <w:rFonts w:ascii="宋体" w:hAnsi="宋体" w:hint="eastAsia"/>
          <w:bCs/>
          <w:sz w:val="24"/>
        </w:rPr>
        <w:t>）本合同专用条款；</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w:t>
      </w:r>
      <w:r>
        <w:rPr>
          <w:rFonts w:ascii="宋体" w:hAnsi="宋体"/>
          <w:bCs/>
          <w:sz w:val="24"/>
        </w:rPr>
        <w:t>5</w:t>
      </w:r>
      <w:r>
        <w:rPr>
          <w:rFonts w:ascii="宋体" w:hAnsi="宋体" w:hint="eastAsia"/>
          <w:bCs/>
          <w:sz w:val="24"/>
        </w:rPr>
        <w:t>）本合同通用条款；</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w:t>
      </w:r>
      <w:r>
        <w:rPr>
          <w:rFonts w:ascii="宋体" w:hAnsi="宋体"/>
          <w:bCs/>
          <w:sz w:val="24"/>
        </w:rPr>
        <w:t>6</w:t>
      </w:r>
      <w:r>
        <w:rPr>
          <w:rFonts w:ascii="宋体" w:hAnsi="宋体" w:hint="eastAsia"/>
          <w:bCs/>
          <w:sz w:val="24"/>
        </w:rPr>
        <w:t>）投标书及其附件；</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w:t>
      </w:r>
      <w:r>
        <w:rPr>
          <w:rFonts w:ascii="宋体" w:hAnsi="宋体"/>
          <w:bCs/>
          <w:sz w:val="24"/>
        </w:rPr>
        <w:t>7</w:t>
      </w:r>
      <w:r>
        <w:rPr>
          <w:rFonts w:ascii="宋体" w:hAnsi="宋体" w:hint="eastAsia"/>
          <w:bCs/>
          <w:sz w:val="24"/>
        </w:rPr>
        <w:t>）标准、规范及有关技术资料；</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（8）图纸；</w:t>
      </w:r>
    </w:p>
    <w:p w:rsidR="0036471C" w:rsidRDefault="00A24E51">
      <w:pPr>
        <w:autoSpaceDE w:val="0"/>
        <w:autoSpaceDN w:val="0"/>
        <w:adjustRightInd w:val="0"/>
        <w:spacing w:line="360" w:lineRule="auto"/>
        <w:ind w:firstLineChars="200" w:firstLine="480"/>
        <w:jc w:val="left"/>
        <w:rPr>
          <w:rFonts w:ascii="宋体" w:hAnsi="宋体"/>
          <w:bCs/>
          <w:sz w:val="24"/>
        </w:rPr>
      </w:pPr>
      <w:r>
        <w:rPr>
          <w:rFonts w:ascii="宋体" w:hAnsi="宋体" w:hint="eastAsia"/>
          <w:bCs/>
          <w:sz w:val="24"/>
        </w:rPr>
        <w:t>（9）工程报价单或预算书。</w:t>
      </w:r>
    </w:p>
    <w:p w:rsidR="0036471C" w:rsidRDefault="00A24E51">
      <w:pPr>
        <w:spacing w:line="440" w:lineRule="exact"/>
        <w:ind w:firstLineChars="200" w:firstLine="480"/>
        <w:rPr>
          <w:rFonts w:ascii="宋体" w:hAnsi="宋体"/>
          <w:sz w:val="24"/>
        </w:rPr>
      </w:pPr>
      <w:r>
        <w:rPr>
          <w:rFonts w:ascii="宋体" w:hAnsi="宋体" w:hint="eastAsia"/>
          <w:sz w:val="24"/>
        </w:rPr>
        <w:t>在合同订立及履行过程中形成的与合同有关的文件均构成合同文件组成部分。</w:t>
      </w:r>
    </w:p>
    <w:p w:rsidR="0036471C" w:rsidRDefault="00A24E51">
      <w:pPr>
        <w:spacing w:line="440" w:lineRule="exact"/>
        <w:ind w:firstLineChars="200" w:firstLine="480"/>
        <w:rPr>
          <w:rFonts w:ascii="宋体" w:hAnsi="宋体"/>
          <w:sz w:val="24"/>
        </w:rPr>
      </w:pPr>
      <w:r>
        <w:rPr>
          <w:rFonts w:ascii="宋体" w:hAnsi="宋体" w:hint="eastAsia"/>
          <w:sz w:val="24"/>
        </w:rPr>
        <w:t>上述各项合同文件包括合同当事人就该项合同文件所作出的补充和修改，属于同一类内容的文件，应以最新签署的为准。专用合同条款及其附件须经合同当事人签字或盖章。</w:t>
      </w:r>
    </w:p>
    <w:p w:rsidR="0036471C" w:rsidRDefault="00A24E51">
      <w:pPr>
        <w:spacing w:line="440" w:lineRule="exact"/>
        <w:ind w:firstLineChars="200" w:firstLine="482"/>
        <w:rPr>
          <w:rFonts w:ascii="宋体" w:hAnsi="宋体"/>
          <w:b/>
          <w:sz w:val="24"/>
        </w:rPr>
      </w:pPr>
      <w:bookmarkStart w:id="42" w:name="_Toc351203487"/>
      <w:r>
        <w:rPr>
          <w:rFonts w:ascii="宋体" w:hAnsi="宋体" w:hint="eastAsia"/>
          <w:b/>
          <w:sz w:val="24"/>
        </w:rPr>
        <w:t>七、承诺</w:t>
      </w:r>
      <w:bookmarkEnd w:id="42"/>
    </w:p>
    <w:p w:rsidR="0036471C" w:rsidRDefault="00A24E51">
      <w:pPr>
        <w:spacing w:line="440" w:lineRule="exact"/>
        <w:ind w:firstLineChars="200" w:firstLine="480"/>
        <w:rPr>
          <w:rFonts w:ascii="宋体" w:hAnsi="宋体"/>
          <w:sz w:val="24"/>
        </w:rPr>
      </w:pPr>
      <w:r>
        <w:rPr>
          <w:rFonts w:ascii="宋体" w:hAnsi="宋体" w:hint="eastAsia"/>
          <w:sz w:val="24"/>
        </w:rPr>
        <w:t>1.发包人承诺按照法律规定履行项目审批手续、筹集工程建设资金并按照合同约定的期限和方式支付合同价款。</w:t>
      </w:r>
    </w:p>
    <w:p w:rsidR="0036471C" w:rsidRDefault="00A24E51">
      <w:pPr>
        <w:spacing w:line="440" w:lineRule="exact"/>
        <w:ind w:firstLineChars="200" w:firstLine="480"/>
        <w:rPr>
          <w:rFonts w:ascii="宋体" w:hAnsi="宋体"/>
          <w:sz w:val="24"/>
        </w:rPr>
      </w:pPr>
      <w:r>
        <w:rPr>
          <w:rFonts w:ascii="宋体" w:hAnsi="宋体" w:hint="eastAsia"/>
          <w:sz w:val="24"/>
        </w:rPr>
        <w:t>2.承包人承诺按照法律规定及合同约定组织完成工程施工，确保工程质量和安全，不进行转包及违法分包，并在缺陷责任期及保修期内承担相应的工程维修责任。</w:t>
      </w:r>
    </w:p>
    <w:p w:rsidR="0036471C" w:rsidRDefault="00A24E51">
      <w:pPr>
        <w:spacing w:line="440" w:lineRule="exact"/>
        <w:ind w:firstLineChars="200" w:firstLine="480"/>
        <w:rPr>
          <w:rFonts w:ascii="宋体" w:hAnsi="宋体"/>
          <w:sz w:val="24"/>
        </w:rPr>
      </w:pPr>
      <w:r>
        <w:rPr>
          <w:rFonts w:ascii="宋体" w:hAnsi="宋体" w:hint="eastAsia"/>
          <w:sz w:val="24"/>
        </w:rPr>
        <w:t>3.发包人和承包人通过招投标形式签订合同的，双方理解并承诺不再就同一工程另行签订与合同实质性内容相背离的协议。</w:t>
      </w:r>
    </w:p>
    <w:p w:rsidR="0036471C" w:rsidRDefault="00A24E51">
      <w:pPr>
        <w:spacing w:line="440" w:lineRule="exact"/>
        <w:ind w:firstLineChars="200" w:firstLine="482"/>
        <w:rPr>
          <w:rFonts w:ascii="宋体" w:hAnsi="宋体"/>
          <w:b/>
          <w:sz w:val="24"/>
        </w:rPr>
      </w:pPr>
      <w:bookmarkStart w:id="43" w:name="_Toc351203488"/>
      <w:r>
        <w:rPr>
          <w:rFonts w:ascii="宋体" w:hAnsi="宋体" w:hint="eastAsia"/>
          <w:b/>
          <w:sz w:val="24"/>
        </w:rPr>
        <w:t>八、词语含义</w:t>
      </w:r>
      <w:bookmarkEnd w:id="43"/>
    </w:p>
    <w:p w:rsidR="0036471C" w:rsidRDefault="00A24E51">
      <w:pPr>
        <w:spacing w:line="440" w:lineRule="exact"/>
        <w:ind w:firstLineChars="200" w:firstLine="480"/>
        <w:rPr>
          <w:rFonts w:ascii="宋体" w:hAnsi="宋体"/>
          <w:sz w:val="24"/>
        </w:rPr>
      </w:pPr>
      <w:r>
        <w:rPr>
          <w:rFonts w:ascii="宋体" w:hAnsi="宋体" w:hint="eastAsia"/>
          <w:sz w:val="24"/>
        </w:rPr>
        <w:t>本协议书中词语含义与第二部分通用合同条款中赋予的含义相同。</w:t>
      </w:r>
    </w:p>
    <w:p w:rsidR="0036471C" w:rsidRDefault="00A24E51">
      <w:pPr>
        <w:spacing w:line="440" w:lineRule="exact"/>
        <w:ind w:firstLineChars="200" w:firstLine="482"/>
        <w:rPr>
          <w:rFonts w:ascii="宋体" w:hAnsi="宋体"/>
          <w:b/>
          <w:sz w:val="24"/>
        </w:rPr>
      </w:pPr>
      <w:bookmarkStart w:id="44" w:name="_Toc351203489"/>
      <w:r>
        <w:rPr>
          <w:rFonts w:ascii="宋体" w:hAnsi="宋体" w:hint="eastAsia"/>
          <w:b/>
          <w:sz w:val="24"/>
        </w:rPr>
        <w:t>九、签订时间</w:t>
      </w:r>
      <w:bookmarkEnd w:id="44"/>
    </w:p>
    <w:p w:rsidR="0036471C" w:rsidRDefault="00A24E51">
      <w:pPr>
        <w:spacing w:line="440" w:lineRule="exact"/>
        <w:ind w:firstLineChars="200" w:firstLine="480"/>
        <w:rPr>
          <w:rFonts w:ascii="宋体" w:hAnsi="宋体"/>
          <w:sz w:val="24"/>
        </w:rPr>
      </w:pPr>
      <w:r>
        <w:rPr>
          <w:rFonts w:ascii="宋体" w:hAnsi="宋体" w:hint="eastAsia"/>
          <w:sz w:val="24"/>
        </w:rPr>
        <w:t>本合同于年月日签订。</w:t>
      </w:r>
    </w:p>
    <w:p w:rsidR="0036471C" w:rsidRDefault="00A24E51">
      <w:pPr>
        <w:spacing w:line="440" w:lineRule="exact"/>
        <w:ind w:firstLineChars="200" w:firstLine="482"/>
        <w:rPr>
          <w:rFonts w:ascii="宋体" w:hAnsi="宋体"/>
          <w:sz w:val="24"/>
        </w:rPr>
      </w:pPr>
      <w:bookmarkStart w:id="45" w:name="_Toc351203490"/>
      <w:r>
        <w:rPr>
          <w:rFonts w:ascii="宋体" w:hAnsi="宋体" w:hint="eastAsia"/>
          <w:b/>
          <w:sz w:val="24"/>
        </w:rPr>
        <w:t>十、签订地点</w:t>
      </w:r>
      <w:bookmarkEnd w:id="45"/>
    </w:p>
    <w:p w:rsidR="0036471C" w:rsidRDefault="00A24E51">
      <w:pPr>
        <w:spacing w:line="440" w:lineRule="exact"/>
        <w:ind w:firstLineChars="200" w:firstLine="480"/>
        <w:rPr>
          <w:rFonts w:ascii="宋体" w:hAnsi="宋体"/>
          <w:sz w:val="24"/>
        </w:rPr>
      </w:pPr>
      <w:r>
        <w:rPr>
          <w:rFonts w:ascii="宋体" w:hAnsi="宋体" w:hint="eastAsia"/>
          <w:sz w:val="24"/>
        </w:rPr>
        <w:lastRenderedPageBreak/>
        <w:t>本合同在签订。</w:t>
      </w:r>
    </w:p>
    <w:p w:rsidR="0036471C" w:rsidRDefault="00A24E51">
      <w:pPr>
        <w:spacing w:line="440" w:lineRule="exact"/>
        <w:ind w:firstLineChars="100" w:firstLine="241"/>
        <w:rPr>
          <w:rFonts w:ascii="宋体" w:hAnsi="宋体"/>
          <w:b/>
          <w:bCs/>
          <w:sz w:val="24"/>
        </w:rPr>
      </w:pPr>
      <w:bookmarkStart w:id="46" w:name="_Toc351203491"/>
      <w:r>
        <w:rPr>
          <w:rFonts w:ascii="宋体" w:hAnsi="宋体" w:hint="eastAsia"/>
          <w:b/>
          <w:bCs/>
          <w:sz w:val="24"/>
        </w:rPr>
        <w:t>十一、补充协议</w:t>
      </w:r>
      <w:bookmarkEnd w:id="46"/>
    </w:p>
    <w:p w:rsidR="0036471C" w:rsidRDefault="00A24E51">
      <w:pPr>
        <w:spacing w:line="440" w:lineRule="exact"/>
        <w:ind w:firstLineChars="200" w:firstLine="480"/>
        <w:rPr>
          <w:rFonts w:ascii="宋体" w:hAnsi="宋体"/>
          <w:sz w:val="24"/>
        </w:rPr>
      </w:pPr>
      <w:r>
        <w:rPr>
          <w:rFonts w:ascii="宋体" w:hAnsi="宋体" w:hint="eastAsia"/>
          <w:sz w:val="24"/>
        </w:rPr>
        <w:t>合同未尽事宜，合同当事人另行签订补充协议，补充协议是合同的组成部分。</w:t>
      </w:r>
    </w:p>
    <w:p w:rsidR="0036471C" w:rsidRDefault="00A24E51">
      <w:pPr>
        <w:spacing w:line="440" w:lineRule="exact"/>
        <w:ind w:firstLineChars="100" w:firstLine="241"/>
        <w:rPr>
          <w:rFonts w:ascii="宋体" w:hAnsi="宋体"/>
          <w:b/>
          <w:bCs/>
          <w:sz w:val="24"/>
        </w:rPr>
      </w:pPr>
      <w:bookmarkStart w:id="47" w:name="_Toc351203492"/>
      <w:r>
        <w:rPr>
          <w:rFonts w:ascii="宋体" w:hAnsi="宋体" w:hint="eastAsia"/>
          <w:b/>
          <w:bCs/>
          <w:sz w:val="24"/>
        </w:rPr>
        <w:t>十二、合同生效</w:t>
      </w:r>
      <w:bookmarkEnd w:id="47"/>
    </w:p>
    <w:p w:rsidR="0036471C" w:rsidRDefault="00A24E51">
      <w:pPr>
        <w:spacing w:line="440" w:lineRule="exact"/>
        <w:ind w:firstLineChars="200" w:firstLine="480"/>
        <w:rPr>
          <w:rFonts w:ascii="宋体" w:hAnsi="宋体"/>
          <w:sz w:val="24"/>
        </w:rPr>
      </w:pPr>
      <w:r>
        <w:rPr>
          <w:rFonts w:ascii="宋体" w:hAnsi="宋体" w:hint="eastAsia"/>
          <w:sz w:val="24"/>
        </w:rPr>
        <w:t>本合同自生效。</w:t>
      </w:r>
    </w:p>
    <w:p w:rsidR="0036471C" w:rsidRDefault="00A24E51">
      <w:pPr>
        <w:spacing w:line="440" w:lineRule="exact"/>
        <w:ind w:firstLineChars="200" w:firstLine="482"/>
        <w:rPr>
          <w:rFonts w:ascii="宋体" w:hAnsi="宋体"/>
          <w:b/>
          <w:bCs/>
          <w:sz w:val="24"/>
        </w:rPr>
      </w:pPr>
      <w:bookmarkStart w:id="48" w:name="_Toc351203493"/>
      <w:r>
        <w:rPr>
          <w:rFonts w:ascii="宋体" w:hAnsi="宋体" w:hint="eastAsia"/>
          <w:b/>
          <w:bCs/>
          <w:sz w:val="24"/>
        </w:rPr>
        <w:t>十三、合同份数</w:t>
      </w:r>
      <w:bookmarkEnd w:id="48"/>
    </w:p>
    <w:p w:rsidR="0036471C" w:rsidRDefault="0036471C">
      <w:pPr>
        <w:spacing w:line="440" w:lineRule="exact"/>
        <w:ind w:firstLineChars="200" w:firstLine="480"/>
        <w:rPr>
          <w:rFonts w:ascii="宋体" w:hAnsi="宋体"/>
          <w:sz w:val="24"/>
        </w:rPr>
      </w:pPr>
    </w:p>
    <w:p w:rsidR="0036471C" w:rsidRDefault="00A24E51">
      <w:pPr>
        <w:spacing w:line="440" w:lineRule="exact"/>
        <w:ind w:firstLineChars="200" w:firstLine="480"/>
        <w:rPr>
          <w:rFonts w:ascii="宋体" w:hAnsi="宋体"/>
          <w:bCs/>
          <w:sz w:val="24"/>
        </w:rPr>
      </w:pPr>
      <w:r>
        <w:rPr>
          <w:rFonts w:ascii="宋体" w:hAnsi="宋体" w:hint="eastAsia"/>
          <w:sz w:val="24"/>
        </w:rPr>
        <w:t>本合同一式份，均具有同等法律效力，发包人执份，承包人执份</w:t>
      </w:r>
      <w:r>
        <w:rPr>
          <w:rFonts w:ascii="宋体" w:hAnsi="宋体" w:hint="eastAsia"/>
          <w:bCs/>
          <w:sz w:val="24"/>
        </w:rPr>
        <w:t>。</w:t>
      </w:r>
    </w:p>
    <w:p w:rsidR="0036471C" w:rsidRDefault="0036471C">
      <w:pPr>
        <w:spacing w:line="440" w:lineRule="exact"/>
        <w:ind w:firstLineChars="200" w:firstLine="480"/>
        <w:rPr>
          <w:rFonts w:ascii="宋体" w:hAnsi="宋体"/>
          <w:sz w:val="24"/>
        </w:rPr>
      </w:pPr>
    </w:p>
    <w:p w:rsidR="0036471C" w:rsidRDefault="0036471C">
      <w:pPr>
        <w:spacing w:line="440" w:lineRule="exact"/>
        <w:rPr>
          <w:rFonts w:ascii="宋体" w:hAnsi="宋体"/>
          <w:bCs/>
          <w:sz w:val="24"/>
        </w:rPr>
      </w:pPr>
    </w:p>
    <w:p w:rsidR="0036471C" w:rsidRDefault="00A24E51">
      <w:pPr>
        <w:spacing w:line="440" w:lineRule="exact"/>
        <w:ind w:firstLineChars="300" w:firstLine="720"/>
        <w:rPr>
          <w:rFonts w:ascii="宋体" w:hAnsi="宋体"/>
          <w:sz w:val="24"/>
        </w:rPr>
      </w:pPr>
      <w:r>
        <w:rPr>
          <w:rFonts w:ascii="宋体" w:hAnsi="宋体" w:hint="eastAsia"/>
          <w:sz w:val="24"/>
        </w:rPr>
        <w:t>发包人：  (公章)             承包人：  (公章)</w:t>
      </w:r>
    </w:p>
    <w:p w:rsidR="0036471C" w:rsidRDefault="0036471C">
      <w:pPr>
        <w:spacing w:line="440" w:lineRule="exact"/>
        <w:rPr>
          <w:rFonts w:ascii="宋体" w:hAnsi="宋体"/>
          <w:sz w:val="24"/>
          <w:u w:val="single"/>
        </w:rPr>
      </w:pPr>
    </w:p>
    <w:p w:rsidR="0036471C" w:rsidRDefault="00A24E51">
      <w:pPr>
        <w:spacing w:line="440" w:lineRule="exact"/>
        <w:ind w:firstLineChars="300" w:firstLine="720"/>
        <w:rPr>
          <w:rFonts w:ascii="宋体" w:hAnsi="宋体"/>
          <w:sz w:val="24"/>
        </w:rPr>
      </w:pPr>
      <w:r>
        <w:rPr>
          <w:rFonts w:ascii="宋体" w:hAnsi="宋体" w:hint="eastAsia"/>
          <w:sz w:val="24"/>
        </w:rPr>
        <w:t>法定代表人或其委托代理人：法定代表人或其委托代理人：</w:t>
      </w:r>
    </w:p>
    <w:p w:rsidR="0036471C" w:rsidRDefault="00A24E51">
      <w:pPr>
        <w:spacing w:line="440" w:lineRule="exact"/>
        <w:ind w:firstLineChars="1300" w:firstLine="3120"/>
        <w:rPr>
          <w:rFonts w:ascii="宋体" w:hAnsi="宋体"/>
          <w:sz w:val="24"/>
        </w:rPr>
      </w:pPr>
      <w:r>
        <w:rPr>
          <w:rFonts w:ascii="宋体" w:hAnsi="宋体" w:hint="eastAsia"/>
          <w:sz w:val="24"/>
        </w:rPr>
        <w:t>（签字）（签字）</w:t>
      </w:r>
    </w:p>
    <w:p w:rsidR="0036471C" w:rsidRDefault="0036471C">
      <w:pPr>
        <w:spacing w:line="440" w:lineRule="exact"/>
        <w:rPr>
          <w:rFonts w:ascii="宋体" w:hAnsi="宋体"/>
          <w:sz w:val="24"/>
          <w:u w:val="single"/>
        </w:rPr>
      </w:pPr>
    </w:p>
    <w:p w:rsidR="0036471C" w:rsidRDefault="00A24E51">
      <w:pPr>
        <w:tabs>
          <w:tab w:val="left" w:pos="4410"/>
        </w:tabs>
        <w:spacing w:line="440" w:lineRule="exact"/>
        <w:ind w:firstLineChars="300" w:firstLine="720"/>
        <w:rPr>
          <w:rFonts w:ascii="宋体" w:hAnsi="宋体"/>
          <w:sz w:val="24"/>
        </w:rPr>
      </w:pPr>
      <w:r>
        <w:rPr>
          <w:rFonts w:ascii="宋体" w:hAnsi="宋体" w:hint="eastAsia"/>
          <w:sz w:val="24"/>
        </w:rPr>
        <w:t>组织机构代码：组织机构代码：</w:t>
      </w:r>
    </w:p>
    <w:p w:rsidR="0036471C" w:rsidRDefault="00A24E51">
      <w:pPr>
        <w:spacing w:line="440" w:lineRule="exact"/>
        <w:ind w:firstLineChars="300" w:firstLine="720"/>
        <w:rPr>
          <w:rFonts w:ascii="宋体" w:hAnsi="宋体"/>
          <w:sz w:val="24"/>
        </w:rPr>
      </w:pPr>
      <w:r>
        <w:rPr>
          <w:rFonts w:ascii="宋体" w:hAnsi="宋体" w:hint="eastAsia"/>
          <w:sz w:val="24"/>
        </w:rPr>
        <w:t>地址：地址：</w:t>
      </w:r>
    </w:p>
    <w:p w:rsidR="0036471C" w:rsidRDefault="00A24E51">
      <w:pPr>
        <w:spacing w:line="440" w:lineRule="exact"/>
        <w:ind w:firstLineChars="300" w:firstLine="720"/>
        <w:rPr>
          <w:rFonts w:ascii="宋体" w:hAnsi="宋体"/>
          <w:sz w:val="24"/>
        </w:rPr>
      </w:pPr>
      <w:r>
        <w:rPr>
          <w:rFonts w:ascii="宋体" w:hAnsi="宋体" w:hint="eastAsia"/>
          <w:sz w:val="24"/>
        </w:rPr>
        <w:t>邮政编码：邮政编码：</w:t>
      </w:r>
    </w:p>
    <w:p w:rsidR="0036471C" w:rsidRDefault="00A24E51">
      <w:pPr>
        <w:spacing w:line="440" w:lineRule="exact"/>
        <w:ind w:firstLineChars="300" w:firstLine="720"/>
        <w:rPr>
          <w:rFonts w:ascii="宋体" w:hAnsi="宋体"/>
          <w:sz w:val="24"/>
        </w:rPr>
      </w:pPr>
      <w:r>
        <w:rPr>
          <w:rFonts w:ascii="宋体" w:hAnsi="宋体" w:hint="eastAsia"/>
          <w:sz w:val="24"/>
        </w:rPr>
        <w:t>法定代表人：法定代表人：</w:t>
      </w:r>
    </w:p>
    <w:p w:rsidR="0036471C" w:rsidRDefault="00A24E51">
      <w:pPr>
        <w:spacing w:line="440" w:lineRule="exact"/>
        <w:ind w:firstLineChars="300" w:firstLine="720"/>
        <w:rPr>
          <w:rFonts w:ascii="宋体" w:hAnsi="宋体"/>
          <w:sz w:val="24"/>
        </w:rPr>
      </w:pPr>
      <w:r>
        <w:rPr>
          <w:rFonts w:ascii="宋体" w:hAnsi="宋体" w:hint="eastAsia"/>
          <w:sz w:val="24"/>
        </w:rPr>
        <w:t>委托代理人：委托代理人：</w:t>
      </w:r>
    </w:p>
    <w:p w:rsidR="0036471C" w:rsidRDefault="00A24E51">
      <w:pPr>
        <w:spacing w:line="440" w:lineRule="exact"/>
        <w:ind w:firstLineChars="300" w:firstLine="720"/>
        <w:rPr>
          <w:rFonts w:ascii="宋体" w:hAnsi="宋体"/>
          <w:sz w:val="24"/>
        </w:rPr>
      </w:pPr>
      <w:r>
        <w:rPr>
          <w:rFonts w:ascii="宋体" w:hAnsi="宋体" w:hint="eastAsia"/>
          <w:sz w:val="24"/>
        </w:rPr>
        <w:t>电话：电话：</w:t>
      </w:r>
    </w:p>
    <w:p w:rsidR="0036471C" w:rsidRDefault="00A24E51">
      <w:pPr>
        <w:spacing w:line="440" w:lineRule="exact"/>
        <w:ind w:firstLineChars="300" w:firstLine="720"/>
        <w:rPr>
          <w:rFonts w:ascii="宋体" w:hAnsi="宋体"/>
          <w:sz w:val="24"/>
        </w:rPr>
      </w:pPr>
      <w:r>
        <w:rPr>
          <w:rFonts w:ascii="宋体" w:hAnsi="宋体" w:hint="eastAsia"/>
          <w:sz w:val="24"/>
        </w:rPr>
        <w:t>传真：传真：</w:t>
      </w:r>
    </w:p>
    <w:p w:rsidR="0036471C" w:rsidRDefault="00A24E51">
      <w:pPr>
        <w:spacing w:line="440" w:lineRule="exact"/>
        <w:ind w:firstLineChars="300" w:firstLine="720"/>
        <w:rPr>
          <w:rFonts w:ascii="宋体" w:hAnsi="宋体"/>
          <w:sz w:val="24"/>
        </w:rPr>
      </w:pPr>
      <w:r>
        <w:rPr>
          <w:rFonts w:ascii="宋体" w:hAnsi="宋体" w:hint="eastAsia"/>
          <w:sz w:val="24"/>
        </w:rPr>
        <w:t>电子信箱：电子信箱：</w:t>
      </w:r>
    </w:p>
    <w:p w:rsidR="0036471C" w:rsidRDefault="00A24E51">
      <w:pPr>
        <w:spacing w:line="440" w:lineRule="exact"/>
        <w:ind w:firstLineChars="300" w:firstLine="720"/>
        <w:rPr>
          <w:rFonts w:ascii="宋体" w:hAnsi="宋体"/>
          <w:sz w:val="24"/>
        </w:rPr>
      </w:pPr>
      <w:r>
        <w:rPr>
          <w:rFonts w:ascii="宋体" w:hAnsi="宋体" w:hint="eastAsia"/>
          <w:sz w:val="24"/>
        </w:rPr>
        <w:t>开户银行：开户银行：</w:t>
      </w:r>
    </w:p>
    <w:p w:rsidR="0036471C" w:rsidRDefault="00A24E51">
      <w:pPr>
        <w:spacing w:line="440" w:lineRule="exact"/>
        <w:ind w:firstLineChars="300" w:firstLine="720"/>
        <w:rPr>
          <w:rFonts w:ascii="宋体" w:hAnsi="宋体"/>
          <w:sz w:val="24"/>
        </w:rPr>
      </w:pPr>
      <w:r>
        <w:rPr>
          <w:rFonts w:ascii="宋体" w:hAnsi="宋体" w:hint="eastAsia"/>
          <w:sz w:val="24"/>
        </w:rPr>
        <w:t>账号：账号：</w:t>
      </w:r>
    </w:p>
    <w:p w:rsidR="0036471C" w:rsidRDefault="00A24E51">
      <w:pPr>
        <w:tabs>
          <w:tab w:val="left" w:pos="525"/>
        </w:tabs>
        <w:spacing w:line="440" w:lineRule="exact"/>
        <w:ind w:firstLineChars="150" w:firstLine="360"/>
        <w:jc w:val="center"/>
        <w:rPr>
          <w:rFonts w:ascii="宋体" w:hAnsi="宋体"/>
          <w:b/>
          <w:bCs/>
          <w:sz w:val="30"/>
        </w:rPr>
      </w:pPr>
      <w:r>
        <w:rPr>
          <w:rFonts w:ascii="宋体" w:hAnsi="宋体"/>
          <w:sz w:val="24"/>
        </w:rPr>
        <w:br w:type="page"/>
      </w:r>
      <w:bookmarkEnd w:id="34"/>
      <w:bookmarkEnd w:id="35"/>
      <w:r>
        <w:rPr>
          <w:rFonts w:ascii="宋体" w:hAnsi="宋体" w:hint="eastAsia"/>
          <w:b/>
          <w:bCs/>
          <w:sz w:val="30"/>
        </w:rPr>
        <w:lastRenderedPageBreak/>
        <w:t>第二节　通用条款</w:t>
      </w:r>
      <w:r>
        <w:rPr>
          <w:rFonts w:ascii="宋体" w:hAnsi="宋体"/>
          <w:b/>
          <w:bCs/>
          <w:sz w:val="30"/>
        </w:rPr>
        <w:t>(</w:t>
      </w:r>
      <w:r>
        <w:rPr>
          <w:rFonts w:ascii="宋体" w:hAnsi="宋体" w:hint="eastAsia"/>
          <w:b/>
          <w:bCs/>
          <w:sz w:val="30"/>
        </w:rPr>
        <w:t>略</w:t>
      </w:r>
      <w:r>
        <w:rPr>
          <w:rFonts w:ascii="宋体" w:hAnsi="宋体"/>
          <w:b/>
          <w:bCs/>
          <w:sz w:val="30"/>
        </w:rPr>
        <w:t>)</w:t>
      </w:r>
    </w:p>
    <w:p w:rsidR="0036471C" w:rsidRDefault="00A24E51">
      <w:pPr>
        <w:spacing w:line="440" w:lineRule="exact"/>
        <w:jc w:val="center"/>
        <w:rPr>
          <w:rFonts w:ascii="宋体" w:hAnsi="宋体"/>
          <w:sz w:val="24"/>
        </w:rPr>
      </w:pPr>
      <w:r>
        <w:rPr>
          <w:rFonts w:ascii="宋体" w:hAnsi="宋体" w:hint="eastAsia"/>
          <w:sz w:val="24"/>
        </w:rPr>
        <w:t>此部分采用中华人民共和国建设部、国家工商行政管理局制定的《建设工程施工合同（示范文本）》(GF-2017-0201)中《第二部分通用条款》。</w:t>
      </w:r>
    </w:p>
    <w:p w:rsidR="0036471C" w:rsidRDefault="0036471C">
      <w:pPr>
        <w:spacing w:line="440" w:lineRule="exact"/>
        <w:jc w:val="center"/>
        <w:rPr>
          <w:rFonts w:ascii="宋体" w:hAnsi="宋体"/>
          <w:b/>
          <w:bCs/>
          <w:sz w:val="30"/>
        </w:rPr>
      </w:pPr>
    </w:p>
    <w:p w:rsidR="0036471C" w:rsidRDefault="00A24E51">
      <w:pPr>
        <w:spacing w:line="440" w:lineRule="exact"/>
        <w:jc w:val="center"/>
        <w:rPr>
          <w:rFonts w:ascii="宋体" w:hAnsi="宋体"/>
          <w:b/>
          <w:bCs/>
          <w:sz w:val="30"/>
        </w:rPr>
      </w:pPr>
      <w:r>
        <w:rPr>
          <w:rFonts w:ascii="宋体" w:hAnsi="宋体"/>
          <w:b/>
          <w:bCs/>
          <w:sz w:val="30"/>
        </w:rPr>
        <w:br w:type="page"/>
      </w:r>
      <w:r>
        <w:rPr>
          <w:rFonts w:ascii="宋体" w:hAnsi="宋体" w:hint="eastAsia"/>
          <w:b/>
          <w:bCs/>
          <w:sz w:val="30"/>
        </w:rPr>
        <w:lastRenderedPageBreak/>
        <w:t>第三节　专用条款</w:t>
      </w:r>
    </w:p>
    <w:p w:rsidR="0036471C" w:rsidRDefault="00A24E51">
      <w:pPr>
        <w:spacing w:line="440" w:lineRule="exact"/>
        <w:jc w:val="center"/>
        <w:rPr>
          <w:rFonts w:ascii="宋体" w:hAnsi="宋体"/>
          <w:b/>
          <w:bCs/>
          <w:sz w:val="28"/>
          <w:szCs w:val="28"/>
        </w:rPr>
      </w:pPr>
      <w:r>
        <w:rPr>
          <w:rFonts w:ascii="宋体" w:hAnsi="宋体" w:hint="eastAsia"/>
          <w:b/>
          <w:bCs/>
          <w:sz w:val="28"/>
          <w:szCs w:val="28"/>
        </w:rPr>
        <w:t>一、词语定义及合同文件</w:t>
      </w:r>
    </w:p>
    <w:p w:rsidR="0036471C" w:rsidRDefault="00A24E51">
      <w:pPr>
        <w:pStyle w:val="4"/>
        <w:spacing w:before="120" w:after="120" w:line="440" w:lineRule="exact"/>
        <w:rPr>
          <w:rFonts w:ascii="宋体" w:hAnsi="宋体"/>
          <w:szCs w:val="24"/>
        </w:rPr>
      </w:pPr>
      <w:bookmarkStart w:id="49" w:name="_Toc351203633"/>
      <w:r>
        <w:rPr>
          <w:rFonts w:ascii="宋体" w:hAnsi="宋体"/>
          <w:szCs w:val="24"/>
        </w:rPr>
        <w:t>1</w:t>
      </w:r>
      <w:bookmarkStart w:id="50" w:name="_Toc297048342"/>
      <w:bookmarkStart w:id="51" w:name="_Toc296503156"/>
      <w:bookmarkStart w:id="52" w:name="_Toc292559361"/>
      <w:bookmarkStart w:id="53" w:name="_Toc292559866"/>
      <w:bookmarkStart w:id="54" w:name="_Toc296346657"/>
      <w:bookmarkStart w:id="55" w:name="_Toc296347155"/>
      <w:bookmarkStart w:id="56" w:name="_Toc296890984"/>
      <w:bookmarkStart w:id="57" w:name="_Toc296944495"/>
      <w:bookmarkStart w:id="58" w:name="_Toc296891196"/>
      <w:bookmarkStart w:id="59" w:name="_Toc297120456"/>
      <w:r>
        <w:rPr>
          <w:rFonts w:ascii="宋体" w:hAnsi="宋体"/>
          <w:szCs w:val="24"/>
        </w:rPr>
        <w:t xml:space="preserve">. </w:t>
      </w:r>
      <w:r>
        <w:rPr>
          <w:rFonts w:ascii="宋体" w:hAnsi="宋体"/>
          <w:szCs w:val="24"/>
        </w:rPr>
        <w:t>一般约定</w:t>
      </w:r>
      <w:bookmarkEnd w:id="49"/>
    </w:p>
    <w:bookmarkEnd w:id="50"/>
    <w:bookmarkEnd w:id="51"/>
    <w:bookmarkEnd w:id="52"/>
    <w:bookmarkEnd w:id="53"/>
    <w:bookmarkEnd w:id="54"/>
    <w:bookmarkEnd w:id="55"/>
    <w:bookmarkEnd w:id="56"/>
    <w:bookmarkEnd w:id="57"/>
    <w:bookmarkEnd w:id="58"/>
    <w:bookmarkEnd w:id="59"/>
    <w:p w:rsidR="0036471C" w:rsidRDefault="00A24E51">
      <w:pPr>
        <w:spacing w:line="440" w:lineRule="exact"/>
        <w:ind w:firstLineChars="200" w:firstLine="480"/>
        <w:rPr>
          <w:rFonts w:ascii="宋体" w:hAnsi="宋体"/>
          <w:sz w:val="24"/>
        </w:rPr>
      </w:pPr>
      <w:r>
        <w:rPr>
          <w:rFonts w:ascii="宋体" w:hAnsi="宋体"/>
          <w:sz w:val="24"/>
        </w:rPr>
        <w:t>1.1 词语定义</w:t>
      </w:r>
    </w:p>
    <w:p w:rsidR="0036471C" w:rsidRDefault="00A24E51">
      <w:pPr>
        <w:spacing w:line="440" w:lineRule="exact"/>
        <w:ind w:firstLineChars="200" w:firstLine="480"/>
        <w:rPr>
          <w:rFonts w:ascii="宋体" w:hAnsi="宋体"/>
          <w:sz w:val="24"/>
        </w:rPr>
      </w:pPr>
      <w:r>
        <w:rPr>
          <w:rFonts w:ascii="宋体" w:hAnsi="宋体"/>
          <w:sz w:val="24"/>
        </w:rPr>
        <w:t>1.1.1合同</w:t>
      </w:r>
    </w:p>
    <w:p w:rsidR="0036471C" w:rsidRDefault="00A24E51">
      <w:pPr>
        <w:spacing w:line="440" w:lineRule="exact"/>
        <w:ind w:firstLineChars="200" w:firstLine="480"/>
        <w:rPr>
          <w:rFonts w:ascii="宋体" w:hAnsi="宋体"/>
          <w:kern w:val="0"/>
          <w:sz w:val="24"/>
        </w:rPr>
      </w:pPr>
      <w:r>
        <w:rPr>
          <w:rFonts w:ascii="宋体" w:hAnsi="宋体"/>
          <w:sz w:val="24"/>
        </w:rPr>
        <w:t>1.1.1</w:t>
      </w:r>
      <w:r>
        <w:rPr>
          <w:rFonts w:ascii="宋体" w:hAnsi="宋体"/>
          <w:kern w:val="0"/>
          <w:sz w:val="24"/>
        </w:rPr>
        <w:t>.10</w:t>
      </w:r>
      <w:r>
        <w:rPr>
          <w:rFonts w:ascii="宋体" w:hAnsi="宋体" w:hint="eastAsia"/>
          <w:kern w:val="0"/>
          <w:sz w:val="24"/>
        </w:rPr>
        <w:t>其他合同文件包括：</w:t>
      </w:r>
      <w:r>
        <w:rPr>
          <w:rFonts w:ascii="宋体" w:hAnsi="宋体" w:hint="eastAsia"/>
          <w:sz w:val="24"/>
        </w:rPr>
        <w:t>。</w:t>
      </w:r>
    </w:p>
    <w:p w:rsidR="0036471C" w:rsidRDefault="00A24E51">
      <w:pPr>
        <w:spacing w:line="440" w:lineRule="exact"/>
        <w:ind w:firstLineChars="200" w:firstLine="480"/>
        <w:rPr>
          <w:rFonts w:ascii="宋体" w:hAnsi="宋体"/>
          <w:sz w:val="24"/>
        </w:rPr>
      </w:pPr>
      <w:r>
        <w:rPr>
          <w:rFonts w:ascii="宋体" w:hAnsi="宋体"/>
          <w:sz w:val="24"/>
        </w:rPr>
        <w:t>1.1.2 合同当事人及其他相关方</w:t>
      </w:r>
    </w:p>
    <w:p w:rsidR="0036471C" w:rsidRDefault="00A24E51">
      <w:pPr>
        <w:spacing w:line="440" w:lineRule="exact"/>
        <w:ind w:firstLineChars="200" w:firstLine="480"/>
        <w:rPr>
          <w:rFonts w:ascii="宋体" w:hAnsi="宋体"/>
          <w:sz w:val="24"/>
        </w:rPr>
      </w:pPr>
      <w:r>
        <w:rPr>
          <w:rFonts w:ascii="宋体" w:hAnsi="宋体"/>
          <w:sz w:val="24"/>
        </w:rPr>
        <w:t>1.1.2.4监理人：</w:t>
      </w:r>
    </w:p>
    <w:p w:rsidR="0036471C" w:rsidRDefault="00A24E51">
      <w:pPr>
        <w:spacing w:line="440" w:lineRule="exact"/>
        <w:ind w:firstLineChars="200" w:firstLine="480"/>
        <w:rPr>
          <w:rFonts w:ascii="宋体" w:hAnsi="宋体"/>
          <w:sz w:val="24"/>
        </w:rPr>
      </w:pPr>
      <w:r>
        <w:rPr>
          <w:rFonts w:ascii="宋体" w:hAnsi="宋体"/>
          <w:sz w:val="24"/>
        </w:rPr>
        <w:t>名称：；</w:t>
      </w:r>
    </w:p>
    <w:p w:rsidR="0036471C" w:rsidRDefault="00A24E51">
      <w:pPr>
        <w:spacing w:line="440" w:lineRule="exact"/>
        <w:ind w:firstLineChars="200" w:firstLine="480"/>
        <w:rPr>
          <w:rFonts w:ascii="宋体" w:hAnsi="宋体"/>
          <w:sz w:val="24"/>
        </w:rPr>
      </w:pPr>
      <w:r>
        <w:rPr>
          <w:rFonts w:ascii="宋体" w:hAnsi="宋体"/>
          <w:sz w:val="24"/>
        </w:rPr>
        <w:t>资质类别和等级：；</w:t>
      </w:r>
    </w:p>
    <w:p w:rsidR="0036471C" w:rsidRDefault="00A24E51">
      <w:pPr>
        <w:spacing w:line="440" w:lineRule="exact"/>
        <w:ind w:firstLineChars="200" w:firstLine="480"/>
        <w:rPr>
          <w:rFonts w:ascii="宋体" w:hAnsi="宋体"/>
          <w:sz w:val="24"/>
        </w:rPr>
      </w:pPr>
      <w:r>
        <w:rPr>
          <w:rFonts w:ascii="宋体" w:hAnsi="宋体"/>
          <w:sz w:val="24"/>
        </w:rPr>
        <w:t>联系电话：；</w:t>
      </w:r>
    </w:p>
    <w:p w:rsidR="0036471C" w:rsidRDefault="00A24E51">
      <w:pPr>
        <w:spacing w:line="440" w:lineRule="exact"/>
        <w:ind w:firstLineChars="200" w:firstLine="480"/>
        <w:rPr>
          <w:rFonts w:ascii="宋体" w:hAnsi="宋体"/>
          <w:sz w:val="24"/>
        </w:rPr>
      </w:pPr>
      <w:r>
        <w:rPr>
          <w:rFonts w:ascii="宋体" w:hAnsi="宋体"/>
          <w:sz w:val="24"/>
        </w:rPr>
        <w:t>电子信箱：；</w:t>
      </w:r>
    </w:p>
    <w:p w:rsidR="0036471C" w:rsidRDefault="00A24E51">
      <w:pPr>
        <w:spacing w:line="440" w:lineRule="exact"/>
        <w:ind w:firstLineChars="200" w:firstLine="480"/>
        <w:rPr>
          <w:rFonts w:ascii="宋体" w:hAnsi="宋体"/>
          <w:sz w:val="24"/>
        </w:rPr>
      </w:pPr>
      <w:r>
        <w:rPr>
          <w:rFonts w:ascii="宋体" w:hAnsi="宋体"/>
          <w:sz w:val="24"/>
        </w:rPr>
        <w:t>通信地址：。</w:t>
      </w:r>
    </w:p>
    <w:p w:rsidR="0036471C" w:rsidRDefault="00A24E51">
      <w:pPr>
        <w:spacing w:line="440" w:lineRule="exact"/>
        <w:ind w:firstLineChars="200" w:firstLine="480"/>
        <w:rPr>
          <w:rFonts w:ascii="宋体" w:hAnsi="宋体"/>
          <w:sz w:val="24"/>
        </w:rPr>
      </w:pPr>
      <w:r>
        <w:rPr>
          <w:rFonts w:ascii="宋体" w:hAnsi="宋体"/>
          <w:sz w:val="24"/>
        </w:rPr>
        <w:t>1.1.2.5 设计人：</w:t>
      </w:r>
    </w:p>
    <w:p w:rsidR="0036471C" w:rsidRDefault="00A24E51">
      <w:pPr>
        <w:spacing w:line="440" w:lineRule="exact"/>
        <w:ind w:firstLineChars="200" w:firstLine="480"/>
        <w:rPr>
          <w:rFonts w:ascii="宋体" w:hAnsi="宋体"/>
          <w:sz w:val="24"/>
        </w:rPr>
      </w:pPr>
      <w:r>
        <w:rPr>
          <w:rFonts w:ascii="宋体" w:hAnsi="宋体"/>
          <w:sz w:val="24"/>
        </w:rPr>
        <w:t>名称：；</w:t>
      </w:r>
    </w:p>
    <w:p w:rsidR="0036471C" w:rsidRDefault="00A24E51">
      <w:pPr>
        <w:spacing w:line="440" w:lineRule="exact"/>
        <w:ind w:firstLineChars="200" w:firstLine="480"/>
        <w:rPr>
          <w:rFonts w:ascii="宋体" w:hAnsi="宋体"/>
          <w:sz w:val="24"/>
        </w:rPr>
      </w:pPr>
      <w:r>
        <w:rPr>
          <w:rFonts w:ascii="宋体" w:hAnsi="宋体"/>
          <w:sz w:val="24"/>
        </w:rPr>
        <w:t>资质类别和等级：；</w:t>
      </w:r>
    </w:p>
    <w:p w:rsidR="0036471C" w:rsidRDefault="00A24E51">
      <w:pPr>
        <w:spacing w:line="440" w:lineRule="exact"/>
        <w:ind w:firstLineChars="200" w:firstLine="480"/>
        <w:rPr>
          <w:rFonts w:ascii="宋体" w:hAnsi="宋体"/>
          <w:sz w:val="24"/>
        </w:rPr>
      </w:pPr>
      <w:r>
        <w:rPr>
          <w:rFonts w:ascii="宋体" w:hAnsi="宋体"/>
          <w:sz w:val="24"/>
        </w:rPr>
        <w:t>联系电话：；</w:t>
      </w:r>
    </w:p>
    <w:p w:rsidR="0036471C" w:rsidRDefault="00A24E51">
      <w:pPr>
        <w:spacing w:line="440" w:lineRule="exact"/>
        <w:ind w:firstLineChars="200" w:firstLine="480"/>
        <w:rPr>
          <w:rFonts w:ascii="宋体" w:hAnsi="宋体"/>
          <w:sz w:val="24"/>
        </w:rPr>
      </w:pPr>
      <w:r>
        <w:rPr>
          <w:rFonts w:ascii="宋体" w:hAnsi="宋体"/>
          <w:sz w:val="24"/>
        </w:rPr>
        <w:t>电子信箱：；</w:t>
      </w:r>
    </w:p>
    <w:p w:rsidR="0036471C" w:rsidRDefault="00A24E51">
      <w:pPr>
        <w:spacing w:line="440" w:lineRule="exact"/>
        <w:ind w:firstLineChars="200" w:firstLine="480"/>
        <w:rPr>
          <w:rFonts w:ascii="宋体" w:hAnsi="宋体"/>
          <w:sz w:val="24"/>
        </w:rPr>
      </w:pPr>
      <w:r>
        <w:rPr>
          <w:rFonts w:ascii="宋体" w:hAnsi="宋体"/>
          <w:sz w:val="24"/>
        </w:rPr>
        <w:t>通信地址：。</w:t>
      </w:r>
    </w:p>
    <w:p w:rsidR="0036471C" w:rsidRDefault="00A24E51">
      <w:pPr>
        <w:spacing w:line="440" w:lineRule="exact"/>
        <w:ind w:firstLineChars="200" w:firstLine="480"/>
        <w:rPr>
          <w:rFonts w:ascii="宋体" w:hAnsi="宋体"/>
          <w:sz w:val="24"/>
        </w:rPr>
      </w:pPr>
      <w:r>
        <w:rPr>
          <w:rFonts w:ascii="宋体" w:hAnsi="宋体"/>
          <w:sz w:val="24"/>
        </w:rPr>
        <w:t>1.1.3 工程和设备</w:t>
      </w:r>
    </w:p>
    <w:p w:rsidR="0036471C" w:rsidRDefault="00A24E51">
      <w:pPr>
        <w:spacing w:line="440" w:lineRule="exact"/>
        <w:ind w:firstLineChars="200" w:firstLine="480"/>
        <w:rPr>
          <w:rFonts w:ascii="宋体" w:hAnsi="宋体"/>
          <w:sz w:val="24"/>
        </w:rPr>
      </w:pPr>
      <w:r>
        <w:rPr>
          <w:rFonts w:ascii="宋体" w:hAnsi="宋体"/>
          <w:sz w:val="24"/>
        </w:rPr>
        <w:t>1.1.3.7 作为施工现场组成部分的其他场所包括：。</w:t>
      </w:r>
    </w:p>
    <w:p w:rsidR="0036471C" w:rsidRDefault="00A24E51">
      <w:pPr>
        <w:spacing w:line="440" w:lineRule="exact"/>
        <w:ind w:firstLineChars="200" w:firstLine="480"/>
        <w:jc w:val="left"/>
        <w:rPr>
          <w:rFonts w:ascii="宋体" w:hAnsi="宋体"/>
          <w:kern w:val="0"/>
          <w:sz w:val="24"/>
        </w:rPr>
      </w:pPr>
      <w:r>
        <w:rPr>
          <w:rFonts w:ascii="宋体" w:hAnsi="宋体"/>
          <w:kern w:val="0"/>
          <w:sz w:val="24"/>
        </w:rPr>
        <w:t>1.1.3.9 永久占地包括：。</w:t>
      </w:r>
    </w:p>
    <w:p w:rsidR="0036471C" w:rsidRDefault="00A24E51">
      <w:pPr>
        <w:spacing w:line="440" w:lineRule="exact"/>
        <w:ind w:firstLineChars="200" w:firstLine="480"/>
        <w:jc w:val="left"/>
        <w:rPr>
          <w:rFonts w:ascii="宋体" w:hAnsi="宋体"/>
          <w:sz w:val="24"/>
        </w:rPr>
      </w:pPr>
      <w:r>
        <w:rPr>
          <w:rFonts w:ascii="宋体" w:hAnsi="宋体"/>
          <w:kern w:val="0"/>
          <w:sz w:val="24"/>
        </w:rPr>
        <w:t>1.1.3.10 临时占地包括：。</w:t>
      </w:r>
    </w:p>
    <w:p w:rsidR="0036471C" w:rsidRDefault="00A24E51">
      <w:pPr>
        <w:spacing w:line="440" w:lineRule="exact"/>
        <w:ind w:firstLineChars="200" w:firstLine="480"/>
        <w:rPr>
          <w:rFonts w:ascii="宋体" w:hAnsi="宋体"/>
          <w:sz w:val="24"/>
        </w:rPr>
      </w:pPr>
      <w:r>
        <w:rPr>
          <w:rFonts w:ascii="宋体" w:hAnsi="宋体"/>
          <w:sz w:val="24"/>
        </w:rPr>
        <w:t>1.3法律</w:t>
      </w:r>
    </w:p>
    <w:p w:rsidR="0036471C" w:rsidRDefault="00A24E51">
      <w:pPr>
        <w:spacing w:line="440" w:lineRule="exact"/>
        <w:ind w:firstLineChars="200" w:firstLine="480"/>
        <w:rPr>
          <w:rFonts w:ascii="宋体" w:hAnsi="宋体"/>
          <w:kern w:val="0"/>
          <w:sz w:val="24"/>
        </w:rPr>
      </w:pPr>
      <w:r>
        <w:rPr>
          <w:rFonts w:ascii="宋体" w:hAnsi="宋体" w:hint="eastAsia"/>
          <w:sz w:val="24"/>
        </w:rPr>
        <w:t>适用于</w:t>
      </w:r>
      <w:r>
        <w:rPr>
          <w:rFonts w:ascii="宋体" w:hAnsi="宋体" w:hint="eastAsia"/>
          <w:kern w:val="0"/>
          <w:sz w:val="24"/>
        </w:rPr>
        <w:t>合同的其他规范性文件：</w:t>
      </w:r>
      <w:r>
        <w:rPr>
          <w:rFonts w:ascii="宋体" w:hAnsi="宋体" w:hint="eastAsia"/>
          <w:kern w:val="0"/>
          <w:sz w:val="24"/>
          <w:u w:val="single"/>
        </w:rPr>
        <w:t>《中华人民共和国建筑法》、《建设工程质量管理条例》（国务院第279号令）、《江苏省工程建设管理条例》、《江苏省建筑市场管理条例》、《建设工程安全生产管理条例》、建设部第</w:t>
      </w:r>
      <w:r>
        <w:rPr>
          <w:rFonts w:ascii="宋体" w:hAnsi="宋体"/>
          <w:kern w:val="0"/>
          <w:sz w:val="24"/>
          <w:u w:val="single"/>
        </w:rPr>
        <w:t>89</w:t>
      </w:r>
      <w:r>
        <w:rPr>
          <w:rFonts w:ascii="宋体" w:hAnsi="宋体" w:hint="eastAsia"/>
          <w:kern w:val="0"/>
          <w:sz w:val="24"/>
          <w:u w:val="single"/>
        </w:rPr>
        <w:t>号令《房屋建筑和市政基础设施工程施工招标投标管理办法》、七部委第30号令</w:t>
      </w:r>
      <w:r>
        <w:rPr>
          <w:rFonts w:ascii="宋体" w:hAnsi="宋体" w:hint="eastAsia"/>
          <w:kern w:val="0"/>
          <w:sz w:val="24"/>
        </w:rPr>
        <w:t>。</w:t>
      </w:r>
    </w:p>
    <w:p w:rsidR="0036471C" w:rsidRDefault="00A24E51">
      <w:pPr>
        <w:spacing w:line="440" w:lineRule="exact"/>
        <w:ind w:firstLineChars="200" w:firstLine="480"/>
        <w:jc w:val="left"/>
        <w:rPr>
          <w:rFonts w:ascii="宋体" w:hAnsi="宋体"/>
          <w:kern w:val="0"/>
          <w:sz w:val="24"/>
        </w:rPr>
      </w:pPr>
      <w:r>
        <w:rPr>
          <w:rFonts w:ascii="宋体" w:hAnsi="宋体"/>
          <w:sz w:val="24"/>
        </w:rPr>
        <w:t>1.4 标准和</w:t>
      </w:r>
      <w:r>
        <w:rPr>
          <w:rFonts w:ascii="宋体" w:hAnsi="宋体"/>
          <w:kern w:val="0"/>
          <w:sz w:val="24"/>
        </w:rPr>
        <w:t>规范</w:t>
      </w:r>
    </w:p>
    <w:p w:rsidR="0036471C" w:rsidRDefault="00A24E51">
      <w:pPr>
        <w:spacing w:line="440" w:lineRule="exact"/>
        <w:ind w:firstLineChars="200" w:firstLine="480"/>
        <w:jc w:val="left"/>
        <w:rPr>
          <w:rFonts w:ascii="宋体" w:hAnsi="宋体"/>
          <w:sz w:val="24"/>
        </w:rPr>
      </w:pPr>
      <w:r>
        <w:rPr>
          <w:rFonts w:ascii="宋体" w:hAnsi="宋体"/>
          <w:kern w:val="0"/>
          <w:sz w:val="24"/>
        </w:rPr>
        <w:t>1.4.1</w:t>
      </w:r>
      <w:r>
        <w:rPr>
          <w:rFonts w:ascii="宋体" w:hAnsi="宋体" w:hint="eastAsia"/>
          <w:kern w:val="0"/>
          <w:sz w:val="24"/>
        </w:rPr>
        <w:t>适用于工程的标准规范包括：</w:t>
      </w:r>
      <w:r>
        <w:rPr>
          <w:rFonts w:ascii="宋体" w:hAnsi="宋体" w:hint="eastAsia"/>
          <w:kern w:val="0"/>
          <w:sz w:val="24"/>
          <w:u w:val="single"/>
        </w:rPr>
        <w:t>国家、地方、行业现行的建设工程规范和标准；国家、地方、行业现行的有关材料、设备的规范和标准；现行的江苏省工程预算定额及</w:t>
      </w:r>
      <w:r>
        <w:rPr>
          <w:rFonts w:ascii="宋体" w:hAnsi="宋体" w:hint="eastAsia"/>
          <w:kern w:val="0"/>
          <w:sz w:val="24"/>
          <w:u w:val="single"/>
        </w:rPr>
        <w:lastRenderedPageBreak/>
        <w:t>相关规定</w:t>
      </w:r>
      <w:r>
        <w:rPr>
          <w:rFonts w:ascii="宋体" w:hAnsi="宋体" w:hint="eastAsia"/>
          <w:kern w:val="0"/>
          <w:sz w:val="24"/>
        </w:rPr>
        <w:t>。</w:t>
      </w:r>
    </w:p>
    <w:p w:rsidR="0036471C" w:rsidRDefault="00A24E51">
      <w:pPr>
        <w:spacing w:line="440" w:lineRule="exact"/>
        <w:ind w:firstLineChars="200" w:firstLine="480"/>
        <w:rPr>
          <w:rFonts w:ascii="宋体" w:hAnsi="宋体"/>
          <w:kern w:val="0"/>
          <w:sz w:val="24"/>
          <w:u w:val="single"/>
        </w:rPr>
      </w:pPr>
      <w:r>
        <w:rPr>
          <w:rFonts w:ascii="宋体" w:hAnsi="宋体"/>
          <w:kern w:val="0"/>
          <w:sz w:val="24"/>
        </w:rPr>
        <w:t>1.4.2 发包人提供国外标准、规范的名称：</w:t>
      </w:r>
      <w:r>
        <w:rPr>
          <w:rFonts w:ascii="宋体" w:hAnsi="宋体" w:hint="eastAsia"/>
          <w:kern w:val="0"/>
          <w:sz w:val="24"/>
          <w:u w:val="single"/>
        </w:rPr>
        <w:t>无</w:t>
      </w:r>
      <w:r>
        <w:rPr>
          <w:rFonts w:ascii="宋体" w:hAnsi="宋体"/>
          <w:kern w:val="0"/>
          <w:sz w:val="24"/>
        </w:rPr>
        <w:t>；</w:t>
      </w:r>
    </w:p>
    <w:p w:rsidR="0036471C" w:rsidRDefault="00A24E51">
      <w:pPr>
        <w:spacing w:line="440" w:lineRule="exact"/>
        <w:ind w:firstLineChars="200" w:firstLine="480"/>
        <w:rPr>
          <w:rFonts w:ascii="宋体" w:hAnsi="宋体"/>
          <w:kern w:val="0"/>
          <w:sz w:val="24"/>
        </w:rPr>
      </w:pPr>
      <w:r>
        <w:rPr>
          <w:rFonts w:ascii="宋体" w:hAnsi="宋体"/>
          <w:kern w:val="0"/>
          <w:sz w:val="24"/>
        </w:rPr>
        <w:t>发包人提供国外标准、规范的份数：</w:t>
      </w:r>
      <w:r>
        <w:rPr>
          <w:rFonts w:ascii="宋体" w:hAnsi="宋体" w:hint="eastAsia"/>
          <w:kern w:val="0"/>
          <w:sz w:val="24"/>
          <w:u w:val="single"/>
        </w:rPr>
        <w:t xml:space="preserve">  / </w:t>
      </w:r>
      <w:r>
        <w:rPr>
          <w:rFonts w:ascii="宋体" w:hAnsi="宋体"/>
          <w:kern w:val="0"/>
          <w:sz w:val="24"/>
        </w:rPr>
        <w:t>；</w:t>
      </w:r>
    </w:p>
    <w:p w:rsidR="0036471C" w:rsidRDefault="00A24E51">
      <w:pPr>
        <w:spacing w:line="440" w:lineRule="exact"/>
        <w:ind w:firstLineChars="200" w:firstLine="480"/>
        <w:rPr>
          <w:rFonts w:ascii="宋体" w:hAnsi="宋体"/>
          <w:sz w:val="24"/>
        </w:rPr>
      </w:pPr>
      <w:r>
        <w:rPr>
          <w:rFonts w:ascii="宋体" w:hAnsi="宋体"/>
          <w:kern w:val="0"/>
          <w:sz w:val="24"/>
        </w:rPr>
        <w:t>发包人提供国外标准、规范的名称：</w:t>
      </w:r>
      <w:r>
        <w:rPr>
          <w:rFonts w:ascii="宋体" w:hAnsi="宋体" w:hint="eastAsia"/>
          <w:kern w:val="0"/>
          <w:sz w:val="24"/>
          <w:u w:val="single"/>
        </w:rPr>
        <w:t>/</w:t>
      </w:r>
      <w:r>
        <w:rPr>
          <w:rFonts w:ascii="宋体" w:hAnsi="宋体"/>
          <w:kern w:val="0"/>
          <w:sz w:val="24"/>
        </w:rPr>
        <w:t>。</w:t>
      </w:r>
    </w:p>
    <w:p w:rsidR="0036471C" w:rsidRDefault="00A24E51">
      <w:pPr>
        <w:spacing w:line="440" w:lineRule="exact"/>
        <w:ind w:firstLineChars="200" w:firstLine="480"/>
        <w:rPr>
          <w:rFonts w:ascii="宋体" w:hAnsi="宋体"/>
          <w:sz w:val="24"/>
        </w:rPr>
      </w:pPr>
      <w:r>
        <w:rPr>
          <w:rFonts w:ascii="宋体" w:hAnsi="宋体"/>
          <w:sz w:val="24"/>
        </w:rPr>
        <w:t>1.4.3发包人对工程的技术标准和功能要求的特殊要求：</w:t>
      </w:r>
      <w:r>
        <w:rPr>
          <w:rFonts w:ascii="宋体" w:hAnsi="宋体" w:hint="eastAsia"/>
          <w:sz w:val="24"/>
        </w:rPr>
        <w:t>按设计要求执行</w:t>
      </w:r>
      <w:r>
        <w:rPr>
          <w:rFonts w:ascii="宋体" w:hAnsi="宋体"/>
          <w:sz w:val="24"/>
        </w:rPr>
        <w:t>。</w:t>
      </w:r>
    </w:p>
    <w:p w:rsidR="0036471C" w:rsidRDefault="00A24E51">
      <w:pPr>
        <w:spacing w:line="440" w:lineRule="exact"/>
        <w:ind w:firstLineChars="200" w:firstLine="480"/>
        <w:rPr>
          <w:rFonts w:ascii="宋体" w:hAnsi="宋体"/>
          <w:sz w:val="24"/>
        </w:rPr>
      </w:pPr>
      <w:r>
        <w:rPr>
          <w:rFonts w:ascii="宋体" w:hAnsi="宋体"/>
          <w:sz w:val="24"/>
        </w:rPr>
        <w:t>1.5 合同文件的优先顺序</w:t>
      </w:r>
    </w:p>
    <w:p w:rsidR="0036471C" w:rsidRDefault="00A24E51">
      <w:pPr>
        <w:spacing w:line="440" w:lineRule="exact"/>
        <w:ind w:firstLineChars="200" w:firstLine="480"/>
        <w:rPr>
          <w:rFonts w:ascii="宋体" w:hAnsi="宋体"/>
          <w:sz w:val="24"/>
          <w:lang w:eastAsia="zh-TW"/>
        </w:rPr>
      </w:pPr>
      <w:r>
        <w:rPr>
          <w:rFonts w:ascii="宋体" w:hAnsi="宋体" w:hint="eastAsia"/>
          <w:sz w:val="24"/>
        </w:rPr>
        <w:t>合同文件组成及优先顺序为：</w:t>
      </w:r>
      <w:r>
        <w:rPr>
          <w:rFonts w:ascii="宋体" w:hAnsi="宋体" w:hint="eastAsia"/>
          <w:b/>
          <w:bCs/>
          <w:kern w:val="0"/>
          <w:sz w:val="23"/>
          <w:szCs w:val="23"/>
          <w:u w:val="single"/>
        </w:rPr>
        <w:t>(</w:t>
      </w:r>
      <w:r>
        <w:rPr>
          <w:rFonts w:ascii="宋体" w:hAnsi="宋体"/>
          <w:b/>
          <w:bCs/>
          <w:kern w:val="0"/>
          <w:sz w:val="23"/>
          <w:szCs w:val="23"/>
          <w:u w:val="single"/>
        </w:rPr>
        <w:t>1)</w:t>
      </w:r>
      <w:r>
        <w:rPr>
          <w:rFonts w:ascii="宋体" w:hAnsi="宋体" w:hint="eastAsia"/>
          <w:b/>
          <w:bCs/>
          <w:kern w:val="0"/>
          <w:sz w:val="23"/>
          <w:szCs w:val="23"/>
          <w:u w:val="single"/>
        </w:rPr>
        <w:t>本</w:t>
      </w:r>
      <w:r>
        <w:rPr>
          <w:rFonts w:ascii="宋体" w:hAnsi="宋体" w:hint="eastAsia"/>
          <w:b/>
          <w:bCs/>
          <w:kern w:val="0"/>
          <w:sz w:val="23"/>
          <w:szCs w:val="23"/>
          <w:u w:val="single"/>
          <w:lang w:eastAsia="zh-TW"/>
        </w:rPr>
        <w:t>合同协议书</w:t>
      </w:r>
      <w:r>
        <w:rPr>
          <w:rFonts w:ascii="宋体" w:hAnsi="宋体" w:hint="eastAsia"/>
          <w:b/>
          <w:bCs/>
          <w:kern w:val="0"/>
          <w:sz w:val="23"/>
          <w:szCs w:val="23"/>
          <w:u w:val="single"/>
        </w:rPr>
        <w:t>及承诺书；</w:t>
      </w:r>
      <w:r>
        <w:rPr>
          <w:rFonts w:ascii="宋体" w:hAnsi="宋体"/>
          <w:b/>
          <w:bCs/>
          <w:kern w:val="0"/>
          <w:sz w:val="23"/>
          <w:szCs w:val="23"/>
          <w:u w:val="single"/>
        </w:rPr>
        <w:t>(2)</w:t>
      </w:r>
      <w:r>
        <w:rPr>
          <w:rFonts w:ascii="宋体" w:hAnsi="宋体" w:hint="eastAsia"/>
          <w:b/>
          <w:bCs/>
          <w:kern w:val="0"/>
          <w:sz w:val="23"/>
          <w:szCs w:val="23"/>
          <w:u w:val="single"/>
          <w:lang w:eastAsia="zh-TW"/>
        </w:rPr>
        <w:t>中标通</w:t>
      </w:r>
      <w:r>
        <w:rPr>
          <w:rFonts w:ascii="宋体" w:hAnsi="宋体" w:hint="eastAsia"/>
          <w:b/>
          <w:bCs/>
          <w:kern w:val="0"/>
          <w:sz w:val="23"/>
          <w:szCs w:val="23"/>
          <w:u w:val="single"/>
        </w:rPr>
        <w:t>知</w:t>
      </w:r>
      <w:r>
        <w:rPr>
          <w:rFonts w:ascii="宋体" w:hAnsi="宋体" w:hint="eastAsia"/>
          <w:b/>
          <w:bCs/>
          <w:kern w:val="0"/>
          <w:sz w:val="23"/>
          <w:szCs w:val="23"/>
          <w:u w:val="single"/>
          <w:lang w:eastAsia="zh-TW"/>
        </w:rPr>
        <w:t>书</w:t>
      </w:r>
      <w:r>
        <w:rPr>
          <w:rFonts w:ascii="宋体" w:hAnsi="宋体"/>
          <w:b/>
          <w:bCs/>
          <w:kern w:val="0"/>
          <w:sz w:val="23"/>
          <w:szCs w:val="23"/>
          <w:u w:val="single"/>
        </w:rPr>
        <w:t>；(3)</w:t>
      </w:r>
      <w:r>
        <w:rPr>
          <w:rFonts w:ascii="宋体" w:hAnsi="宋体" w:hint="eastAsia"/>
          <w:b/>
          <w:bCs/>
          <w:kern w:val="0"/>
          <w:sz w:val="23"/>
          <w:szCs w:val="23"/>
          <w:u w:val="single"/>
        </w:rPr>
        <w:t xml:space="preserve">招标文件及其附件；(4) </w:t>
      </w:r>
      <w:r>
        <w:rPr>
          <w:rFonts w:ascii="宋体" w:hAnsi="宋体" w:hint="eastAsia"/>
          <w:b/>
          <w:bCs/>
          <w:kern w:val="0"/>
          <w:sz w:val="23"/>
          <w:szCs w:val="23"/>
          <w:u w:val="single"/>
          <w:lang w:eastAsia="zh-TW"/>
        </w:rPr>
        <w:t>投标书及其附件</w:t>
      </w:r>
      <w:r>
        <w:rPr>
          <w:rFonts w:ascii="宋体" w:hAnsi="宋体"/>
          <w:b/>
          <w:bCs/>
          <w:kern w:val="0"/>
          <w:sz w:val="23"/>
          <w:szCs w:val="23"/>
          <w:u w:val="single"/>
        </w:rPr>
        <w:t>；(</w:t>
      </w:r>
      <w:r>
        <w:rPr>
          <w:rFonts w:ascii="宋体" w:hAnsi="宋体" w:hint="eastAsia"/>
          <w:b/>
          <w:bCs/>
          <w:kern w:val="0"/>
          <w:sz w:val="23"/>
          <w:szCs w:val="23"/>
          <w:u w:val="single"/>
        </w:rPr>
        <w:t>5</w:t>
      </w:r>
      <w:r>
        <w:rPr>
          <w:rFonts w:ascii="宋体" w:hAnsi="宋体"/>
          <w:b/>
          <w:bCs/>
          <w:kern w:val="0"/>
          <w:sz w:val="23"/>
          <w:szCs w:val="23"/>
          <w:u w:val="single"/>
        </w:rPr>
        <w:t>)</w:t>
      </w:r>
      <w:r>
        <w:rPr>
          <w:rFonts w:ascii="宋体" w:hAnsi="宋体" w:hint="eastAsia"/>
          <w:b/>
          <w:bCs/>
          <w:kern w:val="0"/>
          <w:sz w:val="23"/>
          <w:szCs w:val="23"/>
          <w:u w:val="single"/>
        </w:rPr>
        <w:t>本合同</w:t>
      </w:r>
      <w:r>
        <w:rPr>
          <w:rFonts w:ascii="宋体" w:hAnsi="宋体" w:hint="eastAsia"/>
          <w:b/>
          <w:bCs/>
          <w:kern w:val="0"/>
          <w:sz w:val="23"/>
          <w:szCs w:val="23"/>
          <w:u w:val="single"/>
          <w:lang w:eastAsia="zh-TW"/>
        </w:rPr>
        <w:t>专用条款</w:t>
      </w:r>
      <w:r>
        <w:rPr>
          <w:rFonts w:ascii="宋体" w:hAnsi="宋体"/>
          <w:b/>
          <w:bCs/>
          <w:kern w:val="0"/>
          <w:sz w:val="23"/>
          <w:szCs w:val="23"/>
          <w:u w:val="single"/>
        </w:rPr>
        <w:t>；(</w:t>
      </w:r>
      <w:r>
        <w:rPr>
          <w:rFonts w:ascii="宋体" w:hAnsi="宋体" w:hint="eastAsia"/>
          <w:b/>
          <w:bCs/>
          <w:kern w:val="0"/>
          <w:sz w:val="23"/>
          <w:szCs w:val="23"/>
          <w:u w:val="single"/>
        </w:rPr>
        <w:t>6</w:t>
      </w:r>
      <w:r>
        <w:rPr>
          <w:rFonts w:ascii="宋体" w:hAnsi="宋体"/>
          <w:b/>
          <w:bCs/>
          <w:kern w:val="0"/>
          <w:sz w:val="23"/>
          <w:szCs w:val="23"/>
          <w:u w:val="single"/>
        </w:rPr>
        <w:t>)</w:t>
      </w:r>
      <w:r>
        <w:rPr>
          <w:rFonts w:ascii="宋体" w:hAnsi="宋体" w:hint="eastAsia"/>
          <w:b/>
          <w:bCs/>
          <w:kern w:val="0"/>
          <w:sz w:val="23"/>
          <w:szCs w:val="23"/>
          <w:u w:val="single"/>
        </w:rPr>
        <w:t>本合同</w:t>
      </w:r>
      <w:r>
        <w:rPr>
          <w:rFonts w:ascii="宋体" w:hAnsi="宋体" w:hint="eastAsia"/>
          <w:b/>
          <w:bCs/>
          <w:kern w:val="0"/>
          <w:sz w:val="23"/>
          <w:szCs w:val="23"/>
          <w:u w:val="single"/>
          <w:lang w:eastAsia="zh-TW"/>
        </w:rPr>
        <w:t>通用条款</w:t>
      </w:r>
      <w:r>
        <w:rPr>
          <w:rFonts w:ascii="宋体" w:hAnsi="宋体"/>
          <w:b/>
          <w:bCs/>
          <w:kern w:val="0"/>
          <w:sz w:val="23"/>
          <w:szCs w:val="23"/>
          <w:u w:val="single"/>
        </w:rPr>
        <w:t>；(</w:t>
      </w:r>
      <w:r>
        <w:rPr>
          <w:rFonts w:ascii="宋体" w:hAnsi="宋体" w:hint="eastAsia"/>
          <w:b/>
          <w:bCs/>
          <w:kern w:val="0"/>
          <w:sz w:val="23"/>
          <w:szCs w:val="23"/>
          <w:u w:val="single"/>
        </w:rPr>
        <w:t>7</w:t>
      </w:r>
      <w:r>
        <w:rPr>
          <w:rFonts w:ascii="宋体" w:hAnsi="宋体"/>
          <w:b/>
          <w:bCs/>
          <w:kern w:val="0"/>
          <w:sz w:val="23"/>
          <w:szCs w:val="23"/>
          <w:u w:val="single"/>
        </w:rPr>
        <w:t>)</w:t>
      </w:r>
      <w:r>
        <w:rPr>
          <w:rFonts w:ascii="宋体" w:hAnsi="宋体" w:hint="eastAsia"/>
          <w:b/>
          <w:bCs/>
          <w:kern w:val="0"/>
          <w:sz w:val="23"/>
          <w:szCs w:val="23"/>
          <w:u w:val="single"/>
          <w:lang w:eastAsia="zh-TW"/>
        </w:rPr>
        <w:t>标准、规范及有关技术资料</w:t>
      </w:r>
      <w:r>
        <w:rPr>
          <w:rFonts w:ascii="宋体" w:hAnsi="宋体"/>
          <w:b/>
          <w:bCs/>
          <w:kern w:val="0"/>
          <w:sz w:val="23"/>
          <w:szCs w:val="23"/>
          <w:u w:val="single"/>
        </w:rPr>
        <w:t>；(</w:t>
      </w:r>
      <w:r>
        <w:rPr>
          <w:rFonts w:ascii="宋体" w:hAnsi="宋体" w:hint="eastAsia"/>
          <w:b/>
          <w:bCs/>
          <w:kern w:val="0"/>
          <w:sz w:val="23"/>
          <w:szCs w:val="23"/>
          <w:u w:val="single"/>
        </w:rPr>
        <w:t>8</w:t>
      </w:r>
      <w:r>
        <w:rPr>
          <w:rFonts w:ascii="宋体" w:hAnsi="宋体"/>
          <w:b/>
          <w:bCs/>
          <w:kern w:val="0"/>
          <w:sz w:val="23"/>
          <w:szCs w:val="23"/>
          <w:u w:val="single"/>
        </w:rPr>
        <w:t>)</w:t>
      </w:r>
      <w:r>
        <w:rPr>
          <w:rFonts w:ascii="宋体" w:hAnsi="宋体" w:hint="eastAsia"/>
          <w:b/>
          <w:bCs/>
          <w:kern w:val="0"/>
          <w:sz w:val="23"/>
          <w:szCs w:val="23"/>
          <w:u w:val="single"/>
          <w:lang w:eastAsia="zh-TW"/>
        </w:rPr>
        <w:t>图纸</w:t>
      </w:r>
      <w:r>
        <w:rPr>
          <w:rFonts w:ascii="宋体" w:hAnsi="宋体" w:hint="eastAsia"/>
          <w:b/>
          <w:bCs/>
          <w:kern w:val="0"/>
          <w:sz w:val="23"/>
          <w:szCs w:val="23"/>
          <w:u w:val="single"/>
        </w:rPr>
        <w:t>；(9</w:t>
      </w:r>
      <w:r>
        <w:rPr>
          <w:rFonts w:ascii="宋体" w:hAnsi="宋体"/>
          <w:b/>
          <w:bCs/>
          <w:kern w:val="0"/>
          <w:sz w:val="23"/>
          <w:szCs w:val="23"/>
          <w:u w:val="single"/>
        </w:rPr>
        <w:t>)</w:t>
      </w:r>
      <w:r>
        <w:rPr>
          <w:rFonts w:ascii="宋体" w:hAnsi="宋体" w:hint="eastAsia"/>
          <w:b/>
          <w:bCs/>
          <w:kern w:val="0"/>
          <w:sz w:val="23"/>
          <w:szCs w:val="23"/>
          <w:u w:val="single"/>
          <w:lang w:eastAsia="zh-TW"/>
        </w:rPr>
        <w:t>工程报</w:t>
      </w:r>
      <w:r>
        <w:rPr>
          <w:rFonts w:ascii="宋体" w:hAnsi="宋体" w:hint="eastAsia"/>
          <w:b/>
          <w:bCs/>
          <w:kern w:val="0"/>
          <w:sz w:val="23"/>
          <w:szCs w:val="23"/>
          <w:u w:val="single"/>
        </w:rPr>
        <w:t>价</w:t>
      </w:r>
      <w:r>
        <w:rPr>
          <w:rFonts w:ascii="宋体" w:hAnsi="宋体" w:hint="eastAsia"/>
          <w:b/>
          <w:bCs/>
          <w:kern w:val="0"/>
          <w:sz w:val="23"/>
          <w:szCs w:val="23"/>
          <w:u w:val="single"/>
          <w:lang w:eastAsia="zh-TW"/>
        </w:rPr>
        <w:t>单或预算书。</w:t>
      </w:r>
    </w:p>
    <w:p w:rsidR="0036471C" w:rsidRDefault="00A24E51">
      <w:pPr>
        <w:spacing w:line="440" w:lineRule="exact"/>
        <w:ind w:firstLineChars="200" w:firstLine="480"/>
        <w:rPr>
          <w:rFonts w:ascii="宋体" w:hAnsi="宋体"/>
          <w:sz w:val="24"/>
        </w:rPr>
      </w:pPr>
      <w:r>
        <w:rPr>
          <w:rFonts w:ascii="宋体" w:hAnsi="宋体"/>
          <w:sz w:val="24"/>
        </w:rPr>
        <w:t>1.6 图纸和</w:t>
      </w:r>
      <w:r>
        <w:rPr>
          <w:rFonts w:ascii="宋体" w:hAnsi="宋体" w:hint="eastAsia"/>
          <w:sz w:val="24"/>
        </w:rPr>
        <w:t>承包人</w:t>
      </w:r>
      <w:r>
        <w:rPr>
          <w:rFonts w:ascii="宋体" w:hAnsi="宋体"/>
          <w:sz w:val="24"/>
        </w:rPr>
        <w:t>文件</w:t>
      </w:r>
      <w:r>
        <w:rPr>
          <w:rFonts w:ascii="宋体" w:hAnsi="宋体"/>
          <w:sz w:val="24"/>
        </w:rPr>
        <w:tab/>
      </w:r>
    </w:p>
    <w:p w:rsidR="0036471C" w:rsidRDefault="00A24E51">
      <w:pPr>
        <w:spacing w:line="440" w:lineRule="exact"/>
        <w:ind w:firstLineChars="200" w:firstLine="480"/>
        <w:rPr>
          <w:rFonts w:ascii="宋体" w:hAnsi="宋体"/>
          <w:sz w:val="24"/>
        </w:rPr>
      </w:pPr>
      <w:r>
        <w:rPr>
          <w:rFonts w:ascii="宋体" w:hAnsi="宋体"/>
          <w:sz w:val="24"/>
        </w:rPr>
        <w:t>1.6.1 图纸的提供</w:t>
      </w:r>
    </w:p>
    <w:p w:rsidR="0036471C" w:rsidRDefault="00A24E51">
      <w:pPr>
        <w:spacing w:line="440" w:lineRule="exact"/>
        <w:ind w:firstLineChars="200" w:firstLine="480"/>
        <w:rPr>
          <w:rFonts w:ascii="宋体" w:hAnsi="宋体"/>
          <w:sz w:val="24"/>
        </w:rPr>
      </w:pPr>
      <w:r>
        <w:rPr>
          <w:rFonts w:ascii="宋体" w:hAnsi="宋体"/>
          <w:sz w:val="24"/>
        </w:rPr>
        <w:t>发包人向</w:t>
      </w:r>
      <w:r>
        <w:rPr>
          <w:rFonts w:ascii="宋体" w:hAnsi="宋体" w:hint="eastAsia"/>
          <w:sz w:val="24"/>
        </w:rPr>
        <w:t>承包人</w:t>
      </w:r>
      <w:r>
        <w:rPr>
          <w:rFonts w:ascii="宋体" w:hAnsi="宋体"/>
          <w:sz w:val="24"/>
        </w:rPr>
        <w:t>提供图纸的期限：</w:t>
      </w:r>
      <w:r>
        <w:rPr>
          <w:rFonts w:ascii="宋体" w:hAnsi="宋体" w:cs="Arial" w:hint="eastAsia"/>
          <w:sz w:val="24"/>
          <w:u w:val="single"/>
        </w:rPr>
        <w:t>发包人于工程开工前向承包人提供</w:t>
      </w:r>
      <w:r>
        <w:rPr>
          <w:rFonts w:ascii="宋体" w:hAnsi="宋体" w:hint="eastAsia"/>
          <w:sz w:val="24"/>
        </w:rPr>
        <w:t>；</w:t>
      </w:r>
    </w:p>
    <w:p w:rsidR="0036471C" w:rsidRDefault="00A24E51">
      <w:pPr>
        <w:spacing w:line="440" w:lineRule="exact"/>
        <w:ind w:firstLineChars="200" w:firstLine="480"/>
        <w:rPr>
          <w:rFonts w:ascii="宋体" w:hAnsi="宋体"/>
          <w:sz w:val="24"/>
        </w:rPr>
      </w:pPr>
      <w:r>
        <w:rPr>
          <w:rFonts w:ascii="宋体" w:hAnsi="宋体"/>
          <w:sz w:val="24"/>
        </w:rPr>
        <w:t>发包人向</w:t>
      </w:r>
      <w:r>
        <w:rPr>
          <w:rFonts w:ascii="宋体" w:hAnsi="宋体" w:hint="eastAsia"/>
          <w:sz w:val="24"/>
        </w:rPr>
        <w:t>承包人</w:t>
      </w:r>
      <w:r>
        <w:rPr>
          <w:rFonts w:ascii="宋体" w:hAnsi="宋体"/>
          <w:sz w:val="24"/>
        </w:rPr>
        <w:t>提供图纸的数量：</w:t>
      </w:r>
      <w:r>
        <w:rPr>
          <w:rFonts w:ascii="宋体" w:hAnsi="宋体" w:cs="Arial" w:hint="eastAsia"/>
          <w:sz w:val="24"/>
          <w:u w:val="single"/>
        </w:rPr>
        <w:t></w:t>
      </w:r>
      <w:r>
        <w:rPr>
          <w:rFonts w:ascii="宋体" w:hAnsi="宋体" w:cs="Arial"/>
          <w:sz w:val="24"/>
          <w:u w:val="single"/>
        </w:rPr>
        <w:t>4</w:t>
      </w:r>
      <w:r>
        <w:rPr>
          <w:rFonts w:ascii="宋体" w:hAnsi="宋体" w:cs="Arial" w:hint="eastAsia"/>
          <w:sz w:val="24"/>
          <w:u w:val="single"/>
        </w:rPr>
        <w:t>套</w:t>
      </w:r>
      <w:r>
        <w:rPr>
          <w:rFonts w:ascii="宋体" w:hAnsi="宋体"/>
          <w:sz w:val="24"/>
        </w:rPr>
        <w:t>；</w:t>
      </w:r>
    </w:p>
    <w:p w:rsidR="0036471C" w:rsidRDefault="00A24E51">
      <w:pPr>
        <w:spacing w:line="440" w:lineRule="exact"/>
        <w:ind w:firstLineChars="200" w:firstLine="480"/>
        <w:rPr>
          <w:rFonts w:ascii="宋体" w:hAnsi="宋体" w:cs="Arial"/>
          <w:sz w:val="24"/>
          <w:u w:val="single"/>
        </w:rPr>
      </w:pPr>
      <w:r>
        <w:rPr>
          <w:rFonts w:ascii="宋体" w:hAnsi="宋体"/>
          <w:sz w:val="24"/>
        </w:rPr>
        <w:t>发包人向</w:t>
      </w:r>
      <w:r>
        <w:rPr>
          <w:rFonts w:ascii="宋体" w:hAnsi="宋体" w:hint="eastAsia"/>
          <w:sz w:val="24"/>
        </w:rPr>
        <w:t>承包人</w:t>
      </w:r>
      <w:r>
        <w:rPr>
          <w:rFonts w:ascii="宋体" w:hAnsi="宋体"/>
          <w:sz w:val="24"/>
        </w:rPr>
        <w:t>提供图纸的内容：</w:t>
      </w:r>
      <w:r>
        <w:rPr>
          <w:rFonts w:ascii="宋体" w:hAnsi="宋体" w:cs="Arial" w:hint="eastAsia"/>
          <w:sz w:val="24"/>
          <w:u w:val="single"/>
        </w:rPr>
        <w:t>本合同发包内容中的全部图纸。</w:t>
      </w:r>
    </w:p>
    <w:p w:rsidR="0036471C" w:rsidRDefault="00A24E51">
      <w:pPr>
        <w:spacing w:line="440" w:lineRule="exact"/>
        <w:ind w:firstLineChars="200" w:firstLine="480"/>
        <w:rPr>
          <w:rFonts w:ascii="宋体" w:hAnsi="宋体"/>
          <w:sz w:val="24"/>
        </w:rPr>
      </w:pPr>
      <w:r>
        <w:rPr>
          <w:rFonts w:ascii="宋体" w:hAnsi="宋体"/>
          <w:sz w:val="24"/>
        </w:rPr>
        <w:t xml:space="preserve">1.6.4 </w:t>
      </w:r>
      <w:r>
        <w:rPr>
          <w:rFonts w:ascii="宋体" w:hAnsi="宋体" w:hint="eastAsia"/>
          <w:sz w:val="24"/>
        </w:rPr>
        <w:t>承包人</w:t>
      </w:r>
      <w:r>
        <w:rPr>
          <w:rFonts w:ascii="宋体" w:hAnsi="宋体"/>
          <w:sz w:val="24"/>
        </w:rPr>
        <w:t>文件</w:t>
      </w:r>
    </w:p>
    <w:p w:rsidR="0036471C" w:rsidRDefault="00A24E51">
      <w:pPr>
        <w:spacing w:line="440" w:lineRule="exact"/>
        <w:ind w:firstLineChars="200" w:firstLine="480"/>
        <w:rPr>
          <w:rFonts w:ascii="宋体" w:hAnsi="宋体"/>
          <w:sz w:val="24"/>
        </w:rPr>
      </w:pPr>
      <w:r>
        <w:rPr>
          <w:rFonts w:ascii="宋体" w:hAnsi="宋体"/>
          <w:sz w:val="24"/>
        </w:rPr>
        <w:t>需</w:t>
      </w:r>
      <w:r>
        <w:rPr>
          <w:rFonts w:ascii="宋体" w:hAnsi="宋体" w:cs="Arial"/>
          <w:sz w:val="24"/>
        </w:rPr>
        <w:t>要由</w:t>
      </w:r>
      <w:r>
        <w:rPr>
          <w:rFonts w:ascii="宋体" w:hAnsi="宋体" w:cs="Arial" w:hint="eastAsia"/>
          <w:sz w:val="24"/>
        </w:rPr>
        <w:t>承包人</w:t>
      </w:r>
      <w:r>
        <w:rPr>
          <w:rFonts w:ascii="宋体" w:hAnsi="宋体" w:cs="Arial"/>
          <w:sz w:val="24"/>
        </w:rPr>
        <w:t>提供的文件，包括：</w:t>
      </w:r>
      <w:r>
        <w:rPr>
          <w:rFonts w:ascii="宋体" w:hAnsi="宋体" w:hint="eastAsia"/>
          <w:b/>
          <w:sz w:val="24"/>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r>
        <w:rPr>
          <w:rFonts w:ascii="宋体" w:hAnsi="宋体"/>
          <w:b/>
          <w:sz w:val="24"/>
          <w:u w:val="single"/>
        </w:rPr>
        <w:t>；</w:t>
      </w:r>
    </w:p>
    <w:p w:rsidR="0036471C" w:rsidRDefault="00A24E51">
      <w:pPr>
        <w:spacing w:line="440" w:lineRule="exact"/>
        <w:ind w:firstLineChars="200" w:firstLine="480"/>
        <w:rPr>
          <w:rFonts w:ascii="宋体" w:hAnsi="宋体"/>
          <w:sz w:val="24"/>
        </w:rPr>
      </w:pPr>
      <w:r>
        <w:rPr>
          <w:rFonts w:ascii="宋体" w:hAnsi="宋体" w:hint="eastAsia"/>
          <w:sz w:val="24"/>
        </w:rPr>
        <w:t>承包人提供的文件的数量为：</w:t>
      </w:r>
      <w:r>
        <w:rPr>
          <w:rFonts w:ascii="宋体" w:hAnsi="宋体" w:cs="Arial" w:hint="eastAsia"/>
          <w:b/>
          <w:sz w:val="24"/>
          <w:u w:val="single"/>
        </w:rPr>
        <w:t>按发包人要求</w:t>
      </w:r>
      <w:r>
        <w:rPr>
          <w:rFonts w:ascii="宋体" w:hAnsi="宋体" w:hint="eastAsia"/>
          <w:sz w:val="24"/>
        </w:rPr>
        <w:t>；</w:t>
      </w:r>
    </w:p>
    <w:p w:rsidR="0036471C" w:rsidRDefault="00A24E51">
      <w:pPr>
        <w:spacing w:line="440" w:lineRule="exact"/>
        <w:ind w:firstLineChars="200" w:firstLine="480"/>
        <w:rPr>
          <w:rFonts w:ascii="宋体" w:hAnsi="宋体"/>
          <w:sz w:val="24"/>
        </w:rPr>
      </w:pPr>
      <w:r>
        <w:rPr>
          <w:rFonts w:ascii="宋体" w:hAnsi="宋体" w:hint="eastAsia"/>
          <w:sz w:val="24"/>
        </w:rPr>
        <w:t>承包人提供的文件的形式为：</w:t>
      </w:r>
      <w:r>
        <w:rPr>
          <w:rFonts w:ascii="宋体" w:hAnsi="宋体" w:hint="eastAsia"/>
          <w:b/>
          <w:sz w:val="24"/>
          <w:u w:val="single"/>
        </w:rPr>
        <w:t>书面形式</w:t>
      </w:r>
      <w:r>
        <w:rPr>
          <w:rFonts w:ascii="宋体" w:hAnsi="宋体" w:hint="eastAsia"/>
          <w:sz w:val="24"/>
        </w:rPr>
        <w:t>；</w:t>
      </w:r>
    </w:p>
    <w:p w:rsidR="0036471C" w:rsidRDefault="00A24E51">
      <w:pPr>
        <w:spacing w:line="440" w:lineRule="exact"/>
        <w:ind w:firstLineChars="200" w:firstLine="480"/>
        <w:jc w:val="left"/>
        <w:rPr>
          <w:rFonts w:ascii="宋体" w:hAnsi="宋体"/>
          <w:kern w:val="0"/>
          <w:sz w:val="24"/>
        </w:rPr>
      </w:pPr>
      <w:r>
        <w:rPr>
          <w:rFonts w:ascii="宋体" w:hAnsi="宋体" w:hint="eastAsia"/>
          <w:sz w:val="24"/>
        </w:rPr>
        <w:t>发包人审批承包人文件的期限：</w:t>
      </w:r>
      <w:r>
        <w:rPr>
          <w:rFonts w:ascii="宋体" w:hAnsi="宋体" w:hint="eastAsia"/>
          <w:b/>
          <w:sz w:val="24"/>
          <w:u w:val="single"/>
        </w:rPr>
        <w:t>收到文件后7天内</w:t>
      </w:r>
      <w:r>
        <w:rPr>
          <w:rFonts w:ascii="宋体" w:hAnsi="宋体" w:hint="eastAsia"/>
          <w:kern w:val="0"/>
          <w:sz w:val="24"/>
        </w:rPr>
        <w:t>。</w:t>
      </w:r>
    </w:p>
    <w:p w:rsidR="0036471C" w:rsidRDefault="00A24E51">
      <w:pPr>
        <w:spacing w:line="440" w:lineRule="exact"/>
        <w:ind w:firstLineChars="200" w:firstLine="480"/>
        <w:jc w:val="left"/>
        <w:rPr>
          <w:rFonts w:ascii="宋体" w:hAnsi="宋体"/>
          <w:kern w:val="0"/>
          <w:sz w:val="24"/>
        </w:rPr>
      </w:pPr>
      <w:r>
        <w:rPr>
          <w:rFonts w:ascii="宋体" w:hAnsi="宋体"/>
          <w:kern w:val="0"/>
          <w:sz w:val="24"/>
        </w:rPr>
        <w:t xml:space="preserve">1.6.5 </w:t>
      </w:r>
      <w:r>
        <w:rPr>
          <w:rFonts w:ascii="宋体" w:hAnsi="宋体" w:hint="eastAsia"/>
          <w:kern w:val="0"/>
          <w:sz w:val="24"/>
        </w:rPr>
        <w:t>现场图纸准备</w:t>
      </w:r>
    </w:p>
    <w:p w:rsidR="0036471C" w:rsidRDefault="00A24E51">
      <w:pPr>
        <w:spacing w:line="440" w:lineRule="exact"/>
        <w:ind w:firstLineChars="200" w:firstLine="480"/>
        <w:jc w:val="left"/>
        <w:rPr>
          <w:rFonts w:ascii="宋体" w:hAnsi="宋体"/>
          <w:sz w:val="24"/>
        </w:rPr>
      </w:pPr>
      <w:r>
        <w:rPr>
          <w:rFonts w:ascii="宋体" w:hAnsi="宋体" w:hint="eastAsia"/>
          <w:kern w:val="0"/>
          <w:sz w:val="24"/>
        </w:rPr>
        <w:t>关于现场</w:t>
      </w:r>
      <w:r>
        <w:rPr>
          <w:rFonts w:ascii="宋体" w:hAnsi="宋体" w:hint="eastAsia"/>
          <w:sz w:val="24"/>
        </w:rPr>
        <w:t>图纸准备的约定：</w:t>
      </w:r>
      <w:r>
        <w:rPr>
          <w:rFonts w:ascii="宋体" w:hAnsi="宋体" w:hint="eastAsia"/>
          <w:b/>
          <w:sz w:val="24"/>
          <w:u w:val="single"/>
        </w:rPr>
        <w:t>施工现场保留一套完整图纸供发包人、监理人及有关人员使用</w:t>
      </w:r>
      <w:r>
        <w:rPr>
          <w:rFonts w:ascii="宋体" w:hAnsi="宋体" w:hint="eastAsia"/>
          <w:sz w:val="24"/>
        </w:rPr>
        <w:t>。</w:t>
      </w:r>
    </w:p>
    <w:p w:rsidR="0036471C" w:rsidRDefault="00A24E51">
      <w:pPr>
        <w:spacing w:line="440" w:lineRule="exact"/>
        <w:ind w:firstLineChars="200" w:firstLine="480"/>
        <w:jc w:val="left"/>
        <w:rPr>
          <w:rFonts w:ascii="宋体" w:hAnsi="宋体"/>
          <w:kern w:val="0"/>
          <w:sz w:val="24"/>
        </w:rPr>
      </w:pPr>
      <w:r>
        <w:rPr>
          <w:rFonts w:ascii="宋体" w:hAnsi="宋体"/>
          <w:sz w:val="24"/>
        </w:rPr>
        <w:t>1.7 联</w:t>
      </w:r>
      <w:r>
        <w:rPr>
          <w:rFonts w:ascii="宋体" w:hAnsi="宋体" w:hint="eastAsia"/>
          <w:kern w:val="0"/>
          <w:sz w:val="24"/>
        </w:rPr>
        <w:t>络</w:t>
      </w:r>
    </w:p>
    <w:p w:rsidR="0036471C" w:rsidRDefault="00A24E51">
      <w:pPr>
        <w:spacing w:line="440" w:lineRule="exact"/>
        <w:ind w:firstLineChars="200" w:firstLine="480"/>
        <w:jc w:val="left"/>
        <w:rPr>
          <w:rFonts w:ascii="宋体" w:hAnsi="宋体"/>
          <w:kern w:val="0"/>
          <w:sz w:val="24"/>
        </w:rPr>
      </w:pPr>
      <w:r>
        <w:rPr>
          <w:rFonts w:ascii="宋体" w:hAnsi="宋体" w:hint="eastAsia"/>
          <w:kern w:val="0"/>
          <w:sz w:val="24"/>
        </w:rPr>
        <w:t>1.7.1</w:t>
      </w:r>
      <w:r>
        <w:rPr>
          <w:rFonts w:ascii="宋体" w:hAnsi="宋体"/>
          <w:sz w:val="24"/>
        </w:rPr>
        <w:t>发包人和</w:t>
      </w:r>
      <w:r>
        <w:rPr>
          <w:rFonts w:ascii="宋体" w:hAnsi="宋体" w:hint="eastAsia"/>
          <w:sz w:val="24"/>
        </w:rPr>
        <w:t>承包人</w:t>
      </w:r>
      <w:r>
        <w:rPr>
          <w:rFonts w:ascii="宋体" w:hAnsi="宋体"/>
          <w:sz w:val="24"/>
        </w:rPr>
        <w:t>应当在</w:t>
      </w:r>
      <w:r>
        <w:rPr>
          <w:rFonts w:ascii="宋体" w:hAnsi="宋体" w:hint="eastAsia"/>
          <w:sz w:val="24"/>
          <w:u w:val="single"/>
        </w:rPr>
        <w:t xml:space="preserve">  3</w:t>
      </w:r>
      <w:r>
        <w:rPr>
          <w:rFonts w:ascii="宋体" w:hAnsi="宋体"/>
          <w:sz w:val="24"/>
        </w:rPr>
        <w:t>天内将与合同有关的通知、批准、证明、证</w:t>
      </w:r>
      <w:r>
        <w:rPr>
          <w:rFonts w:ascii="宋体" w:hAnsi="宋体"/>
          <w:kern w:val="0"/>
          <w:sz w:val="24"/>
        </w:rPr>
        <w:t>书、指示、指令、</w:t>
      </w:r>
      <w:r>
        <w:rPr>
          <w:rFonts w:ascii="宋体" w:hAnsi="宋体"/>
          <w:sz w:val="24"/>
        </w:rPr>
        <w:t>要求、请求、同意、意见、确定和决定等书面函件送达对方当事人</w:t>
      </w:r>
      <w:r>
        <w:rPr>
          <w:rFonts w:ascii="宋体" w:hAnsi="宋体" w:hint="eastAsia"/>
          <w:kern w:val="0"/>
          <w:sz w:val="24"/>
        </w:rPr>
        <w:t>。</w:t>
      </w:r>
    </w:p>
    <w:p w:rsidR="0036471C" w:rsidRDefault="00A24E51">
      <w:pPr>
        <w:spacing w:line="440" w:lineRule="exact"/>
        <w:ind w:firstLineChars="200" w:firstLine="480"/>
        <w:jc w:val="left"/>
        <w:rPr>
          <w:rFonts w:ascii="宋体" w:hAnsi="宋体"/>
          <w:kern w:val="0"/>
          <w:sz w:val="24"/>
        </w:rPr>
      </w:pPr>
      <w:r>
        <w:rPr>
          <w:rFonts w:ascii="宋体" w:hAnsi="宋体" w:hint="eastAsia"/>
          <w:kern w:val="0"/>
          <w:sz w:val="24"/>
        </w:rPr>
        <w:t>1.7</w:t>
      </w:r>
      <w:r>
        <w:rPr>
          <w:rFonts w:ascii="宋体" w:hAnsi="宋体"/>
          <w:sz w:val="24"/>
        </w:rPr>
        <w:t>.2 发</w:t>
      </w:r>
      <w:r>
        <w:rPr>
          <w:rFonts w:ascii="宋体" w:hAnsi="宋体"/>
          <w:kern w:val="0"/>
          <w:sz w:val="24"/>
        </w:rPr>
        <w:t>包人接收文件的地点：</w:t>
      </w:r>
      <w:r>
        <w:rPr>
          <w:rFonts w:ascii="宋体" w:hAnsi="宋体" w:hint="eastAsia"/>
          <w:b/>
          <w:sz w:val="23"/>
          <w:szCs w:val="23"/>
          <w:u w:val="single"/>
        </w:rPr>
        <w:t>工地现场</w:t>
      </w:r>
      <w:r>
        <w:rPr>
          <w:rFonts w:ascii="宋体" w:hAnsi="宋体" w:hint="eastAsia"/>
          <w:kern w:val="0"/>
          <w:sz w:val="24"/>
        </w:rPr>
        <w:t>；</w:t>
      </w:r>
    </w:p>
    <w:p w:rsidR="0036471C" w:rsidRDefault="00A24E51">
      <w:pPr>
        <w:spacing w:line="440" w:lineRule="exact"/>
        <w:ind w:firstLineChars="200" w:firstLine="480"/>
        <w:jc w:val="left"/>
        <w:rPr>
          <w:rFonts w:ascii="宋体" w:hAnsi="宋体"/>
          <w:kern w:val="0"/>
          <w:sz w:val="24"/>
        </w:rPr>
      </w:pPr>
      <w:r>
        <w:rPr>
          <w:rFonts w:ascii="宋体" w:hAnsi="宋体" w:hint="eastAsia"/>
          <w:kern w:val="0"/>
          <w:sz w:val="24"/>
        </w:rPr>
        <w:t>发包人指定的接收人</w:t>
      </w:r>
      <w:r>
        <w:rPr>
          <w:rFonts w:ascii="宋体" w:hAnsi="宋体"/>
          <w:sz w:val="24"/>
        </w:rPr>
        <w:t>为：</w:t>
      </w:r>
      <w:r>
        <w:rPr>
          <w:rFonts w:ascii="宋体" w:hAnsi="宋体" w:hint="eastAsia"/>
          <w:sz w:val="24"/>
          <w:u w:val="single"/>
        </w:rPr>
        <w:t xml:space="preserve">      /     </w:t>
      </w:r>
      <w:r>
        <w:rPr>
          <w:rFonts w:ascii="宋体" w:hAnsi="宋体" w:hint="eastAsia"/>
          <w:kern w:val="0"/>
          <w:sz w:val="24"/>
        </w:rPr>
        <w:t>。</w:t>
      </w:r>
    </w:p>
    <w:p w:rsidR="0036471C" w:rsidRDefault="00A24E51">
      <w:pPr>
        <w:spacing w:line="440" w:lineRule="exact"/>
        <w:ind w:firstLineChars="200" w:firstLine="480"/>
        <w:jc w:val="left"/>
        <w:rPr>
          <w:rFonts w:ascii="宋体" w:hAnsi="宋体"/>
          <w:kern w:val="0"/>
          <w:sz w:val="24"/>
        </w:rPr>
      </w:pPr>
      <w:r>
        <w:rPr>
          <w:rFonts w:ascii="宋体" w:hAnsi="宋体" w:hint="eastAsia"/>
          <w:kern w:val="0"/>
          <w:sz w:val="24"/>
        </w:rPr>
        <w:lastRenderedPageBreak/>
        <w:t>承包人接收文件的地</w:t>
      </w:r>
      <w:r>
        <w:rPr>
          <w:rFonts w:ascii="宋体" w:hAnsi="宋体"/>
          <w:sz w:val="24"/>
        </w:rPr>
        <w:t>点：</w:t>
      </w:r>
      <w:r>
        <w:rPr>
          <w:rFonts w:ascii="宋体" w:hAnsi="宋体" w:hint="eastAsia"/>
          <w:b/>
          <w:bCs/>
          <w:sz w:val="24"/>
          <w:u w:val="single"/>
        </w:rPr>
        <w:t>工地现场</w:t>
      </w:r>
      <w:r>
        <w:rPr>
          <w:rFonts w:ascii="宋体" w:hAnsi="宋体" w:hint="eastAsia"/>
          <w:kern w:val="0"/>
          <w:sz w:val="24"/>
        </w:rPr>
        <w:t>；</w:t>
      </w:r>
    </w:p>
    <w:p w:rsidR="0036471C" w:rsidRDefault="00A24E51">
      <w:pPr>
        <w:spacing w:line="440" w:lineRule="exact"/>
        <w:ind w:firstLineChars="200" w:firstLine="480"/>
        <w:jc w:val="left"/>
        <w:rPr>
          <w:rFonts w:ascii="宋体" w:hAnsi="宋体"/>
          <w:kern w:val="0"/>
          <w:sz w:val="24"/>
        </w:rPr>
      </w:pPr>
      <w:r>
        <w:rPr>
          <w:rFonts w:ascii="宋体" w:hAnsi="宋体" w:hint="eastAsia"/>
          <w:kern w:val="0"/>
          <w:sz w:val="24"/>
        </w:rPr>
        <w:t>承包人指定的</w:t>
      </w:r>
      <w:r>
        <w:rPr>
          <w:rFonts w:ascii="宋体" w:hAnsi="宋体" w:hint="eastAsia"/>
          <w:sz w:val="24"/>
        </w:rPr>
        <w:t>接收人为：</w:t>
      </w:r>
      <w:r>
        <w:rPr>
          <w:rFonts w:ascii="宋体" w:hAnsi="宋体" w:hint="eastAsia"/>
          <w:sz w:val="24"/>
          <w:u w:val="single"/>
        </w:rPr>
        <w:t xml:space="preserve">    /         </w:t>
      </w:r>
      <w:r>
        <w:rPr>
          <w:rFonts w:ascii="宋体" w:hAnsi="宋体" w:hint="eastAsia"/>
          <w:kern w:val="0"/>
          <w:sz w:val="24"/>
        </w:rPr>
        <w:t>。</w:t>
      </w:r>
    </w:p>
    <w:p w:rsidR="0036471C" w:rsidRDefault="00A24E51">
      <w:pPr>
        <w:spacing w:line="440" w:lineRule="exact"/>
        <w:ind w:firstLineChars="200" w:firstLine="480"/>
        <w:jc w:val="left"/>
        <w:rPr>
          <w:rFonts w:ascii="宋体" w:hAnsi="宋体"/>
          <w:kern w:val="0"/>
          <w:sz w:val="24"/>
        </w:rPr>
      </w:pPr>
      <w:r>
        <w:rPr>
          <w:rFonts w:ascii="宋体" w:hAnsi="宋体" w:hint="eastAsia"/>
          <w:kern w:val="0"/>
          <w:sz w:val="24"/>
        </w:rPr>
        <w:t>监理人接收文</w:t>
      </w:r>
      <w:r>
        <w:rPr>
          <w:rFonts w:ascii="宋体" w:hAnsi="宋体" w:hint="eastAsia"/>
          <w:sz w:val="24"/>
        </w:rPr>
        <w:t>件的地点：</w:t>
      </w:r>
      <w:r>
        <w:rPr>
          <w:rFonts w:ascii="宋体" w:hAnsi="宋体" w:hint="eastAsia"/>
          <w:b/>
          <w:bCs/>
          <w:sz w:val="24"/>
          <w:u w:val="single"/>
        </w:rPr>
        <w:t>工地现场</w:t>
      </w:r>
      <w:r>
        <w:rPr>
          <w:rFonts w:ascii="宋体" w:hAnsi="宋体" w:hint="eastAsia"/>
          <w:kern w:val="0"/>
          <w:sz w:val="24"/>
        </w:rPr>
        <w:t>；</w:t>
      </w:r>
    </w:p>
    <w:p w:rsidR="0036471C" w:rsidRDefault="00A24E51">
      <w:pPr>
        <w:spacing w:line="440" w:lineRule="exact"/>
        <w:ind w:firstLineChars="200" w:firstLine="480"/>
        <w:jc w:val="left"/>
        <w:rPr>
          <w:rFonts w:ascii="宋体" w:hAnsi="宋体"/>
          <w:sz w:val="24"/>
        </w:rPr>
      </w:pPr>
      <w:r>
        <w:rPr>
          <w:rFonts w:ascii="宋体" w:hAnsi="宋体" w:hint="eastAsia"/>
          <w:kern w:val="0"/>
          <w:sz w:val="24"/>
        </w:rPr>
        <w:t>监理人指</w:t>
      </w:r>
      <w:r>
        <w:rPr>
          <w:rFonts w:ascii="宋体" w:hAnsi="宋体"/>
          <w:kern w:val="0"/>
          <w:sz w:val="24"/>
        </w:rPr>
        <w:t>定的接收人为：</w:t>
      </w:r>
      <w:r>
        <w:rPr>
          <w:rFonts w:ascii="宋体" w:hAnsi="宋体" w:hint="eastAsia"/>
          <w:sz w:val="24"/>
          <w:u w:val="single"/>
        </w:rPr>
        <w:t>/</w:t>
      </w:r>
      <w:r>
        <w:rPr>
          <w:rFonts w:ascii="宋体" w:hAnsi="宋体" w:hint="eastAsia"/>
          <w:sz w:val="24"/>
        </w:rPr>
        <w:t>。</w:t>
      </w:r>
    </w:p>
    <w:p w:rsidR="0036471C" w:rsidRDefault="00A24E51">
      <w:pPr>
        <w:spacing w:line="440" w:lineRule="exact"/>
        <w:ind w:firstLineChars="200" w:firstLine="480"/>
        <w:jc w:val="left"/>
        <w:rPr>
          <w:rFonts w:ascii="宋体" w:hAnsi="宋体"/>
          <w:sz w:val="24"/>
        </w:rPr>
      </w:pPr>
      <w:r>
        <w:rPr>
          <w:rFonts w:ascii="宋体" w:hAnsi="宋体" w:hint="eastAsia"/>
          <w:sz w:val="24"/>
        </w:rPr>
        <w:t>1.10 交通运输</w:t>
      </w:r>
    </w:p>
    <w:p w:rsidR="0036471C" w:rsidRDefault="00A24E51">
      <w:pPr>
        <w:spacing w:line="440" w:lineRule="exact"/>
        <w:ind w:firstLineChars="200" w:firstLine="480"/>
        <w:jc w:val="left"/>
        <w:rPr>
          <w:rFonts w:ascii="宋体" w:hAnsi="宋体"/>
          <w:sz w:val="24"/>
        </w:rPr>
      </w:pPr>
      <w:r>
        <w:rPr>
          <w:rFonts w:ascii="宋体" w:hAnsi="宋体" w:hint="eastAsia"/>
          <w:sz w:val="24"/>
        </w:rPr>
        <w:t>1</w:t>
      </w:r>
      <w:bookmarkStart w:id="60" w:name="_Toc303539100"/>
      <w:bookmarkStart w:id="61" w:name="_Toc304295521"/>
      <w:bookmarkStart w:id="62" w:name="_Toc312677986"/>
      <w:bookmarkStart w:id="63" w:name="_Toc300934943"/>
      <w:bookmarkStart w:id="64" w:name="_Toc318581155"/>
      <w:r>
        <w:rPr>
          <w:rFonts w:ascii="宋体" w:hAnsi="宋体" w:hint="eastAsia"/>
          <w:sz w:val="24"/>
        </w:rPr>
        <w:t>.10.1 出入现场的权利</w:t>
      </w:r>
    </w:p>
    <w:p w:rsidR="0036471C" w:rsidRDefault="00A24E51">
      <w:pPr>
        <w:spacing w:line="440" w:lineRule="exact"/>
        <w:ind w:firstLineChars="200" w:firstLine="480"/>
        <w:jc w:val="left"/>
        <w:rPr>
          <w:rFonts w:ascii="宋体" w:hAnsi="宋体"/>
          <w:sz w:val="24"/>
        </w:rPr>
      </w:pPr>
      <w:r>
        <w:rPr>
          <w:rFonts w:ascii="宋体" w:hAnsi="宋体" w:hint="eastAsia"/>
          <w:sz w:val="24"/>
        </w:rPr>
        <w:t>关</w:t>
      </w:r>
      <w:r>
        <w:rPr>
          <w:rFonts w:ascii="宋体" w:hAnsi="宋体"/>
          <w:sz w:val="24"/>
        </w:rPr>
        <w:t>于出入现场的权利的约定：</w:t>
      </w:r>
      <w:r>
        <w:rPr>
          <w:rFonts w:ascii="宋体" w:hAnsi="宋体" w:hint="eastAsia"/>
          <w:sz w:val="24"/>
          <w:u w:val="single"/>
        </w:rPr>
        <w:t xml:space="preserve">  /  </w:t>
      </w:r>
      <w:r>
        <w:rPr>
          <w:rFonts w:ascii="宋体" w:hAnsi="宋体" w:hint="eastAsia"/>
          <w:sz w:val="24"/>
        </w:rPr>
        <w:t>。</w:t>
      </w:r>
    </w:p>
    <w:bookmarkEnd w:id="60"/>
    <w:bookmarkEnd w:id="61"/>
    <w:bookmarkEnd w:id="62"/>
    <w:bookmarkEnd w:id="63"/>
    <w:bookmarkEnd w:id="64"/>
    <w:p w:rsidR="0036471C" w:rsidRDefault="00A24E51">
      <w:pPr>
        <w:spacing w:line="440" w:lineRule="exact"/>
        <w:ind w:firstLineChars="200" w:firstLine="480"/>
        <w:jc w:val="left"/>
        <w:rPr>
          <w:rFonts w:ascii="宋体" w:hAnsi="宋体"/>
          <w:sz w:val="24"/>
        </w:rPr>
      </w:pPr>
      <w:r>
        <w:rPr>
          <w:rFonts w:ascii="宋体" w:hAnsi="宋体" w:hint="eastAsia"/>
          <w:sz w:val="24"/>
        </w:rPr>
        <w:t>1</w:t>
      </w:r>
      <w:bookmarkStart w:id="65" w:name="_Toc300934944"/>
      <w:bookmarkStart w:id="66" w:name="_Toc304295522"/>
      <w:bookmarkStart w:id="67" w:name="_Toc312677987"/>
      <w:bookmarkStart w:id="68" w:name="_Toc318581156"/>
      <w:bookmarkStart w:id="69" w:name="_Toc303539101"/>
      <w:r>
        <w:rPr>
          <w:rFonts w:ascii="宋体" w:hAnsi="宋体" w:hint="eastAsia"/>
          <w:sz w:val="24"/>
        </w:rPr>
        <w:t>.10.3 场内交通</w:t>
      </w:r>
    </w:p>
    <w:p w:rsidR="0036471C" w:rsidRDefault="00A24E51">
      <w:pPr>
        <w:spacing w:line="440" w:lineRule="exact"/>
        <w:ind w:firstLineChars="200" w:firstLine="480"/>
        <w:jc w:val="left"/>
        <w:rPr>
          <w:rFonts w:ascii="宋体" w:hAnsi="宋体"/>
          <w:sz w:val="24"/>
        </w:rPr>
      </w:pPr>
      <w:r>
        <w:rPr>
          <w:rFonts w:ascii="宋体" w:hAnsi="宋体" w:hint="eastAsia"/>
          <w:sz w:val="24"/>
        </w:rPr>
        <w:t>关于</w:t>
      </w:r>
      <w:r>
        <w:rPr>
          <w:rFonts w:ascii="宋体" w:hAnsi="宋体"/>
          <w:kern w:val="0"/>
          <w:sz w:val="24"/>
        </w:rPr>
        <w:t>场外交通和场内交通的边</w:t>
      </w:r>
      <w:r>
        <w:rPr>
          <w:rFonts w:ascii="宋体" w:hAnsi="宋体"/>
          <w:sz w:val="24"/>
        </w:rPr>
        <w:t>界的约定：</w:t>
      </w:r>
      <w:r>
        <w:rPr>
          <w:rFonts w:ascii="宋体" w:hAnsi="宋体" w:hint="eastAsia"/>
          <w:sz w:val="24"/>
          <w:u w:val="single"/>
        </w:rPr>
        <w:t xml:space="preserve">  /     </w:t>
      </w:r>
      <w:r>
        <w:rPr>
          <w:rFonts w:ascii="宋体" w:hAnsi="宋体" w:hint="eastAsia"/>
          <w:sz w:val="24"/>
        </w:rPr>
        <w:t>。</w:t>
      </w:r>
    </w:p>
    <w:p w:rsidR="0036471C" w:rsidRDefault="00A24E51">
      <w:pPr>
        <w:spacing w:line="440" w:lineRule="exact"/>
        <w:ind w:firstLineChars="200" w:firstLine="480"/>
        <w:jc w:val="left"/>
        <w:rPr>
          <w:rFonts w:ascii="宋体" w:hAnsi="宋体"/>
          <w:sz w:val="24"/>
          <w:u w:val="single"/>
        </w:rPr>
      </w:pPr>
      <w:r>
        <w:rPr>
          <w:rFonts w:ascii="宋体" w:hAnsi="宋体" w:hint="eastAsia"/>
          <w:sz w:val="24"/>
        </w:rPr>
        <w:t>关于发包人向承包人免费提供</w:t>
      </w:r>
      <w:r>
        <w:rPr>
          <w:rFonts w:ascii="宋体" w:hAnsi="宋体"/>
          <w:sz w:val="24"/>
        </w:rPr>
        <w:t>满足工程施工需要的场内道路和交通设施的约定：</w:t>
      </w:r>
      <w:r>
        <w:rPr>
          <w:rFonts w:ascii="宋体" w:hAnsi="宋体" w:hint="eastAsia"/>
          <w:b/>
          <w:sz w:val="24"/>
          <w:u w:val="single"/>
        </w:rPr>
        <w:t>已具备施工条件</w:t>
      </w:r>
      <w:r>
        <w:rPr>
          <w:rFonts w:ascii="宋体" w:hAnsi="宋体"/>
          <w:sz w:val="24"/>
          <w:u w:val="single"/>
        </w:rPr>
        <w:t>。</w:t>
      </w:r>
      <w:bookmarkStart w:id="70" w:name="_Toc318581157"/>
      <w:bookmarkEnd w:id="65"/>
      <w:bookmarkEnd w:id="66"/>
      <w:bookmarkEnd w:id="67"/>
      <w:bookmarkEnd w:id="68"/>
      <w:bookmarkEnd w:id="69"/>
    </w:p>
    <w:p w:rsidR="0036471C" w:rsidRDefault="00A24E51">
      <w:pPr>
        <w:spacing w:line="440" w:lineRule="exact"/>
        <w:ind w:firstLineChars="200" w:firstLine="480"/>
        <w:jc w:val="left"/>
        <w:rPr>
          <w:rFonts w:ascii="宋体" w:hAnsi="宋体"/>
          <w:sz w:val="24"/>
        </w:rPr>
      </w:pPr>
      <w:r>
        <w:rPr>
          <w:rFonts w:ascii="宋体" w:hAnsi="宋体"/>
          <w:sz w:val="24"/>
        </w:rPr>
        <w:t>1.10.4超大</w:t>
      </w:r>
      <w:r>
        <w:rPr>
          <w:rFonts w:ascii="宋体" w:hAnsi="宋体" w:hint="eastAsia"/>
          <w:sz w:val="24"/>
        </w:rPr>
        <w:t>件和超重件的运输</w:t>
      </w:r>
    </w:p>
    <w:p w:rsidR="0036471C" w:rsidRDefault="00A24E51">
      <w:pPr>
        <w:spacing w:line="440" w:lineRule="exact"/>
        <w:ind w:firstLineChars="200" w:firstLine="480"/>
        <w:jc w:val="left"/>
        <w:rPr>
          <w:rFonts w:ascii="宋体" w:hAnsi="宋体"/>
          <w:sz w:val="24"/>
        </w:rPr>
      </w:pPr>
      <w:r>
        <w:rPr>
          <w:rFonts w:ascii="宋体" w:hAnsi="宋体" w:hint="eastAsia"/>
          <w:sz w:val="24"/>
        </w:rPr>
        <w:t>运输超大件或</w:t>
      </w:r>
      <w:r>
        <w:rPr>
          <w:rFonts w:ascii="宋体" w:hAnsi="宋体"/>
          <w:sz w:val="24"/>
        </w:rPr>
        <w:t>超重件所需的道路和桥梁临时加固改造费用和其他有关费用由</w:t>
      </w:r>
      <w:r>
        <w:rPr>
          <w:rFonts w:ascii="宋体" w:hAnsi="宋体" w:hint="eastAsia"/>
          <w:sz w:val="24"/>
          <w:u w:val="single"/>
        </w:rPr>
        <w:t>承包人</w:t>
      </w:r>
      <w:r>
        <w:rPr>
          <w:rFonts w:ascii="宋体" w:hAnsi="宋体"/>
          <w:sz w:val="24"/>
        </w:rPr>
        <w:t>承担。</w:t>
      </w:r>
    </w:p>
    <w:bookmarkEnd w:id="70"/>
    <w:p w:rsidR="0036471C" w:rsidRDefault="00A24E51">
      <w:pPr>
        <w:spacing w:line="440" w:lineRule="exact"/>
        <w:ind w:firstLineChars="200" w:firstLine="480"/>
        <w:jc w:val="left"/>
        <w:rPr>
          <w:rFonts w:ascii="宋体" w:hAnsi="宋体"/>
          <w:sz w:val="24"/>
        </w:rPr>
      </w:pPr>
      <w:r>
        <w:rPr>
          <w:rFonts w:ascii="宋体" w:hAnsi="宋体"/>
          <w:sz w:val="24"/>
        </w:rPr>
        <w:t>1.11 知识产</w:t>
      </w:r>
      <w:r>
        <w:rPr>
          <w:rFonts w:ascii="宋体" w:hAnsi="宋体" w:hint="eastAsia"/>
          <w:sz w:val="24"/>
        </w:rPr>
        <w:t>权</w:t>
      </w:r>
    </w:p>
    <w:p w:rsidR="0036471C" w:rsidRDefault="00A24E51">
      <w:pPr>
        <w:spacing w:line="440" w:lineRule="exact"/>
        <w:ind w:firstLineChars="200" w:firstLine="480"/>
        <w:rPr>
          <w:rFonts w:ascii="宋体"/>
          <w:sz w:val="24"/>
          <w:u w:val="single"/>
        </w:rPr>
      </w:pPr>
      <w:r>
        <w:rPr>
          <w:rFonts w:ascii="宋体" w:hAnsi="宋体" w:hint="eastAsia"/>
          <w:sz w:val="24"/>
        </w:rPr>
        <w:t>1.11.1关于发包人提供给承包人的图纸、发包人为实施工程自行编制或委托编制的技术规范</w:t>
      </w:r>
      <w:r>
        <w:rPr>
          <w:rFonts w:ascii="宋体" w:hAnsi="宋体"/>
          <w:sz w:val="24"/>
        </w:rPr>
        <w:t>以及反映发包人关于合同要求或其他类似性质的文件的著作权的归属：</w:t>
      </w:r>
      <w:r>
        <w:rPr>
          <w:rFonts w:ascii="宋体" w:hAnsi="宋体" w:hint="eastAsia"/>
          <w:b/>
          <w:sz w:val="24"/>
          <w:u w:val="single"/>
        </w:rPr>
        <w:t>著作权属发包人。承包人未经发包人同意不得将本工程图纸转给第三人，不得进行复制，不得向承包人以外的人泄露有关图纸内容</w:t>
      </w:r>
      <w:r>
        <w:rPr>
          <w:rFonts w:ascii="宋体" w:hAnsi="宋体" w:hint="eastAsia"/>
          <w:b/>
          <w:sz w:val="24"/>
        </w:rPr>
        <w:t>。</w:t>
      </w:r>
    </w:p>
    <w:p w:rsidR="0036471C" w:rsidRDefault="00A24E51">
      <w:pPr>
        <w:spacing w:line="440" w:lineRule="exact"/>
        <w:ind w:firstLineChars="200" w:firstLine="480"/>
        <w:jc w:val="left"/>
        <w:rPr>
          <w:rFonts w:ascii="宋体" w:hAnsi="宋体"/>
          <w:sz w:val="24"/>
        </w:rPr>
      </w:pPr>
      <w:r>
        <w:rPr>
          <w:rFonts w:ascii="宋体" w:hAnsi="宋体"/>
          <w:sz w:val="24"/>
        </w:rPr>
        <w:t>关于发包人提供的上述文件的使用限制的要求：</w:t>
      </w:r>
      <w:r>
        <w:rPr>
          <w:rFonts w:ascii="宋体" w:hAnsi="宋体" w:hint="eastAsia"/>
          <w:b/>
          <w:sz w:val="24"/>
          <w:u w:val="single"/>
        </w:rPr>
        <w:t>按通用条款执行</w:t>
      </w:r>
      <w:r>
        <w:rPr>
          <w:rFonts w:ascii="宋体" w:hAnsi="宋体"/>
          <w:sz w:val="24"/>
        </w:rPr>
        <w:t>。</w:t>
      </w:r>
    </w:p>
    <w:p w:rsidR="0036471C" w:rsidRDefault="00A24E51">
      <w:pPr>
        <w:spacing w:line="440" w:lineRule="exact"/>
        <w:ind w:firstLineChars="200" w:firstLine="480"/>
        <w:jc w:val="left"/>
        <w:rPr>
          <w:rFonts w:ascii="宋体" w:hAnsi="宋体"/>
          <w:sz w:val="24"/>
        </w:rPr>
      </w:pPr>
      <w:r>
        <w:rPr>
          <w:rFonts w:ascii="宋体" w:hAnsi="宋体"/>
          <w:sz w:val="24"/>
        </w:rPr>
        <w:t>1.11.2 关于</w:t>
      </w:r>
      <w:r>
        <w:rPr>
          <w:rFonts w:ascii="宋体" w:hAnsi="宋体" w:hint="eastAsia"/>
          <w:sz w:val="24"/>
        </w:rPr>
        <w:t>承包人</w:t>
      </w:r>
      <w:r>
        <w:rPr>
          <w:rFonts w:ascii="宋体" w:hAnsi="宋体"/>
          <w:sz w:val="24"/>
        </w:rPr>
        <w:t>为实施工程所编制文件的著作权的归属：</w:t>
      </w:r>
      <w:r>
        <w:rPr>
          <w:rFonts w:ascii="宋体" w:hAnsi="宋体" w:hint="eastAsia"/>
          <w:b/>
          <w:sz w:val="24"/>
          <w:u w:val="single"/>
        </w:rPr>
        <w:t>按通用条款执行</w:t>
      </w:r>
      <w:r>
        <w:rPr>
          <w:rFonts w:ascii="宋体" w:hAnsi="宋体"/>
          <w:sz w:val="24"/>
        </w:rPr>
        <w:t>。</w:t>
      </w:r>
    </w:p>
    <w:p w:rsidR="0036471C" w:rsidRDefault="00A24E51">
      <w:pPr>
        <w:spacing w:line="440" w:lineRule="exact"/>
        <w:ind w:firstLineChars="200" w:firstLine="480"/>
        <w:jc w:val="left"/>
        <w:rPr>
          <w:rFonts w:ascii="宋体" w:hAnsi="宋体"/>
          <w:sz w:val="24"/>
        </w:rPr>
      </w:pPr>
      <w:r>
        <w:rPr>
          <w:rFonts w:ascii="宋体" w:hAnsi="宋体"/>
          <w:sz w:val="24"/>
        </w:rPr>
        <w:t>关于</w:t>
      </w:r>
      <w:r>
        <w:rPr>
          <w:rFonts w:ascii="宋体" w:hAnsi="宋体" w:hint="eastAsia"/>
          <w:sz w:val="24"/>
        </w:rPr>
        <w:t>承包人</w:t>
      </w:r>
      <w:r>
        <w:rPr>
          <w:rFonts w:ascii="宋体" w:hAnsi="宋体"/>
          <w:sz w:val="24"/>
        </w:rPr>
        <w:t>提供的上述文件的使用限制的要求：</w:t>
      </w:r>
      <w:r>
        <w:rPr>
          <w:rFonts w:ascii="宋体" w:hAnsi="宋体" w:hint="eastAsia"/>
          <w:b/>
          <w:sz w:val="24"/>
          <w:u w:val="single"/>
        </w:rPr>
        <w:t>按通用条款执行</w:t>
      </w:r>
      <w:r>
        <w:rPr>
          <w:rFonts w:ascii="宋体" w:hAnsi="宋体"/>
          <w:sz w:val="24"/>
        </w:rPr>
        <w:t>。</w:t>
      </w:r>
    </w:p>
    <w:p w:rsidR="0036471C" w:rsidRDefault="00A24E51">
      <w:pPr>
        <w:spacing w:line="440" w:lineRule="exact"/>
        <w:ind w:firstLineChars="200" w:firstLine="480"/>
        <w:jc w:val="left"/>
        <w:rPr>
          <w:rFonts w:ascii="宋体" w:hAnsi="宋体"/>
          <w:sz w:val="24"/>
        </w:rPr>
      </w:pPr>
      <w:r>
        <w:rPr>
          <w:rFonts w:ascii="宋体" w:hAnsi="宋体"/>
          <w:sz w:val="24"/>
        </w:rPr>
        <w:t xml:space="preserve">1.11.4 </w:t>
      </w:r>
      <w:r>
        <w:rPr>
          <w:rFonts w:ascii="宋体" w:hAnsi="宋体" w:hint="eastAsia"/>
          <w:sz w:val="24"/>
        </w:rPr>
        <w:t>承包人</w:t>
      </w:r>
      <w:r>
        <w:rPr>
          <w:rFonts w:ascii="宋体" w:hAnsi="宋体"/>
          <w:sz w:val="24"/>
        </w:rPr>
        <w:t>在施工过程中所采用的专利、专有技术、技术秘密的使用费的承担方式：</w:t>
      </w:r>
      <w:r>
        <w:rPr>
          <w:rFonts w:ascii="宋体" w:hAnsi="宋体" w:hint="eastAsia"/>
          <w:b/>
          <w:sz w:val="24"/>
          <w:u w:val="single"/>
        </w:rPr>
        <w:t>已包含在本合同价内</w:t>
      </w:r>
      <w:r>
        <w:rPr>
          <w:rFonts w:ascii="宋体" w:hAnsi="宋体"/>
          <w:sz w:val="24"/>
        </w:rPr>
        <w:t>。</w:t>
      </w:r>
    </w:p>
    <w:p w:rsidR="0036471C" w:rsidRDefault="00A24E51">
      <w:pPr>
        <w:spacing w:line="440" w:lineRule="exact"/>
        <w:ind w:firstLineChars="200" w:firstLine="480"/>
        <w:jc w:val="left"/>
        <w:rPr>
          <w:rFonts w:ascii="宋体" w:hAnsi="宋体"/>
          <w:sz w:val="24"/>
        </w:rPr>
      </w:pPr>
      <w:r>
        <w:rPr>
          <w:rFonts w:ascii="宋体" w:hAnsi="宋体"/>
          <w:sz w:val="24"/>
        </w:rPr>
        <w:t>1.13工程量清单错误的修正</w:t>
      </w:r>
    </w:p>
    <w:p w:rsidR="0036471C" w:rsidRDefault="00A24E51">
      <w:pPr>
        <w:spacing w:line="440" w:lineRule="exact"/>
        <w:ind w:firstLineChars="200" w:firstLine="480"/>
        <w:jc w:val="left"/>
        <w:rPr>
          <w:rFonts w:ascii="宋体" w:hAnsi="宋体"/>
          <w:sz w:val="24"/>
        </w:rPr>
      </w:pPr>
      <w:bookmarkStart w:id="71" w:name="_Toc351203634"/>
      <w:r>
        <w:rPr>
          <w:rFonts w:ascii="宋体" w:hAnsi="宋体" w:hint="eastAsia"/>
          <w:sz w:val="24"/>
        </w:rPr>
        <w:t>出现工程量清单错误时，是否调整合同价格：按本合同条款中第12.1相应条款执行。</w:t>
      </w:r>
    </w:p>
    <w:p w:rsidR="0036471C" w:rsidRDefault="00A24E51">
      <w:pPr>
        <w:pStyle w:val="4"/>
        <w:spacing w:before="120" w:after="120" w:line="440" w:lineRule="exact"/>
        <w:rPr>
          <w:rFonts w:ascii="宋体" w:hAnsi="宋体"/>
          <w:szCs w:val="24"/>
        </w:rPr>
      </w:pPr>
      <w:r>
        <w:rPr>
          <w:rFonts w:ascii="宋体" w:hAnsi="宋体"/>
          <w:szCs w:val="24"/>
        </w:rPr>
        <w:t>2</w:t>
      </w:r>
      <w:bookmarkStart w:id="72" w:name="_Toc296890985"/>
      <w:bookmarkStart w:id="73" w:name="_Toc297048343"/>
      <w:bookmarkStart w:id="74" w:name="_Toc297120457"/>
      <w:bookmarkStart w:id="75" w:name="_Toc296944496"/>
      <w:bookmarkStart w:id="76" w:name="_Toc296891197"/>
      <w:bookmarkStart w:id="77" w:name="_Toc296347156"/>
      <w:bookmarkStart w:id="78" w:name="_Toc292559867"/>
      <w:bookmarkStart w:id="79" w:name="_Toc296346658"/>
      <w:bookmarkStart w:id="80" w:name="_Toc292559362"/>
      <w:bookmarkStart w:id="81" w:name="_Toc296503157"/>
      <w:r>
        <w:rPr>
          <w:rFonts w:ascii="宋体" w:hAnsi="宋体"/>
          <w:szCs w:val="24"/>
        </w:rPr>
        <w:t xml:space="preserve">. </w:t>
      </w:r>
      <w:r>
        <w:rPr>
          <w:rFonts w:ascii="宋体" w:hAnsi="宋体"/>
          <w:szCs w:val="24"/>
        </w:rPr>
        <w:t>发包人</w:t>
      </w:r>
      <w:bookmarkEnd w:id="71"/>
    </w:p>
    <w:bookmarkEnd w:id="72"/>
    <w:bookmarkEnd w:id="73"/>
    <w:bookmarkEnd w:id="74"/>
    <w:bookmarkEnd w:id="75"/>
    <w:bookmarkEnd w:id="76"/>
    <w:bookmarkEnd w:id="77"/>
    <w:bookmarkEnd w:id="78"/>
    <w:bookmarkEnd w:id="79"/>
    <w:bookmarkEnd w:id="80"/>
    <w:bookmarkEnd w:id="81"/>
    <w:p w:rsidR="0036471C" w:rsidRDefault="00A24E51">
      <w:pPr>
        <w:spacing w:line="360" w:lineRule="auto"/>
        <w:ind w:firstLineChars="200" w:firstLine="480"/>
        <w:rPr>
          <w:rFonts w:ascii="宋体" w:hAnsi="宋体"/>
          <w:sz w:val="24"/>
        </w:rPr>
      </w:pPr>
      <w:r>
        <w:rPr>
          <w:rFonts w:ascii="宋体" w:hAnsi="宋体"/>
          <w:sz w:val="24"/>
        </w:rPr>
        <w:t>2.2 发包人代表</w:t>
      </w:r>
    </w:p>
    <w:p w:rsidR="0036471C" w:rsidRDefault="00A24E51">
      <w:pPr>
        <w:spacing w:line="360" w:lineRule="auto"/>
        <w:ind w:firstLineChars="200" w:firstLine="480"/>
        <w:rPr>
          <w:rFonts w:ascii="宋体" w:hAnsi="宋体"/>
          <w:sz w:val="24"/>
        </w:rPr>
      </w:pPr>
      <w:r>
        <w:rPr>
          <w:rFonts w:ascii="宋体" w:hAnsi="宋体"/>
          <w:sz w:val="24"/>
        </w:rPr>
        <w:t>发包人代表：</w:t>
      </w:r>
    </w:p>
    <w:p w:rsidR="0036471C" w:rsidRDefault="00A24E51">
      <w:pPr>
        <w:spacing w:line="360" w:lineRule="auto"/>
        <w:ind w:firstLineChars="200" w:firstLine="480"/>
        <w:rPr>
          <w:rFonts w:ascii="宋体" w:hAnsi="宋体"/>
          <w:sz w:val="24"/>
        </w:rPr>
      </w:pPr>
      <w:r>
        <w:rPr>
          <w:rFonts w:ascii="宋体" w:hAnsi="宋体"/>
          <w:sz w:val="24"/>
        </w:rPr>
        <w:t>姓名：；</w:t>
      </w:r>
    </w:p>
    <w:p w:rsidR="0036471C" w:rsidRDefault="00A24E51">
      <w:pPr>
        <w:spacing w:line="360" w:lineRule="auto"/>
        <w:ind w:firstLineChars="200" w:firstLine="480"/>
        <w:rPr>
          <w:rFonts w:ascii="宋体" w:hAnsi="宋体"/>
          <w:sz w:val="24"/>
        </w:rPr>
      </w:pPr>
      <w:r>
        <w:rPr>
          <w:rFonts w:ascii="宋体" w:hAnsi="宋体"/>
          <w:sz w:val="24"/>
        </w:rPr>
        <w:lastRenderedPageBreak/>
        <w:t>身份证号：；</w:t>
      </w:r>
    </w:p>
    <w:p w:rsidR="0036471C" w:rsidRDefault="00A24E51">
      <w:pPr>
        <w:spacing w:line="360" w:lineRule="auto"/>
        <w:ind w:firstLineChars="200" w:firstLine="480"/>
        <w:rPr>
          <w:rFonts w:ascii="宋体" w:hAnsi="宋体"/>
          <w:sz w:val="24"/>
        </w:rPr>
      </w:pPr>
      <w:r>
        <w:rPr>
          <w:rFonts w:ascii="宋体" w:hAnsi="宋体"/>
          <w:sz w:val="24"/>
        </w:rPr>
        <w:t>职务：；</w:t>
      </w:r>
    </w:p>
    <w:p w:rsidR="0036471C" w:rsidRDefault="00A24E51">
      <w:pPr>
        <w:spacing w:line="360" w:lineRule="auto"/>
        <w:ind w:firstLineChars="200" w:firstLine="480"/>
        <w:rPr>
          <w:rFonts w:ascii="宋体" w:hAnsi="宋体"/>
          <w:sz w:val="24"/>
        </w:rPr>
      </w:pPr>
      <w:r>
        <w:rPr>
          <w:rFonts w:ascii="宋体" w:hAnsi="宋体"/>
          <w:sz w:val="24"/>
        </w:rPr>
        <w:t>联系电话：；</w:t>
      </w:r>
    </w:p>
    <w:p w:rsidR="0036471C" w:rsidRDefault="00A24E51">
      <w:pPr>
        <w:spacing w:line="360" w:lineRule="auto"/>
        <w:ind w:firstLineChars="200" w:firstLine="480"/>
        <w:rPr>
          <w:rFonts w:ascii="宋体" w:hAnsi="宋体"/>
          <w:sz w:val="24"/>
        </w:rPr>
      </w:pPr>
      <w:r>
        <w:rPr>
          <w:rFonts w:ascii="宋体" w:hAnsi="宋体"/>
          <w:sz w:val="24"/>
        </w:rPr>
        <w:t>电子信箱：；</w:t>
      </w:r>
    </w:p>
    <w:p w:rsidR="0036471C" w:rsidRDefault="00A24E51">
      <w:pPr>
        <w:spacing w:line="360" w:lineRule="auto"/>
        <w:ind w:firstLineChars="200" w:firstLine="480"/>
        <w:rPr>
          <w:rFonts w:ascii="宋体" w:hAnsi="宋体"/>
          <w:sz w:val="24"/>
        </w:rPr>
      </w:pPr>
      <w:r>
        <w:rPr>
          <w:rFonts w:ascii="宋体" w:hAnsi="宋体"/>
          <w:sz w:val="24"/>
        </w:rPr>
        <w:t>通信地址：。</w:t>
      </w:r>
    </w:p>
    <w:p w:rsidR="0036471C" w:rsidRDefault="00A24E51">
      <w:pPr>
        <w:spacing w:line="360" w:lineRule="auto"/>
        <w:ind w:firstLineChars="200" w:firstLine="480"/>
        <w:rPr>
          <w:rFonts w:ascii="宋体" w:hAnsi="宋体"/>
          <w:sz w:val="24"/>
        </w:rPr>
      </w:pPr>
      <w:r>
        <w:rPr>
          <w:rFonts w:ascii="宋体" w:hAnsi="宋体" w:hint="eastAsia"/>
          <w:sz w:val="24"/>
        </w:rPr>
        <w:t>发包人对发包人代表的授权范围如下：</w:t>
      </w:r>
      <w:r>
        <w:rPr>
          <w:rFonts w:ascii="宋体" w:hAnsi="宋体" w:cs="Arial" w:hint="eastAsia"/>
          <w:sz w:val="24"/>
          <w:u w:val="single"/>
        </w:rPr>
        <w:t>代表发包方行使本合同约定的发包方的权力和监理人需要取得发包人批准的权力</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sz w:val="24"/>
        </w:rPr>
        <w:t>2.4 施工现场、施工条件和基础资料的提供</w:t>
      </w:r>
    </w:p>
    <w:p w:rsidR="0036471C" w:rsidRDefault="00A24E51">
      <w:pPr>
        <w:spacing w:line="360" w:lineRule="auto"/>
        <w:ind w:firstLineChars="200" w:firstLine="480"/>
        <w:rPr>
          <w:rFonts w:ascii="宋体" w:hAnsi="宋体"/>
          <w:sz w:val="24"/>
        </w:rPr>
      </w:pPr>
      <w:r>
        <w:rPr>
          <w:rFonts w:ascii="宋体" w:hAnsi="宋体"/>
          <w:sz w:val="24"/>
        </w:rPr>
        <w:t>2.4.1 提供施工现场</w:t>
      </w:r>
    </w:p>
    <w:p w:rsidR="0036471C" w:rsidRDefault="00A24E51">
      <w:pPr>
        <w:spacing w:line="360" w:lineRule="auto"/>
        <w:ind w:firstLineChars="200" w:firstLine="480"/>
        <w:rPr>
          <w:rFonts w:ascii="宋体" w:hAnsi="宋体"/>
          <w:sz w:val="24"/>
        </w:rPr>
      </w:pPr>
      <w:r>
        <w:rPr>
          <w:rFonts w:ascii="宋体" w:hAnsi="宋体" w:hint="eastAsia"/>
          <w:sz w:val="24"/>
        </w:rPr>
        <w:t>关于发包人移交施工现场的期限要求</w:t>
      </w:r>
      <w:r>
        <w:rPr>
          <w:rFonts w:ascii="宋体" w:hAnsi="宋体" w:hint="eastAsia"/>
          <w:sz w:val="24"/>
          <w:u w:val="single"/>
        </w:rPr>
        <w:t>：</w:t>
      </w:r>
      <w:r>
        <w:rPr>
          <w:rFonts w:ascii="宋体" w:hAnsi="宋体" w:cs="Arial" w:hint="eastAsia"/>
          <w:sz w:val="24"/>
          <w:u w:val="single"/>
        </w:rPr>
        <w:t>以施工场地的现状为准</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2.4.2 提供施工条件</w:t>
      </w:r>
    </w:p>
    <w:p w:rsidR="0036471C" w:rsidRDefault="00A24E51">
      <w:pPr>
        <w:spacing w:line="360" w:lineRule="auto"/>
        <w:ind w:firstLineChars="200" w:firstLine="480"/>
        <w:rPr>
          <w:rFonts w:ascii="宋体" w:hAnsi="宋体"/>
          <w:sz w:val="24"/>
        </w:rPr>
      </w:pPr>
      <w:r>
        <w:rPr>
          <w:rFonts w:ascii="宋体" w:hAnsi="宋体" w:hint="eastAsia"/>
          <w:sz w:val="24"/>
        </w:rPr>
        <w:t>关于发包人应负责提供施工所需要的条件，包括：</w:t>
      </w:r>
      <w:r>
        <w:rPr>
          <w:rFonts w:ascii="宋体" w:hAnsi="宋体" w:hint="eastAsia"/>
          <w:b/>
          <w:sz w:val="24"/>
          <w:u w:val="single"/>
        </w:rPr>
        <w:t>发包人于开工前办理好施工所需证件、批件（承包人自身资质证件除外）。施工过程中承包人不得因发包人前期手续而出现不进行施工准备、索赔、消极施工等情形，应积极配合，保证工程按计划进行，否则按违约处理</w:t>
      </w:r>
      <w:r>
        <w:rPr>
          <w:rFonts w:ascii="宋体" w:hAnsi="宋体" w:hint="eastAsia"/>
          <w:b/>
          <w:sz w:val="24"/>
        </w:rPr>
        <w:t>。</w:t>
      </w:r>
    </w:p>
    <w:p w:rsidR="0036471C" w:rsidRDefault="00A24E51">
      <w:pPr>
        <w:spacing w:line="360" w:lineRule="auto"/>
        <w:ind w:firstLineChars="200" w:firstLine="480"/>
        <w:rPr>
          <w:rFonts w:ascii="宋体" w:hAnsi="宋体"/>
          <w:sz w:val="24"/>
        </w:rPr>
      </w:pPr>
      <w:r>
        <w:rPr>
          <w:rFonts w:ascii="宋体" w:hAnsi="宋体" w:hint="eastAsia"/>
          <w:sz w:val="24"/>
        </w:rPr>
        <w:t>2.5 资金来源证明及支付担保</w:t>
      </w:r>
    </w:p>
    <w:p w:rsidR="0036471C" w:rsidRDefault="00A24E51">
      <w:pPr>
        <w:spacing w:line="360" w:lineRule="auto"/>
        <w:ind w:firstLineChars="200" w:firstLine="480"/>
        <w:rPr>
          <w:rFonts w:ascii="宋体" w:hAnsi="宋体"/>
          <w:sz w:val="24"/>
        </w:rPr>
      </w:pPr>
      <w:r>
        <w:rPr>
          <w:rFonts w:ascii="宋体" w:hAnsi="宋体" w:hint="eastAsia"/>
          <w:sz w:val="24"/>
        </w:rPr>
        <w:t>发包人提供资金来源证</w:t>
      </w:r>
      <w:r>
        <w:rPr>
          <w:rFonts w:ascii="宋体" w:hAnsi="宋体"/>
          <w:sz w:val="24"/>
        </w:rPr>
        <w:t>明的期限要求：</w:t>
      </w:r>
      <w:r>
        <w:rPr>
          <w:rFonts w:ascii="宋体" w:hAnsi="宋体" w:hint="eastAsia"/>
          <w:sz w:val="24"/>
          <w:u w:val="single"/>
        </w:rPr>
        <w:t xml:space="preserve"> /    </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发包人是否提供支付</w:t>
      </w:r>
      <w:r>
        <w:rPr>
          <w:rFonts w:ascii="宋体" w:hAnsi="宋体"/>
          <w:sz w:val="24"/>
        </w:rPr>
        <w:t>担保：</w:t>
      </w:r>
      <w:r>
        <w:rPr>
          <w:rFonts w:ascii="宋体" w:hAnsi="宋体" w:hint="eastAsia"/>
          <w:sz w:val="24"/>
          <w:u w:val="single"/>
        </w:rPr>
        <w:t>/</w:t>
      </w:r>
      <w:r>
        <w:rPr>
          <w:rFonts w:ascii="宋体" w:hAnsi="宋体" w:hint="eastAsia"/>
          <w:sz w:val="24"/>
        </w:rPr>
        <w:t>。</w:t>
      </w:r>
    </w:p>
    <w:p w:rsidR="0036471C" w:rsidRDefault="00A24E51">
      <w:pPr>
        <w:spacing w:line="360" w:lineRule="auto"/>
        <w:ind w:firstLineChars="200" w:firstLine="480"/>
        <w:rPr>
          <w:rFonts w:ascii="宋体" w:hAnsi="宋体"/>
          <w:sz w:val="24"/>
          <w:u w:val="single"/>
        </w:rPr>
      </w:pPr>
      <w:r>
        <w:rPr>
          <w:rFonts w:ascii="宋体" w:hAnsi="宋体" w:hint="eastAsia"/>
          <w:sz w:val="24"/>
        </w:rPr>
        <w:t>发包人提供支付担保的</w:t>
      </w:r>
      <w:r>
        <w:rPr>
          <w:rFonts w:ascii="宋体" w:hAnsi="宋体"/>
          <w:sz w:val="24"/>
        </w:rPr>
        <w:t>形式：</w:t>
      </w:r>
      <w:r>
        <w:rPr>
          <w:rFonts w:ascii="宋体" w:hAnsi="宋体" w:hint="eastAsia"/>
          <w:sz w:val="24"/>
          <w:u w:val="single"/>
        </w:rPr>
        <w:t xml:space="preserve">/ </w:t>
      </w:r>
      <w:r>
        <w:rPr>
          <w:rFonts w:ascii="宋体" w:hAnsi="宋体"/>
          <w:sz w:val="24"/>
        </w:rPr>
        <w:t>。</w:t>
      </w:r>
    </w:p>
    <w:p w:rsidR="0036471C" w:rsidRDefault="00A24E51">
      <w:pPr>
        <w:pStyle w:val="4"/>
        <w:spacing w:before="120" w:after="120" w:line="440" w:lineRule="exact"/>
        <w:rPr>
          <w:rFonts w:ascii="宋体" w:hAnsi="宋体"/>
          <w:szCs w:val="24"/>
        </w:rPr>
      </w:pPr>
      <w:bookmarkStart w:id="82" w:name="_Toc351203635"/>
      <w:r>
        <w:rPr>
          <w:rFonts w:ascii="宋体" w:hAnsi="宋体"/>
          <w:szCs w:val="24"/>
        </w:rPr>
        <w:t>3</w:t>
      </w:r>
      <w:bookmarkStart w:id="83" w:name="_Toc296891198"/>
      <w:bookmarkStart w:id="84" w:name="_Toc296890986"/>
      <w:bookmarkStart w:id="85" w:name="_Toc297120458"/>
      <w:bookmarkStart w:id="86" w:name="_Toc292559868"/>
      <w:bookmarkStart w:id="87" w:name="_Toc296944497"/>
      <w:bookmarkStart w:id="88" w:name="_Toc297048344"/>
      <w:bookmarkStart w:id="89" w:name="_Toc296347157"/>
      <w:bookmarkStart w:id="90" w:name="_Toc296346659"/>
      <w:bookmarkStart w:id="91" w:name="_Toc292559363"/>
      <w:bookmarkStart w:id="92" w:name="_Toc296503158"/>
      <w:r>
        <w:rPr>
          <w:rFonts w:ascii="宋体" w:hAnsi="宋体"/>
          <w:szCs w:val="24"/>
        </w:rPr>
        <w:t xml:space="preserve">. </w:t>
      </w:r>
      <w:bookmarkEnd w:id="82"/>
      <w:r>
        <w:rPr>
          <w:rFonts w:ascii="宋体" w:hAnsi="宋体" w:hint="eastAsia"/>
          <w:szCs w:val="24"/>
        </w:rPr>
        <w:t>承包人</w:t>
      </w:r>
    </w:p>
    <w:bookmarkEnd w:id="83"/>
    <w:bookmarkEnd w:id="84"/>
    <w:bookmarkEnd w:id="85"/>
    <w:bookmarkEnd w:id="86"/>
    <w:bookmarkEnd w:id="87"/>
    <w:bookmarkEnd w:id="88"/>
    <w:bookmarkEnd w:id="89"/>
    <w:bookmarkEnd w:id="90"/>
    <w:bookmarkEnd w:id="91"/>
    <w:bookmarkEnd w:id="92"/>
    <w:p w:rsidR="0036471C" w:rsidRDefault="00A24E51">
      <w:pPr>
        <w:spacing w:line="360" w:lineRule="auto"/>
        <w:ind w:firstLineChars="200" w:firstLine="480"/>
        <w:rPr>
          <w:rFonts w:ascii="宋体" w:hAnsi="宋体"/>
          <w:sz w:val="24"/>
        </w:rPr>
      </w:pPr>
      <w:r>
        <w:rPr>
          <w:rFonts w:ascii="宋体" w:hAnsi="宋体" w:hint="eastAsia"/>
          <w:sz w:val="24"/>
        </w:rPr>
        <w:t>3.1 承包人的</w:t>
      </w:r>
      <w:r>
        <w:rPr>
          <w:rFonts w:ascii="宋体" w:hAnsi="宋体"/>
          <w:sz w:val="24"/>
        </w:rPr>
        <w:t>一般义</w:t>
      </w:r>
      <w:r>
        <w:rPr>
          <w:rFonts w:ascii="宋体" w:hAnsi="宋体" w:hint="eastAsia"/>
          <w:sz w:val="24"/>
        </w:rPr>
        <w:t>务</w:t>
      </w:r>
    </w:p>
    <w:p w:rsidR="0036471C" w:rsidRDefault="00A24E51">
      <w:pPr>
        <w:spacing w:line="360" w:lineRule="auto"/>
        <w:ind w:firstLineChars="200" w:firstLine="480"/>
        <w:rPr>
          <w:rFonts w:ascii="宋体" w:hAnsi="宋体"/>
          <w:sz w:val="24"/>
        </w:rPr>
      </w:pPr>
      <w:r>
        <w:rPr>
          <w:rFonts w:ascii="宋体" w:hAnsi="宋体" w:hint="eastAsia"/>
          <w:sz w:val="24"/>
        </w:rPr>
        <w:t>（5）承包人提交的竣工资料的内容：</w:t>
      </w:r>
      <w:r>
        <w:rPr>
          <w:rFonts w:ascii="宋体" w:hAnsi="宋体" w:hint="eastAsia"/>
          <w:b/>
          <w:bCs/>
          <w:kern w:val="0"/>
          <w:sz w:val="24"/>
          <w:u w:val="single"/>
        </w:rPr>
        <w:t>承包人向发包人提供的竣工图和资料，必须按照档案部门的要求进行编制。如承包人提供的竣工资料或竣工图不合格，在规定时间内整改后仍不符合有关规定要求的，发包人可扣除10%的履约保证金金额</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承包人需要提交的竣工资料套数：</w:t>
      </w:r>
      <w:r>
        <w:rPr>
          <w:rFonts w:ascii="宋体" w:hAnsi="宋体" w:hint="eastAsia"/>
          <w:b/>
          <w:bCs/>
          <w:kern w:val="0"/>
          <w:sz w:val="24"/>
          <w:u w:val="single"/>
        </w:rPr>
        <w:t>完整的工程技术资料贰份（含竣工图）,其中一套原件线装，一套复印件胶装存档使用；完整的工程结算资料二套胶装（一正一副）</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承包人提交的竣工资料的费用承担：</w:t>
      </w:r>
      <w:r>
        <w:rPr>
          <w:rFonts w:ascii="宋体" w:hAnsi="宋体" w:hint="eastAsia"/>
          <w:b/>
          <w:sz w:val="24"/>
          <w:u w:val="single"/>
        </w:rPr>
        <w:t>由承包人承担</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承包人提交的竣工资料</w:t>
      </w:r>
      <w:r>
        <w:rPr>
          <w:rFonts w:ascii="宋体" w:hAnsi="宋体" w:hint="eastAsia"/>
          <w:kern w:val="0"/>
          <w:sz w:val="24"/>
        </w:rPr>
        <w:t>移交时间：</w:t>
      </w:r>
      <w:r>
        <w:rPr>
          <w:rFonts w:ascii="宋体" w:hAnsi="宋体" w:hint="eastAsia"/>
          <w:b/>
          <w:bCs/>
          <w:kern w:val="0"/>
          <w:sz w:val="24"/>
          <w:u w:val="single"/>
        </w:rPr>
        <w:t>在</w:t>
      </w:r>
      <w:r>
        <w:rPr>
          <w:rFonts w:ascii="宋体" w:hAnsi="宋体" w:hint="eastAsia"/>
          <w:b/>
          <w:bCs/>
          <w:kern w:val="0"/>
          <w:sz w:val="24"/>
          <w:u w:val="single"/>
          <w:lang w:eastAsia="zh-TW"/>
        </w:rPr>
        <w:t>工程竣工后</w:t>
      </w:r>
      <w:r>
        <w:rPr>
          <w:rFonts w:ascii="宋体" w:hAnsi="宋体" w:hint="eastAsia"/>
          <w:b/>
          <w:bCs/>
          <w:kern w:val="0"/>
          <w:sz w:val="24"/>
          <w:u w:val="single"/>
        </w:rPr>
        <w:t>一个月内</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承包人提交的竣工资料形式要求：</w:t>
      </w:r>
      <w:r>
        <w:rPr>
          <w:rFonts w:ascii="宋体" w:hAnsi="宋体" w:hint="eastAsia"/>
          <w:b/>
          <w:bCs/>
          <w:kern w:val="0"/>
          <w:sz w:val="24"/>
          <w:u w:val="single"/>
          <w:lang w:eastAsia="zh-TW"/>
        </w:rPr>
        <w:t>承包人提供的竣工图必须与实际相符合，否则由</w:t>
      </w:r>
      <w:r>
        <w:rPr>
          <w:rFonts w:ascii="宋体" w:hAnsi="宋体" w:hint="eastAsia"/>
          <w:b/>
          <w:bCs/>
          <w:kern w:val="0"/>
          <w:sz w:val="24"/>
          <w:u w:val="single"/>
          <w:lang w:eastAsia="zh-TW"/>
        </w:rPr>
        <w:lastRenderedPageBreak/>
        <w:t>此对发包人所造成的所有损失由承包人承担。竣工时，承包人根据发包人的要求在竣工图标出各类管线的实际走向和定位。竣工资料必须满足工程备案要求，送档案馆存档</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（6）承包人应履行的其他义</w:t>
      </w:r>
      <w:r>
        <w:rPr>
          <w:rFonts w:ascii="宋体" w:hAnsi="宋体" w:hint="eastAsia"/>
          <w:kern w:val="0"/>
          <w:sz w:val="24"/>
        </w:rPr>
        <w:t>务</w:t>
      </w:r>
      <w:r>
        <w:rPr>
          <w:rFonts w:ascii="宋体" w:hAnsi="宋体" w:hint="eastAsia"/>
          <w:sz w:val="24"/>
        </w:rPr>
        <w:t>：</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①需由设计资质等级和业务范围允许的承包人完成的设计文件提交时间：无。</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②应提供计划、报表的名称及完成时间：根据现场工程师的要求提供。</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③承担施工安全保卫工作及非夜间施工照明的责任和要求：提供和维修非夜间施工使用的照明、围栏设施、安全防护等，并负责安全保卫。所需费用均包含在合同价中。</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④向发包人提供的办公和生活房屋及设施的要求：根据发包人要求免费提供。</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⑥已完工程成品保护的特殊要求及费用承担：已完工程未交付给发包人之前，承包人负责已完成工程的保护工作，所需费用包含在合同价内。</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⑦施工场地周围地下管线和邻近建筑物、构筑物（含文物保护建筑）、古树名木的保护要求及费用承担：保护措施由承包人根据实际情况制定，报发包人和现场监理审核批准后执行，所需费用包含在合同价内。</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⑧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20%的履约保证金。若承包人现场施工作业面、办公区、生活区内清洁卫生满足不了文明施工要求，发包人有权安排其它单位或个人打扫，具体发生的费用从工程款中扣除。</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发包方前期手续而索赔或消极施工，需积极配合，</w:t>
      </w:r>
      <w:r>
        <w:rPr>
          <w:rFonts w:ascii="宋体" w:hAnsi="宋体" w:hint="eastAsia"/>
          <w:b/>
          <w:bCs/>
          <w:kern w:val="0"/>
          <w:sz w:val="24"/>
          <w:u w:val="single"/>
          <w:lang w:eastAsia="zh-TW"/>
        </w:rPr>
        <w:lastRenderedPageBreak/>
        <w:t>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详见16.2.2承包人违约的责任。</w:t>
      </w:r>
    </w:p>
    <w:p w:rsidR="0036471C" w:rsidRDefault="00A24E51">
      <w:pPr>
        <w:spacing w:line="440" w:lineRule="exact"/>
        <w:ind w:firstLineChars="200" w:firstLine="482"/>
        <w:jc w:val="left"/>
        <w:rPr>
          <w:rFonts w:ascii="宋体" w:hAnsi="宋体"/>
          <w:b/>
          <w:bCs/>
          <w:kern w:val="0"/>
          <w:sz w:val="24"/>
          <w:u w:val="single"/>
          <w:lang w:eastAsia="zh-TW"/>
        </w:rPr>
      </w:pPr>
      <w:r>
        <w:rPr>
          <w:rFonts w:ascii="宋体" w:hAnsi="宋体" w:hint="eastAsia"/>
          <w:b/>
          <w:bCs/>
          <w:kern w:val="0"/>
          <w:sz w:val="24"/>
          <w:u w:val="single"/>
          <w:lang w:eastAsia="zh-TW"/>
        </w:rPr>
        <w:t>⑩承包人有义务根据发包人提供的图纸及有关文件提出合理化建议，以及对于设计中存在的问题在施工之前提出；承包人须无条件接受发包人发出的设计变更，并在合理的时间内完成设计变更。</w:t>
      </w:r>
    </w:p>
    <w:p w:rsidR="0036471C" w:rsidRDefault="00A24E51">
      <w:pPr>
        <w:spacing w:line="440" w:lineRule="exact"/>
        <w:ind w:firstLineChars="200" w:firstLine="482"/>
        <w:jc w:val="left"/>
        <w:rPr>
          <w:rFonts w:ascii="宋体" w:hAnsi="宋体"/>
          <w:b/>
          <w:bCs/>
          <w:kern w:val="0"/>
          <w:sz w:val="24"/>
          <w:u w:val="single"/>
          <w:lang w:eastAsia="zh-TW"/>
        </w:rPr>
      </w:pPr>
      <w:r>
        <w:rPr>
          <w:rFonts w:ascii="MS Mincho" w:eastAsia="MS Mincho" w:hAnsi="MS Mincho" w:cs="MS Mincho" w:hint="eastAsia"/>
          <w:b/>
          <w:bCs/>
          <w:kern w:val="0"/>
          <w:sz w:val="24"/>
          <w:u w:val="single"/>
          <w:lang w:eastAsia="zh-TW"/>
        </w:rPr>
        <w:t>⑪</w:t>
      </w:r>
      <w:r>
        <w:rPr>
          <w:rFonts w:ascii="宋体" w:hAnsi="宋体" w:cs="宋体" w:hint="eastAsia"/>
          <w:b/>
          <w:bCs/>
          <w:kern w:val="0"/>
          <w:sz w:val="24"/>
          <w:u w:val="single"/>
          <w:lang w:eastAsia="zh-TW"/>
        </w:rPr>
        <w:t>承包人在竣工验收合格后七天内拆除现场所有临时设施，包括所有的机械设备、材料、建筑垃圾全部清运出现场，清理标准应征得发包人认可。否则如发生相关费用由发包人在工程竣工结算价款中扣除，并且发包人支付违约金，详见</w:t>
      </w:r>
      <w:r>
        <w:rPr>
          <w:rFonts w:ascii="宋体" w:hAnsi="宋体" w:hint="eastAsia"/>
          <w:b/>
          <w:bCs/>
          <w:kern w:val="0"/>
          <w:sz w:val="24"/>
          <w:u w:val="single"/>
          <w:lang w:eastAsia="zh-TW"/>
        </w:rPr>
        <w:t>16.2.2承包人违约的责任。</w:t>
      </w:r>
    </w:p>
    <w:p w:rsidR="0036471C" w:rsidRDefault="00A24E51">
      <w:pPr>
        <w:spacing w:line="440" w:lineRule="exact"/>
        <w:ind w:firstLineChars="200" w:firstLine="480"/>
        <w:rPr>
          <w:rFonts w:ascii="宋体" w:hAnsi="宋体"/>
          <w:sz w:val="24"/>
        </w:rPr>
      </w:pPr>
      <w:r>
        <w:rPr>
          <w:rFonts w:ascii="宋体" w:hAnsi="宋体"/>
          <w:sz w:val="24"/>
        </w:rPr>
        <w:t>3.2 项目经理</w:t>
      </w:r>
    </w:p>
    <w:p w:rsidR="0036471C" w:rsidRDefault="00A24E51">
      <w:pPr>
        <w:spacing w:line="440" w:lineRule="exact"/>
        <w:ind w:firstLineChars="200" w:firstLine="480"/>
        <w:rPr>
          <w:rFonts w:ascii="宋体" w:hAnsi="宋体"/>
          <w:sz w:val="24"/>
        </w:rPr>
      </w:pPr>
      <w:r>
        <w:rPr>
          <w:rFonts w:ascii="宋体" w:hAnsi="宋体"/>
          <w:sz w:val="24"/>
        </w:rPr>
        <w:t>3.2.1项目经理：</w:t>
      </w:r>
    </w:p>
    <w:p w:rsidR="0036471C" w:rsidRDefault="00A24E51">
      <w:pPr>
        <w:spacing w:line="440" w:lineRule="exact"/>
        <w:ind w:firstLineChars="200" w:firstLine="480"/>
        <w:rPr>
          <w:rFonts w:ascii="宋体" w:hAnsi="宋体"/>
          <w:sz w:val="24"/>
        </w:rPr>
      </w:pPr>
      <w:r>
        <w:rPr>
          <w:rFonts w:ascii="宋体" w:hAnsi="宋体"/>
          <w:sz w:val="24"/>
        </w:rPr>
        <w:t>姓名：；</w:t>
      </w:r>
    </w:p>
    <w:p w:rsidR="0036471C" w:rsidRDefault="00A24E51">
      <w:pPr>
        <w:spacing w:line="440" w:lineRule="exact"/>
        <w:ind w:firstLineChars="200" w:firstLine="480"/>
        <w:rPr>
          <w:rFonts w:ascii="宋体" w:hAnsi="宋体"/>
          <w:sz w:val="24"/>
        </w:rPr>
      </w:pPr>
      <w:r>
        <w:rPr>
          <w:rFonts w:ascii="宋体" w:hAnsi="宋体"/>
          <w:sz w:val="24"/>
        </w:rPr>
        <w:t>身份证号：；</w:t>
      </w:r>
    </w:p>
    <w:p w:rsidR="0036471C" w:rsidRDefault="00A24E51">
      <w:pPr>
        <w:spacing w:line="440" w:lineRule="exact"/>
        <w:ind w:firstLineChars="200" w:firstLine="480"/>
        <w:rPr>
          <w:rFonts w:ascii="宋体" w:hAnsi="宋体"/>
          <w:sz w:val="24"/>
        </w:rPr>
      </w:pPr>
      <w:r>
        <w:rPr>
          <w:rFonts w:ascii="宋体" w:hAnsi="宋体"/>
          <w:sz w:val="24"/>
        </w:rPr>
        <w:t>建造师执业资格等级：；</w:t>
      </w:r>
    </w:p>
    <w:p w:rsidR="0036471C" w:rsidRDefault="00A24E51">
      <w:pPr>
        <w:spacing w:line="440" w:lineRule="exact"/>
        <w:ind w:firstLineChars="200" w:firstLine="480"/>
        <w:rPr>
          <w:rFonts w:ascii="宋体" w:hAnsi="宋体"/>
          <w:sz w:val="24"/>
        </w:rPr>
      </w:pPr>
      <w:r>
        <w:rPr>
          <w:rFonts w:ascii="宋体" w:hAnsi="宋体"/>
          <w:sz w:val="24"/>
        </w:rPr>
        <w:t>建造师注册证书号：；</w:t>
      </w:r>
    </w:p>
    <w:p w:rsidR="0036471C" w:rsidRDefault="00A24E51">
      <w:pPr>
        <w:spacing w:line="440" w:lineRule="exact"/>
        <w:ind w:firstLineChars="200" w:firstLine="480"/>
        <w:rPr>
          <w:rFonts w:ascii="宋体" w:hAnsi="宋体"/>
          <w:sz w:val="24"/>
        </w:rPr>
      </w:pPr>
      <w:r>
        <w:rPr>
          <w:rFonts w:ascii="宋体" w:hAnsi="宋体"/>
          <w:sz w:val="24"/>
        </w:rPr>
        <w:t>建造师执业印章号：；</w:t>
      </w:r>
    </w:p>
    <w:p w:rsidR="0036471C" w:rsidRDefault="00A24E51">
      <w:pPr>
        <w:spacing w:line="440" w:lineRule="exact"/>
        <w:ind w:firstLineChars="200" w:firstLine="480"/>
        <w:rPr>
          <w:rFonts w:ascii="宋体" w:hAnsi="宋体"/>
          <w:sz w:val="24"/>
        </w:rPr>
      </w:pPr>
      <w:r>
        <w:rPr>
          <w:rFonts w:ascii="宋体" w:hAnsi="宋体"/>
          <w:sz w:val="24"/>
        </w:rPr>
        <w:t>安全生产考核合格证书号：；</w:t>
      </w:r>
    </w:p>
    <w:p w:rsidR="0036471C" w:rsidRDefault="00A24E51">
      <w:pPr>
        <w:spacing w:line="440" w:lineRule="exact"/>
        <w:ind w:firstLineChars="200" w:firstLine="480"/>
        <w:rPr>
          <w:rFonts w:ascii="宋体" w:hAnsi="宋体"/>
          <w:sz w:val="24"/>
        </w:rPr>
      </w:pPr>
      <w:r>
        <w:rPr>
          <w:rFonts w:ascii="宋体" w:hAnsi="宋体"/>
          <w:sz w:val="24"/>
        </w:rPr>
        <w:t>联系电话：；</w:t>
      </w:r>
    </w:p>
    <w:p w:rsidR="0036471C" w:rsidRDefault="00A24E51">
      <w:pPr>
        <w:spacing w:line="440" w:lineRule="exact"/>
        <w:ind w:firstLineChars="200" w:firstLine="480"/>
        <w:rPr>
          <w:rFonts w:ascii="宋体" w:hAnsi="宋体"/>
          <w:sz w:val="24"/>
        </w:rPr>
      </w:pPr>
      <w:r>
        <w:rPr>
          <w:rFonts w:ascii="宋体" w:hAnsi="宋体"/>
          <w:sz w:val="24"/>
        </w:rPr>
        <w:t>电子信箱：；</w:t>
      </w:r>
    </w:p>
    <w:p w:rsidR="0036471C" w:rsidRDefault="00A24E51">
      <w:pPr>
        <w:spacing w:line="440" w:lineRule="exact"/>
        <w:ind w:firstLineChars="200" w:firstLine="480"/>
        <w:rPr>
          <w:rFonts w:ascii="宋体" w:hAnsi="宋体"/>
          <w:sz w:val="24"/>
        </w:rPr>
      </w:pPr>
      <w:r>
        <w:rPr>
          <w:rFonts w:ascii="宋体" w:hAnsi="宋体"/>
          <w:sz w:val="24"/>
        </w:rPr>
        <w:t>通信地址：；</w:t>
      </w:r>
    </w:p>
    <w:p w:rsidR="0036471C" w:rsidRDefault="00A24E51">
      <w:pPr>
        <w:spacing w:line="440" w:lineRule="exact"/>
        <w:ind w:firstLineChars="200" w:firstLine="480"/>
        <w:rPr>
          <w:rFonts w:ascii="宋体" w:hAnsi="宋体" w:cs="Arial"/>
          <w:sz w:val="24"/>
          <w:u w:val="single"/>
        </w:rPr>
      </w:pPr>
      <w:r>
        <w:rPr>
          <w:rFonts w:ascii="宋体" w:hAnsi="宋体" w:hint="eastAsia"/>
          <w:sz w:val="24"/>
        </w:rPr>
        <w:t>承包人</w:t>
      </w:r>
      <w:r>
        <w:rPr>
          <w:rFonts w:ascii="宋体" w:hAnsi="宋体"/>
          <w:sz w:val="24"/>
        </w:rPr>
        <w:t>对项目经理的授权范围如下：</w:t>
      </w:r>
      <w:r>
        <w:rPr>
          <w:rFonts w:ascii="宋体" w:hAnsi="宋体" w:cs="Arial" w:hint="eastAsia"/>
          <w:b/>
          <w:sz w:val="24"/>
          <w:u w:val="single"/>
        </w:rPr>
        <w:t>负责现场工程管理、协调关系、听从发包人和监理的指挥</w:t>
      </w:r>
      <w:r>
        <w:rPr>
          <w:rFonts w:ascii="宋体" w:hAnsi="宋体" w:cs="Arial"/>
          <w:sz w:val="24"/>
          <w:u w:val="single"/>
        </w:rPr>
        <w:t>。</w:t>
      </w:r>
    </w:p>
    <w:p w:rsidR="0036471C" w:rsidRDefault="00A24E51">
      <w:pPr>
        <w:spacing w:line="440" w:lineRule="exact"/>
        <w:ind w:firstLineChars="200" w:firstLine="480"/>
        <w:rPr>
          <w:rFonts w:ascii="宋体" w:hAnsi="宋体"/>
          <w:b/>
          <w:bCs/>
          <w:kern w:val="0"/>
          <w:sz w:val="24"/>
          <w:u w:val="single"/>
        </w:rPr>
      </w:pPr>
      <w:r>
        <w:rPr>
          <w:rFonts w:ascii="宋体" w:hAnsi="宋体" w:hint="eastAsia"/>
          <w:kern w:val="0"/>
          <w:sz w:val="24"/>
        </w:rPr>
        <w:t>关于项目经理每月在施工现场的时间要求：</w:t>
      </w:r>
      <w:r>
        <w:rPr>
          <w:rFonts w:ascii="宋体" w:hAnsi="宋体" w:hint="eastAsia"/>
          <w:b/>
          <w:bCs/>
          <w:kern w:val="0"/>
          <w:sz w:val="24"/>
          <w:u w:val="single"/>
        </w:rPr>
        <w:t>从工程开工（以开工令为准）起，项目经理保证每月有26天以上出勤，并且每天在施工现场工作不少于8小时，离开施工现场必须向发包人请假。</w:t>
      </w:r>
    </w:p>
    <w:p w:rsidR="0036471C" w:rsidRDefault="00A24E51">
      <w:pPr>
        <w:spacing w:line="440" w:lineRule="exact"/>
        <w:ind w:firstLineChars="200" w:firstLine="480"/>
        <w:rPr>
          <w:rFonts w:ascii="宋体" w:hAnsi="宋体"/>
          <w:kern w:val="0"/>
          <w:sz w:val="24"/>
        </w:rPr>
      </w:pPr>
      <w:r>
        <w:rPr>
          <w:rFonts w:ascii="宋体" w:hAnsi="宋体" w:hint="eastAsia"/>
          <w:kern w:val="0"/>
          <w:sz w:val="24"/>
        </w:rPr>
        <w:t>承包人未提交劳动合同，以及没有为项目经理缴纳养老保险证明的违约责任：</w:t>
      </w:r>
      <w:r>
        <w:rPr>
          <w:rFonts w:ascii="宋体" w:hAnsi="宋体" w:hint="eastAsia"/>
          <w:b/>
          <w:bCs/>
          <w:kern w:val="0"/>
          <w:sz w:val="24"/>
          <w:u w:val="single"/>
        </w:rPr>
        <w:t>除须补交资料及补齐手续外，另须交纳违约金，详见16.2.2承包人违约的责任。</w:t>
      </w:r>
      <w:r>
        <w:rPr>
          <w:rFonts w:ascii="宋体" w:hAnsi="宋体" w:cs="宋体" w:hint="eastAsia"/>
          <w:sz w:val="24"/>
          <w:u w:val="single"/>
        </w:rPr>
        <w:t>。</w:t>
      </w:r>
    </w:p>
    <w:p w:rsidR="0036471C" w:rsidRDefault="00A24E51">
      <w:pPr>
        <w:spacing w:line="440" w:lineRule="exact"/>
        <w:ind w:firstLineChars="200" w:firstLine="480"/>
        <w:rPr>
          <w:rFonts w:ascii="宋体" w:hAnsi="宋体"/>
          <w:b/>
          <w:bCs/>
          <w:kern w:val="0"/>
          <w:sz w:val="24"/>
          <w:u w:val="single"/>
        </w:rPr>
      </w:pPr>
      <w:r>
        <w:rPr>
          <w:rFonts w:ascii="宋体" w:hAnsi="宋体" w:hint="eastAsia"/>
          <w:kern w:val="0"/>
          <w:sz w:val="24"/>
        </w:rPr>
        <w:t>项目经理未经批准，擅自离开施工现场的违约责任：</w:t>
      </w:r>
      <w:r>
        <w:rPr>
          <w:rFonts w:ascii="宋体" w:hAnsi="宋体" w:hint="eastAsia"/>
          <w:b/>
          <w:bCs/>
          <w:kern w:val="0"/>
          <w:sz w:val="24"/>
          <w:u w:val="single"/>
        </w:rPr>
        <w:t>发包人将不定期进行考核检查，检查时，发现未经发包人同意，项目经理擅自离开现场，发包人向承包人收取违约金。</w:t>
      </w:r>
      <w:r>
        <w:rPr>
          <w:rFonts w:ascii="宋体" w:hAnsi="宋体" w:hint="eastAsia"/>
          <w:b/>
          <w:bCs/>
          <w:kern w:val="0"/>
          <w:sz w:val="24"/>
          <w:u w:val="single"/>
        </w:rPr>
        <w:lastRenderedPageBreak/>
        <w:t>每月累计缺勤3次，且未经发包方或监理认可，发包人有权更换项目经理，并处罚款，承包人承担由此发生的全部责任和损失，详见16.2.2承包人违约的责任。</w:t>
      </w:r>
    </w:p>
    <w:p w:rsidR="0036471C" w:rsidRDefault="00A24E51">
      <w:pPr>
        <w:spacing w:line="440" w:lineRule="exact"/>
        <w:ind w:firstLineChars="200" w:firstLine="480"/>
        <w:rPr>
          <w:rFonts w:ascii="宋体" w:hAnsi="宋体" w:cs="Arial"/>
          <w:sz w:val="24"/>
          <w:u w:val="single"/>
        </w:rPr>
      </w:pPr>
      <w:r>
        <w:rPr>
          <w:rFonts w:ascii="宋体" w:hAnsi="宋体" w:hint="eastAsia"/>
          <w:sz w:val="24"/>
        </w:rPr>
        <w:t>3.2.3 承包人擅自更换项目经理的违约责任：</w:t>
      </w:r>
      <w:r>
        <w:rPr>
          <w:rFonts w:ascii="宋体" w:hAnsi="宋体" w:hint="eastAsia"/>
          <w:b/>
          <w:bCs/>
          <w:kern w:val="0"/>
          <w:sz w:val="24"/>
          <w:u w:val="single"/>
        </w:rPr>
        <w:t>派驻现场的项目经理应与投标文件一致</w:t>
      </w:r>
      <w:r>
        <w:rPr>
          <w:rFonts w:ascii="宋体" w:hAnsi="宋体"/>
          <w:b/>
          <w:bCs/>
          <w:kern w:val="0"/>
          <w:sz w:val="24"/>
          <w:u w:val="single"/>
        </w:rPr>
        <w:t>，</w:t>
      </w:r>
      <w:r>
        <w:rPr>
          <w:rFonts w:ascii="宋体" w:hAnsi="宋体" w:hint="eastAsia"/>
          <w:b/>
          <w:bCs/>
          <w:kern w:val="0"/>
          <w:sz w:val="24"/>
          <w:u w:val="single"/>
        </w:rPr>
        <w:t>必须保证施工全过程在本项目工地工作，更换项目经理必须得到招标人书面认可，同时须向招标人支付违约金。项目经理必须坚守岗位，不得兼职本工程以外的工作，在本工程施工期内月出勤率必须达26天以上，每天不少于8小时，离开施工现场必须向发包人请假，详见16.2.2承包人违约的责任</w:t>
      </w:r>
      <w:r>
        <w:rPr>
          <w:rFonts w:ascii="宋体" w:hAnsi="宋体" w:cs="Arial" w:hint="eastAsia"/>
          <w:sz w:val="24"/>
          <w:u w:val="single"/>
        </w:rPr>
        <w:t>。</w:t>
      </w:r>
    </w:p>
    <w:p w:rsidR="0036471C" w:rsidRDefault="00A24E51">
      <w:pPr>
        <w:pStyle w:val="ac"/>
        <w:adjustRightInd w:val="0"/>
        <w:snapToGrid w:val="0"/>
        <w:spacing w:line="460" w:lineRule="exact"/>
        <w:ind w:leftChars="-1" w:left="-2" w:firstLineChars="200" w:firstLine="480"/>
        <w:rPr>
          <w:rFonts w:hAnsi="宋体"/>
          <w:b/>
          <w:bCs/>
          <w:sz w:val="24"/>
          <w:szCs w:val="24"/>
          <w:u w:val="single"/>
        </w:rPr>
      </w:pPr>
      <w:r>
        <w:rPr>
          <w:rFonts w:hAnsi="宋体" w:hint="eastAsia"/>
          <w:sz w:val="24"/>
        </w:rPr>
        <w:t>3.2.4 承包人无正当理由拒绝更换项目经理的违约责任：</w:t>
      </w:r>
      <w:r>
        <w:rPr>
          <w:rFonts w:hAnsi="宋体" w:hint="eastAsia"/>
          <w:b/>
          <w:bCs/>
          <w:sz w:val="24"/>
          <w:u w:val="single"/>
        </w:rPr>
        <w:t>投标书中承诺的项目负责人经发包人和监理方考核不合格者，承包人必须在一周内无条件更换，同时须支付相应金额的违约金，详见16.2.2承包人违约的责任。</w:t>
      </w:r>
    </w:p>
    <w:p w:rsidR="0036471C" w:rsidRDefault="00A24E51">
      <w:pPr>
        <w:spacing w:after="120" w:line="440" w:lineRule="exact"/>
        <w:ind w:firstLineChars="200" w:firstLine="480"/>
        <w:rPr>
          <w:rFonts w:ascii="宋体" w:hAnsi="宋体"/>
          <w:sz w:val="24"/>
        </w:rPr>
      </w:pPr>
      <w:r>
        <w:rPr>
          <w:rFonts w:ascii="宋体" w:hAnsi="宋体"/>
          <w:sz w:val="24"/>
        </w:rPr>
        <w:t xml:space="preserve">3.3 </w:t>
      </w:r>
      <w:r>
        <w:rPr>
          <w:rFonts w:ascii="宋体" w:hAnsi="宋体" w:hint="eastAsia"/>
          <w:sz w:val="24"/>
        </w:rPr>
        <w:t>承包人</w:t>
      </w:r>
      <w:r>
        <w:rPr>
          <w:rFonts w:ascii="宋体" w:hAnsi="宋体"/>
          <w:sz w:val="24"/>
        </w:rPr>
        <w:t>人员</w:t>
      </w:r>
    </w:p>
    <w:p w:rsidR="0036471C" w:rsidRDefault="00A24E51">
      <w:pPr>
        <w:spacing w:line="360" w:lineRule="auto"/>
        <w:ind w:firstLineChars="200" w:firstLine="480"/>
        <w:rPr>
          <w:rFonts w:ascii="宋体" w:hAnsi="宋体" w:cs="Arial"/>
          <w:sz w:val="24"/>
          <w:u w:val="single"/>
        </w:rPr>
      </w:pPr>
      <w:r>
        <w:rPr>
          <w:rFonts w:ascii="宋体" w:hAnsi="宋体"/>
          <w:sz w:val="24"/>
        </w:rPr>
        <w:t xml:space="preserve">3.3.1 </w:t>
      </w:r>
      <w:r>
        <w:rPr>
          <w:rFonts w:ascii="宋体" w:hAnsi="宋体" w:hint="eastAsia"/>
          <w:sz w:val="24"/>
        </w:rPr>
        <w:t>承包人</w:t>
      </w:r>
      <w:r>
        <w:rPr>
          <w:rFonts w:ascii="宋体" w:hAnsi="宋体"/>
          <w:sz w:val="24"/>
        </w:rPr>
        <w:t>提交项目管理机构及施工现场管理人员安排报告的期限：</w:t>
      </w:r>
      <w:r>
        <w:rPr>
          <w:rFonts w:ascii="宋体" w:hAnsi="宋体" w:cs="Arial" w:hint="eastAsia"/>
          <w:b/>
          <w:sz w:val="24"/>
          <w:u w:val="single"/>
        </w:rPr>
        <w:t>开工前3天</w:t>
      </w:r>
      <w:r>
        <w:rPr>
          <w:rFonts w:ascii="宋体" w:hAnsi="宋体" w:cs="Arial" w:hint="eastAsia"/>
          <w:sz w:val="24"/>
          <w:u w:val="single"/>
        </w:rPr>
        <w:t>。</w:t>
      </w:r>
    </w:p>
    <w:p w:rsidR="0036471C" w:rsidRDefault="00A24E51">
      <w:pPr>
        <w:spacing w:line="440" w:lineRule="exact"/>
        <w:ind w:firstLineChars="200" w:firstLine="480"/>
        <w:rPr>
          <w:rFonts w:ascii="宋体" w:hAnsi="宋体"/>
          <w:b/>
          <w:bCs/>
          <w:kern w:val="0"/>
          <w:sz w:val="24"/>
          <w:u w:val="single"/>
        </w:rPr>
      </w:pPr>
      <w:r>
        <w:rPr>
          <w:rFonts w:ascii="宋体" w:hAnsi="宋体"/>
          <w:sz w:val="24"/>
        </w:rPr>
        <w:t>3.3.</w:t>
      </w:r>
      <w:r>
        <w:rPr>
          <w:rFonts w:ascii="宋体" w:hAnsi="宋体" w:hint="eastAsia"/>
          <w:sz w:val="24"/>
        </w:rPr>
        <w:t>2承包人无正当理由拒绝撤换主要施工管理人员的违约责任：</w:t>
      </w:r>
      <w:r>
        <w:rPr>
          <w:rFonts w:ascii="宋体" w:hAnsi="宋体" w:hint="eastAsia"/>
          <w:b/>
          <w:bCs/>
          <w:kern w:val="0"/>
          <w:sz w:val="24"/>
          <w:u w:val="single"/>
        </w:rPr>
        <w:t>承包人常驻项目部组成人员经发包人和监理方考核不合格者，承包人必须在一周内无条件更换，同时须支付相应金额的违约金（更换五大员5000元/次/人）。</w:t>
      </w:r>
    </w:p>
    <w:p w:rsidR="0036471C" w:rsidRDefault="00A24E51">
      <w:pPr>
        <w:spacing w:line="440" w:lineRule="exact"/>
        <w:ind w:firstLineChars="200" w:firstLine="480"/>
        <w:rPr>
          <w:rFonts w:ascii="宋体" w:hAnsi="宋体"/>
          <w:b/>
          <w:sz w:val="24"/>
          <w:u w:val="single"/>
        </w:rPr>
      </w:pPr>
      <w:r>
        <w:rPr>
          <w:rFonts w:ascii="宋体" w:hAnsi="宋体"/>
          <w:sz w:val="24"/>
        </w:rPr>
        <w:t>3.3.</w:t>
      </w:r>
      <w:r>
        <w:rPr>
          <w:rFonts w:ascii="宋体" w:hAnsi="宋体" w:hint="eastAsia"/>
          <w:sz w:val="24"/>
        </w:rPr>
        <w:t>3承包人</w:t>
      </w:r>
      <w:r>
        <w:rPr>
          <w:rFonts w:ascii="宋体" w:hAnsi="宋体"/>
          <w:sz w:val="24"/>
        </w:rPr>
        <w:t>主要施工管理人员离开施工现场的批准要求</w:t>
      </w:r>
      <w:r>
        <w:rPr>
          <w:rFonts w:ascii="宋体" w:hAnsi="宋体"/>
          <w:sz w:val="24"/>
          <w:u w:val="single"/>
        </w:rPr>
        <w:t>：</w:t>
      </w:r>
      <w:r>
        <w:rPr>
          <w:rFonts w:ascii="宋体" w:hAnsi="宋体" w:hint="eastAsia"/>
          <w:b/>
          <w:sz w:val="24"/>
          <w:u w:val="single"/>
        </w:rPr>
        <w:t>须经监理及发包人现场代表同意。</w:t>
      </w:r>
    </w:p>
    <w:p w:rsidR="0036471C" w:rsidRDefault="00A24E51">
      <w:pPr>
        <w:spacing w:line="440" w:lineRule="exact"/>
        <w:ind w:firstLineChars="200" w:firstLine="480"/>
        <w:rPr>
          <w:rFonts w:ascii="宋体" w:hAnsi="宋体"/>
          <w:b/>
          <w:bCs/>
          <w:kern w:val="0"/>
          <w:sz w:val="24"/>
        </w:rPr>
      </w:pPr>
      <w:r>
        <w:rPr>
          <w:rFonts w:ascii="宋体" w:hAnsi="宋体"/>
          <w:sz w:val="24"/>
        </w:rPr>
        <w:t>3.3.</w:t>
      </w:r>
      <w:r>
        <w:rPr>
          <w:rFonts w:ascii="宋体" w:hAnsi="宋体" w:hint="eastAsia"/>
          <w:sz w:val="24"/>
        </w:rPr>
        <w:t>4承包人</w:t>
      </w:r>
      <w:r>
        <w:rPr>
          <w:rFonts w:ascii="宋体" w:hAnsi="宋体"/>
          <w:sz w:val="24"/>
        </w:rPr>
        <w:t>擅自更换主要施工管理人员的违约责任：</w:t>
      </w:r>
      <w:r>
        <w:rPr>
          <w:rFonts w:ascii="宋体" w:hAnsi="宋体" w:hint="eastAsia"/>
          <w:b/>
          <w:bCs/>
          <w:kern w:val="0"/>
          <w:sz w:val="24"/>
          <w:u w:val="single"/>
        </w:rPr>
        <w:t>驻现场的备案合同中明确的项目部主要成员在工程施工期间，必须保证施工全过程在本项目工地工作，项目组的任何成员变动，均须得到招标人书面认可，同时须向招标人支付违约金。项目部组成人员必须坚守岗位，不得兼职本工程以外的工作，在本工程施工期内月出勤率必须达26天以上，每天不少于8小时，离开施工现场必须向发包人请假。</w:t>
      </w:r>
    </w:p>
    <w:p w:rsidR="0036471C" w:rsidRDefault="00A24E51">
      <w:pPr>
        <w:spacing w:line="440" w:lineRule="exact"/>
        <w:ind w:firstLineChars="200" w:firstLine="482"/>
        <w:rPr>
          <w:rFonts w:ascii="宋体" w:hAnsi="宋体"/>
          <w:b/>
          <w:bCs/>
          <w:kern w:val="0"/>
          <w:sz w:val="24"/>
          <w:u w:val="single"/>
        </w:rPr>
      </w:pPr>
      <w:r>
        <w:rPr>
          <w:rFonts w:ascii="宋体" w:hAnsi="宋体" w:hint="eastAsia"/>
          <w:b/>
          <w:bCs/>
          <w:kern w:val="0"/>
          <w:sz w:val="24"/>
          <w:u w:val="single"/>
        </w:rPr>
        <w:t>施工过程中施工项目经理部管理人员（技术负责人、施工员、安全员、质量员、资料员）与备案合同人员不一致的，承包人向招标人支付违约金5000元/次/人。</w:t>
      </w:r>
    </w:p>
    <w:p w:rsidR="0036471C" w:rsidRDefault="00A24E51">
      <w:pPr>
        <w:spacing w:line="440" w:lineRule="exact"/>
        <w:ind w:firstLineChars="200" w:firstLine="480"/>
        <w:rPr>
          <w:rFonts w:ascii="宋体" w:hAnsi="宋体"/>
          <w:b/>
          <w:bCs/>
          <w:kern w:val="0"/>
          <w:sz w:val="24"/>
          <w:u w:val="single"/>
        </w:rPr>
      </w:pPr>
      <w:r>
        <w:rPr>
          <w:rFonts w:ascii="宋体" w:hAnsi="宋体" w:hint="eastAsia"/>
          <w:sz w:val="24"/>
        </w:rPr>
        <w:t>承包人主要施工管理人员擅自离开施工现场的违约责任：</w:t>
      </w:r>
      <w:r>
        <w:rPr>
          <w:rFonts w:ascii="宋体" w:hAnsi="宋体" w:hint="eastAsia"/>
          <w:b/>
          <w:bCs/>
          <w:kern w:val="0"/>
          <w:sz w:val="24"/>
          <w:u w:val="single"/>
        </w:rPr>
        <w:t>发现主要施工管理人员（技术负责人、施工员、安全员、质量员、资料员）不在现场发包人有权收取承包人违约金。如缺勤次数达到3次/月，发包人有权要求承包人无条件更换施工管理人员，并收取违约金，详见16.2.2承包人违约的责任。</w:t>
      </w:r>
    </w:p>
    <w:p w:rsidR="0036471C" w:rsidRDefault="00A24E51">
      <w:pPr>
        <w:spacing w:line="440" w:lineRule="exact"/>
        <w:ind w:firstLineChars="200" w:firstLine="480"/>
        <w:rPr>
          <w:rFonts w:ascii="宋体" w:hAnsi="宋体"/>
          <w:sz w:val="24"/>
        </w:rPr>
      </w:pPr>
      <w:r>
        <w:rPr>
          <w:rFonts w:ascii="宋体" w:hAnsi="宋体"/>
          <w:sz w:val="24"/>
        </w:rPr>
        <w:t>3</w:t>
      </w:r>
      <w:bookmarkStart w:id="93" w:name="_Toc304295523"/>
      <w:bookmarkStart w:id="94" w:name="_Toc303539102"/>
      <w:bookmarkStart w:id="95" w:name="_Toc300934945"/>
      <w:bookmarkStart w:id="96" w:name="_Toc297120459"/>
      <w:bookmarkStart w:id="97" w:name="_Toc297216151"/>
      <w:bookmarkStart w:id="98" w:name="_Toc296346660"/>
      <w:bookmarkStart w:id="99" w:name="_Toc297123492"/>
      <w:bookmarkStart w:id="100" w:name="_Toc292559869"/>
      <w:bookmarkStart w:id="101" w:name="_Toc297048345"/>
      <w:bookmarkStart w:id="102" w:name="_Toc296347158"/>
      <w:bookmarkStart w:id="103" w:name="_Toc296944498"/>
      <w:bookmarkStart w:id="104" w:name="_Toc296891199"/>
      <w:bookmarkStart w:id="105" w:name="_Toc296890987"/>
      <w:bookmarkStart w:id="106" w:name="_Toc296503159"/>
      <w:bookmarkStart w:id="107" w:name="_Toc312677988"/>
      <w:bookmarkStart w:id="108" w:name="_Toc292559364"/>
      <w:r>
        <w:rPr>
          <w:rFonts w:ascii="宋体" w:hAnsi="宋体"/>
          <w:sz w:val="24"/>
        </w:rPr>
        <w:t>.5 分包</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rsidR="0036471C" w:rsidRDefault="00A24E51">
      <w:pPr>
        <w:spacing w:line="440" w:lineRule="exact"/>
        <w:ind w:firstLineChars="200" w:firstLine="480"/>
        <w:rPr>
          <w:rFonts w:ascii="宋体" w:hAnsi="宋体"/>
          <w:sz w:val="24"/>
        </w:rPr>
      </w:pPr>
      <w:r>
        <w:rPr>
          <w:rFonts w:ascii="宋体" w:hAnsi="宋体"/>
          <w:sz w:val="24"/>
        </w:rPr>
        <w:t>3</w:t>
      </w:r>
      <w:bookmarkStart w:id="109" w:name="_Toc318581158"/>
      <w:bookmarkStart w:id="110" w:name="_Toc296346661"/>
      <w:bookmarkStart w:id="111" w:name="_Toc297216152"/>
      <w:bookmarkStart w:id="112" w:name="_Toc300934946"/>
      <w:bookmarkStart w:id="113" w:name="_Toc297120460"/>
      <w:bookmarkStart w:id="114" w:name="_Toc296890988"/>
      <w:bookmarkStart w:id="115" w:name="_Toc297123493"/>
      <w:bookmarkStart w:id="116" w:name="_Toc292559365"/>
      <w:bookmarkStart w:id="117" w:name="_Toc297048346"/>
      <w:bookmarkStart w:id="118" w:name="_Toc292559870"/>
      <w:bookmarkStart w:id="119" w:name="_Toc303539103"/>
      <w:bookmarkStart w:id="120" w:name="_Toc296347159"/>
      <w:bookmarkStart w:id="121" w:name="_Toc296503160"/>
      <w:bookmarkStart w:id="122" w:name="_Toc304295524"/>
      <w:bookmarkStart w:id="123" w:name="_Toc296944499"/>
      <w:bookmarkStart w:id="124" w:name="_Toc296891200"/>
      <w:bookmarkStart w:id="125" w:name="_Toc312677989"/>
      <w:r>
        <w:rPr>
          <w:rFonts w:ascii="宋体" w:hAnsi="宋体"/>
          <w:sz w:val="24"/>
        </w:rPr>
        <w:t>.5.1 分包的一般约定</w:t>
      </w:r>
    </w:p>
    <w:p w:rsidR="0036471C" w:rsidRDefault="00A24E51">
      <w:pPr>
        <w:spacing w:line="440" w:lineRule="exact"/>
        <w:ind w:firstLineChars="200" w:firstLine="480"/>
        <w:rPr>
          <w:rFonts w:ascii="宋体" w:hAnsi="宋体"/>
          <w:sz w:val="24"/>
          <w:u w:val="single"/>
        </w:rPr>
      </w:pPr>
      <w:r>
        <w:rPr>
          <w:rFonts w:ascii="宋体" w:hAnsi="宋体" w:hint="eastAsia"/>
          <w:sz w:val="24"/>
        </w:rPr>
        <w:t>禁止分包的工程包括：</w:t>
      </w:r>
      <w:r>
        <w:rPr>
          <w:b/>
          <w:sz w:val="24"/>
          <w:u w:val="single"/>
        </w:rPr>
        <w:t>本工程不得分包</w:t>
      </w:r>
      <w:r>
        <w:rPr>
          <w:rFonts w:ascii="宋体" w:hAnsi="宋体" w:hint="eastAsia"/>
          <w:sz w:val="24"/>
          <w:u w:val="single"/>
        </w:rPr>
        <w:t>。</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rsidR="0036471C" w:rsidRDefault="00A24E51">
      <w:pPr>
        <w:spacing w:line="440" w:lineRule="exact"/>
        <w:ind w:firstLineChars="200" w:firstLine="480"/>
        <w:rPr>
          <w:rFonts w:ascii="宋体" w:hAnsi="宋体"/>
          <w:sz w:val="24"/>
        </w:rPr>
      </w:pPr>
      <w:r>
        <w:rPr>
          <w:rFonts w:ascii="宋体" w:hAnsi="宋体"/>
          <w:sz w:val="24"/>
        </w:rPr>
        <w:lastRenderedPageBreak/>
        <w:t>3.6 工程照管与成品、半成品保护</w:t>
      </w:r>
    </w:p>
    <w:p w:rsidR="0036471C" w:rsidRDefault="00A24E51">
      <w:pPr>
        <w:spacing w:line="440" w:lineRule="exact"/>
        <w:ind w:firstLineChars="200" w:firstLine="480"/>
        <w:rPr>
          <w:rFonts w:ascii="宋体" w:hAnsi="宋体"/>
          <w:sz w:val="24"/>
          <w:u w:val="single"/>
        </w:rPr>
      </w:pPr>
      <w:r>
        <w:rPr>
          <w:rFonts w:ascii="宋体" w:hAnsi="宋体" w:hint="eastAsia"/>
          <w:sz w:val="24"/>
        </w:rPr>
        <w:t>承包</w:t>
      </w:r>
      <w:r>
        <w:rPr>
          <w:rFonts w:ascii="宋体" w:hAnsi="宋体" w:hint="eastAsia"/>
          <w:kern w:val="0"/>
          <w:sz w:val="24"/>
        </w:rPr>
        <w:t>人</w:t>
      </w:r>
      <w:r>
        <w:rPr>
          <w:rFonts w:ascii="宋体" w:hAnsi="宋体"/>
          <w:kern w:val="0"/>
          <w:sz w:val="24"/>
        </w:rPr>
        <w:t>负责照管工程及工程相关的材料、工程设备的起始时间：</w:t>
      </w:r>
      <w:r>
        <w:rPr>
          <w:b/>
          <w:sz w:val="24"/>
          <w:u w:val="single"/>
        </w:rPr>
        <w:t>设备、人员进场至验收交付使用前由承包人负责保修，无其它特殊要求的，费用由承包人承担</w:t>
      </w:r>
      <w:r>
        <w:rPr>
          <w:rFonts w:ascii="宋体" w:hAnsi="宋体" w:hint="eastAsia"/>
          <w:sz w:val="24"/>
          <w:u w:val="single"/>
        </w:rPr>
        <w:t>。</w:t>
      </w:r>
    </w:p>
    <w:p w:rsidR="0036471C" w:rsidRDefault="00A24E51">
      <w:pPr>
        <w:spacing w:line="440" w:lineRule="exact"/>
        <w:ind w:firstLineChars="200" w:firstLine="480"/>
        <w:rPr>
          <w:rFonts w:ascii="宋体" w:hAnsi="宋体"/>
          <w:sz w:val="24"/>
        </w:rPr>
      </w:pPr>
      <w:r>
        <w:rPr>
          <w:rFonts w:ascii="宋体" w:hAnsi="宋体"/>
          <w:sz w:val="24"/>
        </w:rPr>
        <w:t>3.7 履约担保</w:t>
      </w:r>
    </w:p>
    <w:p w:rsidR="0036471C" w:rsidRDefault="00A24E51">
      <w:pPr>
        <w:spacing w:line="440" w:lineRule="exact"/>
        <w:ind w:firstLineChars="200" w:firstLine="480"/>
        <w:rPr>
          <w:rFonts w:ascii="宋体" w:hAnsi="宋体"/>
          <w:sz w:val="24"/>
        </w:rPr>
      </w:pPr>
      <w:r>
        <w:rPr>
          <w:rFonts w:ascii="宋体" w:hAnsi="宋体" w:hint="eastAsia"/>
          <w:sz w:val="24"/>
        </w:rPr>
        <w:t>承包人是否提供履约担保：</w:t>
      </w:r>
      <w:r>
        <w:rPr>
          <w:rFonts w:hint="eastAsia"/>
          <w:b/>
          <w:bCs/>
          <w:sz w:val="24"/>
          <w:u w:val="single"/>
        </w:rPr>
        <w:t>提供</w:t>
      </w:r>
      <w:r>
        <w:rPr>
          <w:rFonts w:ascii="宋体" w:hAnsi="宋体"/>
          <w:sz w:val="24"/>
        </w:rPr>
        <w:t>。</w:t>
      </w:r>
    </w:p>
    <w:p w:rsidR="0036471C" w:rsidRDefault="00A24E51">
      <w:pPr>
        <w:spacing w:line="460" w:lineRule="exact"/>
        <w:ind w:firstLineChars="200" w:firstLine="480"/>
        <w:jc w:val="left"/>
        <w:rPr>
          <w:rFonts w:ascii="宋体" w:hAnsi="宋体"/>
          <w:b/>
          <w:sz w:val="24"/>
          <w:u w:val="single"/>
        </w:rPr>
      </w:pPr>
      <w:r>
        <w:rPr>
          <w:rFonts w:ascii="宋体" w:hAnsi="宋体" w:hint="eastAsia"/>
          <w:sz w:val="24"/>
        </w:rPr>
        <w:t>承包人提供履约担保的形式、金额及期限的：</w:t>
      </w:r>
      <w:bookmarkStart w:id="126" w:name="_Toc351203636"/>
      <w:r>
        <w:rPr>
          <w:rFonts w:ascii="宋体" w:hAnsi="宋体" w:hint="eastAsia"/>
          <w:b/>
          <w:sz w:val="24"/>
          <w:u w:val="single"/>
        </w:rPr>
        <w:t>银行转账</w:t>
      </w:r>
      <w:r>
        <w:rPr>
          <w:b/>
          <w:sz w:val="24"/>
          <w:u w:val="single"/>
        </w:rPr>
        <w:t>或现金</w:t>
      </w:r>
      <w:r>
        <w:rPr>
          <w:rFonts w:ascii="宋体" w:hAnsi="宋体" w:hint="eastAsia"/>
          <w:b/>
          <w:sz w:val="24"/>
          <w:u w:val="single"/>
        </w:rPr>
        <w:t>，中标人须在中标通知书发出后5日内交齐履约保证金后根据招标文件的要求签订合同，否则视为自动放弃中标资格，且投标保证金不予退还。承包人提供的履约保证金为合同总价的10%，</w:t>
      </w:r>
      <w:r>
        <w:rPr>
          <w:rFonts w:ascii="宋体" w:hAnsi="宋体"/>
          <w:b/>
          <w:bCs/>
          <w:sz w:val="24"/>
          <w:u w:val="single"/>
        </w:rPr>
        <w:t>其中：</w:t>
      </w:r>
      <w:r>
        <w:rPr>
          <w:rFonts w:ascii="宋体" w:hAnsi="宋体" w:hint="eastAsia"/>
          <w:b/>
          <w:bCs/>
          <w:sz w:val="24"/>
          <w:u w:val="single"/>
        </w:rPr>
        <w:t>①</w:t>
      </w:r>
      <w:r>
        <w:rPr>
          <w:rFonts w:ascii="宋体" w:hAnsi="宋体"/>
          <w:b/>
          <w:bCs/>
          <w:sz w:val="24"/>
          <w:u w:val="single"/>
        </w:rPr>
        <w:t>因承包人原因延误工期，在合同规定的工期内未能完成，则发包人有权扣除30%的履约保证金金额。此部分履约保证金待工程按合同规定的工期内完成并经验收合格且提供完整的竣工资料后，无息返还；</w:t>
      </w:r>
      <w:r>
        <w:rPr>
          <w:rFonts w:ascii="宋体" w:hAnsi="宋体" w:hint="eastAsia"/>
          <w:b/>
          <w:bCs/>
          <w:sz w:val="24"/>
          <w:u w:val="single"/>
        </w:rPr>
        <w:t>②</w:t>
      </w:r>
      <w:r>
        <w:rPr>
          <w:rFonts w:ascii="宋体" w:hAnsi="宋体"/>
          <w:b/>
          <w:bCs/>
          <w:sz w:val="24"/>
          <w:u w:val="single"/>
        </w:rPr>
        <w:t>如不能按本协议书约定的质量标准通过验收，则发包人有权将40%的履约保证金金额不予退还，同时承包人必须在发包人要求的期限内整改到位达到验收标准，否则已完成合格工作量在结算时按60%计算。此部分履约保证金待工程竣工验收，且完成约定的验收标准后，无息返还；</w:t>
      </w:r>
      <w:r>
        <w:rPr>
          <w:rFonts w:ascii="宋体" w:hAnsi="宋体" w:hint="eastAsia"/>
          <w:b/>
          <w:bCs/>
          <w:sz w:val="24"/>
          <w:u w:val="single"/>
        </w:rPr>
        <w:t>③</w:t>
      </w:r>
      <w:r>
        <w:rPr>
          <w:rFonts w:ascii="宋体" w:hAnsi="宋体"/>
          <w:b/>
          <w:bCs/>
          <w:sz w:val="24"/>
          <w:u w:val="single"/>
        </w:rPr>
        <w:t>承包人必须保证所有施工范围和施工人员负全部安全施工责任，凡在施工期间，由于承包人原因造成的事故，除根据事故的严重程度或等级扣除20%的履约保证金金额外，还需承担全部责任及由此引起的一切费用，</w:t>
      </w:r>
      <w:r>
        <w:rPr>
          <w:rFonts w:ascii="宋体" w:hAnsi="宋体"/>
          <w:b/>
          <w:sz w:val="24"/>
          <w:u w:val="single"/>
        </w:rPr>
        <w:t>并视情节严重收取1万-5万违约金</w:t>
      </w:r>
      <w:r>
        <w:rPr>
          <w:rFonts w:ascii="宋体" w:hAnsi="宋体"/>
          <w:b/>
          <w:bCs/>
          <w:sz w:val="24"/>
          <w:u w:val="single"/>
        </w:rPr>
        <w:t>，发包人不承担任何责任。此部分费用待竣工验收合格后且无安全事故，无息返还；</w:t>
      </w:r>
      <w:r>
        <w:rPr>
          <w:rFonts w:ascii="宋体" w:hAnsi="宋体" w:hint="eastAsia"/>
          <w:b/>
          <w:bCs/>
          <w:sz w:val="24"/>
          <w:u w:val="single"/>
        </w:rPr>
        <w:t>④</w:t>
      </w:r>
      <w:r>
        <w:rPr>
          <w:rFonts w:ascii="宋体" w:hAnsi="宋体"/>
          <w:b/>
          <w:bCs/>
          <w:sz w:val="24"/>
          <w:u w:val="single"/>
        </w:rPr>
        <w:t>施工过程中的所有资料必须及时收集、整理、汇总，若未达到招标文件要求则发包人有权将10%的履约保证金金额不予退还，此部分费用待通过档案馆验收且初审结束后无息返还。</w:t>
      </w:r>
    </w:p>
    <w:p w:rsidR="0036471C" w:rsidRDefault="00A24E51">
      <w:pPr>
        <w:pStyle w:val="4"/>
        <w:spacing w:before="120" w:after="120" w:line="440" w:lineRule="exact"/>
        <w:rPr>
          <w:rFonts w:ascii="宋体" w:hAnsi="宋体"/>
          <w:szCs w:val="24"/>
        </w:rPr>
      </w:pPr>
      <w:r>
        <w:rPr>
          <w:rFonts w:ascii="宋体" w:hAnsi="宋体"/>
          <w:szCs w:val="24"/>
        </w:rPr>
        <w:t>4</w:t>
      </w:r>
      <w:bookmarkStart w:id="127" w:name="_Toc296890990"/>
      <w:bookmarkStart w:id="128" w:name="_Toc296503162"/>
      <w:bookmarkStart w:id="129" w:name="_Toc296347161"/>
      <w:bookmarkStart w:id="130" w:name="_Toc297048348"/>
      <w:bookmarkStart w:id="131" w:name="_Toc296891202"/>
      <w:bookmarkStart w:id="132" w:name="_Toc296346663"/>
      <w:bookmarkStart w:id="133" w:name="_Toc297120462"/>
      <w:bookmarkStart w:id="134" w:name="_Toc296944501"/>
      <w:bookmarkStart w:id="135" w:name="_Toc267251413"/>
      <w:bookmarkStart w:id="136" w:name="_Toc292559366"/>
      <w:bookmarkStart w:id="137" w:name="_Toc292559871"/>
      <w:r>
        <w:rPr>
          <w:rFonts w:ascii="宋体" w:hAnsi="宋体"/>
          <w:szCs w:val="24"/>
        </w:rPr>
        <w:t xml:space="preserve">. </w:t>
      </w:r>
      <w:r>
        <w:rPr>
          <w:rFonts w:ascii="宋体" w:hAnsi="宋体"/>
          <w:szCs w:val="24"/>
        </w:rPr>
        <w:t>监</w:t>
      </w:r>
      <w:bookmarkEnd w:id="127"/>
      <w:bookmarkEnd w:id="128"/>
      <w:bookmarkEnd w:id="129"/>
      <w:bookmarkEnd w:id="130"/>
      <w:bookmarkEnd w:id="131"/>
      <w:bookmarkEnd w:id="132"/>
      <w:bookmarkEnd w:id="133"/>
      <w:bookmarkEnd w:id="134"/>
      <w:bookmarkEnd w:id="135"/>
      <w:bookmarkEnd w:id="136"/>
      <w:bookmarkEnd w:id="137"/>
      <w:r>
        <w:rPr>
          <w:rFonts w:ascii="宋体" w:hAnsi="宋体"/>
          <w:szCs w:val="24"/>
        </w:rPr>
        <w:t>理人</w:t>
      </w:r>
      <w:bookmarkEnd w:id="126"/>
    </w:p>
    <w:p w:rsidR="0036471C" w:rsidRDefault="00A24E51">
      <w:pPr>
        <w:spacing w:line="440" w:lineRule="exact"/>
        <w:ind w:firstLineChars="200" w:firstLine="480"/>
        <w:rPr>
          <w:rFonts w:ascii="宋体" w:hAnsi="宋体"/>
          <w:sz w:val="24"/>
        </w:rPr>
      </w:pPr>
      <w:r>
        <w:rPr>
          <w:rFonts w:ascii="宋体" w:hAnsi="宋体"/>
          <w:sz w:val="24"/>
        </w:rPr>
        <w:t>4.1监理人的一般规定</w:t>
      </w:r>
    </w:p>
    <w:p w:rsidR="0036471C" w:rsidRDefault="00A24E51">
      <w:pPr>
        <w:spacing w:line="440" w:lineRule="exact"/>
        <w:ind w:firstLineChars="200" w:firstLine="480"/>
        <w:rPr>
          <w:rFonts w:ascii="宋体" w:hAnsi="宋体"/>
          <w:sz w:val="24"/>
        </w:rPr>
      </w:pPr>
      <w:r>
        <w:rPr>
          <w:rFonts w:ascii="宋体" w:hAnsi="宋体"/>
          <w:sz w:val="24"/>
        </w:rPr>
        <w:t>关于监理人的监理内容：</w:t>
      </w:r>
      <w:r>
        <w:rPr>
          <w:rFonts w:ascii="宋体" w:hAnsi="宋体" w:cs="Arial" w:hint="eastAsia"/>
          <w:b/>
          <w:sz w:val="24"/>
          <w:u w:val="single"/>
        </w:rPr>
        <w:t>见《建设工程委托监理合同》</w:t>
      </w:r>
      <w:r>
        <w:rPr>
          <w:rFonts w:ascii="宋体" w:hAnsi="宋体"/>
          <w:sz w:val="24"/>
        </w:rPr>
        <w:t>。</w:t>
      </w:r>
    </w:p>
    <w:p w:rsidR="0036471C" w:rsidRDefault="00A24E51">
      <w:pPr>
        <w:spacing w:line="440" w:lineRule="exact"/>
        <w:ind w:firstLineChars="200" w:firstLine="480"/>
        <w:jc w:val="left"/>
        <w:rPr>
          <w:rFonts w:ascii="宋体" w:hAnsi="宋体"/>
          <w:sz w:val="24"/>
        </w:rPr>
      </w:pPr>
      <w:r>
        <w:rPr>
          <w:rFonts w:ascii="宋体" w:hAnsi="宋体"/>
          <w:sz w:val="24"/>
        </w:rPr>
        <w:t>关于监理人的监理权限：</w:t>
      </w:r>
      <w:r>
        <w:rPr>
          <w:rFonts w:ascii="宋体" w:hAnsi="宋体" w:cs="Arial" w:hint="eastAsia"/>
          <w:b/>
          <w:sz w:val="24"/>
          <w:u w:val="single"/>
        </w:rPr>
        <w:t>见《建设工程委托监理合同》</w:t>
      </w:r>
      <w:r>
        <w:rPr>
          <w:rFonts w:ascii="宋体" w:hAnsi="宋体" w:cs="Arial"/>
          <w:sz w:val="24"/>
          <w:u w:val="single"/>
        </w:rPr>
        <w:t>。</w:t>
      </w:r>
    </w:p>
    <w:p w:rsidR="0036471C" w:rsidRDefault="00A24E51">
      <w:pPr>
        <w:spacing w:line="480" w:lineRule="exact"/>
        <w:ind w:firstLineChars="200" w:firstLine="480"/>
        <w:jc w:val="left"/>
        <w:rPr>
          <w:rFonts w:ascii="宋体" w:hAnsi="宋体" w:cs="Arial"/>
          <w:sz w:val="24"/>
          <w:u w:val="single"/>
        </w:rPr>
      </w:pPr>
      <w:r>
        <w:rPr>
          <w:rFonts w:ascii="宋体" w:hAnsi="宋体"/>
          <w:sz w:val="24"/>
        </w:rPr>
        <w:t>关于监理人在施工现场的办公场所、生活场所的提供和费用承担的约定：</w:t>
      </w:r>
      <w:r>
        <w:rPr>
          <w:rFonts w:ascii="宋体" w:hAnsi="宋体" w:cs="Arial"/>
          <w:sz w:val="24"/>
          <w:u w:val="single"/>
        </w:rPr>
        <w:t>。</w:t>
      </w:r>
    </w:p>
    <w:p w:rsidR="0036471C" w:rsidRDefault="00A24E51">
      <w:pPr>
        <w:spacing w:line="440" w:lineRule="exact"/>
        <w:ind w:firstLineChars="200" w:firstLine="480"/>
        <w:rPr>
          <w:rFonts w:ascii="宋体" w:hAnsi="宋体"/>
          <w:sz w:val="24"/>
        </w:rPr>
      </w:pPr>
      <w:r>
        <w:rPr>
          <w:rFonts w:ascii="宋体" w:hAnsi="宋体"/>
          <w:sz w:val="24"/>
        </w:rPr>
        <w:t>4.2 监理人员</w:t>
      </w:r>
    </w:p>
    <w:p w:rsidR="0036471C" w:rsidRDefault="00A24E51">
      <w:pPr>
        <w:spacing w:line="440" w:lineRule="exact"/>
        <w:ind w:firstLineChars="200" w:firstLine="480"/>
        <w:rPr>
          <w:rFonts w:ascii="宋体" w:hAnsi="宋体"/>
          <w:sz w:val="24"/>
        </w:rPr>
      </w:pPr>
      <w:r>
        <w:rPr>
          <w:rFonts w:ascii="宋体" w:hAnsi="宋体"/>
          <w:sz w:val="24"/>
        </w:rPr>
        <w:t>总监理工程师：</w:t>
      </w:r>
    </w:p>
    <w:p w:rsidR="0036471C" w:rsidRDefault="00A24E51">
      <w:pPr>
        <w:spacing w:line="440" w:lineRule="exact"/>
        <w:ind w:firstLineChars="200" w:firstLine="480"/>
        <w:rPr>
          <w:rFonts w:ascii="宋体" w:hAnsi="宋体"/>
          <w:sz w:val="24"/>
        </w:rPr>
      </w:pPr>
      <w:r>
        <w:rPr>
          <w:rFonts w:ascii="宋体" w:hAnsi="宋体"/>
          <w:sz w:val="24"/>
        </w:rPr>
        <w:t>姓名：；</w:t>
      </w:r>
    </w:p>
    <w:p w:rsidR="0036471C" w:rsidRDefault="00A24E51">
      <w:pPr>
        <w:spacing w:line="440" w:lineRule="exact"/>
        <w:ind w:firstLineChars="200" w:firstLine="480"/>
        <w:rPr>
          <w:rFonts w:ascii="宋体" w:hAnsi="宋体"/>
          <w:sz w:val="24"/>
        </w:rPr>
      </w:pPr>
      <w:r>
        <w:rPr>
          <w:rFonts w:ascii="宋体" w:hAnsi="宋体"/>
          <w:sz w:val="24"/>
        </w:rPr>
        <w:t>职务：；</w:t>
      </w:r>
    </w:p>
    <w:p w:rsidR="0036471C" w:rsidRDefault="00A24E51">
      <w:pPr>
        <w:spacing w:line="440" w:lineRule="exact"/>
        <w:ind w:firstLineChars="200" w:firstLine="480"/>
        <w:rPr>
          <w:rFonts w:ascii="宋体" w:hAnsi="宋体"/>
          <w:sz w:val="24"/>
        </w:rPr>
      </w:pPr>
      <w:r>
        <w:rPr>
          <w:rFonts w:ascii="宋体" w:hAnsi="宋体"/>
          <w:sz w:val="24"/>
        </w:rPr>
        <w:t>监理工程师执业资格证书号：；</w:t>
      </w:r>
    </w:p>
    <w:p w:rsidR="0036471C" w:rsidRDefault="00A24E51">
      <w:pPr>
        <w:spacing w:line="440" w:lineRule="exact"/>
        <w:ind w:firstLineChars="200" w:firstLine="480"/>
        <w:rPr>
          <w:rFonts w:ascii="宋体" w:hAnsi="宋体"/>
          <w:sz w:val="24"/>
        </w:rPr>
      </w:pPr>
      <w:r>
        <w:rPr>
          <w:rFonts w:ascii="宋体" w:hAnsi="宋体"/>
          <w:sz w:val="24"/>
        </w:rPr>
        <w:lastRenderedPageBreak/>
        <w:t>联系电话：；</w:t>
      </w:r>
    </w:p>
    <w:p w:rsidR="0036471C" w:rsidRDefault="00A24E51">
      <w:pPr>
        <w:spacing w:line="440" w:lineRule="exact"/>
        <w:ind w:firstLineChars="200" w:firstLine="480"/>
        <w:rPr>
          <w:rFonts w:ascii="宋体" w:hAnsi="宋体"/>
          <w:sz w:val="24"/>
        </w:rPr>
      </w:pPr>
      <w:r>
        <w:rPr>
          <w:rFonts w:ascii="宋体" w:hAnsi="宋体"/>
          <w:sz w:val="24"/>
        </w:rPr>
        <w:t>电子信箱：；</w:t>
      </w:r>
    </w:p>
    <w:p w:rsidR="0036471C" w:rsidRDefault="00A24E51">
      <w:pPr>
        <w:spacing w:line="440" w:lineRule="exact"/>
        <w:ind w:firstLineChars="200" w:firstLine="480"/>
        <w:rPr>
          <w:rFonts w:ascii="宋体" w:hAnsi="宋体"/>
          <w:sz w:val="24"/>
        </w:rPr>
      </w:pPr>
      <w:r>
        <w:rPr>
          <w:rFonts w:ascii="宋体" w:hAnsi="宋体"/>
          <w:sz w:val="24"/>
        </w:rPr>
        <w:t>通信地址：；</w:t>
      </w:r>
    </w:p>
    <w:p w:rsidR="0036471C" w:rsidRDefault="00A24E51">
      <w:pPr>
        <w:spacing w:line="440" w:lineRule="exact"/>
        <w:ind w:firstLineChars="200" w:firstLine="480"/>
        <w:rPr>
          <w:rFonts w:ascii="宋体" w:hAnsi="宋体"/>
          <w:sz w:val="24"/>
        </w:rPr>
      </w:pPr>
      <w:r>
        <w:rPr>
          <w:rFonts w:ascii="宋体" w:hAnsi="宋体"/>
          <w:sz w:val="24"/>
        </w:rPr>
        <w:t>关于监理人的其他约定：。</w:t>
      </w:r>
    </w:p>
    <w:p w:rsidR="0036471C" w:rsidRDefault="00A24E51">
      <w:pPr>
        <w:spacing w:line="440" w:lineRule="exact"/>
        <w:ind w:firstLineChars="200" w:firstLine="480"/>
        <w:rPr>
          <w:rFonts w:ascii="宋体" w:hAnsi="宋体"/>
          <w:sz w:val="24"/>
        </w:rPr>
      </w:pPr>
      <w:r>
        <w:rPr>
          <w:rFonts w:ascii="宋体" w:hAnsi="宋体"/>
          <w:sz w:val="24"/>
        </w:rPr>
        <w:t>4.4 商定或确定</w:t>
      </w:r>
    </w:p>
    <w:p w:rsidR="0036471C" w:rsidRDefault="00A24E51">
      <w:pPr>
        <w:spacing w:line="440" w:lineRule="exact"/>
        <w:ind w:firstLineChars="200" w:firstLine="480"/>
        <w:rPr>
          <w:rFonts w:ascii="宋体" w:hAnsi="宋体"/>
          <w:sz w:val="24"/>
        </w:rPr>
      </w:pPr>
      <w:bookmarkStart w:id="138" w:name="_Toc267251418"/>
      <w:r>
        <w:rPr>
          <w:rFonts w:ascii="宋体" w:hAnsi="宋体"/>
          <w:sz w:val="24"/>
        </w:rPr>
        <w:t>在发包人和</w:t>
      </w:r>
      <w:r>
        <w:rPr>
          <w:rFonts w:ascii="宋体" w:hAnsi="宋体" w:hint="eastAsia"/>
          <w:sz w:val="24"/>
        </w:rPr>
        <w:t>承包人</w:t>
      </w:r>
      <w:r>
        <w:rPr>
          <w:rFonts w:ascii="宋体" w:hAnsi="宋体"/>
          <w:sz w:val="24"/>
        </w:rPr>
        <w:t>不能通过协商达成一致意见时，发包人授权监理人对以下事项进行确定：</w:t>
      </w:r>
      <w:r>
        <w:rPr>
          <w:rFonts w:ascii="宋体" w:hAnsi="宋体" w:hint="eastAsia"/>
          <w:sz w:val="24"/>
          <w:u w:val="single"/>
        </w:rPr>
        <w:t>/</w:t>
      </w:r>
      <w:r>
        <w:rPr>
          <w:rFonts w:ascii="宋体" w:hAnsi="宋体" w:hint="eastAsia"/>
          <w:sz w:val="24"/>
        </w:rPr>
        <w:t>。</w:t>
      </w:r>
    </w:p>
    <w:p w:rsidR="0036471C" w:rsidRDefault="00A24E51">
      <w:pPr>
        <w:pStyle w:val="4"/>
        <w:spacing w:before="120" w:after="120" w:line="440" w:lineRule="exact"/>
        <w:rPr>
          <w:rFonts w:ascii="宋体" w:hAnsi="宋体"/>
          <w:szCs w:val="24"/>
        </w:rPr>
      </w:pPr>
      <w:bookmarkStart w:id="139" w:name="_Toc351203637"/>
      <w:r>
        <w:rPr>
          <w:rFonts w:ascii="宋体" w:hAnsi="宋体"/>
          <w:szCs w:val="24"/>
        </w:rPr>
        <w:t>5</w:t>
      </w:r>
      <w:bookmarkStart w:id="140" w:name="_Toc296346664"/>
      <w:bookmarkStart w:id="141" w:name="_Toc296944502"/>
      <w:bookmarkStart w:id="142" w:name="_Toc292559367"/>
      <w:bookmarkStart w:id="143" w:name="_Toc296347162"/>
      <w:bookmarkStart w:id="144" w:name="_Toc296503163"/>
      <w:bookmarkStart w:id="145" w:name="_Toc297120463"/>
      <w:bookmarkStart w:id="146" w:name="_Toc292559872"/>
      <w:bookmarkStart w:id="147" w:name="_Toc297048349"/>
      <w:bookmarkStart w:id="148" w:name="_Toc296891203"/>
      <w:bookmarkStart w:id="149" w:name="_Toc296890991"/>
      <w:bookmarkEnd w:id="138"/>
      <w:r>
        <w:rPr>
          <w:rFonts w:ascii="宋体" w:hAnsi="宋体"/>
          <w:szCs w:val="24"/>
        </w:rPr>
        <w:t xml:space="preserve">. </w:t>
      </w:r>
      <w:r>
        <w:rPr>
          <w:rFonts w:ascii="宋体" w:hAnsi="宋体"/>
          <w:szCs w:val="24"/>
        </w:rPr>
        <w:t>工程质量</w:t>
      </w:r>
      <w:bookmarkEnd w:id="139"/>
    </w:p>
    <w:p w:rsidR="0036471C" w:rsidRDefault="00A24E51">
      <w:pPr>
        <w:spacing w:line="440" w:lineRule="exact"/>
        <w:ind w:firstLineChars="200" w:firstLine="480"/>
        <w:rPr>
          <w:rFonts w:ascii="宋体" w:hAnsi="宋体"/>
          <w:sz w:val="24"/>
        </w:rPr>
      </w:pPr>
      <w:r>
        <w:rPr>
          <w:rFonts w:ascii="宋体" w:hAnsi="宋体"/>
          <w:sz w:val="24"/>
        </w:rPr>
        <w:t>5.1 质量要求</w:t>
      </w:r>
    </w:p>
    <w:p w:rsidR="0036471C" w:rsidRDefault="00A24E51">
      <w:pPr>
        <w:spacing w:line="440" w:lineRule="exact"/>
        <w:ind w:firstLineChars="200" w:firstLine="480"/>
        <w:rPr>
          <w:rFonts w:ascii="宋体" w:hAnsi="宋体"/>
          <w:sz w:val="24"/>
        </w:rPr>
      </w:pPr>
      <w:bookmarkStart w:id="150" w:name="_Toc303539106"/>
      <w:bookmarkStart w:id="151" w:name="_Toc318581164"/>
      <w:bookmarkStart w:id="152" w:name="_Toc297216155"/>
      <w:bookmarkStart w:id="153" w:name="_Toc312677997"/>
      <w:bookmarkStart w:id="154" w:name="_Toc297123496"/>
      <w:bookmarkStart w:id="155" w:name="_Toc300934949"/>
      <w:bookmarkStart w:id="156" w:name="_Toc304295527"/>
      <w:r>
        <w:rPr>
          <w:rFonts w:ascii="宋体" w:hAnsi="宋体"/>
          <w:sz w:val="24"/>
        </w:rPr>
        <w:t>5.</w:t>
      </w:r>
      <w:r>
        <w:rPr>
          <w:rFonts w:ascii="宋体" w:hAnsi="宋体" w:hint="eastAsia"/>
          <w:sz w:val="24"/>
        </w:rPr>
        <w:t>1.</w:t>
      </w:r>
      <w:r>
        <w:rPr>
          <w:rFonts w:ascii="宋体" w:hAnsi="宋体"/>
          <w:sz w:val="24"/>
        </w:rPr>
        <w:t>1</w:t>
      </w:r>
      <w:r>
        <w:rPr>
          <w:rFonts w:ascii="宋体" w:hAnsi="宋体" w:hint="eastAsia"/>
          <w:sz w:val="24"/>
        </w:rPr>
        <w:t>工程质量必须达到国家施工质量验收规范合格标准。</w:t>
      </w:r>
    </w:p>
    <w:p w:rsidR="0036471C" w:rsidRDefault="00A24E51">
      <w:pPr>
        <w:spacing w:line="440" w:lineRule="exact"/>
        <w:ind w:firstLineChars="200" w:firstLine="480"/>
        <w:rPr>
          <w:rFonts w:ascii="宋体" w:hAnsi="宋体"/>
          <w:b/>
          <w:sz w:val="24"/>
          <w:u w:val="single"/>
        </w:rPr>
      </w:pPr>
      <w:r>
        <w:rPr>
          <w:rFonts w:ascii="宋体" w:hAnsi="宋体"/>
          <w:sz w:val="24"/>
        </w:rPr>
        <w:t>5.1.2</w:t>
      </w:r>
      <w:r>
        <w:rPr>
          <w:rFonts w:ascii="宋体" w:hAnsi="宋体" w:hint="eastAsia"/>
          <w:sz w:val="24"/>
        </w:rPr>
        <w:t>关于工程奖项的约定：</w:t>
      </w:r>
      <w:r>
        <w:rPr>
          <w:rFonts w:ascii="宋体" w:hAnsi="宋体" w:hint="eastAsia"/>
          <w:b/>
          <w:sz w:val="24"/>
          <w:u w:val="single"/>
        </w:rPr>
        <w:t>工程质量达不到协议书中约定的质量标准的,没收履约保证金的40%作为违约金。</w:t>
      </w:r>
    </w:p>
    <w:p w:rsidR="0036471C" w:rsidRDefault="00A24E51">
      <w:pPr>
        <w:spacing w:line="440" w:lineRule="exact"/>
        <w:ind w:firstLineChars="200" w:firstLine="480"/>
        <w:rPr>
          <w:rFonts w:ascii="宋体" w:hAnsi="宋体"/>
          <w:sz w:val="24"/>
        </w:rPr>
      </w:pPr>
      <w:r>
        <w:rPr>
          <w:rFonts w:ascii="宋体" w:hAnsi="宋体"/>
          <w:sz w:val="24"/>
        </w:rPr>
        <w:t>5.3 隐蔽工程检查</w:t>
      </w:r>
    </w:p>
    <w:p w:rsidR="0036471C" w:rsidRDefault="00A24E51">
      <w:pPr>
        <w:spacing w:line="440" w:lineRule="exact"/>
        <w:ind w:firstLineChars="200" w:firstLine="480"/>
        <w:rPr>
          <w:rFonts w:ascii="宋体" w:hAnsi="宋体"/>
          <w:sz w:val="24"/>
        </w:rPr>
      </w:pPr>
      <w:r>
        <w:rPr>
          <w:rFonts w:ascii="宋体" w:hAnsi="宋体"/>
          <w:sz w:val="24"/>
        </w:rPr>
        <w:t>5.3.2</w:t>
      </w:r>
      <w:r>
        <w:rPr>
          <w:rFonts w:ascii="宋体" w:hAnsi="宋体" w:hint="eastAsia"/>
          <w:sz w:val="24"/>
        </w:rPr>
        <w:t>承包人</w:t>
      </w:r>
      <w:r>
        <w:rPr>
          <w:rFonts w:ascii="宋体" w:hAnsi="宋体"/>
          <w:sz w:val="24"/>
        </w:rPr>
        <w:t>提前通知监理人隐蔽工程检查的期限的约定：</w:t>
      </w:r>
      <w:r>
        <w:rPr>
          <w:rFonts w:ascii="宋体" w:hAnsi="宋体" w:hint="eastAsia"/>
          <w:b/>
          <w:sz w:val="24"/>
          <w:u w:val="single"/>
        </w:rPr>
        <w:t>共同检查前48小时书面通知监理人</w:t>
      </w:r>
      <w:r>
        <w:rPr>
          <w:rFonts w:ascii="宋体" w:hAnsi="宋体" w:hint="eastAsia"/>
          <w:sz w:val="24"/>
        </w:rPr>
        <w:t>。</w:t>
      </w:r>
    </w:p>
    <w:p w:rsidR="0036471C" w:rsidRDefault="00A24E51">
      <w:pPr>
        <w:spacing w:line="440" w:lineRule="exact"/>
        <w:ind w:firstLineChars="200" w:firstLine="480"/>
        <w:jc w:val="left"/>
        <w:rPr>
          <w:rFonts w:ascii="宋体" w:hAnsi="宋体"/>
          <w:sz w:val="24"/>
        </w:rPr>
      </w:pPr>
      <w:r>
        <w:rPr>
          <w:rFonts w:ascii="宋体" w:hAnsi="宋体"/>
          <w:sz w:val="24"/>
        </w:rPr>
        <w:t>监理人不能按时进行检查时，应提前</w:t>
      </w:r>
      <w:r>
        <w:rPr>
          <w:rFonts w:ascii="宋体" w:hAnsi="宋体" w:hint="eastAsia"/>
          <w:sz w:val="24"/>
          <w:u w:val="single"/>
        </w:rPr>
        <w:t>/</w:t>
      </w:r>
      <w:r>
        <w:rPr>
          <w:rFonts w:ascii="宋体" w:hAnsi="宋体"/>
          <w:sz w:val="24"/>
        </w:rPr>
        <w:t>小时提交书面延期要求。</w:t>
      </w:r>
    </w:p>
    <w:p w:rsidR="0036471C" w:rsidRDefault="00A24E51">
      <w:pPr>
        <w:spacing w:line="440" w:lineRule="exact"/>
        <w:ind w:firstLineChars="200" w:firstLine="480"/>
        <w:jc w:val="left"/>
        <w:rPr>
          <w:rFonts w:ascii="宋体" w:hAnsi="宋体"/>
          <w:sz w:val="24"/>
        </w:rPr>
      </w:pPr>
      <w:r>
        <w:rPr>
          <w:rFonts w:ascii="宋体" w:hAnsi="宋体"/>
          <w:sz w:val="24"/>
        </w:rPr>
        <w:t>关于延期最长不得超过：</w:t>
      </w:r>
      <w:r>
        <w:rPr>
          <w:rFonts w:ascii="宋体" w:hAnsi="宋体" w:hint="eastAsia"/>
          <w:sz w:val="24"/>
          <w:u w:val="single"/>
        </w:rPr>
        <w:t>/</w:t>
      </w:r>
      <w:r>
        <w:rPr>
          <w:rFonts w:ascii="宋体" w:hAnsi="宋体"/>
          <w:sz w:val="24"/>
        </w:rPr>
        <w:t>小时。</w:t>
      </w:r>
    </w:p>
    <w:p w:rsidR="0036471C" w:rsidRDefault="00A24E51">
      <w:pPr>
        <w:pStyle w:val="4"/>
        <w:spacing w:before="120" w:after="120" w:line="440" w:lineRule="exact"/>
        <w:rPr>
          <w:rFonts w:ascii="宋体" w:hAnsi="宋体"/>
          <w:szCs w:val="24"/>
        </w:rPr>
      </w:pPr>
      <w:bookmarkStart w:id="157" w:name="_Toc351203638"/>
      <w:r>
        <w:rPr>
          <w:rFonts w:ascii="宋体" w:hAnsi="宋体"/>
          <w:szCs w:val="24"/>
        </w:rPr>
        <w:t xml:space="preserve">6. </w:t>
      </w:r>
      <w:r>
        <w:rPr>
          <w:rFonts w:ascii="宋体" w:hAnsi="宋体"/>
          <w:szCs w:val="24"/>
        </w:rPr>
        <w:t>安全文明施工与环境保护</w:t>
      </w:r>
      <w:bookmarkEnd w:id="157"/>
    </w:p>
    <w:p w:rsidR="0036471C" w:rsidRDefault="00A24E51">
      <w:pPr>
        <w:spacing w:line="440" w:lineRule="exact"/>
        <w:ind w:firstLineChars="200" w:firstLine="480"/>
        <w:rPr>
          <w:rFonts w:ascii="宋体"/>
          <w:sz w:val="24"/>
        </w:rPr>
      </w:pPr>
      <w:bookmarkStart w:id="158" w:name="_Toc351203639"/>
      <w:bookmarkEnd w:id="150"/>
      <w:bookmarkEnd w:id="151"/>
      <w:bookmarkEnd w:id="152"/>
      <w:bookmarkEnd w:id="153"/>
      <w:bookmarkEnd w:id="154"/>
      <w:bookmarkEnd w:id="155"/>
      <w:bookmarkEnd w:id="156"/>
      <w:r>
        <w:rPr>
          <w:rFonts w:ascii="宋体" w:hAnsi="宋体"/>
          <w:sz w:val="24"/>
        </w:rPr>
        <w:t>6.1</w:t>
      </w:r>
      <w:r>
        <w:rPr>
          <w:rFonts w:ascii="宋体" w:hAnsi="宋体" w:hint="eastAsia"/>
          <w:sz w:val="24"/>
        </w:rPr>
        <w:t>安全文明施工</w:t>
      </w:r>
    </w:p>
    <w:p w:rsidR="0036471C" w:rsidRDefault="00A24E51">
      <w:pPr>
        <w:spacing w:line="440" w:lineRule="exact"/>
        <w:jc w:val="left"/>
        <w:rPr>
          <w:rFonts w:ascii="宋体"/>
          <w:sz w:val="24"/>
          <w:u w:val="single"/>
        </w:rPr>
      </w:pPr>
      <w:r>
        <w:rPr>
          <w:rFonts w:ascii="宋体" w:hAnsi="宋体"/>
          <w:sz w:val="24"/>
        </w:rPr>
        <w:t xml:space="preserve">    6.1.1 </w:t>
      </w:r>
      <w:r>
        <w:rPr>
          <w:rFonts w:ascii="宋体" w:hAnsi="宋体" w:hint="eastAsia"/>
          <w:sz w:val="24"/>
        </w:rPr>
        <w:t>项目安全生产的达标目标及相应事项的约定：</w:t>
      </w:r>
    </w:p>
    <w:p w:rsidR="0036471C" w:rsidRDefault="00A24E51">
      <w:pPr>
        <w:autoSpaceDN w:val="0"/>
        <w:spacing w:line="440" w:lineRule="exact"/>
        <w:ind w:firstLine="482"/>
        <w:jc w:val="left"/>
        <w:rPr>
          <w:rFonts w:ascii="宋体" w:hAnsi="宋体"/>
          <w:b/>
          <w:sz w:val="24"/>
          <w:u w:val="single"/>
        </w:rPr>
      </w:pPr>
      <w:r>
        <w:rPr>
          <w:rFonts w:ascii="宋体" w:hAnsi="宋体" w:hint="eastAsia"/>
          <w:b/>
          <w:sz w:val="24"/>
          <w:u w:val="single"/>
        </w:rPr>
        <w:t>（</w:t>
      </w:r>
      <w:r>
        <w:rPr>
          <w:rFonts w:ascii="宋体" w:hAnsi="宋体"/>
          <w:b/>
          <w:sz w:val="24"/>
          <w:u w:val="single"/>
        </w:rPr>
        <w:t>1</w:t>
      </w:r>
      <w:r>
        <w:rPr>
          <w:rFonts w:ascii="宋体" w:hAnsi="宋体" w:hint="eastAsia"/>
          <w:b/>
          <w:sz w:val="24"/>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详见16.2.2承包人违约的责任。</w:t>
      </w:r>
    </w:p>
    <w:p w:rsidR="0036471C" w:rsidRDefault="00A24E51">
      <w:pPr>
        <w:autoSpaceDN w:val="0"/>
        <w:spacing w:line="440" w:lineRule="exact"/>
        <w:ind w:firstLine="361"/>
        <w:jc w:val="left"/>
        <w:rPr>
          <w:rFonts w:hAnsi="宋体"/>
        </w:rPr>
      </w:pPr>
      <w:r>
        <w:rPr>
          <w:rFonts w:ascii="宋体" w:hAnsi="宋体" w:hint="eastAsia"/>
          <w:b/>
          <w:sz w:val="24"/>
          <w:u w:val="single"/>
        </w:rPr>
        <w:t>（</w:t>
      </w:r>
      <w:r>
        <w:rPr>
          <w:rFonts w:ascii="宋体" w:hAnsi="宋体"/>
          <w:b/>
          <w:sz w:val="24"/>
          <w:u w:val="single"/>
        </w:rPr>
        <w:t>2</w:t>
      </w:r>
      <w:r>
        <w:rPr>
          <w:rFonts w:ascii="宋体" w:hAnsi="宋体" w:hint="eastAsia"/>
          <w:b/>
          <w:sz w:val="24"/>
          <w:u w:val="single"/>
        </w:rPr>
        <w:t>）承包人对施工现场安全生产负总责，现场必须按要求配备安全员，安全员及特种作业人员应持证上岗，如发包人检查到承包人人员不到位的，则发包人有权收取违约金，详见16.2.2承包人违约的责任。</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w:t>
      </w:r>
      <w:r>
        <w:rPr>
          <w:rFonts w:ascii="宋体" w:hAnsi="宋体"/>
          <w:b/>
          <w:sz w:val="24"/>
          <w:u w:val="single"/>
        </w:rPr>
        <w:t>3</w:t>
      </w:r>
      <w:r>
        <w:rPr>
          <w:rFonts w:ascii="宋体" w:hAnsi="宋体" w:hint="eastAsia"/>
          <w:b/>
          <w:sz w:val="24"/>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w:t>
      </w:r>
      <w:r>
        <w:rPr>
          <w:rFonts w:ascii="宋体" w:hAnsi="宋体" w:hint="eastAsia"/>
          <w:b/>
          <w:sz w:val="24"/>
          <w:u w:val="single"/>
        </w:rPr>
        <w:lastRenderedPageBreak/>
        <w:t>术负责人批准后，报发包人代表和现场监理批准后实施。</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工程施工前，承包人应根据法律、法规、规范、标准等要求，制定安全施工标准及要求，负责向施工作业班组、作业人员作出详细的说明，并由双方签字确认。</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工程施工前，承包人使用的安全防护用具、机械设备、施工机具及配件，应当具有生产（制造）许可证、产品合格证，并在进入施工现场前进行查验，经监理工程师签字确认后方可使用。</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特种作业人员，必须按照国家有关规定经过专门的安全作业培训，并取得特种作业操作资格证书后，方可上岗作业。</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（4）承包人应严格按《建设工程安全生产管理条例》等法律、法规采取安全措施、组织施工，如发生事故，所造成的一切责任与后果均由承包人承担。</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（5）未能达到上述（1）-（3）条要求，发包人有权扣除承包人10%-20%的履约保证金金额。</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rsidR="0036471C" w:rsidRDefault="00A24E51">
      <w:pPr>
        <w:autoSpaceDN w:val="0"/>
        <w:spacing w:line="440" w:lineRule="exact"/>
        <w:ind w:firstLine="361"/>
        <w:jc w:val="left"/>
        <w:rPr>
          <w:rFonts w:ascii="宋体" w:hAnsi="宋体"/>
          <w:b/>
          <w:sz w:val="24"/>
          <w:u w:val="single"/>
        </w:rPr>
      </w:pPr>
      <w:r>
        <w:rPr>
          <w:rFonts w:ascii="宋体" w:hAnsi="宋体" w:hint="eastAsia"/>
          <w:b/>
          <w:sz w:val="24"/>
          <w:u w:val="single"/>
        </w:rPr>
        <w:t>（7）凡在施工期间，由于承包人原因造成的事故，除根据事故的严重程度或等级扣除20%的履约保证金金额外，还需承担全部责任及由此引起的一切费用，发包人不承担任何责任，并视情节严重收取承包方违约金，详见16.2.2承包人违约的责任。</w:t>
      </w:r>
    </w:p>
    <w:p w:rsidR="0036471C" w:rsidRDefault="00A24E51">
      <w:pPr>
        <w:autoSpaceDE w:val="0"/>
        <w:autoSpaceDN w:val="0"/>
        <w:adjustRightInd w:val="0"/>
        <w:spacing w:line="440" w:lineRule="exact"/>
        <w:ind w:firstLineChars="200" w:firstLine="480"/>
        <w:rPr>
          <w:rFonts w:ascii="宋体"/>
          <w:b/>
          <w:bCs/>
          <w:kern w:val="0"/>
          <w:sz w:val="24"/>
          <w:u w:val="single"/>
        </w:rPr>
      </w:pPr>
      <w:r>
        <w:rPr>
          <w:rFonts w:ascii="宋体" w:hAnsi="宋体"/>
          <w:sz w:val="24"/>
        </w:rPr>
        <w:t xml:space="preserve">6.1.2 </w:t>
      </w:r>
      <w:r>
        <w:rPr>
          <w:rFonts w:ascii="宋体" w:hAnsi="宋体" w:hint="eastAsia"/>
          <w:sz w:val="24"/>
        </w:rPr>
        <w:t>关于治安保卫的特别约定：</w:t>
      </w:r>
      <w:r>
        <w:rPr>
          <w:rFonts w:ascii="宋体" w:hAnsi="宋体" w:hint="eastAsia"/>
          <w:b/>
          <w:spacing w:val="-7"/>
          <w:sz w:val="24"/>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sz w:val="24"/>
        </w:rPr>
        <w:t xml:space="preserve">6.1.3 </w:t>
      </w:r>
      <w:r>
        <w:rPr>
          <w:rFonts w:ascii="宋体" w:hAnsi="宋体" w:hint="eastAsia"/>
          <w:sz w:val="24"/>
        </w:rPr>
        <w:t>文明施工</w:t>
      </w:r>
    </w:p>
    <w:p w:rsidR="0036471C" w:rsidRDefault="00A24E51">
      <w:pPr>
        <w:spacing w:line="440" w:lineRule="exact"/>
        <w:ind w:firstLineChars="200" w:firstLine="480"/>
        <w:jc w:val="left"/>
        <w:rPr>
          <w:rFonts w:ascii="宋体"/>
          <w:sz w:val="24"/>
        </w:rPr>
      </w:pPr>
      <w:r>
        <w:rPr>
          <w:rFonts w:ascii="宋体" w:hAnsi="宋体" w:hint="eastAsia"/>
          <w:sz w:val="24"/>
        </w:rPr>
        <w:t>合同当事人对文明施工的要求：</w:t>
      </w:r>
      <w:r>
        <w:rPr>
          <w:rFonts w:ascii="宋体" w:hAnsi="宋体" w:hint="eastAsia"/>
          <w:b/>
          <w:bCs/>
          <w:kern w:val="0"/>
          <w:sz w:val="24"/>
          <w:u w:val="single"/>
        </w:rPr>
        <w:t>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w:t>
      </w:r>
      <w:r>
        <w:rPr>
          <w:rFonts w:ascii="宋体" w:hAnsi="宋体"/>
          <w:b/>
          <w:bCs/>
          <w:kern w:val="0"/>
          <w:sz w:val="24"/>
          <w:u w:val="single"/>
        </w:rPr>
        <w:t>50%</w:t>
      </w:r>
      <w:r>
        <w:rPr>
          <w:rFonts w:ascii="宋体" w:hAnsi="宋体" w:hint="eastAsia"/>
          <w:b/>
          <w:bCs/>
          <w:kern w:val="0"/>
          <w:sz w:val="24"/>
          <w:u w:val="single"/>
        </w:rPr>
        <w:t>。若承包人现场施工作业面、办公区、生活区内清洁卫生满足不了文明施工要求，发包人有权安排其它单位或个人打扫，按具</w:t>
      </w:r>
      <w:r>
        <w:rPr>
          <w:rFonts w:ascii="宋体" w:hAnsi="宋体" w:hint="eastAsia"/>
          <w:b/>
          <w:bCs/>
          <w:kern w:val="0"/>
          <w:sz w:val="24"/>
          <w:u w:val="single"/>
        </w:rPr>
        <w:lastRenderedPageBreak/>
        <w:t>体发生的费用</w:t>
      </w:r>
      <w:r>
        <w:rPr>
          <w:rFonts w:ascii="宋体" w:hAnsi="宋体"/>
          <w:b/>
          <w:bCs/>
          <w:kern w:val="0"/>
          <w:sz w:val="24"/>
          <w:u w:val="single"/>
        </w:rPr>
        <w:t>2</w:t>
      </w:r>
      <w:r>
        <w:rPr>
          <w:rFonts w:ascii="宋体" w:hAnsi="宋体" w:hint="eastAsia"/>
          <w:b/>
          <w:bCs/>
          <w:kern w:val="0"/>
          <w:sz w:val="24"/>
          <w:u w:val="single"/>
        </w:rPr>
        <w:t>倍及以上从进度款中扣除。承包人必须服从发包人现场的统一管理和协调，做到文明施工。施工现场要设立标语、标牌，做到文明施工，树立企业形象，主动接受社会监督和有关部门的管理</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sz w:val="24"/>
        </w:rPr>
        <w:t xml:space="preserve">6.1.6 </w:t>
      </w:r>
      <w:r>
        <w:rPr>
          <w:rFonts w:ascii="宋体" w:hAnsi="宋体" w:hint="eastAsia"/>
          <w:sz w:val="24"/>
        </w:rPr>
        <w:t>关于安全文明施工费支付比例和支付期限的约定：</w:t>
      </w:r>
      <w:r>
        <w:rPr>
          <w:rFonts w:ascii="宋体" w:hAnsi="宋体" w:hint="eastAsia"/>
          <w:sz w:val="24"/>
          <w:u w:val="single"/>
        </w:rPr>
        <w:t>无</w:t>
      </w:r>
      <w:r>
        <w:rPr>
          <w:rFonts w:ascii="宋体" w:hAnsi="宋体" w:hint="eastAsia"/>
          <w:sz w:val="24"/>
        </w:rPr>
        <w:t>。</w:t>
      </w:r>
    </w:p>
    <w:p w:rsidR="0036471C" w:rsidRDefault="00A24E51">
      <w:pPr>
        <w:spacing w:line="440" w:lineRule="exact"/>
        <w:ind w:firstLineChars="200" w:firstLine="482"/>
        <w:rPr>
          <w:rFonts w:ascii="宋体"/>
          <w:b/>
          <w:sz w:val="24"/>
        </w:rPr>
      </w:pPr>
      <w:r>
        <w:rPr>
          <w:rFonts w:ascii="宋体" w:hAnsi="宋体"/>
          <w:b/>
          <w:sz w:val="24"/>
        </w:rPr>
        <w:t xml:space="preserve">6.1.9 </w:t>
      </w:r>
      <w:r>
        <w:rPr>
          <w:rFonts w:ascii="宋体" w:hAnsi="宋体" w:hint="eastAsia"/>
          <w:b/>
          <w:sz w:val="24"/>
        </w:rPr>
        <w:t>安全生产责任</w:t>
      </w:r>
    </w:p>
    <w:p w:rsidR="0036471C" w:rsidRDefault="00A24E51">
      <w:pPr>
        <w:spacing w:line="440" w:lineRule="exact"/>
        <w:ind w:firstLineChars="200" w:firstLine="482"/>
        <w:jc w:val="left"/>
        <w:rPr>
          <w:rFonts w:ascii="宋体" w:hAnsi="宋体"/>
          <w:b/>
          <w:bCs/>
          <w:kern w:val="0"/>
          <w:sz w:val="24"/>
          <w:u w:val="single"/>
        </w:rPr>
      </w:pPr>
      <w:r>
        <w:rPr>
          <w:rFonts w:ascii="宋体" w:hAnsi="宋体" w:hint="eastAsia"/>
          <w:b/>
          <w:bCs/>
          <w:kern w:val="0"/>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详见16.2.2承包人违约的责任。</w:t>
      </w:r>
    </w:p>
    <w:p w:rsidR="0036471C" w:rsidRDefault="00A24E51">
      <w:pPr>
        <w:spacing w:line="440" w:lineRule="exact"/>
        <w:ind w:firstLineChars="200" w:firstLine="482"/>
        <w:jc w:val="left"/>
        <w:rPr>
          <w:rFonts w:ascii="宋体" w:hAnsi="宋体"/>
          <w:b/>
          <w:bCs/>
          <w:kern w:val="0"/>
          <w:sz w:val="24"/>
          <w:u w:val="single"/>
        </w:rPr>
      </w:pPr>
      <w:r>
        <w:rPr>
          <w:rFonts w:ascii="宋体" w:hAnsi="宋体" w:hint="eastAsia"/>
          <w:b/>
          <w:bCs/>
          <w:kern w:val="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详见16.2.2承包人违约的责任。</w:t>
      </w:r>
    </w:p>
    <w:p w:rsidR="0036471C" w:rsidRDefault="00A24E51">
      <w:pPr>
        <w:spacing w:line="440" w:lineRule="exact"/>
        <w:ind w:firstLineChars="200" w:firstLine="482"/>
        <w:jc w:val="left"/>
        <w:rPr>
          <w:rFonts w:ascii="宋体" w:hAnsi="宋体"/>
          <w:b/>
          <w:bCs/>
          <w:kern w:val="0"/>
          <w:sz w:val="24"/>
          <w:u w:val="single"/>
        </w:rPr>
      </w:pPr>
      <w:r>
        <w:rPr>
          <w:rFonts w:ascii="宋体" w:hAnsi="宋体" w:hint="eastAsia"/>
          <w:b/>
          <w:bCs/>
          <w:kern w:val="0"/>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36471C" w:rsidRDefault="00A24E51">
      <w:pPr>
        <w:pStyle w:val="4"/>
        <w:spacing w:before="120" w:after="120" w:line="440" w:lineRule="exact"/>
        <w:rPr>
          <w:rFonts w:ascii="宋体" w:hAnsi="宋体"/>
          <w:szCs w:val="24"/>
        </w:rPr>
      </w:pPr>
      <w:r>
        <w:rPr>
          <w:rFonts w:ascii="宋体" w:hAnsi="宋体"/>
          <w:szCs w:val="24"/>
        </w:rPr>
        <w:t xml:space="preserve">7. </w:t>
      </w:r>
      <w:r>
        <w:rPr>
          <w:rFonts w:ascii="宋体" w:hAnsi="宋体"/>
          <w:szCs w:val="24"/>
        </w:rPr>
        <w:t>工期和进</w:t>
      </w:r>
      <w:r>
        <w:rPr>
          <w:rFonts w:ascii="宋体" w:hAnsi="宋体" w:hint="eastAsia"/>
          <w:szCs w:val="24"/>
        </w:rPr>
        <w:t>度</w:t>
      </w:r>
      <w:bookmarkEnd w:id="158"/>
    </w:p>
    <w:p w:rsidR="0036471C" w:rsidRDefault="00A24E51">
      <w:pPr>
        <w:spacing w:line="440" w:lineRule="exact"/>
        <w:ind w:firstLine="459"/>
        <w:rPr>
          <w:rFonts w:ascii="宋体" w:hAnsi="宋体"/>
          <w:sz w:val="24"/>
        </w:rPr>
      </w:pPr>
      <w:r>
        <w:rPr>
          <w:rFonts w:ascii="宋体" w:hAnsi="宋体" w:hint="eastAsia"/>
          <w:sz w:val="24"/>
        </w:rPr>
        <w:t>7.1 施工组织设计</w:t>
      </w:r>
    </w:p>
    <w:p w:rsidR="0036471C" w:rsidRDefault="00A24E51">
      <w:pPr>
        <w:spacing w:line="440" w:lineRule="exact"/>
        <w:ind w:firstLine="459"/>
        <w:rPr>
          <w:rFonts w:ascii="宋体" w:hAnsi="宋体"/>
          <w:b/>
          <w:bCs/>
          <w:sz w:val="24"/>
          <w:u w:val="single"/>
        </w:rPr>
      </w:pPr>
      <w:r>
        <w:rPr>
          <w:rFonts w:ascii="宋体" w:hAnsi="宋体" w:hint="eastAsia"/>
          <w:sz w:val="24"/>
        </w:rPr>
        <w:t>7.1.1 合</w:t>
      </w:r>
      <w:r>
        <w:rPr>
          <w:rFonts w:ascii="宋体" w:hAnsi="宋体" w:hint="eastAsia"/>
          <w:kern w:val="0"/>
          <w:sz w:val="24"/>
        </w:rPr>
        <w:t>同当事人约定的</w:t>
      </w:r>
      <w:r>
        <w:rPr>
          <w:rFonts w:ascii="宋体" w:hAnsi="宋体"/>
          <w:kern w:val="0"/>
          <w:sz w:val="24"/>
        </w:rPr>
        <w:t>施工组织设计</w:t>
      </w:r>
      <w:r>
        <w:rPr>
          <w:rFonts w:ascii="宋体" w:hAnsi="宋体" w:hint="eastAsia"/>
          <w:kern w:val="0"/>
          <w:sz w:val="24"/>
        </w:rPr>
        <w:t>应包括的其他内容</w:t>
      </w:r>
      <w:r>
        <w:rPr>
          <w:rFonts w:ascii="宋体" w:hAnsi="宋体"/>
          <w:kern w:val="0"/>
          <w:sz w:val="24"/>
        </w:rPr>
        <w:t>：</w:t>
      </w:r>
      <w:r>
        <w:rPr>
          <w:rFonts w:ascii="宋体" w:hAnsi="宋体" w:hint="eastAsia"/>
          <w:b/>
          <w:spacing w:val="-2"/>
          <w:kern w:val="0"/>
          <w:sz w:val="24"/>
          <w:u w:val="single"/>
        </w:rPr>
        <w:t>承包人</w:t>
      </w:r>
      <w:r>
        <w:rPr>
          <w:rFonts w:ascii="宋体" w:hAnsi="宋体" w:hint="eastAsia"/>
          <w:b/>
          <w:spacing w:val="-2"/>
          <w:sz w:val="24"/>
          <w:u w:val="single"/>
        </w:rPr>
        <w:t>在开工前必须提交详细的施工组织设计，报发包人及总监审批，施工组织设计经发包人及监理认可后</w:t>
      </w:r>
      <w:r>
        <w:rPr>
          <w:rFonts w:ascii="宋体" w:hAnsi="宋体" w:hint="eastAsia"/>
          <w:b/>
          <w:spacing w:val="-2"/>
          <w:kern w:val="0"/>
          <w:sz w:val="24"/>
          <w:u w:val="single"/>
        </w:rPr>
        <w:t>方可</w:t>
      </w:r>
      <w:r>
        <w:rPr>
          <w:rFonts w:ascii="宋体" w:hAnsi="宋体" w:hint="eastAsia"/>
          <w:b/>
          <w:bCs/>
          <w:sz w:val="24"/>
          <w:u w:val="single"/>
        </w:rPr>
        <w:t>开工。施工组织设计将作为工程款支付的参考依据之一。</w:t>
      </w:r>
    </w:p>
    <w:p w:rsidR="0036471C" w:rsidRDefault="00A24E51">
      <w:pPr>
        <w:spacing w:line="440" w:lineRule="exact"/>
        <w:ind w:firstLineChars="200" w:firstLine="480"/>
        <w:rPr>
          <w:rFonts w:ascii="宋体" w:hAnsi="宋体"/>
          <w:sz w:val="24"/>
        </w:rPr>
      </w:pPr>
      <w:r>
        <w:rPr>
          <w:rFonts w:ascii="宋体" w:hAnsi="宋体" w:hint="eastAsia"/>
          <w:sz w:val="24"/>
        </w:rPr>
        <w:t>7.1.2 施工组织设计的提交和修改</w:t>
      </w:r>
    </w:p>
    <w:p w:rsidR="0036471C" w:rsidRDefault="00A24E51">
      <w:pPr>
        <w:spacing w:line="440" w:lineRule="exact"/>
        <w:ind w:firstLineChars="200" w:firstLine="480"/>
        <w:rPr>
          <w:rFonts w:ascii="宋体" w:hAnsi="宋体"/>
          <w:sz w:val="24"/>
          <w:u w:val="single"/>
        </w:rPr>
      </w:pPr>
      <w:r>
        <w:rPr>
          <w:rFonts w:ascii="宋体" w:hAnsi="宋体" w:hint="eastAsia"/>
          <w:sz w:val="24"/>
        </w:rPr>
        <w:t>承包</w:t>
      </w:r>
      <w:r>
        <w:rPr>
          <w:rFonts w:ascii="宋体" w:hAnsi="宋体" w:hint="eastAsia"/>
          <w:kern w:val="0"/>
          <w:sz w:val="24"/>
        </w:rPr>
        <w:t>人</w:t>
      </w:r>
      <w:r>
        <w:rPr>
          <w:rFonts w:ascii="宋体" w:hAnsi="宋体"/>
          <w:kern w:val="0"/>
          <w:sz w:val="24"/>
        </w:rPr>
        <w:t>提交详细施工组织设计的期限的约定：</w:t>
      </w:r>
      <w:r>
        <w:rPr>
          <w:rFonts w:ascii="宋体" w:hAnsi="宋体" w:hint="eastAsia"/>
          <w:b/>
          <w:spacing w:val="-2"/>
          <w:sz w:val="24"/>
          <w:u w:val="single"/>
        </w:rPr>
        <w:t>承包人在开工前7天内必须提交详细的施工组织设计，报发包人及总监审批，施工组织设计经发包人及监理认可后方可开工。施工组织设计将作为工程款支付的参考依据之一。月工程进度应在每月25号前报送监理和发包人。每周四向监理和发包人提供下一周进度计划</w:t>
      </w:r>
      <w:r>
        <w:rPr>
          <w:rFonts w:ascii="宋体" w:hAnsi="宋体" w:hint="eastAsia"/>
          <w:sz w:val="24"/>
          <w:u w:val="single"/>
        </w:rPr>
        <w:t>。</w:t>
      </w:r>
    </w:p>
    <w:p w:rsidR="0036471C" w:rsidRDefault="00A24E51">
      <w:pPr>
        <w:spacing w:line="480" w:lineRule="exact"/>
        <w:ind w:firstLineChars="200" w:firstLine="480"/>
        <w:jc w:val="left"/>
        <w:rPr>
          <w:rFonts w:ascii="宋体" w:hAnsi="宋体"/>
          <w:sz w:val="24"/>
          <w:u w:val="single"/>
        </w:rPr>
      </w:pPr>
      <w:r>
        <w:rPr>
          <w:rFonts w:ascii="宋体" w:hAnsi="宋体"/>
          <w:sz w:val="24"/>
        </w:rPr>
        <w:t>发包人和监理人在收到</w:t>
      </w:r>
      <w:r>
        <w:rPr>
          <w:rFonts w:ascii="宋体" w:hAnsi="宋体" w:hint="eastAsia"/>
          <w:sz w:val="24"/>
        </w:rPr>
        <w:t>详细的施工组织设计</w:t>
      </w:r>
      <w:r>
        <w:rPr>
          <w:rFonts w:ascii="宋体" w:hAnsi="宋体"/>
          <w:sz w:val="24"/>
        </w:rPr>
        <w:t>后确认或提出修改意见的期限：</w:t>
      </w:r>
      <w:r>
        <w:rPr>
          <w:rFonts w:ascii="宋体" w:hAnsi="宋体" w:hint="eastAsia"/>
          <w:b/>
          <w:spacing w:val="-2"/>
          <w:sz w:val="24"/>
          <w:u w:val="single"/>
        </w:rPr>
        <w:t>收到上述完整的、符合要求的文件后3个工作日内予以确认或提出修改意见，逾期视为已确认</w:t>
      </w:r>
      <w:r>
        <w:rPr>
          <w:rFonts w:ascii="宋体" w:hAnsi="宋体"/>
          <w:sz w:val="24"/>
          <w:u w:val="single"/>
        </w:rPr>
        <w:t>。</w:t>
      </w:r>
    </w:p>
    <w:p w:rsidR="0036471C" w:rsidRDefault="00A24E51">
      <w:pPr>
        <w:spacing w:line="440" w:lineRule="exact"/>
        <w:ind w:firstLineChars="200" w:firstLine="480"/>
        <w:rPr>
          <w:rFonts w:ascii="宋体" w:hAnsi="宋体"/>
          <w:sz w:val="24"/>
        </w:rPr>
      </w:pPr>
      <w:r>
        <w:rPr>
          <w:rFonts w:ascii="宋体" w:hAnsi="宋体"/>
          <w:sz w:val="24"/>
        </w:rPr>
        <w:lastRenderedPageBreak/>
        <w:t>7</w:t>
      </w:r>
      <w:bookmarkStart w:id="159" w:name="_Toc312678005"/>
      <w:bookmarkStart w:id="160" w:name="_Toc303539123"/>
      <w:bookmarkStart w:id="161" w:name="_Toc297123514"/>
      <w:bookmarkStart w:id="162" w:name="_Toc304295541"/>
      <w:bookmarkStart w:id="163" w:name="_Toc300934966"/>
      <w:bookmarkStart w:id="164" w:name="_Toc297216173"/>
      <w:bookmarkStart w:id="165" w:name="_Toc312677479"/>
      <w:r>
        <w:rPr>
          <w:rFonts w:ascii="宋体" w:hAnsi="宋体"/>
          <w:sz w:val="24"/>
        </w:rPr>
        <w:t>.2 施工进度计划</w:t>
      </w:r>
    </w:p>
    <w:p w:rsidR="0036471C" w:rsidRDefault="00A24E51">
      <w:pPr>
        <w:spacing w:line="440" w:lineRule="exact"/>
        <w:ind w:firstLineChars="200" w:firstLine="480"/>
        <w:jc w:val="left"/>
        <w:rPr>
          <w:rFonts w:ascii="宋体" w:hAnsi="宋体"/>
          <w:sz w:val="24"/>
        </w:rPr>
      </w:pPr>
      <w:r>
        <w:rPr>
          <w:rFonts w:ascii="宋体" w:hAnsi="宋体"/>
          <w:sz w:val="24"/>
        </w:rPr>
        <w:t>7.2.2 施工进度计划的修订</w:t>
      </w:r>
    </w:p>
    <w:p w:rsidR="0036471C" w:rsidRDefault="00A24E51">
      <w:pPr>
        <w:spacing w:line="440" w:lineRule="exact"/>
        <w:ind w:firstLineChars="200" w:firstLine="480"/>
        <w:rPr>
          <w:rFonts w:ascii="宋体" w:hAnsi="宋体"/>
          <w:sz w:val="24"/>
          <w:u w:val="single"/>
        </w:rPr>
      </w:pPr>
      <w:r>
        <w:rPr>
          <w:rFonts w:ascii="宋体" w:hAnsi="宋体"/>
          <w:sz w:val="24"/>
        </w:rPr>
        <w:t>发包人和监理人在收到修订的施工进度计划后确认或提出修改意见的期限：</w:t>
      </w:r>
      <w:r>
        <w:rPr>
          <w:rFonts w:ascii="宋体" w:hAnsi="宋体" w:hint="eastAsia"/>
          <w:b/>
          <w:sz w:val="24"/>
          <w:u w:val="single"/>
        </w:rPr>
        <w:t>收到施工组织设计（施工方案）和进度计划后</w:t>
      </w:r>
      <w:r>
        <w:rPr>
          <w:rFonts w:ascii="宋体" w:hAnsi="宋体"/>
          <w:b/>
          <w:sz w:val="24"/>
          <w:u w:val="single"/>
        </w:rPr>
        <w:t>3</w:t>
      </w:r>
      <w:r>
        <w:rPr>
          <w:rFonts w:ascii="宋体" w:hAnsi="宋体" w:hint="eastAsia"/>
          <w:b/>
          <w:sz w:val="24"/>
          <w:u w:val="single"/>
        </w:rPr>
        <w:t>日内予以确认或提出修改意见，逾期视为已确认</w:t>
      </w:r>
      <w:r>
        <w:rPr>
          <w:rFonts w:ascii="宋体" w:hAnsi="宋体" w:hint="eastAsia"/>
          <w:sz w:val="24"/>
          <w:u w:val="single"/>
        </w:rPr>
        <w:t>。</w:t>
      </w:r>
    </w:p>
    <w:p w:rsidR="0036471C" w:rsidRDefault="00A24E51">
      <w:pPr>
        <w:spacing w:line="440" w:lineRule="exact"/>
        <w:ind w:firstLineChars="200" w:firstLine="480"/>
        <w:rPr>
          <w:rFonts w:ascii="宋体" w:hAnsi="宋体"/>
          <w:sz w:val="24"/>
        </w:rPr>
      </w:pPr>
      <w:r>
        <w:rPr>
          <w:rFonts w:ascii="宋体" w:hAnsi="宋体"/>
          <w:sz w:val="24"/>
        </w:rPr>
        <w:t>7.3 开工</w:t>
      </w:r>
    </w:p>
    <w:p w:rsidR="0036471C" w:rsidRDefault="00A24E51">
      <w:pPr>
        <w:spacing w:line="440" w:lineRule="exact"/>
        <w:ind w:firstLineChars="200" w:firstLine="480"/>
        <w:rPr>
          <w:rFonts w:ascii="宋体" w:hAnsi="宋体"/>
          <w:sz w:val="24"/>
        </w:rPr>
      </w:pPr>
      <w:r>
        <w:rPr>
          <w:rFonts w:ascii="宋体" w:hAnsi="宋体"/>
          <w:sz w:val="24"/>
        </w:rPr>
        <w:t>7.3.1 开工准备</w:t>
      </w:r>
    </w:p>
    <w:p w:rsidR="0036471C" w:rsidRDefault="00A24E51">
      <w:pPr>
        <w:spacing w:line="440" w:lineRule="exact"/>
        <w:ind w:firstLineChars="200" w:firstLine="480"/>
        <w:rPr>
          <w:rFonts w:ascii="宋体" w:hAnsi="宋体"/>
          <w:sz w:val="24"/>
          <w:u w:val="single"/>
        </w:rPr>
      </w:pPr>
      <w:r>
        <w:rPr>
          <w:rFonts w:ascii="宋体" w:hAnsi="宋体"/>
          <w:sz w:val="24"/>
        </w:rPr>
        <w:t>关于</w:t>
      </w:r>
      <w:r>
        <w:rPr>
          <w:rFonts w:ascii="宋体" w:hAnsi="宋体" w:hint="eastAsia"/>
          <w:sz w:val="24"/>
        </w:rPr>
        <w:t>承包人</w:t>
      </w:r>
      <w:r>
        <w:rPr>
          <w:rFonts w:ascii="宋体" w:hAnsi="宋体"/>
          <w:sz w:val="24"/>
        </w:rPr>
        <w:t>提交</w:t>
      </w:r>
      <w:r>
        <w:rPr>
          <w:rFonts w:ascii="宋体" w:hAnsi="宋体"/>
          <w:kern w:val="0"/>
          <w:sz w:val="24"/>
        </w:rPr>
        <w:t>工程开工报审表的期限：</w:t>
      </w:r>
      <w:r>
        <w:rPr>
          <w:rFonts w:ascii="宋体" w:hAnsi="宋体" w:hint="eastAsia"/>
          <w:b/>
          <w:sz w:val="24"/>
          <w:u w:val="single"/>
        </w:rPr>
        <w:t>合同签订后3天内</w:t>
      </w:r>
      <w:r>
        <w:rPr>
          <w:rFonts w:ascii="宋体" w:hAnsi="宋体"/>
          <w:sz w:val="24"/>
        </w:rPr>
        <w:t>。</w:t>
      </w:r>
    </w:p>
    <w:p w:rsidR="0036471C" w:rsidRDefault="00A24E51">
      <w:pPr>
        <w:spacing w:line="440" w:lineRule="exact"/>
        <w:ind w:firstLineChars="200" w:firstLine="480"/>
        <w:jc w:val="left"/>
        <w:rPr>
          <w:rFonts w:ascii="宋体" w:hAnsi="宋体"/>
          <w:sz w:val="24"/>
        </w:rPr>
      </w:pPr>
      <w:r>
        <w:rPr>
          <w:rFonts w:ascii="宋体" w:hAnsi="宋体"/>
          <w:sz w:val="24"/>
        </w:rPr>
        <w:t>关于发包人应完成的其他开工准备工作及期限：</w:t>
      </w:r>
      <w:r>
        <w:rPr>
          <w:rFonts w:ascii="宋体" w:hAnsi="宋体" w:hint="eastAsia"/>
          <w:b/>
          <w:sz w:val="24"/>
          <w:u w:val="single"/>
        </w:rPr>
        <w:t>开工前发包人提供施工用水源及电源，水、电费用由中标人承担；开工前组织图纸会审和设计交底</w:t>
      </w:r>
      <w:r>
        <w:rPr>
          <w:rFonts w:ascii="宋体" w:hAnsi="宋体"/>
          <w:sz w:val="24"/>
        </w:rPr>
        <w:t>。</w:t>
      </w:r>
    </w:p>
    <w:p w:rsidR="0036471C" w:rsidRDefault="00A24E51">
      <w:pPr>
        <w:spacing w:line="440" w:lineRule="exact"/>
        <w:ind w:firstLineChars="200" w:firstLine="480"/>
        <w:rPr>
          <w:rFonts w:ascii="宋体" w:hAnsi="宋体"/>
          <w:b/>
          <w:sz w:val="24"/>
          <w:u w:val="single"/>
        </w:rPr>
      </w:pPr>
      <w:r>
        <w:rPr>
          <w:rFonts w:ascii="宋体" w:hAnsi="宋体"/>
          <w:sz w:val="24"/>
        </w:rPr>
        <w:t>关于</w:t>
      </w:r>
      <w:r>
        <w:rPr>
          <w:rFonts w:ascii="宋体" w:hAnsi="宋体" w:hint="eastAsia"/>
          <w:sz w:val="24"/>
        </w:rPr>
        <w:t>承包人</w:t>
      </w:r>
      <w:r>
        <w:rPr>
          <w:rFonts w:ascii="宋体" w:hAnsi="宋体"/>
          <w:sz w:val="24"/>
        </w:rPr>
        <w:t>应完成的其他开工准备工作及期限：</w:t>
      </w:r>
      <w:r>
        <w:rPr>
          <w:rFonts w:ascii="宋体" w:hAnsi="宋体" w:hint="eastAsia"/>
          <w:b/>
          <w:sz w:val="24"/>
          <w:u w:val="single"/>
        </w:rPr>
        <w:t>遵守政府有关主管部门对施工场地交通、施工噪音、环境保护和安全生产等的管理规定，按规定办理有关手续，并以书面形式通知发包人。临时施工用电由发包人组织实施。变压器、计量表、低压柜等属供电部门的费用，在前期费用中已列支。低压柜以内的（含分电表、配电器材等）由承包人自行支付。供电管线总计量表具由发包人安装至施工现场（一个接入点），向下部分由承包人自己解决，施工中所发生的电费用，发包人从工程款中扣除或由承包人自行按实支付。施工用水已接至现场，施工中所发生的水费用，发包人从工程款中扣除或由承包人自行按实支付。</w:t>
      </w:r>
    </w:p>
    <w:p w:rsidR="0036471C" w:rsidRDefault="00A24E51">
      <w:pPr>
        <w:spacing w:line="440" w:lineRule="exact"/>
        <w:ind w:firstLineChars="200" w:firstLine="480"/>
        <w:jc w:val="left"/>
        <w:rPr>
          <w:rFonts w:ascii="宋体"/>
          <w:sz w:val="24"/>
        </w:rPr>
      </w:pPr>
      <w:r>
        <w:rPr>
          <w:rFonts w:ascii="宋体" w:hAnsi="宋体"/>
          <w:sz w:val="24"/>
        </w:rPr>
        <w:t>7.3.2</w:t>
      </w:r>
      <w:r>
        <w:rPr>
          <w:rFonts w:ascii="宋体" w:hAnsi="宋体" w:hint="eastAsia"/>
          <w:sz w:val="24"/>
        </w:rPr>
        <w:t>开工通知</w:t>
      </w:r>
    </w:p>
    <w:p w:rsidR="0036471C" w:rsidRDefault="00A24E51">
      <w:pPr>
        <w:spacing w:line="440" w:lineRule="exact"/>
        <w:ind w:firstLineChars="200" w:firstLine="480"/>
        <w:jc w:val="left"/>
        <w:rPr>
          <w:rFonts w:ascii="宋体"/>
          <w:sz w:val="24"/>
        </w:rPr>
      </w:pPr>
      <w:r>
        <w:rPr>
          <w:rFonts w:ascii="宋体" w:hAnsi="宋体" w:hint="eastAsia"/>
          <w:sz w:val="24"/>
        </w:rPr>
        <w:t>因发包人原因造成监理人未能在计划开工日期之日起</w:t>
      </w:r>
      <w:r>
        <w:rPr>
          <w:rFonts w:ascii="宋体" w:hAnsi="宋体"/>
          <w:sz w:val="24"/>
          <w:u w:val="single"/>
        </w:rPr>
        <w:t xml:space="preserve"> 90 </w:t>
      </w:r>
      <w:r>
        <w:rPr>
          <w:rFonts w:ascii="宋体" w:hAnsi="宋体" w:hint="eastAsia"/>
          <w:sz w:val="24"/>
        </w:rPr>
        <w:t>天内发出开工通知的，承包人有权提出价格调整要求，或者解除合同。</w:t>
      </w:r>
    </w:p>
    <w:bookmarkEnd w:id="159"/>
    <w:bookmarkEnd w:id="160"/>
    <w:bookmarkEnd w:id="161"/>
    <w:bookmarkEnd w:id="162"/>
    <w:bookmarkEnd w:id="163"/>
    <w:bookmarkEnd w:id="164"/>
    <w:bookmarkEnd w:id="165"/>
    <w:p w:rsidR="0036471C" w:rsidRDefault="00A24E51">
      <w:pPr>
        <w:spacing w:line="440" w:lineRule="exact"/>
        <w:ind w:firstLineChars="200" w:firstLine="480"/>
        <w:rPr>
          <w:rFonts w:ascii="宋体" w:hAnsi="宋体"/>
          <w:sz w:val="24"/>
        </w:rPr>
      </w:pPr>
      <w:r>
        <w:rPr>
          <w:rFonts w:ascii="宋体" w:hAnsi="宋体"/>
          <w:sz w:val="24"/>
        </w:rPr>
        <w:t>7.4 测量放线</w:t>
      </w:r>
    </w:p>
    <w:p w:rsidR="0036471C" w:rsidRDefault="00A24E51">
      <w:pPr>
        <w:spacing w:line="440" w:lineRule="exact"/>
        <w:ind w:firstLineChars="200" w:firstLine="480"/>
        <w:rPr>
          <w:rFonts w:ascii="宋体" w:hAnsi="宋体"/>
          <w:sz w:val="24"/>
          <w:u w:val="single"/>
        </w:rPr>
      </w:pPr>
      <w:r>
        <w:rPr>
          <w:rFonts w:ascii="宋体" w:hAnsi="宋体" w:hint="eastAsia"/>
          <w:sz w:val="24"/>
        </w:rPr>
        <w:t>7.4.1发包人通过监理人向承包人提供测量基准点、基准线和水准点及其书面资料的期限：</w:t>
      </w:r>
      <w:r>
        <w:rPr>
          <w:rFonts w:ascii="宋体" w:hAnsi="宋体" w:cs="Arial" w:hint="eastAsia"/>
          <w:b/>
          <w:sz w:val="24"/>
          <w:u w:val="single"/>
        </w:rPr>
        <w:t>以书面形式交给承包人，并于开工前进行现场交验</w:t>
      </w:r>
      <w:r>
        <w:rPr>
          <w:rFonts w:ascii="宋体" w:hAnsi="宋体" w:hint="eastAsia"/>
          <w:sz w:val="24"/>
        </w:rPr>
        <w:t>。</w:t>
      </w:r>
    </w:p>
    <w:p w:rsidR="0036471C" w:rsidRDefault="00A24E51">
      <w:pPr>
        <w:spacing w:line="440" w:lineRule="exact"/>
        <w:ind w:firstLineChars="200" w:firstLine="480"/>
        <w:rPr>
          <w:rFonts w:ascii="宋体" w:hAnsi="宋体"/>
          <w:sz w:val="24"/>
        </w:rPr>
      </w:pPr>
      <w:r>
        <w:rPr>
          <w:rFonts w:ascii="宋体" w:hAnsi="宋体"/>
          <w:sz w:val="24"/>
        </w:rPr>
        <w:t>7</w:t>
      </w:r>
      <w:bookmarkStart w:id="166" w:name="_Toc312678010"/>
      <w:bookmarkStart w:id="167" w:name="_Toc297123516"/>
      <w:bookmarkStart w:id="168" w:name="_Toc304295546"/>
      <w:bookmarkStart w:id="169" w:name="_Toc303539125"/>
      <w:bookmarkStart w:id="170" w:name="_Toc312677484"/>
      <w:bookmarkStart w:id="171" w:name="_Toc300934968"/>
      <w:bookmarkStart w:id="172" w:name="_Toc297216175"/>
      <w:r>
        <w:rPr>
          <w:rFonts w:ascii="宋体" w:hAnsi="宋体"/>
          <w:sz w:val="24"/>
        </w:rPr>
        <w:t>.5 工期延误</w:t>
      </w:r>
    </w:p>
    <w:bookmarkEnd w:id="166"/>
    <w:bookmarkEnd w:id="167"/>
    <w:bookmarkEnd w:id="168"/>
    <w:bookmarkEnd w:id="169"/>
    <w:bookmarkEnd w:id="170"/>
    <w:bookmarkEnd w:id="171"/>
    <w:bookmarkEnd w:id="172"/>
    <w:p w:rsidR="0036471C" w:rsidRDefault="00A24E51">
      <w:pPr>
        <w:spacing w:line="440" w:lineRule="exact"/>
        <w:ind w:firstLineChars="200" w:firstLine="480"/>
        <w:rPr>
          <w:rFonts w:ascii="宋体" w:hAnsi="宋体"/>
          <w:sz w:val="24"/>
        </w:rPr>
      </w:pPr>
      <w:r>
        <w:rPr>
          <w:rFonts w:ascii="宋体" w:hAnsi="宋体"/>
          <w:sz w:val="24"/>
        </w:rPr>
        <w:t>7.5.1 因发包人原因导致工期延误</w:t>
      </w:r>
    </w:p>
    <w:p w:rsidR="0036471C" w:rsidRDefault="00A24E51">
      <w:pPr>
        <w:spacing w:line="440" w:lineRule="exact"/>
        <w:ind w:firstLineChars="200" w:firstLine="480"/>
        <w:rPr>
          <w:rFonts w:ascii="宋体" w:hAnsi="宋体"/>
          <w:sz w:val="24"/>
        </w:rPr>
      </w:pPr>
      <w:r>
        <w:rPr>
          <w:rFonts w:ascii="宋体" w:hAnsi="宋体" w:hint="eastAsia"/>
          <w:sz w:val="24"/>
        </w:rPr>
        <w:t>以下原因引起的延误，经发包人确认后，工期相应顺延：</w:t>
      </w:r>
    </w:p>
    <w:p w:rsidR="0036471C" w:rsidRDefault="00A24E51">
      <w:pPr>
        <w:spacing w:line="440" w:lineRule="exact"/>
        <w:ind w:firstLineChars="200" w:firstLine="482"/>
        <w:jc w:val="left"/>
        <w:rPr>
          <w:rFonts w:ascii="宋体" w:hAnsi="宋体"/>
          <w:b/>
          <w:sz w:val="24"/>
          <w:u w:val="single"/>
        </w:rPr>
      </w:pPr>
      <w:r>
        <w:rPr>
          <w:rFonts w:ascii="宋体" w:hAnsi="宋体"/>
          <w:b/>
          <w:sz w:val="24"/>
          <w:u w:val="single"/>
        </w:rPr>
        <w:t>A.</w:t>
      </w:r>
      <w:r>
        <w:rPr>
          <w:rFonts w:ascii="宋体" w:hAnsi="宋体" w:hint="eastAsia"/>
          <w:b/>
          <w:sz w:val="24"/>
          <w:u w:val="single"/>
        </w:rPr>
        <w:t>因发包人未在开工前提供施工场地，提供图纸；</w:t>
      </w:r>
    </w:p>
    <w:p w:rsidR="0036471C" w:rsidRDefault="00A24E51">
      <w:pPr>
        <w:spacing w:line="440" w:lineRule="exact"/>
        <w:ind w:firstLineChars="200" w:firstLine="482"/>
        <w:jc w:val="left"/>
        <w:rPr>
          <w:rFonts w:ascii="宋体" w:hAnsi="宋体"/>
          <w:b/>
          <w:sz w:val="24"/>
          <w:u w:val="single"/>
        </w:rPr>
      </w:pPr>
      <w:r>
        <w:rPr>
          <w:rFonts w:ascii="宋体" w:hAnsi="宋体"/>
          <w:b/>
          <w:sz w:val="24"/>
          <w:u w:val="single"/>
        </w:rPr>
        <w:t>B.</w:t>
      </w:r>
      <w:r>
        <w:rPr>
          <w:rFonts w:ascii="宋体" w:hAnsi="宋体" w:hint="eastAsia"/>
          <w:b/>
          <w:sz w:val="24"/>
          <w:u w:val="single"/>
        </w:rPr>
        <w:t>因发包人原因造成工程延期开工、停建、缓建、暂停施工（不含勒令停工）；</w:t>
      </w:r>
    </w:p>
    <w:p w:rsidR="0036471C" w:rsidRDefault="00A24E51">
      <w:pPr>
        <w:spacing w:line="440" w:lineRule="exact"/>
        <w:ind w:firstLineChars="200" w:firstLine="482"/>
        <w:jc w:val="left"/>
        <w:rPr>
          <w:rFonts w:ascii="宋体" w:hAnsi="宋体"/>
          <w:b/>
          <w:sz w:val="24"/>
          <w:u w:val="single"/>
        </w:rPr>
      </w:pPr>
      <w:r>
        <w:rPr>
          <w:rFonts w:ascii="宋体" w:hAnsi="宋体"/>
          <w:b/>
          <w:sz w:val="24"/>
          <w:u w:val="single"/>
        </w:rPr>
        <w:t>C.</w:t>
      </w:r>
      <w:r>
        <w:rPr>
          <w:rFonts w:ascii="宋体" w:hAnsi="宋体" w:hint="eastAsia"/>
          <w:b/>
          <w:sz w:val="24"/>
          <w:u w:val="single"/>
        </w:rPr>
        <w:t>因发包人原因提出的单次设计变更导致工程量增加超过合同总价的</w:t>
      </w:r>
      <w:r>
        <w:rPr>
          <w:rFonts w:ascii="宋体" w:hAnsi="宋体"/>
          <w:b/>
          <w:sz w:val="24"/>
          <w:u w:val="single"/>
        </w:rPr>
        <w:t>8%</w:t>
      </w:r>
      <w:r>
        <w:rPr>
          <w:rFonts w:ascii="宋体" w:hAnsi="宋体" w:hint="eastAsia"/>
          <w:b/>
          <w:sz w:val="24"/>
          <w:u w:val="single"/>
        </w:rPr>
        <w:t>以上的；</w:t>
      </w:r>
    </w:p>
    <w:p w:rsidR="0036471C" w:rsidRDefault="00A24E51">
      <w:pPr>
        <w:spacing w:line="440" w:lineRule="exact"/>
        <w:ind w:firstLineChars="200" w:firstLine="482"/>
        <w:jc w:val="left"/>
        <w:rPr>
          <w:rFonts w:ascii="宋体" w:hAnsi="宋体"/>
          <w:b/>
          <w:sz w:val="24"/>
          <w:u w:val="single"/>
        </w:rPr>
      </w:pPr>
      <w:r>
        <w:rPr>
          <w:rFonts w:ascii="宋体" w:hAnsi="宋体"/>
          <w:b/>
          <w:sz w:val="24"/>
          <w:u w:val="single"/>
        </w:rPr>
        <w:t>D.</w:t>
      </w:r>
      <w:r>
        <w:rPr>
          <w:rFonts w:ascii="宋体" w:hAnsi="宋体" w:hint="eastAsia"/>
          <w:b/>
          <w:sz w:val="24"/>
          <w:u w:val="single"/>
        </w:rPr>
        <w:t>由市级以上有关部门正式发布和认定的自然灾害。</w:t>
      </w:r>
    </w:p>
    <w:p w:rsidR="0036471C" w:rsidRDefault="00A24E51">
      <w:pPr>
        <w:spacing w:line="360" w:lineRule="auto"/>
        <w:ind w:firstLineChars="200" w:firstLine="482"/>
        <w:jc w:val="left"/>
        <w:rPr>
          <w:rFonts w:ascii="宋体" w:hAnsi="宋体"/>
          <w:b/>
          <w:bCs/>
          <w:sz w:val="24"/>
          <w:u w:val="single"/>
        </w:rPr>
      </w:pPr>
      <w:r>
        <w:rPr>
          <w:rFonts w:ascii="宋体" w:hAnsi="宋体" w:hint="eastAsia"/>
          <w:b/>
          <w:bCs/>
          <w:sz w:val="24"/>
          <w:u w:val="single"/>
        </w:rPr>
        <w:t>上述情况发生后3天内，承包人需就延误的内容对工程进度造成的影响，向发包人</w:t>
      </w:r>
      <w:r>
        <w:rPr>
          <w:rFonts w:ascii="宋体" w:hAnsi="宋体" w:hint="eastAsia"/>
          <w:b/>
          <w:bCs/>
          <w:sz w:val="24"/>
          <w:u w:val="single"/>
        </w:rPr>
        <w:lastRenderedPageBreak/>
        <w:t>提交书面报告，办理延期手续（须得到甲方代表签字的书面认可），经发包人批准后方可顺延工期，否则工期不予顺延。为体现承包人的合作诚意，承包人同意因发包人原因的工期顺延，且自愿放弃索赔的权利。</w:t>
      </w:r>
    </w:p>
    <w:p w:rsidR="0036471C" w:rsidRDefault="00A24E51">
      <w:pPr>
        <w:spacing w:line="440" w:lineRule="exact"/>
        <w:ind w:firstLineChars="200" w:firstLine="480"/>
        <w:rPr>
          <w:rFonts w:ascii="宋体" w:hAnsi="宋体"/>
          <w:sz w:val="24"/>
        </w:rPr>
      </w:pPr>
      <w:r>
        <w:rPr>
          <w:rFonts w:ascii="宋体" w:hAnsi="宋体"/>
          <w:sz w:val="24"/>
        </w:rPr>
        <w:t>7</w:t>
      </w:r>
      <w:bookmarkStart w:id="173" w:name="_Toc297123518"/>
      <w:bookmarkStart w:id="174" w:name="_Toc318581169"/>
      <w:bookmarkStart w:id="175" w:name="_Toc297216177"/>
      <w:bookmarkStart w:id="176" w:name="_Toc312678012"/>
      <w:bookmarkStart w:id="177" w:name="_Toc303539127"/>
      <w:bookmarkStart w:id="178" w:name="_Toc304295548"/>
      <w:bookmarkStart w:id="179" w:name="_Toc312677486"/>
      <w:bookmarkStart w:id="180" w:name="_Toc300934970"/>
      <w:r>
        <w:rPr>
          <w:rFonts w:ascii="宋体" w:hAnsi="宋体"/>
          <w:sz w:val="24"/>
        </w:rPr>
        <w:t>.5.2 因</w:t>
      </w:r>
      <w:r>
        <w:rPr>
          <w:rFonts w:ascii="宋体" w:hAnsi="宋体" w:hint="eastAsia"/>
          <w:sz w:val="24"/>
        </w:rPr>
        <w:t>承包人</w:t>
      </w:r>
      <w:r>
        <w:rPr>
          <w:rFonts w:ascii="宋体" w:hAnsi="宋体"/>
          <w:sz w:val="24"/>
        </w:rPr>
        <w:t>原因导致工期延误</w:t>
      </w:r>
    </w:p>
    <w:bookmarkEnd w:id="173"/>
    <w:bookmarkEnd w:id="174"/>
    <w:bookmarkEnd w:id="175"/>
    <w:bookmarkEnd w:id="176"/>
    <w:bookmarkEnd w:id="177"/>
    <w:bookmarkEnd w:id="178"/>
    <w:bookmarkEnd w:id="179"/>
    <w:bookmarkEnd w:id="180"/>
    <w:p w:rsidR="0036471C" w:rsidRDefault="00A24E51">
      <w:pPr>
        <w:spacing w:line="440" w:lineRule="exact"/>
        <w:ind w:firstLineChars="200" w:firstLine="480"/>
        <w:jc w:val="left"/>
        <w:rPr>
          <w:rFonts w:ascii="宋体" w:hAnsi="宋体"/>
          <w:b/>
          <w:bCs/>
          <w:sz w:val="24"/>
          <w:u w:val="single"/>
        </w:rPr>
      </w:pPr>
      <w:r>
        <w:rPr>
          <w:rFonts w:ascii="宋体" w:hAnsi="宋体" w:hint="eastAsia"/>
          <w:sz w:val="24"/>
        </w:rPr>
        <w:t>因承包人原因造成工期延误，逾期竣工违约金的计算方法为：</w:t>
      </w:r>
      <w:r>
        <w:rPr>
          <w:rFonts w:ascii="宋体" w:hAnsi="宋体" w:hint="eastAsia"/>
          <w:b/>
          <w:bCs/>
          <w:sz w:val="24"/>
          <w:u w:val="single"/>
        </w:rPr>
        <w:t>因承包人原因延误工期，在规定的工期或阶段工期前未能完成，按1000元/天的违约金进行处罚并在当期工程款支付中扣除，直至全部履约保证金被扣除。结算时若有人工调整的，延误期人工不予调整。若全部履约保证金被扣除外，发包人有权要求承包人清退出场，所完成的合格工程量按60%计算，其他按通用条款中约定内容执行。</w:t>
      </w:r>
    </w:p>
    <w:p w:rsidR="0036471C" w:rsidRDefault="00A24E51">
      <w:pPr>
        <w:tabs>
          <w:tab w:val="left" w:pos="180"/>
        </w:tabs>
        <w:spacing w:line="440" w:lineRule="exact"/>
        <w:ind w:firstLineChars="200" w:firstLine="480"/>
        <w:jc w:val="left"/>
        <w:rPr>
          <w:rFonts w:ascii="宋体" w:hAnsi="宋体"/>
          <w:sz w:val="24"/>
        </w:rPr>
      </w:pPr>
      <w:r>
        <w:rPr>
          <w:rFonts w:ascii="宋体" w:hAnsi="宋体"/>
          <w:sz w:val="24"/>
        </w:rPr>
        <w:t>7</w:t>
      </w:r>
      <w:bookmarkStart w:id="181" w:name="_Toc303539128"/>
      <w:bookmarkStart w:id="182" w:name="_Toc297216178"/>
      <w:bookmarkStart w:id="183" w:name="_Toc312678015"/>
      <w:bookmarkStart w:id="184" w:name="_Toc304295549"/>
      <w:bookmarkStart w:id="185" w:name="_Toc300934971"/>
      <w:bookmarkStart w:id="186" w:name="_Toc297123519"/>
      <w:r>
        <w:rPr>
          <w:rFonts w:ascii="宋体" w:hAnsi="宋体"/>
          <w:sz w:val="24"/>
        </w:rPr>
        <w:t>.6 不</w:t>
      </w:r>
      <w:bookmarkEnd w:id="181"/>
      <w:bookmarkEnd w:id="182"/>
      <w:bookmarkEnd w:id="183"/>
      <w:bookmarkEnd w:id="184"/>
      <w:bookmarkEnd w:id="185"/>
      <w:bookmarkEnd w:id="186"/>
      <w:r>
        <w:rPr>
          <w:rFonts w:ascii="宋体" w:hAnsi="宋体"/>
          <w:sz w:val="24"/>
        </w:rPr>
        <w:t>利物质条件</w:t>
      </w:r>
    </w:p>
    <w:p w:rsidR="0036471C" w:rsidRDefault="00A24E51">
      <w:pPr>
        <w:spacing w:line="440" w:lineRule="exact"/>
        <w:ind w:firstLineChars="200" w:firstLine="480"/>
        <w:jc w:val="left"/>
        <w:rPr>
          <w:rFonts w:ascii="宋体"/>
          <w:sz w:val="24"/>
        </w:rPr>
      </w:pPr>
      <w:bookmarkStart w:id="187" w:name="_Toc318581172"/>
      <w:bookmarkStart w:id="188" w:name="_Toc297216179"/>
      <w:bookmarkStart w:id="189" w:name="_Toc312678016"/>
      <w:bookmarkStart w:id="190" w:name="_Toc297123520"/>
      <w:bookmarkStart w:id="191" w:name="_Toc300934972"/>
      <w:bookmarkStart w:id="192" w:name="_Toc304295550"/>
      <w:bookmarkStart w:id="193" w:name="_Toc303539129"/>
      <w:r>
        <w:rPr>
          <w:rFonts w:ascii="宋体" w:hAnsi="宋体"/>
          <w:sz w:val="24"/>
        </w:rPr>
        <w:t>不利物质条件的其他情形和有关约定：</w:t>
      </w:r>
      <w:bookmarkStart w:id="194" w:name="_Toc351203640"/>
      <w:bookmarkEnd w:id="187"/>
      <w:bookmarkEnd w:id="188"/>
      <w:bookmarkEnd w:id="189"/>
      <w:bookmarkEnd w:id="190"/>
      <w:bookmarkEnd w:id="191"/>
      <w:bookmarkEnd w:id="192"/>
      <w:bookmarkEnd w:id="193"/>
      <w:r>
        <w:rPr>
          <w:rFonts w:ascii="宋体" w:hAnsi="宋体" w:hint="eastAsia"/>
          <w:b/>
          <w:bCs/>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rsidR="0036471C" w:rsidRDefault="00A24E51">
      <w:pPr>
        <w:spacing w:line="440" w:lineRule="exact"/>
        <w:ind w:firstLineChars="200" w:firstLine="480"/>
        <w:rPr>
          <w:rFonts w:ascii="宋体" w:hAnsi="宋体"/>
          <w:sz w:val="24"/>
        </w:rPr>
      </w:pPr>
      <w:r>
        <w:rPr>
          <w:rFonts w:ascii="宋体" w:hAnsi="宋体"/>
          <w:sz w:val="24"/>
        </w:rPr>
        <w:t>8. 材料与设备</w:t>
      </w:r>
      <w:bookmarkEnd w:id="194"/>
    </w:p>
    <w:bookmarkEnd w:id="140"/>
    <w:bookmarkEnd w:id="141"/>
    <w:bookmarkEnd w:id="142"/>
    <w:bookmarkEnd w:id="143"/>
    <w:bookmarkEnd w:id="144"/>
    <w:bookmarkEnd w:id="145"/>
    <w:bookmarkEnd w:id="146"/>
    <w:bookmarkEnd w:id="147"/>
    <w:bookmarkEnd w:id="148"/>
    <w:bookmarkEnd w:id="149"/>
    <w:p w:rsidR="0036471C" w:rsidRDefault="00A24E51">
      <w:pPr>
        <w:spacing w:line="440" w:lineRule="exact"/>
        <w:ind w:firstLine="459"/>
        <w:rPr>
          <w:rFonts w:ascii="宋体" w:hAnsi="宋体"/>
          <w:sz w:val="24"/>
        </w:rPr>
      </w:pPr>
      <w:r>
        <w:rPr>
          <w:rFonts w:ascii="宋体" w:hAnsi="宋体" w:hint="eastAsia"/>
          <w:bCs/>
          <w:sz w:val="24"/>
        </w:rPr>
        <w:t>8.1发</w:t>
      </w:r>
      <w:r>
        <w:rPr>
          <w:rFonts w:ascii="宋体" w:hAnsi="宋体" w:hint="eastAsia"/>
          <w:sz w:val="24"/>
        </w:rPr>
        <w:t>包人供应材料与工程设备</w:t>
      </w:r>
    </w:p>
    <w:p w:rsidR="0036471C" w:rsidRDefault="00A24E51">
      <w:pPr>
        <w:tabs>
          <w:tab w:val="left" w:pos="180"/>
        </w:tabs>
        <w:spacing w:line="440" w:lineRule="exact"/>
        <w:ind w:firstLineChars="200" w:firstLine="480"/>
        <w:jc w:val="left"/>
        <w:rPr>
          <w:rFonts w:ascii="宋体" w:hAnsi="宋体"/>
          <w:sz w:val="24"/>
          <w:u w:val="single"/>
        </w:rPr>
      </w:pPr>
      <w:r>
        <w:rPr>
          <w:rFonts w:ascii="宋体" w:hAnsi="宋体" w:hint="eastAsia"/>
          <w:sz w:val="24"/>
          <w:u w:val="single"/>
        </w:rPr>
        <w:t>承包人应编制材料供应计划。合同生效后一般材料承包人应提前</w:t>
      </w:r>
      <w:r>
        <w:rPr>
          <w:rFonts w:ascii="宋体" w:hAnsi="宋体"/>
          <w:sz w:val="24"/>
          <w:u w:val="single"/>
        </w:rPr>
        <w:t>15</w:t>
      </w:r>
      <w:r>
        <w:rPr>
          <w:rFonts w:ascii="宋体" w:hAnsi="宋体" w:hint="eastAsia"/>
          <w:sz w:val="24"/>
          <w:u w:val="single"/>
        </w:rPr>
        <w:t>天向发包人按实提交所需材料品种、数量、型号、规格、质量等级，如有误差造成的损失由承包人承担。</w:t>
      </w:r>
    </w:p>
    <w:p w:rsidR="0036471C" w:rsidRDefault="00A24E51">
      <w:pPr>
        <w:tabs>
          <w:tab w:val="left" w:pos="180"/>
        </w:tabs>
        <w:spacing w:line="440" w:lineRule="exact"/>
        <w:ind w:firstLineChars="200" w:firstLine="480"/>
        <w:jc w:val="left"/>
        <w:rPr>
          <w:rFonts w:ascii="宋体" w:hAnsi="宋体"/>
          <w:sz w:val="24"/>
          <w:u w:val="single"/>
        </w:rPr>
      </w:pPr>
      <w:r>
        <w:rPr>
          <w:rFonts w:ascii="宋体" w:hAnsi="宋体" w:hint="eastAsia"/>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rsidR="0036471C" w:rsidRDefault="00A24E51">
      <w:pPr>
        <w:tabs>
          <w:tab w:val="left" w:pos="180"/>
        </w:tabs>
        <w:spacing w:line="440" w:lineRule="exact"/>
        <w:ind w:firstLineChars="200" w:firstLine="480"/>
        <w:jc w:val="left"/>
        <w:rPr>
          <w:rFonts w:ascii="宋体" w:hAnsi="宋体"/>
          <w:sz w:val="24"/>
        </w:rPr>
      </w:pPr>
      <w:r>
        <w:rPr>
          <w:rFonts w:ascii="宋体" w:hAnsi="宋体" w:hint="eastAsia"/>
          <w:sz w:val="24"/>
        </w:rPr>
        <w:t>8.2承包人供应材料与工程设备</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w:t>
      </w:r>
      <w:r>
        <w:rPr>
          <w:rFonts w:ascii="宋体" w:hAnsi="宋体" w:hint="eastAsia"/>
          <w:sz w:val="24"/>
          <w:u w:val="single"/>
        </w:rPr>
        <w:lastRenderedPageBreak/>
        <w:t>费用由承包人承担，工期不予顺延。</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（3）发包人在招标时推荐品牌和厂家的材料，承包人在实际采购前，必须由发包人和监理认质认生产厂家后方可采购。如承包人使用不低于推荐品牌等级及标准的其他品牌且须征得业主同意。</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4）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5）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（6）招标时暂估价和认质认价材料发包人保留甲供或另行发包权利。</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7）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w:t>
      </w:r>
      <w:r>
        <w:rPr>
          <w:rFonts w:ascii="宋体" w:hAnsi="宋体" w:cs="Arial" w:hint="eastAsia"/>
          <w:sz w:val="24"/>
          <w:u w:val="single"/>
        </w:rPr>
        <w:t>，详见16.2.2承包人违约的责任</w:t>
      </w:r>
      <w:r>
        <w:rPr>
          <w:rFonts w:ascii="宋体" w:hAnsi="宋体" w:hint="eastAsia"/>
          <w:sz w:val="24"/>
          <w:u w:val="single"/>
        </w:rPr>
        <w:t>。</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8）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rsidR="0036471C" w:rsidRDefault="00A24E51">
      <w:pPr>
        <w:spacing w:line="440" w:lineRule="exact"/>
        <w:ind w:firstLineChars="200" w:firstLine="480"/>
        <w:jc w:val="left"/>
        <w:rPr>
          <w:rFonts w:ascii="宋体" w:hAnsi="宋体"/>
          <w:sz w:val="24"/>
        </w:rPr>
      </w:pPr>
      <w:r>
        <w:rPr>
          <w:rFonts w:ascii="宋体" w:hAnsi="宋体"/>
          <w:sz w:val="24"/>
        </w:rPr>
        <w:t>8</w:t>
      </w:r>
      <w:bookmarkStart w:id="195" w:name="_Toc296891207"/>
      <w:bookmarkStart w:id="196" w:name="_Toc296346668"/>
      <w:bookmarkStart w:id="197" w:name="_Toc312678019"/>
      <w:bookmarkStart w:id="198" w:name="_Toc296944506"/>
      <w:bookmarkStart w:id="199" w:name="_Toc297048353"/>
      <w:bookmarkStart w:id="200" w:name="_Toc300934979"/>
      <w:bookmarkStart w:id="201" w:name="_Toc296890995"/>
      <w:bookmarkStart w:id="202" w:name="_Toc303539136"/>
      <w:bookmarkStart w:id="203" w:name="_Toc297123527"/>
      <w:bookmarkStart w:id="204" w:name="_Toc296347166"/>
      <w:bookmarkStart w:id="205" w:name="_Toc297216186"/>
      <w:bookmarkStart w:id="206" w:name="_Toc292559877"/>
      <w:bookmarkStart w:id="207" w:name="_Toc304295556"/>
      <w:bookmarkStart w:id="208" w:name="_Toc312677493"/>
      <w:bookmarkStart w:id="209" w:name="_Toc292559372"/>
      <w:bookmarkStart w:id="210" w:name="_Toc297120467"/>
      <w:bookmarkStart w:id="211" w:name="_Toc296503167"/>
      <w:bookmarkStart w:id="212" w:name="_Toc280868654"/>
      <w:bookmarkStart w:id="213" w:name="_Toc267251424"/>
      <w:bookmarkStart w:id="214" w:name="_Toc280868656"/>
      <w:bookmarkStart w:id="215" w:name="_Toc280868655"/>
      <w:r>
        <w:rPr>
          <w:rFonts w:ascii="宋体" w:hAnsi="宋体"/>
          <w:sz w:val="24"/>
        </w:rPr>
        <w:t>.4材料与工程设备的保管与使用</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rsidR="0036471C" w:rsidRDefault="00A24E51">
      <w:pPr>
        <w:spacing w:line="440" w:lineRule="exact"/>
        <w:ind w:firstLineChars="200" w:firstLine="480"/>
        <w:jc w:val="left"/>
        <w:rPr>
          <w:rFonts w:ascii="宋体" w:hAnsi="宋体"/>
          <w:sz w:val="24"/>
        </w:rPr>
      </w:pPr>
      <w:r>
        <w:rPr>
          <w:rFonts w:ascii="宋体" w:hAnsi="宋体"/>
          <w:sz w:val="24"/>
        </w:rPr>
        <w:t>8</w:t>
      </w:r>
      <w:bookmarkStart w:id="216" w:name="_Toc292559373"/>
      <w:bookmarkStart w:id="217" w:name="_Toc292559878"/>
      <w:bookmarkStart w:id="218" w:name="_Toc296890996"/>
      <w:bookmarkStart w:id="219" w:name="_Toc312677494"/>
      <w:bookmarkStart w:id="220" w:name="_Toc296346669"/>
      <w:bookmarkStart w:id="221" w:name="_Toc297120468"/>
      <w:bookmarkStart w:id="222" w:name="_Toc296503168"/>
      <w:bookmarkStart w:id="223" w:name="_Toc297048354"/>
      <w:bookmarkStart w:id="224" w:name="_Toc296347167"/>
      <w:bookmarkStart w:id="225" w:name="_Toc312678020"/>
      <w:bookmarkStart w:id="226" w:name="_Toc318581173"/>
      <w:bookmarkStart w:id="227" w:name="_Toc297216187"/>
      <w:bookmarkStart w:id="228" w:name="_Toc303539137"/>
      <w:bookmarkStart w:id="229" w:name="_Toc304295557"/>
      <w:bookmarkStart w:id="230" w:name="_Toc296891208"/>
      <w:bookmarkStart w:id="231" w:name="_Toc297123528"/>
      <w:bookmarkStart w:id="232" w:name="_Toc296944507"/>
      <w:bookmarkStart w:id="233" w:name="_Toc300934980"/>
      <w:r>
        <w:rPr>
          <w:rFonts w:ascii="宋体" w:hAnsi="宋体"/>
          <w:sz w:val="24"/>
        </w:rPr>
        <w:t>.4.1发包人供应的材料设备的保管费用的承担：</w:t>
      </w:r>
      <w:r>
        <w:rPr>
          <w:rFonts w:ascii="宋体" w:hAnsi="宋体" w:hint="eastAsia"/>
          <w:b/>
          <w:sz w:val="24"/>
          <w:u w:val="single"/>
        </w:rPr>
        <w:t>含在合同价中</w:t>
      </w:r>
      <w:r>
        <w:rPr>
          <w:rFonts w:ascii="宋体" w:hAnsi="宋体"/>
          <w:sz w:val="24"/>
        </w:rPr>
        <w:t>。</w:t>
      </w:r>
      <w:bookmarkEnd w:id="216"/>
      <w:bookmarkEnd w:id="217"/>
    </w:p>
    <w:p w:rsidR="0036471C" w:rsidRDefault="00A24E51">
      <w:pPr>
        <w:spacing w:line="440" w:lineRule="exact"/>
        <w:ind w:firstLineChars="200" w:firstLine="480"/>
        <w:jc w:val="left"/>
        <w:rPr>
          <w:rFonts w:ascii="宋体" w:hAnsi="宋体"/>
          <w:sz w:val="24"/>
        </w:rPr>
      </w:pPr>
      <w:r>
        <w:rPr>
          <w:rFonts w:ascii="宋体" w:hAnsi="宋体"/>
          <w:sz w:val="24"/>
        </w:rPr>
        <w:t>8.6 样品</w:t>
      </w:r>
    </w:p>
    <w:p w:rsidR="0036471C" w:rsidRDefault="00A24E51">
      <w:pPr>
        <w:spacing w:line="440" w:lineRule="exact"/>
        <w:ind w:firstLineChars="200" w:firstLine="480"/>
        <w:jc w:val="left"/>
        <w:rPr>
          <w:rFonts w:ascii="宋体" w:hAnsi="宋体"/>
          <w:kern w:val="0"/>
          <w:sz w:val="24"/>
        </w:rPr>
      </w:pPr>
      <w:r>
        <w:rPr>
          <w:rFonts w:ascii="宋体" w:hAnsi="宋体"/>
          <w:sz w:val="24"/>
        </w:rPr>
        <w:t>8.</w:t>
      </w:r>
      <w:r>
        <w:rPr>
          <w:rFonts w:ascii="宋体" w:hAnsi="宋体"/>
          <w:kern w:val="0"/>
          <w:sz w:val="24"/>
        </w:rPr>
        <w:t>6.1</w:t>
      </w:r>
      <w:r>
        <w:rPr>
          <w:rFonts w:ascii="宋体" w:hAnsi="宋体"/>
          <w:kern w:val="0"/>
          <w:sz w:val="24"/>
        </w:rPr>
        <w:tab/>
        <w:t>样品的报送</w:t>
      </w:r>
      <w:r>
        <w:rPr>
          <w:rFonts w:ascii="宋体" w:hAnsi="宋体" w:hint="eastAsia"/>
          <w:kern w:val="0"/>
          <w:sz w:val="24"/>
        </w:rPr>
        <w:t>与封存</w:t>
      </w:r>
    </w:p>
    <w:p w:rsidR="0036471C" w:rsidRDefault="00A24E51">
      <w:pPr>
        <w:autoSpaceDE w:val="0"/>
        <w:autoSpaceDN w:val="0"/>
        <w:adjustRightInd w:val="0"/>
        <w:spacing w:line="440" w:lineRule="exact"/>
        <w:ind w:firstLineChars="200" w:firstLine="480"/>
        <w:jc w:val="left"/>
        <w:rPr>
          <w:rFonts w:ascii="宋体" w:hAnsi="宋体"/>
          <w:sz w:val="24"/>
          <w:u w:val="single"/>
        </w:rPr>
      </w:pPr>
      <w:r>
        <w:rPr>
          <w:rFonts w:ascii="宋体" w:hAnsi="宋体"/>
          <w:kern w:val="0"/>
          <w:sz w:val="24"/>
        </w:rPr>
        <w:lastRenderedPageBreak/>
        <w:t>需要</w:t>
      </w:r>
      <w:r>
        <w:rPr>
          <w:rFonts w:ascii="宋体" w:hAnsi="宋体" w:hint="eastAsia"/>
          <w:kern w:val="0"/>
          <w:sz w:val="24"/>
        </w:rPr>
        <w:t>承包人</w:t>
      </w:r>
      <w:r>
        <w:rPr>
          <w:rFonts w:ascii="宋体" w:hAnsi="宋体"/>
          <w:kern w:val="0"/>
          <w:sz w:val="24"/>
        </w:rPr>
        <w:t>报送样品的材料或工程设备，样品的种类、名称、规格、数量要求：</w:t>
      </w:r>
    </w:p>
    <w:p w:rsidR="0036471C" w:rsidRDefault="00A24E51">
      <w:pPr>
        <w:spacing w:line="460" w:lineRule="exact"/>
        <w:ind w:leftChars="14" w:left="29" w:firstLineChars="162" w:firstLine="390"/>
        <w:rPr>
          <w:rFonts w:ascii="宋体" w:hAnsi="宋体"/>
          <w:b/>
          <w:bCs/>
          <w:kern w:val="0"/>
          <w:sz w:val="24"/>
          <w:u w:val="single"/>
        </w:rPr>
      </w:pPr>
      <w:r>
        <w:rPr>
          <w:rFonts w:ascii="宋体" w:hAnsi="宋体" w:hint="eastAsia"/>
          <w:b/>
          <w:bCs/>
          <w:kern w:val="0"/>
          <w:sz w:val="24"/>
          <w:u w:val="single"/>
        </w:rPr>
        <w:t>/。</w:t>
      </w:r>
    </w:p>
    <w:p w:rsidR="0036471C" w:rsidRDefault="00A24E51">
      <w:pPr>
        <w:spacing w:line="440" w:lineRule="exact"/>
        <w:ind w:firstLineChars="200" w:firstLine="480"/>
        <w:jc w:val="left"/>
        <w:rPr>
          <w:rFonts w:ascii="宋体" w:hAnsi="宋体"/>
          <w:sz w:val="24"/>
        </w:rPr>
      </w:pPr>
      <w:r>
        <w:rPr>
          <w:rFonts w:ascii="宋体" w:hAnsi="宋体"/>
          <w:sz w:val="24"/>
        </w:rPr>
        <w:t>8.8 施工设备和临时设施</w:t>
      </w:r>
    </w:p>
    <w:p w:rsidR="0036471C" w:rsidRDefault="00A24E51">
      <w:pPr>
        <w:spacing w:line="440" w:lineRule="exact"/>
        <w:ind w:firstLineChars="200" w:firstLine="480"/>
        <w:jc w:val="left"/>
        <w:rPr>
          <w:rFonts w:ascii="宋体" w:hAnsi="宋体"/>
          <w:sz w:val="24"/>
        </w:rPr>
      </w:pPr>
      <w:r>
        <w:rPr>
          <w:rFonts w:ascii="宋体" w:hAnsi="宋体"/>
          <w:sz w:val="24"/>
        </w:rPr>
        <w:t xml:space="preserve">8.8.1 </w:t>
      </w:r>
      <w:r>
        <w:rPr>
          <w:rFonts w:ascii="宋体" w:hAnsi="宋体" w:hint="eastAsia"/>
          <w:sz w:val="24"/>
        </w:rPr>
        <w:t>承包人</w:t>
      </w:r>
      <w:r>
        <w:rPr>
          <w:rFonts w:ascii="宋体" w:hAnsi="宋体"/>
          <w:sz w:val="24"/>
        </w:rPr>
        <w:t>提供的施工设备和临时设施</w:t>
      </w:r>
    </w:p>
    <w:p w:rsidR="0036471C" w:rsidRDefault="00A24E51">
      <w:pPr>
        <w:autoSpaceDE w:val="0"/>
        <w:autoSpaceDN w:val="0"/>
        <w:adjustRightInd w:val="0"/>
        <w:spacing w:line="440" w:lineRule="exact"/>
        <w:ind w:firstLineChars="200" w:firstLine="480"/>
        <w:jc w:val="left"/>
        <w:rPr>
          <w:rFonts w:ascii="宋体" w:hAnsi="宋体"/>
          <w:sz w:val="24"/>
        </w:rPr>
      </w:pPr>
      <w:r>
        <w:rPr>
          <w:rFonts w:ascii="宋体" w:hAnsi="宋体"/>
          <w:sz w:val="24"/>
        </w:rPr>
        <w:t>关于修建临时设施费用承担的约定：</w:t>
      </w:r>
      <w:r>
        <w:rPr>
          <w:rFonts w:ascii="宋体" w:hAnsi="宋体" w:hint="eastAsia"/>
          <w:b/>
          <w:sz w:val="24"/>
          <w:u w:val="single"/>
        </w:rPr>
        <w:t>由承包人承担</w:t>
      </w:r>
      <w:r>
        <w:rPr>
          <w:rFonts w:ascii="宋体" w:hAnsi="宋体"/>
          <w:sz w:val="24"/>
        </w:rPr>
        <w:t>。</w:t>
      </w:r>
    </w:p>
    <w:p w:rsidR="0036471C" w:rsidRDefault="00A24E51">
      <w:pPr>
        <w:pStyle w:val="4"/>
        <w:spacing w:before="120" w:after="120" w:line="440" w:lineRule="exact"/>
        <w:rPr>
          <w:rFonts w:ascii="宋体" w:hAnsi="宋体"/>
          <w:szCs w:val="24"/>
        </w:rPr>
      </w:pPr>
      <w:bookmarkStart w:id="234" w:name="_Toc267251427"/>
      <w:bookmarkStart w:id="235" w:name="_Toc267251428"/>
      <w:bookmarkStart w:id="236" w:name="_Toc296346674"/>
      <w:bookmarkStart w:id="237" w:name="_Toc296503173"/>
      <w:bookmarkStart w:id="238" w:name="_Toc297048359"/>
      <w:bookmarkStart w:id="239" w:name="_Toc296891001"/>
      <w:bookmarkStart w:id="240" w:name="_Toc292559883"/>
      <w:bookmarkStart w:id="241" w:name="_Toc296944512"/>
      <w:bookmarkStart w:id="242" w:name="_Toc292559378"/>
      <w:bookmarkStart w:id="243" w:name="_Toc297120473"/>
      <w:bookmarkStart w:id="244" w:name="_Toc296891213"/>
      <w:bookmarkStart w:id="245" w:name="_Toc296347172"/>
      <w:bookmarkStart w:id="246" w:name="_Toc351203642"/>
      <w:bookmarkEnd w:id="213"/>
      <w:bookmarkEnd w:id="214"/>
      <w:bookmarkEnd w:id="215"/>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ascii="宋体" w:hAnsi="宋体"/>
          <w:szCs w:val="24"/>
        </w:rPr>
        <w:t>1</w:t>
      </w:r>
      <w:bookmarkStart w:id="247" w:name="_Toc297048379"/>
      <w:bookmarkStart w:id="248" w:name="_Toc292559903"/>
      <w:bookmarkStart w:id="249" w:name="_Toc292559398"/>
      <w:bookmarkStart w:id="250" w:name="_Toc296503193"/>
      <w:bookmarkStart w:id="251" w:name="_Toc296891021"/>
      <w:bookmarkStart w:id="252" w:name="_Toc296944532"/>
      <w:bookmarkStart w:id="253" w:name="_Toc300934989"/>
      <w:bookmarkStart w:id="254" w:name="_Toc304295566"/>
      <w:bookmarkStart w:id="255" w:name="_Toc303539146"/>
      <w:bookmarkStart w:id="256" w:name="_Toc296891233"/>
      <w:bookmarkStart w:id="257" w:name="_Toc297120493"/>
      <w:bookmarkStart w:id="258" w:name="_Toc296347192"/>
      <w:bookmarkStart w:id="259" w:name="_Toc296346694"/>
      <w:bookmarkStart w:id="260" w:name="_Toc297216199"/>
      <w:bookmarkStart w:id="261" w:name="_Toc297123540"/>
      <w:bookmarkStart w:id="262" w:name="_Toc312677499"/>
      <w:bookmarkStart w:id="263" w:name="_Toc312678025"/>
      <w:bookmarkStart w:id="264" w:name="_Toc267251439"/>
      <w:bookmarkStart w:id="265" w:name="_Toc267251435"/>
      <w:bookmarkStart w:id="266" w:name="_Toc267251441"/>
      <w:bookmarkStart w:id="267" w:name="_Toc267251433"/>
      <w:bookmarkStart w:id="268" w:name="_Toc267251440"/>
      <w:bookmarkStart w:id="269" w:name="_Toc267251437"/>
      <w:bookmarkStart w:id="270" w:name="_Toc267251442"/>
      <w:bookmarkEnd w:id="234"/>
      <w:bookmarkEnd w:id="235"/>
      <w:bookmarkEnd w:id="236"/>
      <w:bookmarkEnd w:id="237"/>
      <w:bookmarkEnd w:id="238"/>
      <w:bookmarkEnd w:id="239"/>
      <w:bookmarkEnd w:id="240"/>
      <w:bookmarkEnd w:id="241"/>
      <w:bookmarkEnd w:id="242"/>
      <w:bookmarkEnd w:id="243"/>
      <w:bookmarkEnd w:id="244"/>
      <w:bookmarkEnd w:id="245"/>
      <w:r>
        <w:rPr>
          <w:rFonts w:ascii="宋体" w:hAnsi="宋体"/>
          <w:szCs w:val="24"/>
        </w:rPr>
        <w:t xml:space="preserve">0. </w:t>
      </w:r>
      <w:r>
        <w:rPr>
          <w:rFonts w:ascii="宋体" w:hAnsi="宋体"/>
          <w:szCs w:val="24"/>
        </w:rPr>
        <w:t>变更</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bookmarkEnd w:id="262"/>
    <w:bookmarkEnd w:id="263"/>
    <w:p w:rsidR="0036471C" w:rsidRDefault="00A24E51">
      <w:pPr>
        <w:spacing w:line="440" w:lineRule="exact"/>
        <w:ind w:firstLineChars="200" w:firstLine="480"/>
        <w:jc w:val="left"/>
        <w:rPr>
          <w:rFonts w:ascii="宋体" w:hAnsi="宋体"/>
          <w:sz w:val="24"/>
        </w:rPr>
      </w:pPr>
      <w:r>
        <w:rPr>
          <w:rFonts w:ascii="宋体" w:hAnsi="宋体"/>
          <w:sz w:val="24"/>
        </w:rPr>
        <w:t>1</w:t>
      </w:r>
      <w:bookmarkStart w:id="271" w:name="_Toc297123541"/>
      <w:bookmarkStart w:id="272" w:name="_Toc304295567"/>
      <w:bookmarkStart w:id="273" w:name="_Toc296891022"/>
      <w:bookmarkStart w:id="274" w:name="_Toc303539147"/>
      <w:bookmarkStart w:id="275" w:name="_Toc292559399"/>
      <w:bookmarkStart w:id="276" w:name="_Toc296503194"/>
      <w:bookmarkStart w:id="277" w:name="_Toc297216200"/>
      <w:bookmarkStart w:id="278" w:name="_Toc296944533"/>
      <w:bookmarkStart w:id="279" w:name="_Toc296346695"/>
      <w:bookmarkStart w:id="280" w:name="_Toc296347193"/>
      <w:bookmarkStart w:id="281" w:name="_Toc297048380"/>
      <w:bookmarkStart w:id="282" w:name="_Toc292559904"/>
      <w:bookmarkStart w:id="283" w:name="_Toc297120494"/>
      <w:bookmarkStart w:id="284" w:name="_Toc300934990"/>
      <w:bookmarkStart w:id="285" w:name="_Toc312678026"/>
      <w:bookmarkStart w:id="286" w:name="_Toc296891234"/>
      <w:bookmarkStart w:id="287" w:name="_Toc312677500"/>
      <w:r>
        <w:rPr>
          <w:rFonts w:ascii="宋体" w:hAnsi="宋体"/>
          <w:sz w:val="24"/>
        </w:rPr>
        <w:t>0.1变更的范围</w:t>
      </w:r>
    </w:p>
    <w:p w:rsidR="0036471C" w:rsidRDefault="00A24E51">
      <w:pPr>
        <w:spacing w:line="440" w:lineRule="exact"/>
        <w:ind w:firstLineChars="200" w:firstLine="480"/>
        <w:jc w:val="left"/>
        <w:rPr>
          <w:rFonts w:ascii="宋体" w:hAnsi="宋体"/>
          <w:sz w:val="24"/>
          <w:u w:val="single"/>
        </w:rPr>
      </w:pPr>
      <w:r>
        <w:rPr>
          <w:rFonts w:ascii="宋体" w:hAnsi="宋体"/>
          <w:sz w:val="24"/>
        </w:rPr>
        <w:t>关于变更的范围的约定：</w:t>
      </w:r>
      <w:r>
        <w:rPr>
          <w:rFonts w:ascii="宋体" w:hAnsi="宋体" w:hint="eastAsia"/>
          <w:b/>
          <w:sz w:val="24"/>
          <w:u w:val="single"/>
        </w:rPr>
        <w:t>按通用条款约定</w:t>
      </w:r>
      <w:r>
        <w:rPr>
          <w:rFonts w:ascii="宋体" w:hAnsi="宋体"/>
          <w:sz w:val="24"/>
          <w:u w:val="single"/>
        </w:rPr>
        <w:t>。</w:t>
      </w:r>
    </w:p>
    <w:p w:rsidR="0036471C" w:rsidRDefault="00A24E51">
      <w:pPr>
        <w:spacing w:line="440" w:lineRule="exact"/>
        <w:ind w:firstLineChars="200" w:firstLine="480"/>
        <w:jc w:val="left"/>
        <w:rPr>
          <w:rFonts w:ascii="宋体" w:hAnsi="宋体"/>
          <w:sz w:val="24"/>
        </w:rPr>
      </w:pPr>
      <w:r>
        <w:rPr>
          <w:rFonts w:ascii="宋体" w:hAnsi="宋体" w:hint="eastAsia"/>
          <w:sz w:val="24"/>
        </w:rPr>
        <w:t>10.2变更权</w:t>
      </w:r>
    </w:p>
    <w:p w:rsidR="0036471C" w:rsidRDefault="00A24E51">
      <w:pPr>
        <w:spacing w:line="440" w:lineRule="exact"/>
        <w:ind w:firstLineChars="200" w:firstLine="482"/>
        <w:jc w:val="left"/>
        <w:rPr>
          <w:rFonts w:ascii="宋体" w:hAnsi="宋体"/>
          <w:b/>
          <w:sz w:val="24"/>
          <w:u w:val="single"/>
        </w:rPr>
      </w:pPr>
      <w:r>
        <w:rPr>
          <w:rFonts w:ascii="宋体" w:hAnsi="宋体" w:hint="eastAsia"/>
          <w:b/>
          <w:sz w:val="24"/>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rsidR="0036471C" w:rsidRDefault="00A24E51">
      <w:pPr>
        <w:spacing w:line="440" w:lineRule="exact"/>
        <w:ind w:firstLineChars="196" w:firstLine="472"/>
        <w:jc w:val="left"/>
        <w:rPr>
          <w:rFonts w:ascii="宋体" w:hAnsi="宋体"/>
          <w:b/>
          <w:sz w:val="24"/>
          <w:u w:val="single"/>
        </w:rPr>
      </w:pPr>
      <w:r>
        <w:rPr>
          <w:rFonts w:ascii="宋体" w:hAnsi="宋体" w:hint="eastAsia"/>
          <w:b/>
          <w:sz w:val="24"/>
          <w:u w:val="single"/>
        </w:rPr>
        <w:t>承包人不得随意更改设计，因承包人自身原因导致的工程变更，承包人无权要求追加合同价款。如承包人擅自变更，发包人有权视情节严重情况进行处罚，向承包人收取违约金，详见16.2.2承包人违约的责任。</w:t>
      </w:r>
    </w:p>
    <w:p w:rsidR="0036471C" w:rsidRDefault="00A24E51">
      <w:pPr>
        <w:spacing w:line="440" w:lineRule="exact"/>
        <w:ind w:firstLineChars="200" w:firstLine="480"/>
        <w:jc w:val="left"/>
        <w:rPr>
          <w:rFonts w:ascii="宋体" w:hAnsi="宋体"/>
          <w:sz w:val="24"/>
        </w:rPr>
      </w:pPr>
      <w:r>
        <w:rPr>
          <w:rFonts w:ascii="宋体" w:hAnsi="宋体" w:hint="eastAsia"/>
          <w:sz w:val="24"/>
        </w:rPr>
        <w:t>10.3变更程序</w:t>
      </w:r>
    </w:p>
    <w:p w:rsidR="0036471C" w:rsidRDefault="00A24E51">
      <w:pPr>
        <w:spacing w:line="440" w:lineRule="exact"/>
        <w:ind w:firstLineChars="200" w:firstLine="480"/>
        <w:jc w:val="left"/>
        <w:rPr>
          <w:rFonts w:hAnsi="宋体"/>
          <w:b/>
          <w:sz w:val="24"/>
          <w:u w:val="single"/>
        </w:rPr>
      </w:pPr>
      <w:r>
        <w:rPr>
          <w:rFonts w:ascii="宋体" w:hAnsi="宋体" w:hint="eastAsia"/>
          <w:sz w:val="24"/>
          <w:u w:val="single"/>
        </w:rPr>
        <w:t>承包人在工程变更确定后14天内，提出变更工程价款的报告，经监理工程师签证，业主批准后方可进行</w:t>
      </w:r>
      <w:r>
        <w:rPr>
          <w:rFonts w:ascii="宋体" w:hAnsi="宋体"/>
          <w:sz w:val="24"/>
          <w:u w:val="single"/>
        </w:rPr>
        <w:t>10.4 变更估价</w:t>
      </w:r>
      <w:r>
        <w:rPr>
          <w:rFonts w:hAnsi="宋体" w:hint="eastAsia"/>
          <w:b/>
          <w:sz w:val="24"/>
          <w:u w:val="single"/>
        </w:rPr>
        <w:t>。</w:t>
      </w:r>
    </w:p>
    <w:p w:rsidR="0036471C" w:rsidRDefault="00A24E51">
      <w:pPr>
        <w:spacing w:line="440" w:lineRule="exact"/>
        <w:ind w:firstLineChars="200" w:firstLine="480"/>
        <w:jc w:val="left"/>
        <w:rPr>
          <w:rFonts w:ascii="宋体" w:hAnsi="宋体"/>
          <w:sz w:val="24"/>
        </w:rPr>
      </w:pPr>
      <w:r>
        <w:rPr>
          <w:rFonts w:ascii="宋体" w:hAnsi="宋体" w:hint="eastAsia"/>
          <w:sz w:val="24"/>
        </w:rPr>
        <w:t>10.4变更估价</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36471C" w:rsidRDefault="00A24E51">
      <w:pPr>
        <w:spacing w:line="440" w:lineRule="exact"/>
        <w:ind w:firstLineChars="200" w:firstLine="480"/>
        <w:jc w:val="left"/>
        <w:rPr>
          <w:rFonts w:ascii="宋体" w:hAnsi="宋体"/>
          <w:sz w:val="24"/>
        </w:rPr>
      </w:pPr>
      <w:r>
        <w:rPr>
          <w:rFonts w:ascii="宋体" w:hAnsi="宋体" w:hint="eastAsia"/>
          <w:sz w:val="24"/>
        </w:rPr>
        <w:t>（1）变更合同价款按下列方式进行：</w:t>
      </w:r>
      <w:r>
        <w:rPr>
          <w:rFonts w:ascii="宋体" w:hAnsi="宋体" w:cs="宋体" w:hint="eastAsia"/>
          <w:b/>
          <w:bCs/>
          <w:spacing w:val="-2"/>
          <w:kern w:val="0"/>
          <w:sz w:val="24"/>
          <w:u w:val="single"/>
        </w:rPr>
        <w:t>按本合同专用条款中第12.1相应条款执行。</w:t>
      </w:r>
    </w:p>
    <w:p w:rsidR="0036471C" w:rsidRDefault="00A24E51">
      <w:pPr>
        <w:spacing w:line="440" w:lineRule="exact"/>
        <w:ind w:firstLineChars="200" w:firstLine="480"/>
        <w:jc w:val="left"/>
        <w:rPr>
          <w:rFonts w:ascii="宋体" w:hAnsi="宋体"/>
          <w:sz w:val="24"/>
        </w:rPr>
      </w:pPr>
      <w:r>
        <w:rPr>
          <w:rFonts w:ascii="宋体" w:hAnsi="宋体"/>
          <w:sz w:val="24"/>
        </w:rPr>
        <w:t>1</w:t>
      </w:r>
      <w:bookmarkStart w:id="288" w:name="_Toc297123548"/>
      <w:bookmarkStart w:id="289" w:name="_Toc296503199"/>
      <w:bookmarkStart w:id="290" w:name="_Toc292559909"/>
      <w:bookmarkStart w:id="291" w:name="_Toc296347198"/>
      <w:bookmarkStart w:id="292" w:name="_Toc312678033"/>
      <w:bookmarkStart w:id="293" w:name="_Toc300934997"/>
      <w:bookmarkStart w:id="294" w:name="_Toc312677507"/>
      <w:bookmarkStart w:id="295" w:name="_Toc296891027"/>
      <w:bookmarkStart w:id="296" w:name="_Toc304295574"/>
      <w:bookmarkStart w:id="297" w:name="_Toc303539154"/>
      <w:bookmarkStart w:id="298" w:name="_Toc296944538"/>
      <w:bookmarkStart w:id="299" w:name="_Toc296346700"/>
      <w:bookmarkStart w:id="300" w:name="_Toc297048385"/>
      <w:bookmarkStart w:id="301" w:name="_Toc292559404"/>
      <w:bookmarkStart w:id="302" w:name="_Toc297120499"/>
      <w:bookmarkStart w:id="303" w:name="_Toc296891239"/>
      <w:bookmarkStart w:id="304" w:name="_Toc297216207"/>
      <w:r>
        <w:rPr>
          <w:rFonts w:ascii="宋体" w:hAnsi="宋体"/>
          <w:sz w:val="24"/>
        </w:rPr>
        <w:t>0.7 暂估价</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rsidR="0036471C" w:rsidRDefault="00A24E51">
      <w:pPr>
        <w:spacing w:line="440" w:lineRule="exact"/>
        <w:ind w:firstLineChars="200" w:firstLine="480"/>
        <w:jc w:val="left"/>
        <w:rPr>
          <w:rFonts w:ascii="宋体" w:hAnsi="宋体"/>
          <w:sz w:val="24"/>
        </w:rPr>
      </w:pPr>
      <w:r>
        <w:rPr>
          <w:rFonts w:ascii="宋体" w:hAnsi="宋体"/>
          <w:sz w:val="24"/>
        </w:rPr>
        <w:t>1</w:t>
      </w:r>
      <w:bookmarkStart w:id="305" w:name="_Toc318581177"/>
      <w:bookmarkStart w:id="306" w:name="_Toc312677509"/>
      <w:bookmarkStart w:id="307" w:name="_Toc312678035"/>
      <w:r>
        <w:rPr>
          <w:rFonts w:ascii="宋体" w:hAnsi="宋体"/>
          <w:sz w:val="24"/>
        </w:rPr>
        <w:t>0.7.1 依法必须招标的暂估价项目</w:t>
      </w:r>
    </w:p>
    <w:bookmarkEnd w:id="305"/>
    <w:bookmarkEnd w:id="306"/>
    <w:bookmarkEnd w:id="307"/>
    <w:p w:rsidR="0036471C" w:rsidRDefault="00A24E51">
      <w:pPr>
        <w:spacing w:line="440" w:lineRule="exact"/>
        <w:ind w:firstLineChars="200" w:firstLine="480"/>
        <w:jc w:val="left"/>
        <w:rPr>
          <w:rFonts w:ascii="宋体" w:hAnsi="宋体"/>
          <w:sz w:val="24"/>
        </w:rPr>
      </w:pPr>
      <w:r>
        <w:rPr>
          <w:rFonts w:ascii="宋体" w:hAnsi="宋体"/>
          <w:sz w:val="24"/>
        </w:rPr>
        <w:t>对于依法必须招标的暂估价项目的确认和批准采取第</w:t>
      </w:r>
      <w:r>
        <w:rPr>
          <w:rFonts w:ascii="宋体" w:hAnsi="宋体" w:hint="eastAsia"/>
          <w:sz w:val="24"/>
          <w:u w:val="single"/>
        </w:rPr>
        <w:t xml:space="preserve">/ </w:t>
      </w:r>
      <w:r>
        <w:rPr>
          <w:rFonts w:ascii="宋体" w:hAnsi="宋体"/>
          <w:sz w:val="24"/>
        </w:rPr>
        <w:t>种方式确定。</w:t>
      </w:r>
    </w:p>
    <w:p w:rsidR="0036471C" w:rsidRDefault="00A24E51">
      <w:pPr>
        <w:spacing w:line="440" w:lineRule="exact"/>
        <w:ind w:firstLineChars="200" w:firstLine="480"/>
        <w:jc w:val="left"/>
        <w:rPr>
          <w:rFonts w:ascii="宋体" w:hAnsi="宋体"/>
          <w:sz w:val="24"/>
        </w:rPr>
      </w:pPr>
      <w:r>
        <w:rPr>
          <w:rFonts w:ascii="宋体" w:hAnsi="宋体"/>
          <w:sz w:val="24"/>
        </w:rPr>
        <w:t>10.7.2 不属于依法必须招标的暂估价项目</w:t>
      </w:r>
    </w:p>
    <w:p w:rsidR="0036471C" w:rsidRDefault="00A24E51">
      <w:pPr>
        <w:spacing w:line="440" w:lineRule="exact"/>
        <w:ind w:firstLineChars="200" w:firstLine="480"/>
        <w:jc w:val="left"/>
        <w:rPr>
          <w:rFonts w:ascii="宋体" w:hAnsi="宋体"/>
          <w:sz w:val="24"/>
        </w:rPr>
      </w:pPr>
      <w:r>
        <w:rPr>
          <w:rFonts w:ascii="宋体" w:hAnsi="宋体"/>
          <w:sz w:val="24"/>
        </w:rPr>
        <w:t>对于不属于依法必须招标的暂估价项目的确认和批准采取第</w:t>
      </w:r>
      <w:r>
        <w:rPr>
          <w:rFonts w:ascii="宋体" w:hAnsi="宋体" w:hint="eastAsia"/>
          <w:sz w:val="24"/>
          <w:u w:val="single"/>
        </w:rPr>
        <w:t xml:space="preserve">/ </w:t>
      </w:r>
      <w:r>
        <w:rPr>
          <w:rFonts w:ascii="宋体" w:hAnsi="宋体"/>
          <w:sz w:val="24"/>
        </w:rPr>
        <w:t>种方式确定。</w:t>
      </w:r>
    </w:p>
    <w:p w:rsidR="0036471C" w:rsidRDefault="00A24E51">
      <w:pPr>
        <w:spacing w:line="440" w:lineRule="exact"/>
        <w:ind w:firstLineChars="200" w:firstLine="480"/>
        <w:jc w:val="left"/>
        <w:rPr>
          <w:rFonts w:ascii="宋体" w:hAnsi="宋体"/>
          <w:kern w:val="0"/>
          <w:sz w:val="24"/>
        </w:rPr>
      </w:pPr>
      <w:r>
        <w:rPr>
          <w:rFonts w:ascii="宋体" w:hAnsi="宋体"/>
          <w:sz w:val="24"/>
        </w:rPr>
        <w:t>第3种方式：</w:t>
      </w:r>
      <w:r>
        <w:rPr>
          <w:rFonts w:ascii="宋体" w:hAnsi="宋体" w:hint="eastAsia"/>
          <w:kern w:val="0"/>
          <w:sz w:val="24"/>
        </w:rPr>
        <w:t>承包人</w:t>
      </w:r>
      <w:r>
        <w:rPr>
          <w:rFonts w:ascii="宋体" w:hAnsi="宋体"/>
          <w:kern w:val="0"/>
          <w:sz w:val="24"/>
        </w:rPr>
        <w:t>直接实施的暂估价项目</w:t>
      </w:r>
    </w:p>
    <w:p w:rsidR="0036471C" w:rsidRDefault="00A24E51">
      <w:pPr>
        <w:spacing w:line="440" w:lineRule="exact"/>
        <w:ind w:firstLineChars="200" w:firstLine="480"/>
        <w:jc w:val="left"/>
        <w:rPr>
          <w:rFonts w:ascii="宋体" w:hAnsi="宋体"/>
          <w:sz w:val="24"/>
        </w:rPr>
      </w:pPr>
      <w:r>
        <w:rPr>
          <w:rFonts w:ascii="宋体" w:hAnsi="宋体" w:hint="eastAsia"/>
          <w:sz w:val="24"/>
        </w:rPr>
        <w:t>承包人</w:t>
      </w:r>
      <w:r>
        <w:rPr>
          <w:rFonts w:ascii="宋体" w:hAnsi="宋体"/>
          <w:sz w:val="24"/>
        </w:rPr>
        <w:t>直接实施的暂估价项目的约定：</w:t>
      </w:r>
      <w:r>
        <w:rPr>
          <w:rFonts w:ascii="宋体" w:hAnsi="宋体" w:hint="eastAsia"/>
          <w:sz w:val="24"/>
          <w:u w:val="single"/>
        </w:rPr>
        <w:t>无</w:t>
      </w:r>
      <w:r>
        <w:rPr>
          <w:rFonts w:ascii="宋体" w:hAnsi="宋体"/>
          <w:sz w:val="24"/>
        </w:rPr>
        <w:t>。</w:t>
      </w:r>
    </w:p>
    <w:p w:rsidR="0036471C" w:rsidRDefault="00A24E51">
      <w:pPr>
        <w:spacing w:line="440" w:lineRule="exact"/>
        <w:ind w:firstLine="460"/>
        <w:rPr>
          <w:rFonts w:ascii="宋体" w:hAnsi="宋体"/>
          <w:sz w:val="24"/>
          <w:u w:val="single"/>
        </w:rPr>
      </w:pPr>
      <w:r>
        <w:rPr>
          <w:rFonts w:ascii="宋体" w:hAnsi="宋体" w:hint="eastAsia"/>
          <w:sz w:val="24"/>
          <w:lang w:val="zh-CN"/>
        </w:rPr>
        <w:t>工程招标时暂估价材料（如有）竣工结算办法：</w:t>
      </w:r>
      <w:r>
        <w:rPr>
          <w:rFonts w:ascii="宋体" w:hAnsi="宋体" w:hint="eastAsia"/>
          <w:b/>
          <w:sz w:val="24"/>
          <w:u w:val="single"/>
        </w:rPr>
        <w:t>若承包人在投标报价时擅自改变暂估价或暂列金额且评审时未被发现，报价低于暂估价或暂列金额结算时统一先按招标文件明确暂估价或暂列金额扣除，报价高于暂估价或暂列金额时统一先按报价扣除；</w:t>
      </w:r>
      <w:r>
        <w:rPr>
          <w:rFonts w:ascii="宋体" w:hAnsi="宋体" w:hint="eastAsia"/>
          <w:b/>
          <w:bCs/>
          <w:snapToGrid w:val="0"/>
          <w:kern w:val="0"/>
          <w:sz w:val="24"/>
          <w:u w:val="single"/>
        </w:rPr>
        <w:t>若擅自改变招标文件及清单内容，且</w:t>
      </w:r>
      <w:r>
        <w:rPr>
          <w:rFonts w:ascii="宋体" w:hAnsi="宋体" w:hint="eastAsia"/>
          <w:b/>
          <w:sz w:val="24"/>
          <w:u w:val="single"/>
        </w:rPr>
        <w:t>评标时未被发现的，实际施工时一律以招标文件及清单</w:t>
      </w:r>
      <w:r>
        <w:rPr>
          <w:rFonts w:ascii="宋体" w:hAnsi="宋体" w:hint="eastAsia"/>
          <w:b/>
          <w:sz w:val="24"/>
          <w:u w:val="single"/>
        </w:rPr>
        <w:lastRenderedPageBreak/>
        <w:t>内容执行，结算价格不予调整</w:t>
      </w:r>
      <w:r>
        <w:rPr>
          <w:rFonts w:ascii="宋体" w:hAnsi="宋体" w:hint="eastAsia"/>
          <w:sz w:val="24"/>
          <w:u w:val="single"/>
        </w:rPr>
        <w:t>。</w:t>
      </w:r>
    </w:p>
    <w:p w:rsidR="0036471C" w:rsidRDefault="00A24E51">
      <w:pPr>
        <w:spacing w:line="440" w:lineRule="exact"/>
        <w:ind w:firstLineChars="200" w:firstLine="480"/>
        <w:jc w:val="left"/>
        <w:rPr>
          <w:rFonts w:ascii="宋体" w:hAnsi="宋体"/>
          <w:sz w:val="24"/>
        </w:rPr>
      </w:pPr>
      <w:r>
        <w:rPr>
          <w:rFonts w:ascii="宋体" w:hAnsi="宋体"/>
          <w:sz w:val="24"/>
        </w:rPr>
        <w:t>10.8 暂列金额</w:t>
      </w:r>
      <w:r>
        <w:rPr>
          <w:rFonts w:ascii="宋体" w:hAnsi="宋体" w:hint="eastAsia"/>
          <w:sz w:val="24"/>
        </w:rPr>
        <w:t>：</w:t>
      </w:r>
      <w:r>
        <w:rPr>
          <w:rFonts w:ascii="宋体" w:hAnsi="宋体" w:hint="eastAsia"/>
          <w:sz w:val="24"/>
          <w:u w:val="single"/>
        </w:rPr>
        <w:t xml:space="preserve">  /   </w:t>
      </w:r>
      <w:r>
        <w:rPr>
          <w:rFonts w:ascii="宋体" w:hAnsi="宋体" w:hint="eastAsia"/>
          <w:sz w:val="24"/>
        </w:rPr>
        <w:t>万元</w:t>
      </w:r>
    </w:p>
    <w:p w:rsidR="0036471C" w:rsidRDefault="00A24E51">
      <w:pPr>
        <w:spacing w:line="440" w:lineRule="exact"/>
        <w:ind w:firstLineChars="200" w:firstLine="480"/>
        <w:jc w:val="left"/>
        <w:rPr>
          <w:rFonts w:ascii="宋体" w:hAnsi="宋体"/>
          <w:kern w:val="0"/>
          <w:sz w:val="24"/>
        </w:rPr>
      </w:pPr>
      <w:r>
        <w:rPr>
          <w:rFonts w:ascii="宋体" w:hAnsi="宋体" w:hint="eastAsia"/>
          <w:sz w:val="24"/>
        </w:rPr>
        <w:t>合</w:t>
      </w:r>
      <w:r>
        <w:rPr>
          <w:rFonts w:ascii="宋体" w:hAnsi="宋体" w:hint="eastAsia"/>
          <w:kern w:val="0"/>
          <w:sz w:val="24"/>
        </w:rPr>
        <w:t>同当事人关于暂列金额使用的约定：</w:t>
      </w:r>
      <w:r>
        <w:rPr>
          <w:rFonts w:ascii="宋体" w:hAnsi="宋体" w:hint="eastAsia"/>
          <w:b/>
          <w:sz w:val="24"/>
          <w:u w:val="single"/>
        </w:rPr>
        <w:t>暂列金额使用权归发包人，结算时从合同价中扣除</w:t>
      </w:r>
      <w:r>
        <w:rPr>
          <w:rFonts w:ascii="宋体" w:hAnsi="宋体" w:hint="eastAsia"/>
          <w:kern w:val="0"/>
          <w:sz w:val="24"/>
        </w:rPr>
        <w:t>。</w:t>
      </w:r>
    </w:p>
    <w:p w:rsidR="0036471C" w:rsidRDefault="00A24E51">
      <w:pPr>
        <w:pStyle w:val="4"/>
        <w:spacing w:before="120" w:after="120" w:line="440" w:lineRule="exact"/>
        <w:rPr>
          <w:rFonts w:ascii="宋体" w:hAnsi="宋体"/>
          <w:szCs w:val="24"/>
        </w:rPr>
      </w:pPr>
      <w:bookmarkStart w:id="308" w:name="_Toc351203643"/>
      <w:r>
        <w:rPr>
          <w:rFonts w:ascii="宋体" w:hAnsi="宋体" w:hint="eastAsia"/>
          <w:szCs w:val="24"/>
        </w:rPr>
        <w:t xml:space="preserve">11. </w:t>
      </w:r>
      <w:r>
        <w:rPr>
          <w:rFonts w:ascii="宋体" w:hAnsi="宋体" w:hint="eastAsia"/>
          <w:szCs w:val="24"/>
        </w:rPr>
        <w:t>价格调整</w:t>
      </w:r>
      <w:bookmarkEnd w:id="308"/>
    </w:p>
    <w:p w:rsidR="0036471C" w:rsidRDefault="00A24E51">
      <w:pPr>
        <w:spacing w:line="440" w:lineRule="exact"/>
        <w:ind w:firstLineChars="200" w:firstLine="480"/>
        <w:jc w:val="left"/>
        <w:rPr>
          <w:rFonts w:ascii="宋体" w:hAnsi="宋体"/>
          <w:sz w:val="24"/>
        </w:rPr>
      </w:pPr>
      <w:bookmarkStart w:id="309" w:name="_Toc296503201"/>
      <w:bookmarkStart w:id="310" w:name="_Toc312678039"/>
      <w:bookmarkStart w:id="311" w:name="_Toc292559911"/>
      <w:bookmarkStart w:id="312" w:name="_Toc296944540"/>
      <w:bookmarkStart w:id="313" w:name="_Toc296346702"/>
      <w:bookmarkStart w:id="314" w:name="_Toc297123550"/>
      <w:bookmarkStart w:id="315" w:name="_Toc296347200"/>
      <w:bookmarkStart w:id="316" w:name="_Toc296891241"/>
      <w:bookmarkStart w:id="317" w:name="_Toc292559406"/>
      <w:bookmarkStart w:id="318" w:name="_Toc297216209"/>
      <w:bookmarkStart w:id="319" w:name="_Toc303539157"/>
      <w:bookmarkStart w:id="320" w:name="_Toc297048387"/>
      <w:bookmarkStart w:id="321" w:name="_Toc304295577"/>
      <w:bookmarkStart w:id="322" w:name="_Toc296891029"/>
      <w:bookmarkStart w:id="323" w:name="_Toc300935000"/>
      <w:bookmarkStart w:id="324" w:name="_Toc297120501"/>
      <w:r>
        <w:rPr>
          <w:rFonts w:ascii="宋体" w:hAnsi="宋体"/>
          <w:sz w:val="24"/>
        </w:rPr>
        <w:t>11.1 市场价格波动引起的调整</w:t>
      </w:r>
    </w:p>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rsidR="0036471C" w:rsidRDefault="00A24E51">
      <w:pPr>
        <w:spacing w:line="480" w:lineRule="exact"/>
        <w:ind w:firstLineChars="200" w:firstLine="480"/>
        <w:jc w:val="left"/>
        <w:rPr>
          <w:rFonts w:ascii="宋体" w:hAnsi="宋体"/>
          <w:sz w:val="24"/>
          <w:u w:val="single"/>
        </w:rPr>
      </w:pPr>
      <w:r>
        <w:rPr>
          <w:rFonts w:ascii="宋体" w:hAnsi="宋体"/>
          <w:sz w:val="24"/>
        </w:rPr>
        <w:t>市场价格波动是否调整合同价格的约定</w:t>
      </w:r>
      <w:bookmarkStart w:id="325" w:name="_Toc292559410"/>
      <w:bookmarkStart w:id="326" w:name="_Toc297048391"/>
      <w:bookmarkStart w:id="327" w:name="_Toc296503205"/>
      <w:bookmarkStart w:id="328" w:name="_Toc296347204"/>
      <w:bookmarkStart w:id="329" w:name="_Toc296891033"/>
      <w:bookmarkStart w:id="330" w:name="_Toc297120505"/>
      <w:bookmarkStart w:id="331" w:name="_Toc296891245"/>
      <w:bookmarkStart w:id="332" w:name="_Toc296346706"/>
      <w:bookmarkStart w:id="333" w:name="_Toc292559915"/>
      <w:bookmarkStart w:id="334" w:name="_Toc296944544"/>
      <w:bookmarkStart w:id="335" w:name="_Toc351203644"/>
      <w:bookmarkStart w:id="336" w:name="_Toc304295579"/>
      <w:bookmarkStart w:id="337" w:name="_Toc297216211"/>
      <w:bookmarkStart w:id="338" w:name="_Toc303539159"/>
      <w:bookmarkStart w:id="339" w:name="_Toc300935002"/>
      <w:bookmarkStart w:id="340" w:name="_Toc297123552"/>
      <w:bookmarkStart w:id="341" w:name="_Toc312678040"/>
      <w:bookmarkEnd w:id="264"/>
      <w:bookmarkEnd w:id="265"/>
      <w:bookmarkEnd w:id="266"/>
      <w:bookmarkEnd w:id="267"/>
      <w:bookmarkEnd w:id="268"/>
      <w:bookmarkEnd w:id="269"/>
      <w:r>
        <w:rPr>
          <w:rFonts w:ascii="宋体" w:hAnsi="宋体" w:hint="eastAsia"/>
          <w:sz w:val="24"/>
        </w:rPr>
        <w:t>：</w:t>
      </w:r>
      <w:r>
        <w:rPr>
          <w:rFonts w:ascii="宋体" w:hAnsi="宋体" w:cs="宋体" w:hint="eastAsia"/>
          <w:kern w:val="0"/>
          <w:sz w:val="24"/>
          <w:u w:val="single"/>
        </w:rPr>
        <w:t>按本合同专用条款中第12.1相应条款执行</w:t>
      </w:r>
      <w:r>
        <w:rPr>
          <w:rFonts w:ascii="宋体" w:hAnsi="宋体" w:hint="eastAsia"/>
          <w:sz w:val="24"/>
          <w:u w:val="single"/>
        </w:rPr>
        <w:t>。</w:t>
      </w:r>
    </w:p>
    <w:p w:rsidR="0036471C" w:rsidRDefault="00A24E51">
      <w:pPr>
        <w:pStyle w:val="4"/>
        <w:spacing w:before="120" w:after="120" w:line="440" w:lineRule="exact"/>
        <w:rPr>
          <w:rFonts w:ascii="宋体" w:hAnsi="宋体"/>
          <w:szCs w:val="24"/>
        </w:rPr>
      </w:pPr>
      <w:r>
        <w:rPr>
          <w:rFonts w:ascii="宋体" w:hAnsi="宋体" w:hint="eastAsia"/>
          <w:szCs w:val="24"/>
        </w:rPr>
        <w:t xml:space="preserve">12. </w:t>
      </w:r>
      <w:bookmarkEnd w:id="325"/>
      <w:bookmarkEnd w:id="326"/>
      <w:bookmarkEnd w:id="327"/>
      <w:bookmarkEnd w:id="328"/>
      <w:bookmarkEnd w:id="329"/>
      <w:bookmarkEnd w:id="330"/>
      <w:bookmarkEnd w:id="331"/>
      <w:bookmarkEnd w:id="332"/>
      <w:bookmarkEnd w:id="333"/>
      <w:bookmarkEnd w:id="334"/>
      <w:r>
        <w:rPr>
          <w:rFonts w:ascii="宋体" w:hAnsi="宋体" w:hint="eastAsia"/>
          <w:szCs w:val="24"/>
        </w:rPr>
        <w:t>合同价格、计量与支付</w:t>
      </w:r>
      <w:bookmarkEnd w:id="335"/>
    </w:p>
    <w:p w:rsidR="0036471C" w:rsidRDefault="00A24E51">
      <w:pPr>
        <w:spacing w:line="440" w:lineRule="exact"/>
        <w:ind w:firstLineChars="200" w:firstLine="480"/>
        <w:jc w:val="left"/>
        <w:rPr>
          <w:rFonts w:ascii="宋体" w:hAnsi="宋体"/>
          <w:sz w:val="24"/>
        </w:rPr>
      </w:pPr>
      <w:bookmarkStart w:id="342" w:name="_Toc292559411"/>
      <w:bookmarkStart w:id="343" w:name="_Toc292559916"/>
      <w:bookmarkStart w:id="344" w:name="_Toc267251461"/>
      <w:bookmarkStart w:id="345" w:name="_Toc296944545"/>
      <w:bookmarkStart w:id="346" w:name="_Toc296347205"/>
      <w:bookmarkStart w:id="347" w:name="_Toc296891034"/>
      <w:bookmarkStart w:id="348" w:name="_Toc297120506"/>
      <w:bookmarkStart w:id="349" w:name="_Toc296503206"/>
      <w:bookmarkStart w:id="350" w:name="_Toc296891246"/>
      <w:bookmarkStart w:id="351" w:name="_Toc297048392"/>
      <w:bookmarkStart w:id="352" w:name="_Toc296346707"/>
      <w:bookmarkStart w:id="353" w:name="_Toc304295580"/>
      <w:bookmarkStart w:id="354" w:name="_Toc296346708"/>
      <w:bookmarkStart w:id="355" w:name="_Toc297216212"/>
      <w:bookmarkStart w:id="356" w:name="_Toc296891247"/>
      <w:bookmarkStart w:id="357" w:name="_Toc296503207"/>
      <w:bookmarkStart w:id="358" w:name="_Toc292559917"/>
      <w:bookmarkStart w:id="359" w:name="_Toc297048393"/>
      <w:bookmarkStart w:id="360" w:name="_Toc304295581"/>
      <w:bookmarkStart w:id="361" w:name="_Toc300935004"/>
      <w:bookmarkStart w:id="362" w:name="_Toc296944546"/>
      <w:bookmarkStart w:id="363" w:name="_Toc296891035"/>
      <w:bookmarkStart w:id="364" w:name="_Toc300935003"/>
      <w:bookmarkStart w:id="365" w:name="_Toc296347206"/>
      <w:bookmarkStart w:id="366" w:name="_Toc303539161"/>
      <w:bookmarkStart w:id="367" w:name="_Toc312678042"/>
      <w:bookmarkStart w:id="368" w:name="_Toc297120507"/>
      <w:bookmarkStart w:id="369" w:name="_Toc297123553"/>
      <w:bookmarkStart w:id="370" w:name="_Toc303539160"/>
      <w:bookmarkStart w:id="371" w:name="_Toc297123554"/>
      <w:bookmarkStart w:id="372" w:name="_Toc292559412"/>
      <w:bookmarkStart w:id="373" w:name="_Toc312678041"/>
      <w:bookmarkStart w:id="374" w:name="_Toc297216213"/>
      <w:bookmarkEnd w:id="336"/>
      <w:bookmarkEnd w:id="337"/>
      <w:bookmarkEnd w:id="338"/>
      <w:bookmarkEnd w:id="339"/>
      <w:bookmarkEnd w:id="340"/>
      <w:bookmarkEnd w:id="341"/>
      <w:r>
        <w:rPr>
          <w:rFonts w:ascii="宋体" w:hAnsi="宋体" w:hint="eastAsia"/>
          <w:sz w:val="24"/>
        </w:rPr>
        <w:t>12.</w:t>
      </w:r>
      <w:r>
        <w:rPr>
          <w:rFonts w:ascii="宋体" w:hAnsi="宋体"/>
          <w:sz w:val="24"/>
        </w:rPr>
        <w:t>1 合</w:t>
      </w:r>
      <w:bookmarkEnd w:id="342"/>
      <w:bookmarkEnd w:id="343"/>
      <w:bookmarkEnd w:id="344"/>
      <w:r>
        <w:rPr>
          <w:rFonts w:ascii="宋体" w:hAnsi="宋体"/>
          <w:sz w:val="24"/>
        </w:rPr>
        <w:t>同价</w:t>
      </w:r>
      <w:bookmarkEnd w:id="345"/>
      <w:bookmarkEnd w:id="346"/>
      <w:bookmarkEnd w:id="347"/>
      <w:bookmarkEnd w:id="348"/>
      <w:bookmarkEnd w:id="349"/>
      <w:bookmarkEnd w:id="350"/>
      <w:bookmarkEnd w:id="351"/>
      <w:bookmarkEnd w:id="352"/>
      <w:r>
        <w:rPr>
          <w:rFonts w:ascii="宋体" w:hAnsi="宋体"/>
          <w:sz w:val="24"/>
        </w:rPr>
        <w:t>格形式</w:t>
      </w:r>
    </w:p>
    <w:p w:rsidR="0036471C" w:rsidRDefault="00A24E51">
      <w:pPr>
        <w:spacing w:line="440" w:lineRule="exact"/>
        <w:ind w:firstLineChars="200" w:firstLine="480"/>
        <w:jc w:val="left"/>
        <w:rPr>
          <w:rFonts w:ascii="宋体" w:hAnsi="宋体"/>
          <w:sz w:val="24"/>
        </w:rPr>
      </w:pPr>
      <w:r>
        <w:rPr>
          <w:rFonts w:ascii="宋体" w:hAnsi="宋体" w:hint="eastAsia"/>
          <w:sz w:val="24"/>
        </w:rPr>
        <w:t>1、单价合同（本工程采用一般计税方法）。</w:t>
      </w:r>
    </w:p>
    <w:p w:rsidR="0036471C" w:rsidRDefault="00A24E51">
      <w:pPr>
        <w:spacing w:line="440" w:lineRule="exact"/>
        <w:ind w:firstLineChars="200" w:firstLine="480"/>
        <w:jc w:val="left"/>
        <w:rPr>
          <w:rFonts w:ascii="宋体" w:hAnsi="宋体"/>
          <w:sz w:val="24"/>
        </w:rPr>
      </w:pPr>
      <w:r>
        <w:rPr>
          <w:rFonts w:ascii="宋体" w:hAnsi="宋体" w:hint="eastAsia"/>
          <w:sz w:val="24"/>
        </w:rPr>
        <w:t>综合单价包含的风险范围：除下述风险范围内容可调整外，其余不可调整。</w:t>
      </w:r>
    </w:p>
    <w:p w:rsidR="0036471C" w:rsidRDefault="00A24E51">
      <w:pPr>
        <w:spacing w:line="440" w:lineRule="exact"/>
        <w:ind w:firstLineChars="200" w:firstLine="480"/>
        <w:jc w:val="left"/>
        <w:rPr>
          <w:rFonts w:ascii="宋体" w:hAnsi="宋体"/>
          <w:sz w:val="24"/>
        </w:rPr>
      </w:pPr>
      <w:r>
        <w:rPr>
          <w:rFonts w:ascii="宋体" w:hAnsi="宋体" w:hint="eastAsia"/>
          <w:sz w:val="24"/>
        </w:rPr>
        <w:t>（1）工程量偏差；</w:t>
      </w:r>
    </w:p>
    <w:p w:rsidR="0036471C" w:rsidRDefault="00A24E51">
      <w:pPr>
        <w:spacing w:line="440" w:lineRule="exact"/>
        <w:ind w:firstLineChars="200" w:firstLine="480"/>
        <w:jc w:val="left"/>
        <w:rPr>
          <w:rFonts w:ascii="宋体" w:hAnsi="宋体"/>
          <w:sz w:val="24"/>
        </w:rPr>
      </w:pPr>
      <w:r>
        <w:rPr>
          <w:rFonts w:ascii="宋体" w:hAnsi="宋体" w:hint="eastAsia"/>
          <w:sz w:val="24"/>
        </w:rPr>
        <w:t>（2）与招标清单项目特征描述不符（合同条款另有约定的除外）；</w:t>
      </w:r>
    </w:p>
    <w:p w:rsidR="0036471C" w:rsidRDefault="00A24E51">
      <w:pPr>
        <w:spacing w:line="440" w:lineRule="exact"/>
        <w:ind w:firstLineChars="200" w:firstLine="480"/>
        <w:jc w:val="left"/>
        <w:rPr>
          <w:rFonts w:ascii="宋体" w:hAnsi="宋体"/>
          <w:sz w:val="24"/>
        </w:rPr>
      </w:pPr>
      <w:r>
        <w:rPr>
          <w:rFonts w:ascii="宋体" w:hAnsi="宋体" w:hint="eastAsia"/>
          <w:sz w:val="24"/>
        </w:rPr>
        <w:t>（3）工程量清单缺、漏项；</w:t>
      </w:r>
    </w:p>
    <w:p w:rsidR="0036471C" w:rsidRDefault="00A24E51">
      <w:pPr>
        <w:spacing w:line="440" w:lineRule="exact"/>
        <w:ind w:firstLineChars="200" w:firstLine="480"/>
        <w:jc w:val="left"/>
        <w:rPr>
          <w:rFonts w:ascii="宋体" w:hAnsi="宋体"/>
          <w:sz w:val="24"/>
        </w:rPr>
      </w:pPr>
      <w:r>
        <w:rPr>
          <w:rFonts w:ascii="宋体" w:hAnsi="宋体" w:hint="eastAsia"/>
          <w:sz w:val="24"/>
        </w:rPr>
        <w:t>（4）工程变更；</w:t>
      </w:r>
    </w:p>
    <w:p w:rsidR="0036471C" w:rsidRDefault="00A24E51">
      <w:pPr>
        <w:spacing w:line="440" w:lineRule="exact"/>
        <w:ind w:firstLineChars="200" w:firstLine="480"/>
        <w:jc w:val="left"/>
        <w:rPr>
          <w:rFonts w:ascii="宋体" w:hAnsi="宋体"/>
          <w:sz w:val="24"/>
        </w:rPr>
      </w:pPr>
      <w:r>
        <w:rPr>
          <w:rFonts w:ascii="宋体" w:hAnsi="宋体" w:hint="eastAsia"/>
          <w:sz w:val="24"/>
        </w:rPr>
        <w:t>（5）现场签证；</w:t>
      </w:r>
    </w:p>
    <w:p w:rsidR="0036471C" w:rsidRDefault="00A24E51">
      <w:pPr>
        <w:spacing w:line="440" w:lineRule="exact"/>
        <w:ind w:firstLineChars="200" w:firstLine="480"/>
        <w:jc w:val="left"/>
        <w:rPr>
          <w:rFonts w:ascii="宋体" w:hAnsi="宋体"/>
          <w:sz w:val="24"/>
        </w:rPr>
      </w:pPr>
      <w:r>
        <w:rPr>
          <w:rFonts w:ascii="宋体" w:hAnsi="宋体" w:hint="eastAsia"/>
          <w:sz w:val="24"/>
        </w:rPr>
        <w:t>（6）暂列金额及暂估价；</w:t>
      </w:r>
    </w:p>
    <w:p w:rsidR="0036471C" w:rsidRDefault="00A24E51">
      <w:pPr>
        <w:spacing w:line="440" w:lineRule="exact"/>
        <w:ind w:firstLineChars="200" w:firstLine="480"/>
        <w:jc w:val="left"/>
        <w:rPr>
          <w:rFonts w:ascii="宋体" w:hAnsi="宋体"/>
          <w:sz w:val="24"/>
        </w:rPr>
      </w:pPr>
      <w:r>
        <w:rPr>
          <w:rFonts w:ascii="宋体" w:hAnsi="宋体" w:hint="eastAsia"/>
          <w:sz w:val="24"/>
        </w:rPr>
        <w:t>（7）发承包人双方约定的其他调整事项。</w:t>
      </w:r>
    </w:p>
    <w:p w:rsidR="0036471C" w:rsidRDefault="00A24E51">
      <w:pPr>
        <w:spacing w:line="440" w:lineRule="exact"/>
        <w:ind w:firstLineChars="200" w:firstLine="480"/>
        <w:jc w:val="left"/>
        <w:rPr>
          <w:rFonts w:ascii="宋体" w:hAnsi="宋体"/>
          <w:sz w:val="24"/>
        </w:rPr>
      </w:pPr>
      <w:r>
        <w:rPr>
          <w:rFonts w:ascii="宋体" w:hAnsi="宋体" w:hint="eastAsia"/>
          <w:sz w:val="24"/>
        </w:rPr>
        <w:t>风险费用的计算方法：承包人在投标报价时已经充分考虑，竣工结算时不作任何调整。</w:t>
      </w:r>
    </w:p>
    <w:p w:rsidR="0036471C" w:rsidRDefault="00A24E51">
      <w:pPr>
        <w:autoSpaceDE w:val="0"/>
        <w:autoSpaceDN w:val="0"/>
        <w:adjustRightInd w:val="0"/>
        <w:spacing w:line="360" w:lineRule="auto"/>
        <w:ind w:firstLine="480"/>
        <w:rPr>
          <w:rFonts w:ascii="宋体" w:hAnsi="宋体" w:cs="宋体"/>
          <w:bCs/>
          <w:kern w:val="0"/>
          <w:sz w:val="24"/>
          <w:u w:val="single"/>
        </w:rPr>
      </w:pPr>
      <w:r>
        <w:rPr>
          <w:rFonts w:ascii="宋体" w:hAnsi="宋体" w:cs="宋体" w:hint="eastAsia"/>
          <w:bCs/>
          <w:kern w:val="0"/>
          <w:sz w:val="24"/>
        </w:rPr>
        <w:t>风险范围以外合同价款调整范围及方法：</w:t>
      </w:r>
    </w:p>
    <w:p w:rsidR="0036471C" w:rsidRDefault="00A24E51">
      <w:pPr>
        <w:spacing w:line="360" w:lineRule="auto"/>
        <w:ind w:firstLineChars="200" w:firstLine="480"/>
        <w:rPr>
          <w:rFonts w:ascii="宋体" w:hAnsi="宋体"/>
          <w:sz w:val="24"/>
        </w:rPr>
      </w:pPr>
      <w:r>
        <w:rPr>
          <w:rFonts w:ascii="宋体" w:hAnsi="宋体" w:hint="eastAsia"/>
          <w:sz w:val="24"/>
        </w:rPr>
        <w:t>（1）本工程以投标截止日前28天为基准，其后国家的法律、法规、规章和政策发生变化影响工程造价，按照省级或行业建设主管部门或其授权的工程造价管理机构发布的规定及合同的约定调整合同价格。</w:t>
      </w:r>
    </w:p>
    <w:p w:rsidR="0036471C" w:rsidRDefault="00A24E51">
      <w:pPr>
        <w:spacing w:line="360" w:lineRule="auto"/>
        <w:ind w:firstLineChars="200" w:firstLine="480"/>
        <w:rPr>
          <w:rFonts w:ascii="宋体" w:hAnsi="宋体"/>
          <w:sz w:val="24"/>
        </w:rPr>
      </w:pPr>
      <w:r>
        <w:rPr>
          <w:rFonts w:ascii="宋体" w:hAnsi="宋体" w:hint="eastAsia"/>
          <w:sz w:val="24"/>
        </w:rPr>
        <w:t>（2）</w:t>
      </w:r>
      <w:r>
        <w:rPr>
          <w:rFonts w:ascii="宋体" w:hAnsi="宋体"/>
          <w:sz w:val="24"/>
        </w:rPr>
        <w:t>因非承包人原因引起原有工程量清单项目的工程量增减，即招标人提供的工程量清单漏项或缺项，或因设计变更及招标人要求变动的按照以下的计价办法结算：</w:t>
      </w:r>
      <w:r>
        <w:rPr>
          <w:rFonts w:ascii="宋体" w:hAnsi="宋体"/>
          <w:sz w:val="24"/>
        </w:rPr>
        <w:br/>
        <w:t>A、工程量清单漏项或缺项、变更（或新增项目）引起新的工程量清单项目，其相应综合单价由承包人按本招标文件招标控制价的计价方法提出，并按投标报价相对招标控制价的下浮率下浮（承包人报价浮动率=（1-中标价/招标控制价）×100%</w:t>
      </w:r>
      <w:r>
        <w:rPr>
          <w:rFonts w:ascii="宋体" w:hAnsi="宋体" w:hint="eastAsia"/>
          <w:sz w:val="24"/>
        </w:rPr>
        <w:t>，</w:t>
      </w:r>
      <w:r>
        <w:rPr>
          <w:rFonts w:ascii="宋体" w:hAnsi="宋体"/>
          <w:sz w:val="24"/>
        </w:rPr>
        <w:t>中标价、招标</w:t>
      </w:r>
      <w:r>
        <w:rPr>
          <w:rFonts w:ascii="宋体" w:hAnsi="宋体"/>
          <w:sz w:val="24"/>
        </w:rPr>
        <w:lastRenderedPageBreak/>
        <w:t>控制价须扣除暂估价、暂列金额及相应的规费税金），经监理方、发包人确认后作为结算依据。</w:t>
      </w:r>
      <w:r>
        <w:rPr>
          <w:rFonts w:ascii="宋体" w:hAnsi="宋体"/>
          <w:sz w:val="24"/>
        </w:rPr>
        <w:br/>
        <w:t>B、变更引起工程量增减</w:t>
      </w:r>
    </w:p>
    <w:p w:rsidR="0036471C" w:rsidRDefault="00A24E51">
      <w:pPr>
        <w:spacing w:line="360" w:lineRule="auto"/>
        <w:ind w:firstLineChars="200" w:firstLine="480"/>
        <w:rPr>
          <w:rFonts w:ascii="宋体" w:hAnsi="宋体"/>
          <w:sz w:val="24"/>
        </w:rPr>
      </w:pPr>
      <w:r>
        <w:rPr>
          <w:rFonts w:ascii="宋体" w:hAnsi="宋体"/>
          <w:sz w:val="24"/>
        </w:rPr>
        <w:t>（1）当变更引起工程量增减在15%以内（含15%），</w:t>
      </w:r>
      <w:r>
        <w:rPr>
          <w:rFonts w:ascii="宋体" w:hAnsi="宋体" w:hint="eastAsia"/>
          <w:b/>
          <w:sz w:val="24"/>
        </w:rPr>
        <w:t>S= N2* Q1；</w:t>
      </w:r>
    </w:p>
    <w:p w:rsidR="0036471C" w:rsidRDefault="00A24E51">
      <w:pPr>
        <w:spacing w:line="360" w:lineRule="auto"/>
        <w:ind w:firstLineChars="200" w:firstLine="480"/>
        <w:rPr>
          <w:rFonts w:ascii="宋体" w:hAnsi="宋体"/>
          <w:sz w:val="24"/>
        </w:rPr>
      </w:pPr>
      <w:r>
        <w:rPr>
          <w:rFonts w:ascii="宋体" w:hAnsi="宋体" w:hint="eastAsia"/>
          <w:sz w:val="24"/>
        </w:rPr>
        <w:t>（2）</w:t>
      </w:r>
      <w:r>
        <w:rPr>
          <w:rFonts w:ascii="宋体" w:hAnsi="宋体"/>
          <w:sz w:val="24"/>
        </w:rPr>
        <w:t>工程量增加在15%以上时，</w:t>
      </w:r>
    </w:p>
    <w:p w:rsidR="0036471C" w:rsidRDefault="00A24E51">
      <w:pPr>
        <w:spacing w:line="360" w:lineRule="auto"/>
        <w:ind w:firstLineChars="200" w:firstLine="482"/>
        <w:rPr>
          <w:rFonts w:ascii="宋体" w:hAnsi="宋体"/>
          <w:b/>
          <w:sz w:val="24"/>
        </w:rPr>
      </w:pPr>
      <w:r>
        <w:rPr>
          <w:rFonts w:ascii="宋体" w:hAnsi="宋体" w:hint="eastAsia"/>
          <w:b/>
          <w:sz w:val="24"/>
        </w:rPr>
        <w:t>当Q1&lt;Q2,S= N2* Q1</w:t>
      </w:r>
    </w:p>
    <w:p w:rsidR="0036471C" w:rsidRDefault="00A24E51">
      <w:pPr>
        <w:spacing w:line="360" w:lineRule="auto"/>
        <w:ind w:firstLineChars="200" w:firstLine="482"/>
        <w:rPr>
          <w:rFonts w:ascii="宋体" w:hAnsi="宋体"/>
          <w:b/>
          <w:sz w:val="24"/>
        </w:rPr>
      </w:pPr>
      <w:r>
        <w:rPr>
          <w:rFonts w:ascii="宋体" w:hAnsi="宋体" w:hint="eastAsia"/>
          <w:b/>
          <w:sz w:val="24"/>
        </w:rPr>
        <w:t>当Q1&gt;Q2,S= 1.15N1*Q1+（N2-1.15N1）* Q2</w:t>
      </w:r>
    </w:p>
    <w:p w:rsidR="0036471C" w:rsidRDefault="00A24E51">
      <w:pPr>
        <w:spacing w:line="360" w:lineRule="auto"/>
        <w:ind w:firstLineChars="200" w:firstLine="480"/>
        <w:rPr>
          <w:rFonts w:ascii="宋体" w:hAnsi="宋体"/>
          <w:sz w:val="24"/>
        </w:rPr>
      </w:pPr>
      <w:r>
        <w:rPr>
          <w:rFonts w:ascii="宋体" w:hAnsi="宋体" w:hint="eastAsia"/>
          <w:sz w:val="24"/>
        </w:rPr>
        <w:t>（3）</w:t>
      </w:r>
      <w:r>
        <w:rPr>
          <w:rFonts w:ascii="宋体" w:hAnsi="宋体"/>
          <w:sz w:val="24"/>
        </w:rPr>
        <w:t>工程量减少在15%以上时，</w:t>
      </w:r>
    </w:p>
    <w:p w:rsidR="0036471C" w:rsidRDefault="00A24E51">
      <w:pPr>
        <w:spacing w:line="360" w:lineRule="auto"/>
        <w:ind w:firstLineChars="200" w:firstLine="482"/>
        <w:rPr>
          <w:rFonts w:ascii="宋体" w:hAnsi="宋体"/>
          <w:b/>
          <w:sz w:val="24"/>
        </w:rPr>
      </w:pPr>
      <w:r>
        <w:rPr>
          <w:rFonts w:ascii="宋体" w:hAnsi="宋体" w:hint="eastAsia"/>
          <w:b/>
          <w:sz w:val="24"/>
        </w:rPr>
        <w:t>当Q1&gt; Q2，S=N2*Q1</w:t>
      </w:r>
    </w:p>
    <w:p w:rsidR="0036471C" w:rsidRDefault="00A24E51">
      <w:pPr>
        <w:spacing w:line="360" w:lineRule="auto"/>
        <w:ind w:firstLineChars="200" w:firstLine="482"/>
        <w:rPr>
          <w:rFonts w:ascii="宋体" w:hAnsi="宋体"/>
          <w:sz w:val="24"/>
        </w:rPr>
      </w:pPr>
      <w:r>
        <w:rPr>
          <w:rFonts w:ascii="宋体" w:hAnsi="宋体" w:hint="eastAsia"/>
          <w:b/>
          <w:sz w:val="24"/>
        </w:rPr>
        <w:t>当Q1&lt;Q2，S=N2*Q1+N2*（Q2-Q1）*30%，若该项投标价为不平衡报价的，则S= N2*Q1</w:t>
      </w:r>
    </w:p>
    <w:p w:rsidR="0036471C" w:rsidRDefault="00A24E51">
      <w:pPr>
        <w:spacing w:line="360" w:lineRule="auto"/>
        <w:ind w:firstLineChars="200" w:firstLine="482"/>
        <w:rPr>
          <w:rFonts w:ascii="宋体" w:hAnsi="宋体"/>
          <w:sz w:val="24"/>
        </w:rPr>
      </w:pPr>
      <w:r>
        <w:rPr>
          <w:rFonts w:ascii="宋体" w:hAnsi="宋体" w:hint="eastAsia"/>
          <w:b/>
          <w:sz w:val="24"/>
        </w:rPr>
        <w:t>注：审定价S、标底量N1、审定量N2、投标价Q1、按上述A原则组价下浮价Q2</w:t>
      </w:r>
    </w:p>
    <w:p w:rsidR="0036471C" w:rsidRDefault="00A24E51">
      <w:pPr>
        <w:spacing w:line="360" w:lineRule="auto"/>
        <w:ind w:firstLineChars="200" w:firstLine="480"/>
        <w:rPr>
          <w:rFonts w:ascii="宋体" w:hAnsi="宋体"/>
          <w:sz w:val="24"/>
        </w:rPr>
      </w:pPr>
      <w:r>
        <w:rPr>
          <w:rFonts w:ascii="宋体" w:hAnsi="宋体" w:hint="eastAsia"/>
          <w:sz w:val="24"/>
        </w:rPr>
        <w:t>（4）因分部分项工程量清单漏项或非承包人原因的工程变更，造成施工组织设计或施工方案变更，引起措施项目发生变化时，措施项目费应按下列原则调整：总价措施项目费仍按投标时费率且不高于标底费率进行调整；单价措施项目费发生关联变化时，按2014年江苏省计价定额规定组价的措施项目按原组价方法调整，未按2014年江苏省计价表规定组价的措施项目按投标时价格折算成费率调整；原措施费中没有的措施项目，由承包人根据措施项目变更情况，提出适当的措施费变更要求，经发包人确认后调整。</w:t>
      </w:r>
    </w:p>
    <w:p w:rsidR="0036471C" w:rsidRDefault="00A24E51">
      <w:pPr>
        <w:spacing w:line="360" w:lineRule="auto"/>
        <w:ind w:firstLineChars="200" w:firstLine="480"/>
        <w:rPr>
          <w:rFonts w:ascii="宋体" w:hAnsi="宋体"/>
          <w:sz w:val="24"/>
        </w:rPr>
      </w:pPr>
      <w:r>
        <w:rPr>
          <w:rFonts w:ascii="宋体" w:hAnsi="宋体" w:hint="eastAsia"/>
          <w:sz w:val="24"/>
        </w:rPr>
        <w:t>（5）人工费调整按通建价[2015]10号文《关于发布南通市建设工程人工工资指导价动态管理实施细则的通知》执行</w:t>
      </w:r>
      <w:r>
        <w:rPr>
          <w:rFonts w:ascii="宋体" w:hAnsi="宋体"/>
          <w:sz w:val="24"/>
        </w:rPr>
        <w:t>。</w:t>
      </w:r>
    </w:p>
    <w:p w:rsidR="0036471C" w:rsidRDefault="00A24E51">
      <w:pPr>
        <w:spacing w:line="360" w:lineRule="auto"/>
        <w:ind w:firstLineChars="200" w:firstLine="480"/>
        <w:rPr>
          <w:rFonts w:ascii="宋体" w:hAnsi="宋体"/>
          <w:sz w:val="24"/>
        </w:rPr>
      </w:pPr>
      <w:r>
        <w:rPr>
          <w:rFonts w:ascii="宋体" w:hAnsi="宋体" w:hint="eastAsia"/>
          <w:sz w:val="24"/>
        </w:rPr>
        <w:t>（6）暂列金额及暂估价详见合同相关条款。</w:t>
      </w:r>
    </w:p>
    <w:p w:rsidR="0036471C" w:rsidRDefault="00A24E51">
      <w:pPr>
        <w:autoSpaceDE w:val="0"/>
        <w:autoSpaceDN w:val="0"/>
        <w:adjustRightInd w:val="0"/>
        <w:spacing w:line="360" w:lineRule="auto"/>
        <w:ind w:firstLineChars="200" w:firstLine="480"/>
        <w:rPr>
          <w:rFonts w:ascii="宋体" w:hAnsi="宋体"/>
          <w:sz w:val="24"/>
          <w:shd w:val="clear" w:color="auto" w:fill="FFFFFF"/>
        </w:rPr>
      </w:pPr>
      <w:r>
        <w:rPr>
          <w:rFonts w:ascii="宋体" w:hAnsi="宋体" w:hint="eastAsia"/>
          <w:sz w:val="24"/>
        </w:rPr>
        <w:t>（7）</w:t>
      </w:r>
      <w:r>
        <w:rPr>
          <w:rFonts w:ascii="宋体" w:hAnsi="宋体" w:hint="eastAsia"/>
          <w:sz w:val="24"/>
          <w:shd w:val="clear" w:color="auto" w:fill="FFFFFF"/>
        </w:rPr>
        <w:t>市场价格波动引起的材料价格调整的约定，按通建价[2016]22号文《</w:t>
      </w:r>
      <w:r>
        <w:rPr>
          <w:rFonts w:ascii="宋体" w:hAnsi="宋体"/>
          <w:sz w:val="24"/>
          <w:shd w:val="clear" w:color="auto" w:fill="FFFFFF"/>
        </w:rPr>
        <w:t>关于</w:t>
      </w:r>
      <w:r>
        <w:rPr>
          <w:rFonts w:ascii="宋体" w:hAnsi="宋体" w:hint="eastAsia"/>
          <w:sz w:val="24"/>
          <w:shd w:val="clear" w:color="auto" w:fill="FFFFFF"/>
        </w:rPr>
        <w:t>建筑业实施营改增后进一步</w:t>
      </w:r>
      <w:r>
        <w:rPr>
          <w:rFonts w:ascii="宋体" w:hAnsi="宋体"/>
          <w:sz w:val="24"/>
          <w:shd w:val="clear" w:color="auto" w:fill="FFFFFF"/>
        </w:rPr>
        <w:t>明确建设工程材料价格风险控制及价差调整计算方法的通知</w:t>
      </w:r>
      <w:r>
        <w:rPr>
          <w:rFonts w:ascii="宋体" w:hAnsi="宋体" w:hint="eastAsia"/>
          <w:sz w:val="24"/>
          <w:shd w:val="clear" w:color="auto" w:fill="FFFFFF"/>
        </w:rPr>
        <w:t>》执行：</w:t>
      </w:r>
    </w:p>
    <w:p w:rsidR="0036471C" w:rsidRDefault="00A24E51">
      <w:pPr>
        <w:autoSpaceDE w:val="0"/>
        <w:autoSpaceDN w:val="0"/>
        <w:adjustRightInd w:val="0"/>
        <w:spacing w:line="360" w:lineRule="auto"/>
        <w:ind w:firstLineChars="200" w:firstLine="480"/>
        <w:rPr>
          <w:rFonts w:ascii="宋体" w:hAnsi="宋体"/>
          <w:sz w:val="24"/>
        </w:rPr>
      </w:pPr>
      <w:r>
        <w:rPr>
          <w:rFonts w:ascii="宋体" w:hAnsi="宋体" w:hint="eastAsia"/>
          <w:sz w:val="24"/>
        </w:rPr>
        <w:t>1）主要建筑材料价格风险控制：</w:t>
      </w:r>
    </w:p>
    <w:p w:rsidR="0036471C" w:rsidRDefault="00A24E51">
      <w:pPr>
        <w:spacing w:line="360" w:lineRule="auto"/>
        <w:ind w:firstLineChars="200" w:firstLine="480"/>
        <w:rPr>
          <w:rFonts w:ascii="宋体" w:hAnsi="宋体"/>
          <w:b/>
          <w:sz w:val="24"/>
          <w:u w:val="single"/>
        </w:rPr>
      </w:pPr>
      <w:r>
        <w:rPr>
          <w:rFonts w:ascii="宋体" w:hAnsi="宋体" w:hint="eastAsia"/>
          <w:sz w:val="24"/>
        </w:rPr>
        <w:t>A、本工程主要建筑材料指</w:t>
      </w:r>
      <w:r>
        <w:rPr>
          <w:rFonts w:ascii="宋体" w:hAnsi="宋体" w:hint="eastAsia"/>
          <w:b/>
          <w:sz w:val="24"/>
          <w:u w:val="single"/>
        </w:rPr>
        <w:t xml:space="preserve">/  </w:t>
      </w:r>
      <w:r>
        <w:rPr>
          <w:rFonts w:ascii="宋体" w:hAnsi="宋体" w:hint="eastAsia"/>
          <w:sz w:val="24"/>
        </w:rPr>
        <w:t>，其他为非主要建筑材料，非主要建筑材料价格上涨或下降的，其差价均由承包人承担或受益。</w:t>
      </w:r>
    </w:p>
    <w:p w:rsidR="0036471C" w:rsidRDefault="00A24E51">
      <w:pPr>
        <w:spacing w:line="360" w:lineRule="auto"/>
        <w:ind w:firstLineChars="200" w:firstLine="480"/>
        <w:rPr>
          <w:rFonts w:ascii="宋体" w:hAnsi="宋体"/>
          <w:sz w:val="24"/>
        </w:rPr>
      </w:pPr>
      <w:r>
        <w:rPr>
          <w:rFonts w:ascii="宋体" w:hAnsi="宋体" w:hint="eastAsia"/>
          <w:sz w:val="24"/>
        </w:rPr>
        <w:t>B、主要建筑材料价差调整金额的计算：</w:t>
      </w:r>
    </w:p>
    <w:p w:rsidR="0036471C" w:rsidRDefault="00A24E51">
      <w:pPr>
        <w:spacing w:line="360" w:lineRule="auto"/>
        <w:ind w:firstLineChars="200" w:firstLine="480"/>
        <w:rPr>
          <w:rFonts w:ascii="宋体" w:hAnsi="宋体"/>
          <w:sz w:val="24"/>
        </w:rPr>
      </w:pPr>
      <w:r>
        <w:rPr>
          <w:rFonts w:ascii="宋体" w:hAnsi="宋体" w:hint="eastAsia"/>
          <w:sz w:val="24"/>
        </w:rPr>
        <w:t>施工期间可调价材料价格的涨、跌幅度以本工程招标控制价所采用的2020年08月材料信息价格为基础，当材料信息价格涨、跌幅度在5%以内（含5%）时，其差价由承包人承担或受益；涨、跌幅度超出5%时，其超出部分的差价由发包人承担或受益，计算</w:t>
      </w:r>
      <w:r>
        <w:rPr>
          <w:rFonts w:ascii="宋体" w:hAnsi="宋体" w:hint="eastAsia"/>
          <w:sz w:val="24"/>
        </w:rPr>
        <w:lastRenderedPageBreak/>
        <w:t>公式如下：</w:t>
      </w:r>
    </w:p>
    <w:p w:rsidR="0036471C" w:rsidRDefault="00A24E51">
      <w:pPr>
        <w:numPr>
          <w:ilvl w:val="0"/>
          <w:numId w:val="3"/>
        </w:numPr>
        <w:spacing w:line="360" w:lineRule="auto"/>
        <w:rPr>
          <w:rFonts w:ascii="宋体" w:hAnsi="宋体"/>
          <w:sz w:val="24"/>
        </w:rPr>
      </w:pPr>
      <w:r>
        <w:rPr>
          <w:rFonts w:ascii="宋体" w:hAnsi="宋体" w:hint="eastAsia"/>
          <w:sz w:val="24"/>
        </w:rPr>
        <w:t>涨超出5%时，差价（正值）=【施工期间可调价材料加权平均信息价格-基准日档期的月份信息价格×（1+5%）】×该类主要建筑材料数量；</w:t>
      </w:r>
    </w:p>
    <w:p w:rsidR="0036471C" w:rsidRDefault="00A24E51">
      <w:pPr>
        <w:spacing w:line="360" w:lineRule="auto"/>
        <w:ind w:firstLineChars="200" w:firstLine="480"/>
        <w:rPr>
          <w:rFonts w:ascii="宋体" w:hAnsi="宋体"/>
          <w:sz w:val="24"/>
        </w:rPr>
      </w:pPr>
      <w:r>
        <w:rPr>
          <w:rFonts w:ascii="宋体" w:hAnsi="宋体" w:hint="eastAsia"/>
          <w:sz w:val="24"/>
        </w:rPr>
        <w:t>②下跌超出5%时，差价（负值）=【施工期间可调价材料加权平均信息价格-基准日档期的月份信息价格×（1-5%）】×该类主要建筑材料数量。</w:t>
      </w:r>
    </w:p>
    <w:p w:rsidR="0036471C" w:rsidRDefault="00A24E51">
      <w:pPr>
        <w:spacing w:line="360" w:lineRule="auto"/>
        <w:ind w:firstLineChars="200" w:firstLine="480"/>
        <w:rPr>
          <w:rFonts w:ascii="宋体" w:hAnsi="宋体"/>
          <w:sz w:val="24"/>
        </w:rPr>
      </w:pPr>
      <w:r>
        <w:rPr>
          <w:rFonts w:ascii="宋体" w:hAnsi="宋体" w:hint="eastAsia"/>
          <w:sz w:val="24"/>
        </w:rPr>
        <w:t>C、主要建筑材料差价应根据计价定额规则计取相关费用和税金，并作为追加（减）合同价款和工程进度款同期支付。</w:t>
      </w:r>
    </w:p>
    <w:p w:rsidR="0036471C" w:rsidRDefault="00A24E51">
      <w:pPr>
        <w:spacing w:line="360" w:lineRule="auto"/>
        <w:ind w:firstLineChars="200" w:firstLine="480"/>
        <w:rPr>
          <w:rFonts w:ascii="宋体" w:hAnsi="宋体"/>
          <w:sz w:val="24"/>
        </w:rPr>
      </w:pPr>
      <w:r>
        <w:rPr>
          <w:rFonts w:ascii="宋体" w:hAnsi="宋体" w:hint="eastAsia"/>
          <w:sz w:val="24"/>
        </w:rPr>
        <w:t>D、因发包人原因造成工期延误的，延误期间发生的材料价格上涨差额由发包人承担；因承包人原因造成工期延误的，延误期间发生的材料价格上涨差额由承包人承担。</w:t>
      </w:r>
    </w:p>
    <w:p w:rsidR="0036471C" w:rsidRDefault="00A24E51">
      <w:pPr>
        <w:spacing w:line="400" w:lineRule="exact"/>
        <w:ind w:firstLineChars="200" w:firstLine="480"/>
        <w:rPr>
          <w:rFonts w:ascii="宋体" w:hAnsi="宋体"/>
          <w:sz w:val="24"/>
        </w:rPr>
      </w:pPr>
      <w:r>
        <w:rPr>
          <w:rFonts w:ascii="宋体" w:hAnsi="宋体" w:hint="eastAsia"/>
          <w:sz w:val="24"/>
        </w:rPr>
        <w:t>（8）新型冠状肺炎疫情影响期间，承包人应增强风险意识。本合同中对人工、材料价格等有明确约定的按合同条款执行，若后续因疫情产生特殊事项的，可结合《南通市住房和城乡建设局印发〈关于新冠肺炎疫情后建设工程施工合同履约及工程价款调整的指导意见〉的通知》（通住建市[2020]78号）予以处理。</w:t>
      </w:r>
    </w:p>
    <w:p w:rsidR="0036471C" w:rsidRDefault="00A24E51">
      <w:pPr>
        <w:spacing w:line="440" w:lineRule="exact"/>
        <w:ind w:firstLineChars="200" w:firstLine="480"/>
        <w:rPr>
          <w:sz w:val="24"/>
        </w:rPr>
      </w:pPr>
      <w:r>
        <w:rPr>
          <w:sz w:val="24"/>
        </w:rPr>
        <w:t>2</w:t>
      </w:r>
      <w:r>
        <w:rPr>
          <w:sz w:val="24"/>
        </w:rPr>
        <w:t>、总价合同。</w:t>
      </w:r>
    </w:p>
    <w:p w:rsidR="0036471C" w:rsidRDefault="00A24E51">
      <w:pPr>
        <w:spacing w:line="440" w:lineRule="exact"/>
        <w:ind w:firstLineChars="150" w:firstLine="360"/>
        <w:jc w:val="left"/>
        <w:rPr>
          <w:sz w:val="24"/>
        </w:rPr>
      </w:pPr>
      <w:r>
        <w:rPr>
          <w:sz w:val="24"/>
        </w:rPr>
        <w:t>总价包含的风险范围：</w:t>
      </w:r>
      <w:r>
        <w:rPr>
          <w:b/>
          <w:kern w:val="0"/>
          <w:sz w:val="24"/>
          <w:u w:val="single"/>
        </w:rPr>
        <w:t>/</w:t>
      </w:r>
      <w:r>
        <w:rPr>
          <w:sz w:val="24"/>
        </w:rPr>
        <w:t>。</w:t>
      </w:r>
    </w:p>
    <w:p w:rsidR="0036471C" w:rsidRDefault="00A24E51">
      <w:pPr>
        <w:spacing w:line="440" w:lineRule="exact"/>
        <w:ind w:firstLineChars="150" w:firstLine="360"/>
        <w:jc w:val="left"/>
        <w:rPr>
          <w:sz w:val="24"/>
        </w:rPr>
      </w:pPr>
      <w:r>
        <w:rPr>
          <w:sz w:val="24"/>
        </w:rPr>
        <w:t>风险费用的计算方法：</w:t>
      </w:r>
      <w:r>
        <w:rPr>
          <w:b/>
          <w:kern w:val="0"/>
          <w:sz w:val="24"/>
          <w:u w:val="single"/>
        </w:rPr>
        <w:t>/</w:t>
      </w:r>
      <w:r>
        <w:rPr>
          <w:sz w:val="24"/>
        </w:rPr>
        <w:t>。</w:t>
      </w:r>
    </w:p>
    <w:p w:rsidR="0036471C" w:rsidRDefault="00A24E51">
      <w:pPr>
        <w:spacing w:line="440" w:lineRule="exact"/>
        <w:ind w:firstLineChars="150" w:firstLine="360"/>
        <w:jc w:val="left"/>
        <w:rPr>
          <w:sz w:val="24"/>
        </w:rPr>
      </w:pPr>
      <w:r>
        <w:rPr>
          <w:sz w:val="24"/>
        </w:rPr>
        <w:t>风险范围以外合同价格的调整方法：</w:t>
      </w:r>
      <w:r>
        <w:rPr>
          <w:b/>
          <w:kern w:val="0"/>
          <w:sz w:val="24"/>
          <w:u w:val="single"/>
        </w:rPr>
        <w:t>/</w:t>
      </w:r>
      <w:r>
        <w:rPr>
          <w:sz w:val="24"/>
        </w:rPr>
        <w:t>。</w:t>
      </w:r>
    </w:p>
    <w:p w:rsidR="0036471C" w:rsidRDefault="00A24E51">
      <w:pPr>
        <w:spacing w:line="440" w:lineRule="exact"/>
        <w:ind w:firstLineChars="150" w:firstLine="360"/>
        <w:jc w:val="left"/>
        <w:rPr>
          <w:sz w:val="24"/>
        </w:rPr>
      </w:pPr>
      <w:r>
        <w:rPr>
          <w:sz w:val="24"/>
        </w:rPr>
        <w:t>3</w:t>
      </w:r>
      <w:r>
        <w:rPr>
          <w:sz w:val="24"/>
        </w:rPr>
        <w:t>、其他价格方式：</w:t>
      </w:r>
      <w:r>
        <w:rPr>
          <w:b/>
          <w:kern w:val="0"/>
          <w:sz w:val="24"/>
          <w:u w:val="single"/>
        </w:rPr>
        <w:t>/</w:t>
      </w:r>
      <w:r>
        <w:rPr>
          <w:sz w:val="24"/>
        </w:rPr>
        <w:t>。</w:t>
      </w:r>
    </w:p>
    <w:p w:rsidR="0036471C" w:rsidRDefault="00A24E51">
      <w:pPr>
        <w:spacing w:line="440" w:lineRule="exact"/>
        <w:ind w:firstLineChars="200" w:firstLine="480"/>
        <w:rPr>
          <w:sz w:val="24"/>
        </w:rPr>
      </w:pPr>
      <w:r>
        <w:rPr>
          <w:sz w:val="24"/>
        </w:rPr>
        <w:t xml:space="preserve">12.2 </w:t>
      </w:r>
      <w:r>
        <w:rPr>
          <w:sz w:val="24"/>
        </w:rPr>
        <w:t>预付款</w:t>
      </w:r>
    </w:p>
    <w:p w:rsidR="0036471C" w:rsidRDefault="00A24E51">
      <w:pPr>
        <w:spacing w:line="440" w:lineRule="exact"/>
        <w:ind w:firstLineChars="200" w:firstLine="480"/>
        <w:jc w:val="left"/>
        <w:rPr>
          <w:sz w:val="24"/>
        </w:rPr>
      </w:pPr>
      <w:r>
        <w:rPr>
          <w:sz w:val="24"/>
        </w:rPr>
        <w:t xml:space="preserve">12.2.1 </w:t>
      </w:r>
      <w:r>
        <w:rPr>
          <w:sz w:val="24"/>
        </w:rPr>
        <w:t>预付款的支付</w:t>
      </w:r>
    </w:p>
    <w:p w:rsidR="0036471C" w:rsidRDefault="00A24E51">
      <w:pPr>
        <w:spacing w:line="440" w:lineRule="exact"/>
        <w:ind w:firstLineChars="200" w:firstLine="480"/>
        <w:jc w:val="left"/>
        <w:rPr>
          <w:sz w:val="24"/>
        </w:rPr>
      </w:pPr>
      <w:r>
        <w:rPr>
          <w:sz w:val="24"/>
        </w:rPr>
        <w:t>预付款支付比例或金额：</w:t>
      </w:r>
      <w:r>
        <w:rPr>
          <w:b/>
          <w:bCs/>
          <w:sz w:val="24"/>
          <w:u w:val="single"/>
        </w:rPr>
        <w:t xml:space="preserve">/ </w:t>
      </w:r>
      <w:r>
        <w:rPr>
          <w:sz w:val="24"/>
        </w:rPr>
        <w:t>。</w:t>
      </w:r>
    </w:p>
    <w:p w:rsidR="0036471C" w:rsidRDefault="00A24E51">
      <w:pPr>
        <w:spacing w:line="440" w:lineRule="exact"/>
        <w:ind w:firstLineChars="200" w:firstLine="480"/>
        <w:jc w:val="left"/>
        <w:rPr>
          <w:sz w:val="24"/>
        </w:rPr>
      </w:pPr>
      <w:r>
        <w:rPr>
          <w:sz w:val="24"/>
        </w:rPr>
        <w:t>预付款支付期限：</w:t>
      </w:r>
      <w:r>
        <w:rPr>
          <w:b/>
          <w:bCs/>
          <w:sz w:val="24"/>
          <w:u w:val="single"/>
        </w:rPr>
        <w:t>/</w:t>
      </w:r>
      <w:r>
        <w:rPr>
          <w:sz w:val="24"/>
        </w:rPr>
        <w:t>。</w:t>
      </w:r>
    </w:p>
    <w:p w:rsidR="0036471C" w:rsidRDefault="00A24E51">
      <w:pPr>
        <w:spacing w:line="440" w:lineRule="exact"/>
        <w:ind w:firstLineChars="200" w:firstLine="480"/>
        <w:jc w:val="left"/>
        <w:rPr>
          <w:sz w:val="24"/>
        </w:rPr>
      </w:pPr>
      <w:r>
        <w:rPr>
          <w:sz w:val="24"/>
        </w:rPr>
        <w:t>预付款扣回的方式：</w:t>
      </w:r>
      <w:r>
        <w:rPr>
          <w:b/>
          <w:kern w:val="0"/>
          <w:sz w:val="24"/>
          <w:u w:val="single"/>
        </w:rPr>
        <w:t>/</w:t>
      </w:r>
      <w:r>
        <w:rPr>
          <w:sz w:val="24"/>
        </w:rPr>
        <w:t>。</w:t>
      </w:r>
    </w:p>
    <w:p w:rsidR="0036471C" w:rsidRDefault="00A24E51">
      <w:pPr>
        <w:spacing w:line="440" w:lineRule="exact"/>
        <w:ind w:firstLineChars="200" w:firstLine="480"/>
        <w:jc w:val="left"/>
        <w:rPr>
          <w:sz w:val="24"/>
        </w:rPr>
      </w:pPr>
      <w:r>
        <w:rPr>
          <w:sz w:val="24"/>
        </w:rPr>
        <w:t xml:space="preserve">12.2.2 </w:t>
      </w:r>
      <w:r>
        <w:rPr>
          <w:sz w:val="24"/>
        </w:rPr>
        <w:t>预付款担保</w:t>
      </w:r>
    </w:p>
    <w:p w:rsidR="0036471C" w:rsidRDefault="00A24E51">
      <w:pPr>
        <w:spacing w:line="440" w:lineRule="exact"/>
        <w:rPr>
          <w:sz w:val="24"/>
        </w:rPr>
      </w:pPr>
      <w:r>
        <w:rPr>
          <w:sz w:val="24"/>
        </w:rPr>
        <w:t>承包人提交预付款担保的期限：</w:t>
      </w:r>
      <w:r>
        <w:rPr>
          <w:b/>
          <w:kern w:val="0"/>
          <w:sz w:val="24"/>
          <w:u w:val="single"/>
        </w:rPr>
        <w:t>/</w:t>
      </w:r>
      <w:r>
        <w:rPr>
          <w:sz w:val="24"/>
        </w:rPr>
        <w:t>。</w:t>
      </w:r>
    </w:p>
    <w:p w:rsidR="0036471C" w:rsidRDefault="00A24E51">
      <w:pPr>
        <w:spacing w:line="440" w:lineRule="exact"/>
        <w:ind w:firstLineChars="200" w:firstLine="480"/>
        <w:jc w:val="left"/>
        <w:rPr>
          <w:rFonts w:ascii="宋体"/>
          <w:sz w:val="24"/>
        </w:rPr>
      </w:pPr>
      <w:r>
        <w:rPr>
          <w:sz w:val="24"/>
        </w:rPr>
        <w:t>预付款担保的形式为：</w:t>
      </w:r>
      <w:r>
        <w:rPr>
          <w:b/>
          <w:kern w:val="0"/>
          <w:sz w:val="24"/>
          <w:u w:val="single"/>
        </w:rPr>
        <w:t>/</w:t>
      </w:r>
      <w:r>
        <w:rPr>
          <w:sz w:val="24"/>
        </w:rPr>
        <w:t>。</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rsidR="0036471C" w:rsidRDefault="00A24E51">
      <w:pPr>
        <w:spacing w:line="440" w:lineRule="exact"/>
        <w:ind w:firstLineChars="200" w:firstLine="480"/>
        <w:jc w:val="left"/>
        <w:rPr>
          <w:rFonts w:ascii="宋体" w:hAnsi="宋体"/>
          <w:sz w:val="24"/>
        </w:rPr>
      </w:pPr>
      <w:r>
        <w:rPr>
          <w:rFonts w:ascii="宋体" w:hAnsi="宋体"/>
          <w:sz w:val="24"/>
        </w:rPr>
        <w:t>12.3 计量</w:t>
      </w:r>
    </w:p>
    <w:p w:rsidR="0036471C" w:rsidRDefault="00A24E51">
      <w:pPr>
        <w:spacing w:line="440" w:lineRule="exact"/>
        <w:ind w:firstLineChars="200" w:firstLine="480"/>
        <w:jc w:val="left"/>
        <w:rPr>
          <w:rFonts w:ascii="宋体" w:hAnsi="宋体"/>
          <w:sz w:val="24"/>
        </w:rPr>
      </w:pPr>
      <w:r>
        <w:rPr>
          <w:rFonts w:ascii="宋体" w:hAnsi="宋体"/>
          <w:sz w:val="24"/>
        </w:rPr>
        <w:t>12.3.1 计量原则</w:t>
      </w:r>
    </w:p>
    <w:p w:rsidR="0036471C" w:rsidRDefault="00A24E51">
      <w:pPr>
        <w:spacing w:line="440" w:lineRule="exact"/>
        <w:ind w:firstLineChars="200" w:firstLine="480"/>
        <w:jc w:val="left"/>
        <w:rPr>
          <w:rFonts w:ascii="宋体" w:hAnsi="宋体"/>
          <w:b/>
          <w:bCs/>
          <w:sz w:val="24"/>
          <w:u w:val="single"/>
        </w:rPr>
      </w:pPr>
      <w:r>
        <w:rPr>
          <w:rFonts w:ascii="宋体" w:hAnsi="宋体" w:hint="eastAsia"/>
          <w:sz w:val="24"/>
        </w:rPr>
        <w:t>工程量计算规则：</w:t>
      </w:r>
      <w:r>
        <w:rPr>
          <w:rFonts w:ascii="宋体" w:hAnsi="宋体" w:hint="eastAsia"/>
          <w:b/>
          <w:sz w:val="24"/>
          <w:u w:val="single"/>
        </w:rPr>
        <w:t>《江苏省建设工程费用定额》2014版、《建设工程工程量清单计价规范》（GB50500-2013）、《通用安装工程</w:t>
      </w:r>
      <w:r>
        <w:rPr>
          <w:rFonts w:ascii="宋体" w:hAnsi="宋体"/>
          <w:b/>
          <w:sz w:val="24"/>
          <w:u w:val="single"/>
        </w:rPr>
        <w:t>工程量计算规范</w:t>
      </w:r>
      <w:r>
        <w:rPr>
          <w:rFonts w:ascii="宋体" w:hAnsi="宋体" w:hint="eastAsia"/>
          <w:b/>
          <w:sz w:val="24"/>
          <w:u w:val="single"/>
        </w:rPr>
        <w:t>》（GB50856-2013）；《江苏省建筑与装饰工程计价定额》2014年版、《江苏省安装工程计价定额》2014年版、《省住房</w:t>
      </w:r>
      <w:r>
        <w:rPr>
          <w:rFonts w:ascii="宋体" w:hAnsi="宋体" w:hint="eastAsia"/>
          <w:b/>
          <w:sz w:val="24"/>
          <w:u w:val="single"/>
        </w:rPr>
        <w:lastRenderedPageBreak/>
        <w:t>城乡建设厅关于建筑业实施营改增后江苏省建设工程计价依据调整的通知》（苏建价[2016]154号）以及相应的补充规定和省市颁布的有关工程造价文件，征税方式采用一般计税法等。</w:t>
      </w:r>
    </w:p>
    <w:p w:rsidR="0036471C" w:rsidRDefault="00A24E51">
      <w:pPr>
        <w:spacing w:line="440" w:lineRule="exact"/>
        <w:ind w:firstLineChars="200" w:firstLine="480"/>
        <w:jc w:val="left"/>
        <w:rPr>
          <w:rFonts w:ascii="宋体" w:hAnsi="宋体"/>
          <w:sz w:val="24"/>
        </w:rPr>
      </w:pPr>
      <w:r>
        <w:rPr>
          <w:rFonts w:ascii="宋体" w:hAnsi="宋体" w:hint="eastAsia"/>
          <w:sz w:val="24"/>
        </w:rPr>
        <w:t>12.3.2 计量周期</w:t>
      </w:r>
    </w:p>
    <w:p w:rsidR="0036471C" w:rsidRDefault="00A24E51">
      <w:pPr>
        <w:spacing w:line="460" w:lineRule="exact"/>
        <w:ind w:firstLineChars="200" w:firstLine="480"/>
        <w:rPr>
          <w:rFonts w:ascii="宋体" w:hAnsi="宋体"/>
          <w:b/>
          <w:sz w:val="24"/>
          <w:u w:val="single"/>
        </w:rPr>
      </w:pPr>
      <w:r>
        <w:rPr>
          <w:rFonts w:ascii="宋体" w:hAnsi="宋体" w:hint="eastAsia"/>
          <w:sz w:val="24"/>
        </w:rPr>
        <w:t>关于计量周期的约定：</w:t>
      </w:r>
      <w:r>
        <w:rPr>
          <w:rFonts w:ascii="宋体" w:hAnsi="宋体" w:hint="eastAsia"/>
          <w:b/>
          <w:sz w:val="24"/>
          <w:u w:val="single"/>
        </w:rPr>
        <w:t xml:space="preserve"> /      </w:t>
      </w:r>
    </w:p>
    <w:p w:rsidR="0036471C" w:rsidRDefault="00A24E51">
      <w:pPr>
        <w:spacing w:line="440" w:lineRule="exact"/>
        <w:ind w:firstLineChars="200" w:firstLine="480"/>
        <w:jc w:val="left"/>
        <w:rPr>
          <w:rFonts w:ascii="宋体" w:hAnsi="宋体"/>
          <w:sz w:val="24"/>
        </w:rPr>
      </w:pPr>
      <w:r>
        <w:rPr>
          <w:rFonts w:ascii="宋体" w:hAnsi="宋体" w:hint="eastAsia"/>
          <w:sz w:val="24"/>
        </w:rPr>
        <w:t>12.3.3 单价合同的计量</w:t>
      </w:r>
    </w:p>
    <w:p w:rsidR="0036471C" w:rsidRDefault="00A24E51">
      <w:pPr>
        <w:spacing w:line="440" w:lineRule="exact"/>
        <w:ind w:firstLineChars="200" w:firstLine="480"/>
        <w:jc w:val="left"/>
        <w:rPr>
          <w:rFonts w:ascii="宋体" w:hAnsi="宋体"/>
          <w:b/>
          <w:sz w:val="24"/>
          <w:u w:val="single"/>
        </w:rPr>
      </w:pPr>
      <w:r>
        <w:rPr>
          <w:rFonts w:ascii="宋体" w:hAnsi="宋体" w:hint="eastAsia"/>
          <w:sz w:val="24"/>
        </w:rPr>
        <w:t>关于单价合同计量的约定：</w:t>
      </w:r>
      <w:r>
        <w:rPr>
          <w:rFonts w:ascii="宋体" w:hAnsi="宋体" w:hint="eastAsia"/>
          <w:b/>
          <w:sz w:val="24"/>
          <w:u w:val="single"/>
        </w:rPr>
        <w:t>竣工结算的工程量按发承包双方在合同中约定应予计量且实际完成的工程量确定，完成发包人要求的合同以外的零星工作或发生非承包人责任事件的工程量按现场签证确定。</w:t>
      </w:r>
    </w:p>
    <w:p w:rsidR="0036471C" w:rsidRDefault="00A24E51">
      <w:pPr>
        <w:spacing w:line="440" w:lineRule="exact"/>
        <w:ind w:firstLineChars="200" w:firstLine="480"/>
        <w:jc w:val="left"/>
        <w:rPr>
          <w:rFonts w:ascii="宋体" w:hAnsi="宋体"/>
          <w:sz w:val="24"/>
        </w:rPr>
      </w:pPr>
      <w:r>
        <w:rPr>
          <w:rFonts w:ascii="宋体" w:hAnsi="宋体" w:hint="eastAsia"/>
          <w:sz w:val="24"/>
        </w:rPr>
        <w:t>12.3.4 总价合同的计量</w:t>
      </w:r>
    </w:p>
    <w:p w:rsidR="0036471C" w:rsidRDefault="00A24E51">
      <w:pPr>
        <w:spacing w:line="440" w:lineRule="exact"/>
        <w:ind w:firstLineChars="200" w:firstLine="480"/>
        <w:jc w:val="left"/>
        <w:rPr>
          <w:rFonts w:ascii="宋体" w:hAnsi="宋体"/>
          <w:sz w:val="24"/>
        </w:rPr>
      </w:pPr>
      <w:r>
        <w:rPr>
          <w:rFonts w:ascii="宋体" w:hAnsi="宋体" w:hint="eastAsia"/>
          <w:sz w:val="24"/>
        </w:rPr>
        <w:t>关于总价合同计量的约定：</w:t>
      </w:r>
      <w:r>
        <w:rPr>
          <w:rFonts w:ascii="宋体" w:hAnsi="宋体" w:hint="eastAsia"/>
          <w:sz w:val="24"/>
          <w:u w:val="single"/>
        </w:rPr>
        <w:t xml:space="preserve">               /               </w:t>
      </w:r>
      <w:r>
        <w:rPr>
          <w:rFonts w:ascii="宋体" w:hAnsi="宋体" w:hint="eastAsia"/>
          <w:sz w:val="24"/>
        </w:rPr>
        <w:t>。</w:t>
      </w:r>
    </w:p>
    <w:p w:rsidR="0036471C" w:rsidRDefault="00A24E51">
      <w:pPr>
        <w:spacing w:line="440" w:lineRule="exact"/>
        <w:ind w:firstLineChars="200" w:firstLine="480"/>
        <w:jc w:val="left"/>
        <w:rPr>
          <w:rFonts w:ascii="宋体" w:hAnsi="宋体"/>
          <w:sz w:val="24"/>
        </w:rPr>
      </w:pPr>
      <w:r>
        <w:rPr>
          <w:rFonts w:ascii="宋体" w:hAnsi="宋体" w:hint="eastAsia"/>
          <w:sz w:val="24"/>
        </w:rPr>
        <w:t>12.3.5总价合同采用支付分解表计量支付的，是否适用第</w:t>
      </w:r>
      <w:r>
        <w:rPr>
          <w:rFonts w:ascii="宋体" w:hAnsi="宋体" w:hint="eastAsia"/>
          <w:kern w:val="0"/>
          <w:sz w:val="24"/>
        </w:rPr>
        <w:t xml:space="preserve">12.3.4 </w:t>
      </w:r>
      <w:r>
        <w:rPr>
          <w:rFonts w:ascii="宋体" w:hAnsi="宋体" w:hint="eastAsia"/>
          <w:sz w:val="24"/>
        </w:rPr>
        <w:t>项</w:t>
      </w:r>
      <w:r>
        <w:rPr>
          <w:rFonts w:ascii="宋体" w:hAnsi="宋体" w:hint="eastAsia"/>
          <w:kern w:val="0"/>
          <w:sz w:val="24"/>
        </w:rPr>
        <w:t>〔总价合同的计量〕</w:t>
      </w:r>
      <w:r>
        <w:rPr>
          <w:rFonts w:ascii="宋体" w:hAnsi="宋体" w:hint="eastAsia"/>
          <w:sz w:val="24"/>
        </w:rPr>
        <w:t>约定进行计量：</w:t>
      </w:r>
      <w:r>
        <w:rPr>
          <w:rFonts w:ascii="宋体" w:hAnsi="宋体" w:hint="eastAsia"/>
          <w:sz w:val="24"/>
          <w:u w:val="single"/>
        </w:rPr>
        <w:t xml:space="preserve">             /        </w:t>
      </w:r>
      <w:r>
        <w:rPr>
          <w:rFonts w:ascii="宋体" w:hAnsi="宋体" w:hint="eastAsia"/>
          <w:sz w:val="24"/>
        </w:rPr>
        <w:t>。</w:t>
      </w:r>
    </w:p>
    <w:p w:rsidR="0036471C" w:rsidRDefault="00A24E51">
      <w:pPr>
        <w:spacing w:line="440" w:lineRule="exact"/>
        <w:ind w:firstLineChars="200" w:firstLine="480"/>
        <w:jc w:val="left"/>
        <w:rPr>
          <w:rFonts w:ascii="宋体" w:hAnsi="宋体"/>
          <w:sz w:val="24"/>
        </w:rPr>
      </w:pPr>
      <w:r>
        <w:rPr>
          <w:rFonts w:ascii="宋体" w:hAnsi="宋体" w:hint="eastAsia"/>
          <w:sz w:val="24"/>
        </w:rPr>
        <w:t>12.3.6 其他价格形式合同的计量</w:t>
      </w:r>
    </w:p>
    <w:p w:rsidR="0036471C" w:rsidRDefault="00A24E51">
      <w:pPr>
        <w:spacing w:line="440" w:lineRule="exact"/>
        <w:ind w:firstLineChars="200" w:firstLine="480"/>
        <w:jc w:val="left"/>
        <w:rPr>
          <w:rFonts w:ascii="宋体" w:hAnsi="宋体"/>
          <w:sz w:val="24"/>
        </w:rPr>
      </w:pPr>
      <w:r>
        <w:rPr>
          <w:rFonts w:ascii="宋体" w:hAnsi="宋体" w:hint="eastAsia"/>
          <w:sz w:val="24"/>
        </w:rPr>
        <w:t>其他价格形式的计量方式和程序：</w:t>
      </w:r>
      <w:r>
        <w:rPr>
          <w:rFonts w:ascii="宋体" w:hAnsi="宋体" w:hint="eastAsia"/>
          <w:sz w:val="24"/>
          <w:u w:val="single"/>
        </w:rPr>
        <w:t xml:space="preserve">       /               </w:t>
      </w:r>
      <w:r>
        <w:rPr>
          <w:rFonts w:ascii="宋体" w:hAnsi="宋体" w:hint="eastAsia"/>
          <w:sz w:val="24"/>
        </w:rPr>
        <w:t>。</w:t>
      </w:r>
    </w:p>
    <w:p w:rsidR="0036471C" w:rsidRDefault="00A24E51">
      <w:pPr>
        <w:spacing w:line="440" w:lineRule="exact"/>
        <w:ind w:firstLineChars="200" w:firstLine="480"/>
        <w:jc w:val="left"/>
        <w:rPr>
          <w:rFonts w:ascii="宋体" w:hAnsi="宋体"/>
          <w:sz w:val="24"/>
        </w:rPr>
      </w:pPr>
      <w:r>
        <w:rPr>
          <w:rFonts w:ascii="宋体" w:hAnsi="宋体" w:hint="eastAsia"/>
          <w:sz w:val="24"/>
        </w:rPr>
        <w:t>12.4 工程进度款支付</w:t>
      </w:r>
    </w:p>
    <w:p w:rsidR="0036471C" w:rsidRDefault="00A24E51">
      <w:pPr>
        <w:spacing w:line="440" w:lineRule="exact"/>
        <w:ind w:firstLineChars="200" w:firstLine="480"/>
        <w:jc w:val="left"/>
        <w:rPr>
          <w:rFonts w:ascii="宋体" w:hAnsi="宋体"/>
          <w:sz w:val="24"/>
        </w:rPr>
      </w:pPr>
      <w:bookmarkStart w:id="375" w:name="_Toc300935006"/>
      <w:bookmarkStart w:id="376" w:name="_Toc297120511"/>
      <w:bookmarkStart w:id="377" w:name="_Toc292559416"/>
      <w:bookmarkStart w:id="378" w:name="_Toc296891039"/>
      <w:bookmarkStart w:id="379" w:name="_Toc297048397"/>
      <w:bookmarkStart w:id="380" w:name="_Toc296346712"/>
      <w:bookmarkStart w:id="381" w:name="_Toc296347210"/>
      <w:bookmarkStart w:id="382" w:name="_Toc296891251"/>
      <w:bookmarkStart w:id="383" w:name="_Toc296944550"/>
      <w:bookmarkStart w:id="384" w:name="_Toc292559921"/>
      <w:bookmarkStart w:id="385" w:name="_Toc303539163"/>
      <w:bookmarkStart w:id="386" w:name="_Toc297216215"/>
      <w:bookmarkStart w:id="387" w:name="_Toc296503211"/>
      <w:bookmarkStart w:id="388" w:name="_Toc297123556"/>
      <w:r>
        <w:rPr>
          <w:rFonts w:ascii="宋体" w:hAnsi="宋体" w:hint="eastAsia"/>
          <w:sz w:val="24"/>
        </w:rPr>
        <w:t>12.4.1 付款周期</w:t>
      </w:r>
    </w:p>
    <w:p w:rsidR="0036471C" w:rsidRDefault="00A24E51">
      <w:pPr>
        <w:adjustRightInd w:val="0"/>
        <w:snapToGrid w:val="0"/>
        <w:spacing w:line="360" w:lineRule="auto"/>
        <w:ind w:firstLineChars="200" w:firstLine="482"/>
        <w:rPr>
          <w:rFonts w:ascii="宋体" w:hAnsi="宋体"/>
          <w:b/>
          <w:sz w:val="24"/>
          <w:u w:val="single"/>
        </w:rPr>
      </w:pPr>
      <w:r>
        <w:rPr>
          <w:rFonts w:ascii="宋体" w:hAnsi="宋体" w:hint="eastAsia"/>
          <w:b/>
          <w:sz w:val="24"/>
          <w:u w:val="single"/>
        </w:rPr>
        <w:t>承包人交纳履约保证金且施工合同签订，工程竣工验收合格后，付至付款基价的60%，经审计结束后付至工程审定价的97%，余工程审定价的3%作为工程质量保修金，质量保修金待保修期满无质量问题一周内无息返还。（本工程质保期二年，自验收合格之日起计）每次支付前，必须出具相应金额发票。</w:t>
      </w:r>
    </w:p>
    <w:p w:rsidR="0036471C" w:rsidRDefault="00A24E51">
      <w:pPr>
        <w:adjustRightInd w:val="0"/>
        <w:snapToGrid w:val="0"/>
        <w:spacing w:line="360" w:lineRule="auto"/>
        <w:ind w:firstLineChars="200" w:firstLine="480"/>
        <w:rPr>
          <w:rFonts w:ascii="宋体" w:hAnsi="宋体"/>
          <w:sz w:val="24"/>
          <w:u w:val="single"/>
        </w:rPr>
      </w:pPr>
      <w:r>
        <w:rPr>
          <w:rFonts w:ascii="宋体" w:hAnsi="宋体" w:hint="eastAsia"/>
          <w:sz w:val="24"/>
        </w:rPr>
        <w:t>说明：</w:t>
      </w:r>
      <w:r>
        <w:rPr>
          <w:rFonts w:ascii="宋体" w:hAnsi="宋体" w:hint="eastAsia"/>
          <w:sz w:val="24"/>
          <w:u w:val="single"/>
        </w:rPr>
        <w:t>付款基价＝合同价-甲供材料费（如有时）-甲方另行分包合同价（如有时）-暂列金额（如有时）。</w:t>
      </w:r>
    </w:p>
    <w:p w:rsidR="0036471C" w:rsidRDefault="00A24E51">
      <w:pPr>
        <w:spacing w:line="360" w:lineRule="auto"/>
        <w:ind w:firstLineChars="200" w:firstLine="482"/>
        <w:rPr>
          <w:rFonts w:ascii="宋体" w:hAnsi="宋体"/>
          <w:b/>
          <w:sz w:val="24"/>
          <w:u w:val="single"/>
        </w:rPr>
      </w:pPr>
      <w:r>
        <w:rPr>
          <w:rFonts w:ascii="宋体" w:hAnsi="宋体" w:hint="eastAsia"/>
          <w:b/>
          <w:sz w:val="24"/>
          <w:u w:val="single"/>
        </w:rPr>
        <w:t>（1）履约保证金在工程竣工验收合格后退还。承包人不得因工程造价低，造成质量、停工等问题，如有发生，该保证金不退。</w:t>
      </w:r>
    </w:p>
    <w:p w:rsidR="0036471C" w:rsidRDefault="00A24E51">
      <w:pPr>
        <w:spacing w:line="360" w:lineRule="auto"/>
        <w:ind w:firstLineChars="200" w:firstLine="482"/>
        <w:rPr>
          <w:rFonts w:ascii="宋体" w:hAnsi="宋体"/>
          <w:b/>
          <w:sz w:val="24"/>
          <w:u w:val="single"/>
        </w:rPr>
      </w:pPr>
      <w:r>
        <w:rPr>
          <w:rFonts w:ascii="宋体" w:hAnsi="宋体" w:hint="eastAsia"/>
          <w:b/>
          <w:sz w:val="24"/>
          <w:u w:val="single"/>
        </w:rPr>
        <w:t>（2）承包人不得因拖欠材料商、分包商等工程款而影响工程进度和质量，否则承包人除承担违约责任外，还需承担发包人对其罚款，金额为拖欠款的</w:t>
      </w:r>
      <w:r>
        <w:rPr>
          <w:rFonts w:ascii="宋体" w:hAnsi="宋体"/>
          <w:b/>
          <w:sz w:val="24"/>
          <w:u w:val="single"/>
        </w:rPr>
        <w:t xml:space="preserve"> 20%</w:t>
      </w:r>
      <w:r>
        <w:rPr>
          <w:rFonts w:ascii="宋体" w:hAnsi="宋体" w:hint="eastAsia"/>
          <w:b/>
          <w:sz w:val="24"/>
          <w:u w:val="single"/>
        </w:rPr>
        <w:t>。</w:t>
      </w:r>
    </w:p>
    <w:p w:rsidR="0036471C" w:rsidRDefault="00A24E51">
      <w:pPr>
        <w:spacing w:line="360" w:lineRule="auto"/>
        <w:ind w:firstLineChars="200" w:firstLine="482"/>
        <w:rPr>
          <w:rFonts w:ascii="宋体" w:hAnsi="宋体"/>
          <w:b/>
          <w:sz w:val="24"/>
          <w:u w:val="single"/>
        </w:rPr>
      </w:pPr>
      <w:r>
        <w:rPr>
          <w:rFonts w:ascii="宋体" w:hAnsi="宋体" w:hint="eastAsia"/>
          <w:b/>
          <w:sz w:val="24"/>
          <w:u w:val="single"/>
        </w:rPr>
        <w:t>（3）发包人有权直接扣除按合同规定对承包人的各项违约金，并以工程联系单或罚款单的形式发放给承包人。</w:t>
      </w:r>
    </w:p>
    <w:p w:rsidR="0036471C" w:rsidRDefault="00A24E51">
      <w:pPr>
        <w:spacing w:line="360" w:lineRule="auto"/>
        <w:ind w:firstLineChars="200" w:firstLine="482"/>
        <w:rPr>
          <w:rFonts w:ascii="宋体" w:hAnsi="宋体"/>
          <w:b/>
          <w:sz w:val="24"/>
          <w:u w:val="single"/>
        </w:rPr>
      </w:pPr>
      <w:r>
        <w:rPr>
          <w:rFonts w:ascii="宋体" w:hAnsi="宋体" w:hint="eastAsia"/>
          <w:b/>
          <w:sz w:val="24"/>
          <w:u w:val="single"/>
        </w:rPr>
        <w:t>（4）所有工程付款必须经总监理工程师和发包方项目负责人签发付款证书后发包人才予以支付。</w:t>
      </w:r>
    </w:p>
    <w:p w:rsidR="0036471C" w:rsidRDefault="00A24E51">
      <w:pPr>
        <w:spacing w:line="360" w:lineRule="auto"/>
        <w:ind w:firstLineChars="200" w:firstLine="480"/>
        <w:jc w:val="left"/>
        <w:rPr>
          <w:rFonts w:ascii="宋体" w:hAnsi="宋体"/>
          <w:sz w:val="24"/>
        </w:rPr>
      </w:pPr>
      <w:bookmarkStart w:id="389" w:name="_Toc351203652"/>
      <w:bookmarkEnd w:id="270"/>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Pr>
          <w:rFonts w:ascii="宋体" w:hAnsi="宋体" w:hint="eastAsia"/>
          <w:sz w:val="24"/>
        </w:rPr>
        <w:lastRenderedPageBreak/>
        <w:t>12.4.2 进度付款申请单的编制</w:t>
      </w:r>
    </w:p>
    <w:p w:rsidR="0036471C" w:rsidRDefault="00A24E51">
      <w:pPr>
        <w:spacing w:line="360" w:lineRule="auto"/>
        <w:ind w:firstLineChars="200" w:firstLine="480"/>
        <w:rPr>
          <w:rFonts w:ascii="宋体" w:hAnsi="宋体"/>
          <w:sz w:val="24"/>
        </w:rPr>
      </w:pPr>
      <w:r>
        <w:rPr>
          <w:rFonts w:ascii="宋体" w:hAnsi="宋体" w:hint="eastAsia"/>
          <w:sz w:val="24"/>
        </w:rPr>
        <w:t>关于进度付款申请单编制的约定：</w:t>
      </w:r>
      <w:r>
        <w:rPr>
          <w:rFonts w:ascii="宋体" w:hAnsi="宋体" w:hint="eastAsia"/>
          <w:b/>
          <w:sz w:val="24"/>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专用发票。工程竣工结算以区审计局（或发包人指定的其他有资质单位）出具的最终审计结果为准。承包人未提供符合要求的费率的增值税专用发票的，发包人有权拒绝付款。发包人正常付款条件下，承包人不得拖欠农民工工资。若出现拖欠农民工工资情形，被行政主管部门通报或约谈的，则发包人有权收取违约金，详见16.2.2承包人违约的责任。</w:t>
      </w:r>
    </w:p>
    <w:p w:rsidR="0036471C" w:rsidRDefault="00A24E51">
      <w:pPr>
        <w:keepNext/>
        <w:keepLines/>
        <w:spacing w:line="440" w:lineRule="exact"/>
        <w:ind w:firstLineChars="150" w:firstLine="420"/>
        <w:outlineLvl w:val="3"/>
        <w:rPr>
          <w:rFonts w:ascii="宋体" w:hAnsi="Arial"/>
          <w:bCs/>
          <w:sz w:val="28"/>
        </w:rPr>
      </w:pPr>
      <w:r>
        <w:rPr>
          <w:rFonts w:ascii="宋体" w:eastAsia="黑体" w:hAnsi="宋体"/>
          <w:bCs/>
          <w:sz w:val="28"/>
        </w:rPr>
        <w:t xml:space="preserve">13. </w:t>
      </w:r>
      <w:r>
        <w:rPr>
          <w:rFonts w:ascii="宋体" w:eastAsia="黑体" w:hAnsi="宋体" w:hint="eastAsia"/>
          <w:bCs/>
          <w:sz w:val="28"/>
        </w:rPr>
        <w:t>验收和工程试车</w:t>
      </w:r>
    </w:p>
    <w:p w:rsidR="0036471C" w:rsidRDefault="00A24E51">
      <w:pPr>
        <w:spacing w:line="440" w:lineRule="exact"/>
        <w:ind w:firstLineChars="200" w:firstLine="480"/>
        <w:rPr>
          <w:rFonts w:ascii="宋体"/>
          <w:sz w:val="24"/>
        </w:rPr>
      </w:pPr>
      <w:r>
        <w:rPr>
          <w:rFonts w:ascii="宋体" w:hAnsi="宋体"/>
          <w:sz w:val="24"/>
        </w:rPr>
        <w:t xml:space="preserve">13.1 </w:t>
      </w:r>
      <w:r>
        <w:rPr>
          <w:rFonts w:ascii="宋体" w:hAnsi="宋体" w:hint="eastAsia"/>
          <w:sz w:val="24"/>
        </w:rPr>
        <w:t>分部分项工程验收</w:t>
      </w:r>
    </w:p>
    <w:p w:rsidR="0036471C" w:rsidRDefault="00A24E51">
      <w:pPr>
        <w:spacing w:line="440" w:lineRule="exact"/>
        <w:ind w:firstLineChars="200" w:firstLine="480"/>
        <w:jc w:val="left"/>
        <w:rPr>
          <w:rFonts w:ascii="宋体"/>
          <w:sz w:val="24"/>
        </w:rPr>
      </w:pPr>
      <w:r>
        <w:rPr>
          <w:rFonts w:ascii="宋体" w:hAnsi="宋体"/>
          <w:sz w:val="24"/>
        </w:rPr>
        <w:t>13.1.2</w:t>
      </w:r>
      <w:r>
        <w:rPr>
          <w:rFonts w:ascii="宋体" w:hAnsi="宋体" w:hint="eastAsia"/>
          <w:sz w:val="24"/>
        </w:rPr>
        <w:t>监理人不能按时进行验收时，应提前</w:t>
      </w:r>
      <w:r>
        <w:rPr>
          <w:rFonts w:ascii="宋体" w:hAnsi="宋体" w:hint="eastAsia"/>
          <w:b/>
          <w:kern w:val="0"/>
          <w:sz w:val="24"/>
          <w:u w:val="single"/>
        </w:rPr>
        <w:t>/</w:t>
      </w:r>
      <w:r>
        <w:rPr>
          <w:rFonts w:ascii="宋体" w:hAnsi="宋体" w:hint="eastAsia"/>
          <w:sz w:val="24"/>
        </w:rPr>
        <w:t>小时提交书面延期要求。</w:t>
      </w:r>
    </w:p>
    <w:p w:rsidR="0036471C" w:rsidRDefault="00A24E51">
      <w:pPr>
        <w:spacing w:line="440" w:lineRule="exact"/>
        <w:ind w:firstLineChars="200" w:firstLine="480"/>
        <w:jc w:val="left"/>
        <w:rPr>
          <w:rFonts w:ascii="宋体"/>
          <w:b/>
          <w:sz w:val="24"/>
        </w:rPr>
      </w:pPr>
      <w:r>
        <w:rPr>
          <w:rFonts w:ascii="宋体" w:hAnsi="宋体" w:hint="eastAsia"/>
          <w:sz w:val="24"/>
        </w:rPr>
        <w:t>关于延期最长不得超过：</w:t>
      </w:r>
      <w:r>
        <w:rPr>
          <w:rFonts w:ascii="宋体" w:hAnsi="宋体" w:hint="eastAsia"/>
          <w:b/>
          <w:kern w:val="0"/>
          <w:sz w:val="24"/>
          <w:u w:val="single"/>
        </w:rPr>
        <w:t>/</w:t>
      </w:r>
      <w:r>
        <w:rPr>
          <w:rFonts w:ascii="宋体" w:hAnsi="宋体" w:hint="eastAsia"/>
          <w:sz w:val="24"/>
        </w:rPr>
        <w:t>小时。</w:t>
      </w:r>
    </w:p>
    <w:p w:rsidR="0036471C" w:rsidRDefault="00A24E51">
      <w:pPr>
        <w:spacing w:line="440" w:lineRule="exact"/>
        <w:ind w:firstLineChars="200" w:firstLine="480"/>
        <w:rPr>
          <w:rFonts w:ascii="宋体"/>
          <w:sz w:val="24"/>
        </w:rPr>
      </w:pPr>
      <w:r>
        <w:rPr>
          <w:rFonts w:ascii="宋体" w:hAnsi="宋体"/>
          <w:sz w:val="24"/>
        </w:rPr>
        <w:t xml:space="preserve">13.2 </w:t>
      </w:r>
      <w:r>
        <w:rPr>
          <w:rFonts w:ascii="宋体" w:hAnsi="宋体" w:hint="eastAsia"/>
          <w:sz w:val="24"/>
        </w:rPr>
        <w:t>竣工验收</w:t>
      </w:r>
    </w:p>
    <w:p w:rsidR="0036471C" w:rsidRDefault="00A24E51">
      <w:pPr>
        <w:spacing w:line="440" w:lineRule="exact"/>
        <w:ind w:firstLineChars="200" w:firstLine="480"/>
        <w:jc w:val="left"/>
        <w:rPr>
          <w:rFonts w:ascii="宋体"/>
          <w:sz w:val="24"/>
        </w:rPr>
      </w:pPr>
      <w:r>
        <w:rPr>
          <w:rFonts w:ascii="宋体" w:hAnsi="宋体"/>
          <w:sz w:val="24"/>
        </w:rPr>
        <w:t>13.2.2</w:t>
      </w:r>
      <w:r>
        <w:rPr>
          <w:rFonts w:ascii="宋体" w:hAnsi="宋体" w:hint="eastAsia"/>
          <w:sz w:val="24"/>
        </w:rPr>
        <w:t>竣工验收程序</w:t>
      </w:r>
    </w:p>
    <w:p w:rsidR="0036471C" w:rsidRDefault="00A24E51">
      <w:pPr>
        <w:spacing w:line="440" w:lineRule="exact"/>
        <w:ind w:leftChars="228" w:left="4799" w:hangingChars="1800" w:hanging="4320"/>
        <w:jc w:val="left"/>
        <w:rPr>
          <w:rFonts w:ascii="宋体"/>
          <w:sz w:val="24"/>
        </w:rPr>
      </w:pPr>
      <w:r>
        <w:rPr>
          <w:rFonts w:ascii="宋体" w:hAnsi="宋体" w:hint="eastAsia"/>
          <w:kern w:val="0"/>
          <w:sz w:val="24"/>
        </w:rPr>
        <w:t>关于竣工验收程序的约定：</w:t>
      </w:r>
      <w:r>
        <w:rPr>
          <w:rFonts w:ascii="宋体" w:hAnsi="宋体"/>
          <w:b/>
          <w:kern w:val="0"/>
          <w:sz w:val="24"/>
          <w:u w:val="single"/>
        </w:rPr>
        <w:t>/</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hint="eastAsia"/>
          <w:kern w:val="0"/>
          <w:sz w:val="24"/>
        </w:rPr>
        <w:t>发包人不按照本项约定组织竣工验收、颁发工程接收证书的违约金的计算方法：</w:t>
      </w:r>
      <w:r>
        <w:rPr>
          <w:rFonts w:ascii="宋体" w:hAnsi="宋体"/>
          <w:b/>
          <w:kern w:val="0"/>
          <w:sz w:val="24"/>
          <w:u w:val="single"/>
        </w:rPr>
        <w:t>/</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sz w:val="24"/>
        </w:rPr>
        <w:t>13.2.5</w:t>
      </w:r>
      <w:r>
        <w:rPr>
          <w:rFonts w:ascii="宋体" w:hAnsi="宋体" w:hint="eastAsia"/>
          <w:sz w:val="24"/>
        </w:rPr>
        <w:t>移交、接收全部与部分工程</w:t>
      </w:r>
    </w:p>
    <w:p w:rsidR="0036471C" w:rsidRDefault="00A24E51">
      <w:pPr>
        <w:spacing w:line="440" w:lineRule="exact"/>
        <w:ind w:firstLineChars="200" w:firstLine="480"/>
        <w:jc w:val="left"/>
        <w:rPr>
          <w:rFonts w:ascii="宋体" w:hAnsi="宋体"/>
          <w:sz w:val="24"/>
        </w:rPr>
      </w:pPr>
      <w:r>
        <w:rPr>
          <w:rFonts w:ascii="宋体" w:hAnsi="宋体" w:hint="eastAsia"/>
          <w:kern w:val="0"/>
          <w:sz w:val="24"/>
        </w:rPr>
        <w:t>承包人向发包人移交工程的期限：</w:t>
      </w:r>
      <w:r>
        <w:rPr>
          <w:rFonts w:ascii="宋体" w:hAnsi="宋体"/>
          <w:b/>
          <w:kern w:val="0"/>
          <w:sz w:val="24"/>
          <w:u w:val="single"/>
        </w:rPr>
        <w:t>/</w:t>
      </w:r>
      <w:r>
        <w:rPr>
          <w:rFonts w:ascii="宋体" w:hAnsi="宋体" w:hint="eastAsia"/>
          <w:sz w:val="24"/>
        </w:rPr>
        <w:t>。</w:t>
      </w:r>
    </w:p>
    <w:p w:rsidR="0036471C" w:rsidRDefault="00A24E51">
      <w:pPr>
        <w:spacing w:line="440" w:lineRule="exact"/>
        <w:ind w:firstLineChars="200" w:firstLine="480"/>
        <w:jc w:val="left"/>
        <w:rPr>
          <w:rFonts w:ascii="宋体"/>
          <w:sz w:val="24"/>
          <w:u w:val="single"/>
        </w:rPr>
      </w:pPr>
      <w:r>
        <w:rPr>
          <w:rFonts w:ascii="宋体" w:hAnsi="宋体" w:hint="eastAsia"/>
          <w:kern w:val="0"/>
          <w:sz w:val="24"/>
        </w:rPr>
        <w:t>发包人未按本合同约定接收全部或部分工程的，违约金的计算方法为：</w:t>
      </w:r>
      <w:r>
        <w:rPr>
          <w:rFonts w:ascii="宋体" w:hAnsi="宋体"/>
          <w:b/>
          <w:kern w:val="0"/>
          <w:sz w:val="24"/>
          <w:u w:val="single"/>
        </w:rPr>
        <w:t>/</w:t>
      </w:r>
      <w:r>
        <w:rPr>
          <w:rFonts w:ascii="宋体" w:hAnsi="宋体" w:hint="eastAsia"/>
          <w:sz w:val="24"/>
        </w:rPr>
        <w:t>。</w:t>
      </w:r>
    </w:p>
    <w:p w:rsidR="0036471C" w:rsidRDefault="00A24E51">
      <w:pPr>
        <w:spacing w:line="440" w:lineRule="exact"/>
        <w:jc w:val="left"/>
        <w:rPr>
          <w:rFonts w:ascii="宋体"/>
          <w:sz w:val="24"/>
        </w:rPr>
      </w:pPr>
      <w:r>
        <w:rPr>
          <w:rFonts w:ascii="宋体" w:hAnsi="宋体" w:hint="eastAsia"/>
          <w:sz w:val="24"/>
        </w:rPr>
        <w:t>承包人未按时移交工程的，违约金的计算方法为：</w:t>
      </w:r>
      <w:r>
        <w:rPr>
          <w:rFonts w:ascii="宋体" w:hAnsi="宋体"/>
          <w:b/>
          <w:kern w:val="0"/>
          <w:sz w:val="24"/>
          <w:u w:val="single"/>
        </w:rPr>
        <w:t>/</w:t>
      </w:r>
      <w:r>
        <w:rPr>
          <w:rFonts w:ascii="宋体" w:hAnsi="宋体" w:hint="eastAsia"/>
          <w:sz w:val="24"/>
        </w:rPr>
        <w:t>。</w:t>
      </w:r>
    </w:p>
    <w:p w:rsidR="0036471C" w:rsidRDefault="00A24E51">
      <w:pPr>
        <w:spacing w:line="440" w:lineRule="exact"/>
        <w:ind w:firstLineChars="200" w:firstLine="480"/>
        <w:rPr>
          <w:rFonts w:ascii="宋体"/>
          <w:sz w:val="24"/>
        </w:rPr>
      </w:pPr>
      <w:r>
        <w:rPr>
          <w:rFonts w:ascii="宋体" w:hAnsi="宋体"/>
          <w:sz w:val="24"/>
        </w:rPr>
        <w:t xml:space="preserve">13.6 </w:t>
      </w:r>
      <w:r>
        <w:rPr>
          <w:rFonts w:ascii="宋体" w:hAnsi="宋体" w:hint="eastAsia"/>
          <w:sz w:val="24"/>
        </w:rPr>
        <w:t>竣工退场</w:t>
      </w:r>
    </w:p>
    <w:p w:rsidR="0036471C" w:rsidRDefault="00A24E51">
      <w:pPr>
        <w:spacing w:line="440" w:lineRule="exact"/>
        <w:ind w:firstLineChars="200" w:firstLine="480"/>
        <w:jc w:val="left"/>
        <w:rPr>
          <w:rFonts w:ascii="宋体"/>
          <w:kern w:val="0"/>
          <w:sz w:val="24"/>
        </w:rPr>
      </w:pPr>
      <w:r>
        <w:rPr>
          <w:rFonts w:ascii="宋体" w:hAnsi="宋体"/>
          <w:kern w:val="0"/>
          <w:sz w:val="24"/>
        </w:rPr>
        <w:t xml:space="preserve">13.6.1 </w:t>
      </w:r>
      <w:r>
        <w:rPr>
          <w:rFonts w:ascii="宋体" w:hAnsi="宋体" w:hint="eastAsia"/>
          <w:kern w:val="0"/>
          <w:sz w:val="24"/>
        </w:rPr>
        <w:t>竣工退场</w:t>
      </w:r>
    </w:p>
    <w:p w:rsidR="0036471C" w:rsidRDefault="00A24E51">
      <w:pPr>
        <w:spacing w:line="440" w:lineRule="exact"/>
        <w:ind w:firstLine="460"/>
        <w:rPr>
          <w:rFonts w:ascii="宋体" w:hAnsi="宋体"/>
          <w:b/>
          <w:sz w:val="24"/>
          <w:u w:val="single"/>
        </w:rPr>
      </w:pPr>
      <w:r>
        <w:rPr>
          <w:rFonts w:ascii="宋体" w:hAnsi="宋体" w:hint="eastAsia"/>
          <w:kern w:val="0"/>
          <w:sz w:val="24"/>
        </w:rPr>
        <w:t>承包人完成竣工退场的期限：</w:t>
      </w:r>
      <w:r>
        <w:rPr>
          <w:rFonts w:ascii="宋体" w:hAnsi="宋体" w:hint="eastAsia"/>
          <w:b/>
          <w:sz w:val="24"/>
          <w:u w:val="single"/>
        </w:rPr>
        <w:t>承包人须在工程具备配套工程施工条件后</w:t>
      </w:r>
      <w:r>
        <w:rPr>
          <w:rFonts w:ascii="宋体" w:hAnsi="宋体"/>
          <w:b/>
          <w:sz w:val="24"/>
          <w:u w:val="single"/>
        </w:rPr>
        <w:t>7</w:t>
      </w:r>
      <w:r>
        <w:rPr>
          <w:rFonts w:ascii="宋体" w:hAnsi="宋体" w:hint="eastAsia"/>
          <w:b/>
          <w:sz w:val="24"/>
          <w:u w:val="single"/>
        </w:rPr>
        <w:t>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rsidR="0036471C" w:rsidRDefault="00A24E51">
      <w:pPr>
        <w:spacing w:line="440" w:lineRule="exact"/>
        <w:ind w:firstLine="460"/>
        <w:rPr>
          <w:rFonts w:ascii="宋体"/>
          <w:b/>
          <w:sz w:val="24"/>
          <w:u w:val="single"/>
        </w:rPr>
      </w:pPr>
      <w:r>
        <w:rPr>
          <w:rFonts w:ascii="宋体" w:hAnsi="宋体" w:hint="eastAsia"/>
          <w:b/>
          <w:bCs/>
          <w:sz w:val="24"/>
          <w:u w:val="single"/>
        </w:rPr>
        <w:t>竣工日期以验收合格当日的竣工验收报告日期为准，工程竣工验收人员全部撤离现场后仍然有配合监理和审计工作的义务，并能及时处理现场事务。</w:t>
      </w:r>
    </w:p>
    <w:p w:rsidR="0036471C" w:rsidRDefault="00A24E51">
      <w:pPr>
        <w:keepNext/>
        <w:keepLines/>
        <w:spacing w:line="440" w:lineRule="exact"/>
        <w:ind w:firstLineChars="200" w:firstLine="560"/>
        <w:outlineLvl w:val="3"/>
        <w:rPr>
          <w:rFonts w:ascii="宋体" w:hAnsi="Arial"/>
          <w:bCs/>
          <w:sz w:val="28"/>
        </w:rPr>
      </w:pPr>
      <w:r>
        <w:rPr>
          <w:rFonts w:ascii="宋体" w:eastAsia="黑体" w:hAnsi="宋体"/>
          <w:bCs/>
          <w:sz w:val="28"/>
        </w:rPr>
        <w:lastRenderedPageBreak/>
        <w:t xml:space="preserve">14. </w:t>
      </w:r>
      <w:r>
        <w:rPr>
          <w:rFonts w:ascii="宋体" w:eastAsia="黑体" w:hAnsi="宋体" w:hint="eastAsia"/>
          <w:bCs/>
          <w:sz w:val="28"/>
        </w:rPr>
        <w:t>竣工结算</w:t>
      </w:r>
    </w:p>
    <w:p w:rsidR="0036471C" w:rsidRDefault="00A24E51">
      <w:pPr>
        <w:spacing w:line="440" w:lineRule="exact"/>
        <w:ind w:firstLineChars="200" w:firstLine="480"/>
        <w:rPr>
          <w:rFonts w:ascii="宋体" w:hAnsi="宋体"/>
          <w:sz w:val="24"/>
        </w:rPr>
      </w:pPr>
      <w:r>
        <w:rPr>
          <w:rFonts w:ascii="宋体" w:hAnsi="宋体"/>
          <w:sz w:val="24"/>
        </w:rPr>
        <w:t xml:space="preserve">14.1 </w:t>
      </w:r>
      <w:r>
        <w:rPr>
          <w:rFonts w:ascii="宋体" w:hAnsi="宋体" w:hint="eastAsia"/>
          <w:sz w:val="24"/>
        </w:rPr>
        <w:t>竣工付款申请</w:t>
      </w:r>
    </w:p>
    <w:p w:rsidR="0036471C" w:rsidRDefault="00A24E51">
      <w:pPr>
        <w:spacing w:line="440" w:lineRule="exact"/>
        <w:ind w:firstLineChars="200" w:firstLine="482"/>
        <w:rPr>
          <w:rFonts w:ascii="宋体" w:hAnsi="宋体"/>
          <w:b/>
          <w:bCs/>
          <w:kern w:val="0"/>
          <w:sz w:val="24"/>
        </w:rPr>
      </w:pPr>
      <w:r>
        <w:rPr>
          <w:rFonts w:ascii="宋体" w:hAnsi="宋体" w:hint="eastAsia"/>
          <w:b/>
          <w:sz w:val="24"/>
          <w:u w:val="single"/>
        </w:rPr>
        <w:t>单位工程竣工验收备案后30天内提供完整的工程技术资料贰份（含竣工图）,其中一套原件线装，一套复印件胶装存档使用，要满足工程备案要求；完整的工程结算资料贰套胶装（一正一副）。如不能完成则资料履约保证金不予退还，并发包人向承包人收取违约金。逾期提供竣工资料，发包人可拒绝递交审核或延期审核，由此带来的一切后果由承包人承担。工程结算必须按规范编制，并经发包人确认后报有关部门审计。严格按照现场实际与相关技术资料编制竣工图，如发现竣工图与现场实际不符的，资料履约保证金不予退还，并发包人向承包人收取违约金，承包人承担延期审核带来的一切后果，详见16.2.2承包人违约的责任。</w:t>
      </w:r>
    </w:p>
    <w:p w:rsidR="0036471C" w:rsidRDefault="00A24E51">
      <w:pPr>
        <w:spacing w:line="440" w:lineRule="exact"/>
        <w:ind w:firstLineChars="200" w:firstLine="480"/>
        <w:jc w:val="left"/>
        <w:rPr>
          <w:rFonts w:ascii="宋体"/>
          <w:sz w:val="24"/>
        </w:rPr>
      </w:pPr>
      <w:r>
        <w:rPr>
          <w:rFonts w:ascii="宋体" w:hAnsi="宋体" w:hint="eastAsia"/>
          <w:sz w:val="24"/>
        </w:rPr>
        <w:t>承包人提交竣工付款申请单的期限：</w:t>
      </w:r>
      <w:r>
        <w:rPr>
          <w:rFonts w:ascii="宋体" w:hAnsi="宋体"/>
          <w:b/>
          <w:kern w:val="0"/>
          <w:sz w:val="24"/>
          <w:u w:val="single"/>
        </w:rPr>
        <w:t>/</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hint="eastAsia"/>
          <w:sz w:val="24"/>
        </w:rPr>
        <w:t>竣工付款申请单应包括的内容：</w:t>
      </w:r>
      <w:r>
        <w:rPr>
          <w:rFonts w:ascii="宋体" w:hAnsi="宋体"/>
          <w:b/>
          <w:kern w:val="0"/>
          <w:sz w:val="24"/>
          <w:u w:val="single"/>
        </w:rPr>
        <w:t>/</w:t>
      </w:r>
      <w:r>
        <w:rPr>
          <w:rFonts w:ascii="宋体" w:hAnsi="宋体" w:hint="eastAsia"/>
          <w:sz w:val="24"/>
        </w:rPr>
        <w:t>。</w:t>
      </w:r>
    </w:p>
    <w:p w:rsidR="0036471C" w:rsidRDefault="00A24E51">
      <w:pPr>
        <w:spacing w:line="440" w:lineRule="exact"/>
        <w:ind w:firstLineChars="200" w:firstLine="480"/>
        <w:rPr>
          <w:rFonts w:ascii="宋体"/>
          <w:sz w:val="24"/>
        </w:rPr>
      </w:pPr>
      <w:r>
        <w:rPr>
          <w:rFonts w:ascii="宋体" w:hAnsi="宋体"/>
          <w:sz w:val="24"/>
        </w:rPr>
        <w:t xml:space="preserve">14.2 </w:t>
      </w:r>
      <w:r>
        <w:rPr>
          <w:rFonts w:ascii="宋体" w:hAnsi="宋体" w:hint="eastAsia"/>
          <w:sz w:val="24"/>
        </w:rPr>
        <w:t>竣工结算审核</w:t>
      </w:r>
    </w:p>
    <w:p w:rsidR="0036471C" w:rsidRDefault="00A24E51">
      <w:pPr>
        <w:spacing w:line="440" w:lineRule="exact"/>
        <w:ind w:firstLineChars="200" w:firstLine="480"/>
        <w:jc w:val="left"/>
        <w:rPr>
          <w:rFonts w:ascii="宋体"/>
          <w:sz w:val="24"/>
        </w:rPr>
      </w:pPr>
      <w:r>
        <w:rPr>
          <w:rFonts w:ascii="宋体" w:hAnsi="宋体" w:hint="eastAsia"/>
          <w:sz w:val="24"/>
        </w:rPr>
        <w:t>发包人审批竣工付款申请单的期限：</w:t>
      </w:r>
      <w:r>
        <w:rPr>
          <w:rFonts w:ascii="宋体" w:hAnsi="宋体"/>
          <w:b/>
          <w:kern w:val="0"/>
          <w:sz w:val="24"/>
          <w:u w:val="single"/>
        </w:rPr>
        <w:t>/</w:t>
      </w:r>
      <w:r>
        <w:rPr>
          <w:rFonts w:ascii="宋体" w:hAnsi="宋体" w:hint="eastAsia"/>
          <w:b/>
          <w:sz w:val="24"/>
          <w:u w:val="single"/>
        </w:rPr>
        <w:t xml:space="preserve">　　　　</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hint="eastAsia"/>
          <w:sz w:val="24"/>
        </w:rPr>
        <w:t>发包人完成竣工付款的期限：</w:t>
      </w:r>
      <w:r>
        <w:rPr>
          <w:rFonts w:ascii="宋体" w:hAnsi="宋体" w:hint="eastAsia"/>
          <w:sz w:val="24"/>
          <w:u w:val="single"/>
        </w:rPr>
        <w:t xml:space="preserve">　　</w:t>
      </w:r>
      <w:r>
        <w:rPr>
          <w:rFonts w:ascii="宋体" w:hAnsi="宋体" w:hint="eastAsia"/>
          <w:b/>
          <w:sz w:val="24"/>
          <w:u w:val="single"/>
        </w:rPr>
        <w:t xml:space="preserve">　/　　　　　</w:t>
      </w:r>
    </w:p>
    <w:p w:rsidR="0036471C" w:rsidRDefault="00A24E51">
      <w:pPr>
        <w:spacing w:line="440" w:lineRule="exact"/>
        <w:ind w:firstLineChars="200" w:firstLine="480"/>
        <w:jc w:val="left"/>
        <w:rPr>
          <w:rFonts w:ascii="宋体"/>
          <w:sz w:val="24"/>
        </w:rPr>
      </w:pPr>
      <w:r>
        <w:rPr>
          <w:rFonts w:ascii="宋体" w:hAnsi="宋体" w:hint="eastAsia"/>
          <w:sz w:val="24"/>
        </w:rPr>
        <w:t>关于竣工付款证书异议部分复核的方式和程序：</w:t>
      </w:r>
      <w:r>
        <w:rPr>
          <w:rFonts w:ascii="宋体" w:hAnsi="宋体" w:hint="eastAsia"/>
          <w:b/>
          <w:sz w:val="24"/>
          <w:u w:val="single"/>
        </w:rPr>
        <w:t xml:space="preserve">　　　　</w:t>
      </w:r>
      <w:r>
        <w:rPr>
          <w:rFonts w:ascii="宋体" w:hAnsi="宋体"/>
          <w:b/>
          <w:kern w:val="0"/>
          <w:sz w:val="24"/>
          <w:u w:val="single"/>
        </w:rPr>
        <w:t>/</w:t>
      </w:r>
      <w:r>
        <w:rPr>
          <w:rFonts w:ascii="宋体" w:hAnsi="宋体" w:hint="eastAsia"/>
          <w:b/>
          <w:sz w:val="24"/>
          <w:u w:val="single"/>
        </w:rPr>
        <w:t xml:space="preserve">　　　　</w:t>
      </w:r>
      <w:r>
        <w:rPr>
          <w:rFonts w:ascii="宋体" w:hAnsi="宋体" w:hint="eastAsia"/>
          <w:b/>
          <w:sz w:val="24"/>
        </w:rPr>
        <w:t>。</w:t>
      </w:r>
    </w:p>
    <w:p w:rsidR="0036471C" w:rsidRDefault="00A24E51">
      <w:pPr>
        <w:spacing w:line="440" w:lineRule="exact"/>
        <w:ind w:firstLineChars="200" w:firstLine="480"/>
        <w:rPr>
          <w:rFonts w:ascii="宋体"/>
          <w:sz w:val="24"/>
        </w:rPr>
      </w:pPr>
      <w:r>
        <w:rPr>
          <w:rFonts w:ascii="宋体" w:hAnsi="宋体"/>
          <w:sz w:val="24"/>
        </w:rPr>
        <w:t xml:space="preserve">14.4 </w:t>
      </w:r>
      <w:r>
        <w:rPr>
          <w:rFonts w:ascii="宋体" w:hAnsi="宋体" w:hint="eastAsia"/>
          <w:sz w:val="24"/>
        </w:rPr>
        <w:t>最终结清</w:t>
      </w:r>
      <w:r>
        <w:rPr>
          <w:rFonts w:ascii="宋体" w:hAnsi="宋体"/>
          <w:b/>
          <w:kern w:val="0"/>
          <w:sz w:val="24"/>
          <w:u w:val="single"/>
        </w:rPr>
        <w:t>/</w:t>
      </w:r>
      <w:r>
        <w:rPr>
          <w:rFonts w:ascii="宋体" w:hAnsi="宋体" w:hint="eastAsia"/>
          <w:sz w:val="24"/>
        </w:rPr>
        <w:t>。</w:t>
      </w:r>
    </w:p>
    <w:p w:rsidR="0036471C" w:rsidRDefault="00A24E51">
      <w:pPr>
        <w:spacing w:line="440" w:lineRule="exact"/>
        <w:ind w:firstLineChars="200" w:firstLine="480"/>
        <w:jc w:val="left"/>
        <w:rPr>
          <w:rFonts w:ascii="宋体"/>
          <w:kern w:val="0"/>
          <w:sz w:val="24"/>
        </w:rPr>
      </w:pPr>
      <w:r>
        <w:rPr>
          <w:rFonts w:ascii="宋体" w:hAnsi="宋体"/>
          <w:kern w:val="0"/>
          <w:sz w:val="24"/>
        </w:rPr>
        <w:t xml:space="preserve">14.4.1 </w:t>
      </w:r>
      <w:r>
        <w:rPr>
          <w:rFonts w:ascii="宋体" w:hAnsi="宋体" w:hint="eastAsia"/>
          <w:kern w:val="0"/>
          <w:sz w:val="24"/>
        </w:rPr>
        <w:t>最终结清申请单</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承包人提交最终结清申请单的份数：</w:t>
      </w:r>
      <w:r>
        <w:rPr>
          <w:rFonts w:ascii="宋体" w:hAnsi="宋体" w:hint="eastAsia"/>
          <w:b/>
          <w:bCs/>
          <w:sz w:val="24"/>
          <w:u w:val="single"/>
        </w:rPr>
        <w:t>4份</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hint="eastAsia"/>
          <w:kern w:val="0"/>
          <w:sz w:val="24"/>
        </w:rPr>
        <w:t>承包人提交最终结算申请单的期限：</w:t>
      </w:r>
      <w:r>
        <w:rPr>
          <w:rFonts w:ascii="宋体" w:hAnsi="宋体" w:hint="eastAsia"/>
          <w:b/>
          <w:sz w:val="24"/>
          <w:u w:val="single"/>
        </w:rPr>
        <w:t xml:space="preserve">　　</w:t>
      </w:r>
      <w:r>
        <w:rPr>
          <w:rFonts w:ascii="宋体" w:hAnsi="宋体"/>
          <w:b/>
          <w:kern w:val="0"/>
          <w:sz w:val="24"/>
          <w:u w:val="single"/>
        </w:rPr>
        <w:t>/</w:t>
      </w:r>
      <w:r>
        <w:rPr>
          <w:rFonts w:ascii="宋体" w:hAnsi="宋体" w:hint="eastAsia"/>
          <w:b/>
          <w:sz w:val="24"/>
          <w:u w:val="single"/>
        </w:rPr>
        <w:t xml:space="preserve">　　　　　</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sz w:val="24"/>
        </w:rPr>
        <w:t xml:space="preserve">14.4.2 </w:t>
      </w:r>
      <w:r>
        <w:rPr>
          <w:rFonts w:ascii="宋体" w:hAnsi="宋体" w:hint="eastAsia"/>
          <w:sz w:val="24"/>
        </w:rPr>
        <w:t>最终结清证书和支付</w:t>
      </w:r>
    </w:p>
    <w:p w:rsidR="0036471C" w:rsidRDefault="00A24E51">
      <w:pPr>
        <w:spacing w:line="440" w:lineRule="exact"/>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）发包人完成最终结清申请单的审批并颁发最终结清证书的期限：</w:t>
      </w:r>
      <w:r>
        <w:rPr>
          <w:rFonts w:ascii="宋体" w:hAnsi="宋体" w:hint="eastAsia"/>
          <w:b/>
          <w:sz w:val="24"/>
          <w:u w:val="single"/>
        </w:rPr>
        <w:t xml:space="preserve">　</w:t>
      </w:r>
      <w:r>
        <w:rPr>
          <w:rFonts w:ascii="宋体" w:hAnsi="宋体"/>
          <w:b/>
          <w:kern w:val="0"/>
          <w:sz w:val="24"/>
          <w:u w:val="single"/>
        </w:rPr>
        <w:t>/</w:t>
      </w:r>
      <w:r>
        <w:rPr>
          <w:rFonts w:ascii="宋体" w:hAnsi="宋体" w:hint="eastAsia"/>
          <w:b/>
          <w:sz w:val="24"/>
          <w:u w:val="single"/>
        </w:rPr>
        <w:t xml:space="preserve">　</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）发包人完成支付的期限：</w:t>
      </w:r>
      <w:r>
        <w:rPr>
          <w:rFonts w:ascii="宋体" w:hAnsi="宋体"/>
          <w:b/>
          <w:kern w:val="0"/>
          <w:sz w:val="24"/>
          <w:u w:val="single"/>
        </w:rPr>
        <w:t>/</w:t>
      </w:r>
      <w:r>
        <w:rPr>
          <w:rFonts w:ascii="宋体" w:hAnsi="宋体" w:hint="eastAsia"/>
          <w:b/>
          <w:sz w:val="24"/>
          <w:u w:val="single"/>
        </w:rPr>
        <w:t xml:space="preserve">　　</w:t>
      </w:r>
      <w:r>
        <w:rPr>
          <w:rFonts w:ascii="宋体" w:hAnsi="宋体" w:hint="eastAsia"/>
          <w:sz w:val="24"/>
        </w:rPr>
        <w:t>。</w:t>
      </w:r>
    </w:p>
    <w:p w:rsidR="0036471C" w:rsidRDefault="00A24E51">
      <w:pPr>
        <w:keepNext/>
        <w:keepLines/>
        <w:spacing w:line="440" w:lineRule="exact"/>
        <w:ind w:firstLineChars="100" w:firstLine="280"/>
        <w:outlineLvl w:val="3"/>
        <w:rPr>
          <w:rFonts w:ascii="宋体" w:hAnsi="Arial"/>
          <w:bCs/>
          <w:sz w:val="28"/>
        </w:rPr>
      </w:pPr>
      <w:r>
        <w:rPr>
          <w:rFonts w:ascii="宋体" w:eastAsia="黑体" w:hAnsi="宋体"/>
          <w:bCs/>
          <w:sz w:val="28"/>
        </w:rPr>
        <w:t xml:space="preserve">15. </w:t>
      </w:r>
      <w:r>
        <w:rPr>
          <w:rFonts w:ascii="宋体" w:eastAsia="黑体" w:hAnsi="宋体" w:hint="eastAsia"/>
          <w:bCs/>
          <w:sz w:val="28"/>
        </w:rPr>
        <w:t>缺陷责任期与保修</w:t>
      </w:r>
    </w:p>
    <w:p w:rsidR="0036471C" w:rsidRDefault="00A24E51">
      <w:pPr>
        <w:spacing w:line="440" w:lineRule="exact"/>
        <w:ind w:firstLineChars="200" w:firstLine="480"/>
        <w:rPr>
          <w:rFonts w:ascii="宋体"/>
          <w:sz w:val="24"/>
        </w:rPr>
      </w:pPr>
      <w:r>
        <w:rPr>
          <w:rFonts w:ascii="宋体" w:hAnsi="宋体"/>
          <w:sz w:val="24"/>
        </w:rPr>
        <w:t>15.2</w:t>
      </w:r>
      <w:r>
        <w:rPr>
          <w:rFonts w:ascii="宋体" w:hAnsi="宋体" w:hint="eastAsia"/>
          <w:sz w:val="24"/>
        </w:rPr>
        <w:t>缺陷责任期</w:t>
      </w:r>
    </w:p>
    <w:p w:rsidR="0036471C" w:rsidRDefault="00A24E51">
      <w:pPr>
        <w:spacing w:line="440" w:lineRule="exact"/>
        <w:ind w:firstLineChars="200" w:firstLine="480"/>
        <w:jc w:val="left"/>
        <w:rPr>
          <w:rFonts w:ascii="宋体"/>
          <w:sz w:val="24"/>
        </w:rPr>
      </w:pPr>
      <w:r>
        <w:rPr>
          <w:rFonts w:ascii="宋体" w:hAnsi="宋体" w:hint="eastAsia"/>
          <w:sz w:val="24"/>
        </w:rPr>
        <w:t>缺陷责任期的具体期限：</w:t>
      </w:r>
      <w:r>
        <w:rPr>
          <w:rFonts w:ascii="宋体" w:hAnsi="宋体" w:hint="eastAsia"/>
          <w:b/>
          <w:kern w:val="0"/>
          <w:sz w:val="23"/>
          <w:szCs w:val="23"/>
          <w:u w:val="single"/>
        </w:rPr>
        <w:t>见工程质量保修书</w:t>
      </w:r>
      <w:r>
        <w:rPr>
          <w:rFonts w:ascii="宋体" w:hAnsi="宋体" w:hint="eastAsia"/>
          <w:sz w:val="24"/>
        </w:rPr>
        <w:t>。</w:t>
      </w:r>
    </w:p>
    <w:p w:rsidR="0036471C" w:rsidRDefault="00A24E51">
      <w:pPr>
        <w:spacing w:line="440" w:lineRule="exact"/>
        <w:ind w:firstLineChars="200" w:firstLine="480"/>
        <w:rPr>
          <w:rFonts w:ascii="宋体"/>
          <w:sz w:val="24"/>
        </w:rPr>
      </w:pPr>
      <w:r>
        <w:rPr>
          <w:rFonts w:ascii="宋体" w:hAnsi="宋体"/>
          <w:sz w:val="24"/>
        </w:rPr>
        <w:t xml:space="preserve">15.3 </w:t>
      </w:r>
      <w:r>
        <w:rPr>
          <w:rFonts w:ascii="宋体" w:hAnsi="宋体" w:hint="eastAsia"/>
          <w:sz w:val="24"/>
        </w:rPr>
        <w:t>质量保修金</w:t>
      </w:r>
    </w:p>
    <w:p w:rsidR="0036471C" w:rsidRDefault="00A24E51">
      <w:pPr>
        <w:spacing w:line="440" w:lineRule="exact"/>
        <w:ind w:firstLineChars="200" w:firstLine="480"/>
        <w:jc w:val="left"/>
        <w:rPr>
          <w:rFonts w:ascii="宋体"/>
          <w:sz w:val="24"/>
        </w:rPr>
      </w:pPr>
      <w:r>
        <w:rPr>
          <w:rFonts w:ascii="宋体" w:hAnsi="宋体" w:hint="eastAsia"/>
          <w:sz w:val="24"/>
        </w:rPr>
        <w:t>关于是否扣留质量保修金的约定：</w:t>
      </w:r>
      <w:r>
        <w:rPr>
          <w:rFonts w:ascii="宋体" w:hAnsi="宋体" w:hint="eastAsia"/>
          <w:b/>
          <w:sz w:val="24"/>
          <w:u w:val="single"/>
        </w:rPr>
        <w:t>扣留</w:t>
      </w:r>
      <w:r>
        <w:rPr>
          <w:rFonts w:ascii="宋体" w:hAnsi="宋体" w:hint="eastAsia"/>
          <w:sz w:val="24"/>
        </w:rPr>
        <w:t>。</w:t>
      </w:r>
    </w:p>
    <w:p w:rsidR="0036471C" w:rsidRDefault="00A24E51">
      <w:pPr>
        <w:spacing w:line="440" w:lineRule="exact"/>
        <w:ind w:firstLineChars="200" w:firstLine="480"/>
        <w:jc w:val="left"/>
        <w:rPr>
          <w:rFonts w:ascii="宋体"/>
          <w:sz w:val="24"/>
        </w:rPr>
      </w:pPr>
      <w:r>
        <w:rPr>
          <w:rFonts w:ascii="宋体" w:hAnsi="宋体"/>
          <w:sz w:val="24"/>
        </w:rPr>
        <w:t xml:space="preserve">15.3.1 </w:t>
      </w:r>
      <w:r>
        <w:rPr>
          <w:rFonts w:ascii="宋体" w:hAnsi="宋体" w:hint="eastAsia"/>
          <w:sz w:val="24"/>
        </w:rPr>
        <w:t>承包人提供质量保修金的方式</w:t>
      </w:r>
    </w:p>
    <w:p w:rsidR="0036471C" w:rsidRDefault="00A24E51">
      <w:pPr>
        <w:spacing w:line="440" w:lineRule="exact"/>
        <w:ind w:firstLineChars="200" w:firstLine="480"/>
        <w:jc w:val="left"/>
        <w:rPr>
          <w:rFonts w:ascii="宋体"/>
          <w:sz w:val="24"/>
        </w:rPr>
      </w:pPr>
      <w:r>
        <w:rPr>
          <w:rFonts w:ascii="宋体" w:hAnsi="宋体" w:hint="eastAsia"/>
          <w:sz w:val="24"/>
        </w:rPr>
        <w:t>质量保修金采用以下第</w:t>
      </w:r>
      <w:r>
        <w:rPr>
          <w:rFonts w:ascii="宋体" w:hAnsi="宋体" w:hint="eastAsia"/>
          <w:b/>
          <w:sz w:val="24"/>
          <w:u w:val="single"/>
        </w:rPr>
        <w:t>（</w:t>
      </w:r>
      <w:r>
        <w:rPr>
          <w:rFonts w:ascii="宋体" w:hAnsi="宋体"/>
          <w:b/>
          <w:sz w:val="24"/>
          <w:u w:val="single"/>
        </w:rPr>
        <w:t>2</w:t>
      </w:r>
      <w:r>
        <w:rPr>
          <w:rFonts w:ascii="宋体" w:hAnsi="宋体" w:hint="eastAsia"/>
          <w:b/>
          <w:sz w:val="24"/>
          <w:u w:val="single"/>
        </w:rPr>
        <w:t>）</w:t>
      </w:r>
      <w:r>
        <w:rPr>
          <w:rFonts w:ascii="宋体" w:hAnsi="宋体" w:hint="eastAsia"/>
          <w:sz w:val="24"/>
        </w:rPr>
        <w:t>种方式：</w:t>
      </w:r>
    </w:p>
    <w:p w:rsidR="0036471C" w:rsidRDefault="00A24E51">
      <w:pPr>
        <w:autoSpaceDE w:val="0"/>
        <w:autoSpaceDN w:val="0"/>
        <w:adjustRightInd w:val="0"/>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1</w:t>
      </w:r>
      <w:r>
        <w:rPr>
          <w:rFonts w:ascii="宋体" w:hAnsi="宋体" w:hint="eastAsia"/>
          <w:kern w:val="0"/>
          <w:sz w:val="24"/>
        </w:rPr>
        <w:t>）质量保</w:t>
      </w:r>
      <w:r>
        <w:rPr>
          <w:rFonts w:ascii="宋体" w:hAnsi="宋体" w:hint="eastAsia"/>
          <w:sz w:val="24"/>
        </w:rPr>
        <w:t>修</w:t>
      </w:r>
      <w:r>
        <w:rPr>
          <w:rFonts w:ascii="宋体" w:hAnsi="宋体" w:hint="eastAsia"/>
          <w:kern w:val="0"/>
          <w:sz w:val="24"/>
        </w:rPr>
        <w:t>金保函，保证金额为：</w:t>
      </w:r>
      <w:r>
        <w:rPr>
          <w:rFonts w:ascii="宋体" w:hAnsi="宋体"/>
          <w:b/>
          <w:kern w:val="0"/>
          <w:sz w:val="24"/>
          <w:u w:val="single"/>
        </w:rPr>
        <w:t>/</w:t>
      </w:r>
      <w:r>
        <w:rPr>
          <w:rFonts w:ascii="宋体" w:hAnsi="宋体" w:hint="eastAsia"/>
          <w:kern w:val="0"/>
          <w:sz w:val="24"/>
        </w:rPr>
        <w:t>；</w:t>
      </w:r>
    </w:p>
    <w:p w:rsidR="0036471C" w:rsidRDefault="00A24E51">
      <w:pPr>
        <w:autoSpaceDE w:val="0"/>
        <w:autoSpaceDN w:val="0"/>
        <w:adjustRightInd w:val="0"/>
        <w:spacing w:line="440" w:lineRule="exact"/>
        <w:ind w:firstLineChars="200" w:firstLine="480"/>
        <w:jc w:val="left"/>
        <w:rPr>
          <w:rFonts w:ascii="宋体"/>
          <w:kern w:val="0"/>
          <w:sz w:val="24"/>
        </w:rPr>
      </w:pPr>
      <w:r>
        <w:rPr>
          <w:rFonts w:ascii="宋体" w:hAnsi="宋体" w:hint="eastAsia"/>
          <w:kern w:val="0"/>
          <w:sz w:val="24"/>
        </w:rPr>
        <w:lastRenderedPageBreak/>
        <w:t>（</w:t>
      </w:r>
      <w:r>
        <w:rPr>
          <w:rFonts w:ascii="宋体" w:hAnsi="宋体"/>
          <w:kern w:val="0"/>
          <w:sz w:val="24"/>
        </w:rPr>
        <w:t>2</w:t>
      </w:r>
      <w:r>
        <w:rPr>
          <w:rFonts w:ascii="宋体" w:hAnsi="宋体" w:hint="eastAsia"/>
          <w:kern w:val="0"/>
          <w:sz w:val="24"/>
        </w:rPr>
        <w:t>）</w:t>
      </w:r>
      <w:r>
        <w:rPr>
          <w:rFonts w:ascii="宋体" w:hAnsi="宋体" w:hint="eastAsia"/>
          <w:kern w:val="0"/>
          <w:sz w:val="24"/>
          <w:u w:val="single"/>
        </w:rPr>
        <w:t>3</w:t>
      </w:r>
      <w:r>
        <w:rPr>
          <w:rFonts w:ascii="宋体" w:hAnsi="宋体"/>
          <w:kern w:val="0"/>
          <w:sz w:val="24"/>
        </w:rPr>
        <w:t>%</w:t>
      </w:r>
      <w:r>
        <w:rPr>
          <w:rFonts w:ascii="宋体" w:hAnsi="宋体" w:hint="eastAsia"/>
          <w:kern w:val="0"/>
          <w:sz w:val="24"/>
        </w:rPr>
        <w:t>的工程总价（审计后）；</w:t>
      </w:r>
    </w:p>
    <w:p w:rsidR="0036471C" w:rsidRDefault="00A24E51">
      <w:pPr>
        <w:autoSpaceDE w:val="0"/>
        <w:autoSpaceDN w:val="0"/>
        <w:adjustRightInd w:val="0"/>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3</w:t>
      </w:r>
      <w:r>
        <w:rPr>
          <w:rFonts w:ascii="宋体" w:hAnsi="宋体" w:hint="eastAsia"/>
          <w:kern w:val="0"/>
          <w:sz w:val="24"/>
        </w:rPr>
        <w:t>）其他方式</w:t>
      </w:r>
      <w:r>
        <w:rPr>
          <w:rFonts w:ascii="宋体" w:hAnsi="宋体"/>
          <w:kern w:val="0"/>
          <w:sz w:val="24"/>
        </w:rPr>
        <w:t>:</w:t>
      </w:r>
      <w:r>
        <w:rPr>
          <w:rFonts w:ascii="宋体" w:hAnsi="宋体"/>
          <w:b/>
          <w:kern w:val="0"/>
          <w:sz w:val="24"/>
          <w:u w:val="single"/>
        </w:rPr>
        <w:t>/</w:t>
      </w:r>
      <w:r>
        <w:rPr>
          <w:rFonts w:ascii="宋体" w:hAnsi="宋体" w:hint="eastAsia"/>
          <w:kern w:val="0"/>
          <w:sz w:val="24"/>
        </w:rPr>
        <w:t>。</w:t>
      </w:r>
    </w:p>
    <w:p w:rsidR="0036471C" w:rsidRDefault="00A24E51">
      <w:pPr>
        <w:spacing w:line="440" w:lineRule="exact"/>
        <w:ind w:firstLineChars="200" w:firstLine="480"/>
        <w:jc w:val="left"/>
        <w:rPr>
          <w:rFonts w:ascii="宋体"/>
          <w:sz w:val="24"/>
        </w:rPr>
      </w:pPr>
      <w:r>
        <w:rPr>
          <w:rFonts w:ascii="宋体" w:hAnsi="宋体"/>
          <w:sz w:val="24"/>
        </w:rPr>
        <w:t xml:space="preserve">15.3.2 </w:t>
      </w:r>
      <w:r>
        <w:rPr>
          <w:rFonts w:ascii="宋体" w:hAnsi="宋体" w:hint="eastAsia"/>
          <w:sz w:val="24"/>
        </w:rPr>
        <w:t>质量保修金的扣留</w:t>
      </w:r>
    </w:p>
    <w:p w:rsidR="0036471C" w:rsidRDefault="00A24E51">
      <w:pPr>
        <w:spacing w:line="440" w:lineRule="exact"/>
        <w:ind w:firstLineChars="200" w:firstLine="480"/>
        <w:jc w:val="left"/>
        <w:rPr>
          <w:rFonts w:ascii="宋体"/>
          <w:sz w:val="24"/>
        </w:rPr>
      </w:pPr>
      <w:r>
        <w:rPr>
          <w:rFonts w:ascii="宋体" w:hAnsi="宋体" w:hint="eastAsia"/>
          <w:sz w:val="24"/>
        </w:rPr>
        <w:t>质量保修金的扣留采取以下第</w:t>
      </w:r>
      <w:r>
        <w:rPr>
          <w:rFonts w:ascii="宋体" w:hAnsi="宋体" w:hint="eastAsia"/>
          <w:b/>
          <w:kern w:val="0"/>
          <w:sz w:val="24"/>
          <w:u w:val="single"/>
        </w:rPr>
        <w:t>（</w:t>
      </w:r>
      <w:r>
        <w:rPr>
          <w:rFonts w:ascii="宋体" w:hAnsi="宋体"/>
          <w:b/>
          <w:kern w:val="0"/>
          <w:sz w:val="24"/>
          <w:u w:val="single"/>
        </w:rPr>
        <w:t>2</w:t>
      </w:r>
      <w:r>
        <w:rPr>
          <w:rFonts w:ascii="宋体" w:hAnsi="宋体" w:hint="eastAsia"/>
          <w:b/>
          <w:kern w:val="0"/>
          <w:sz w:val="24"/>
          <w:u w:val="single"/>
        </w:rPr>
        <w:t>）</w:t>
      </w:r>
      <w:r>
        <w:rPr>
          <w:rFonts w:ascii="宋体" w:hAnsi="宋体" w:hint="eastAsia"/>
          <w:sz w:val="24"/>
        </w:rPr>
        <w:t>种方式：</w:t>
      </w:r>
    </w:p>
    <w:p w:rsidR="0036471C" w:rsidRDefault="00A24E51">
      <w:pPr>
        <w:autoSpaceDE w:val="0"/>
        <w:autoSpaceDN w:val="0"/>
        <w:adjustRightInd w:val="0"/>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1</w:t>
      </w:r>
      <w:r>
        <w:rPr>
          <w:rFonts w:ascii="宋体" w:hAnsi="宋体" w:hint="eastAsia"/>
          <w:kern w:val="0"/>
          <w:sz w:val="24"/>
        </w:rPr>
        <w:t>）在支付工程进度款时逐次扣留，在此情形下，质量保</w:t>
      </w:r>
      <w:r>
        <w:rPr>
          <w:rFonts w:ascii="宋体" w:hAnsi="宋体" w:hint="eastAsia"/>
          <w:sz w:val="24"/>
        </w:rPr>
        <w:t>修</w:t>
      </w:r>
      <w:r>
        <w:rPr>
          <w:rFonts w:ascii="宋体" w:hAnsi="宋体" w:hint="eastAsia"/>
          <w:kern w:val="0"/>
          <w:sz w:val="24"/>
        </w:rPr>
        <w:t>金的计算基数不包括预付款的支付、扣回以及价格调整的金额；</w:t>
      </w:r>
    </w:p>
    <w:p w:rsidR="0036471C" w:rsidRDefault="00A24E51">
      <w:pPr>
        <w:autoSpaceDE w:val="0"/>
        <w:autoSpaceDN w:val="0"/>
        <w:adjustRightInd w:val="0"/>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2</w:t>
      </w:r>
      <w:r>
        <w:rPr>
          <w:rFonts w:ascii="宋体" w:hAnsi="宋体" w:hint="eastAsia"/>
          <w:kern w:val="0"/>
          <w:sz w:val="24"/>
        </w:rPr>
        <w:t>）工程竣工结算时一次性扣留质量保</w:t>
      </w:r>
      <w:r>
        <w:rPr>
          <w:rFonts w:ascii="宋体" w:hAnsi="宋体" w:hint="eastAsia"/>
          <w:sz w:val="24"/>
        </w:rPr>
        <w:t>修</w:t>
      </w:r>
      <w:r>
        <w:rPr>
          <w:rFonts w:ascii="宋体" w:hAnsi="宋体" w:hint="eastAsia"/>
          <w:kern w:val="0"/>
          <w:sz w:val="24"/>
        </w:rPr>
        <w:t>金；</w:t>
      </w:r>
    </w:p>
    <w:p w:rsidR="0036471C" w:rsidRDefault="00A24E51">
      <w:pPr>
        <w:autoSpaceDE w:val="0"/>
        <w:autoSpaceDN w:val="0"/>
        <w:adjustRightInd w:val="0"/>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3</w:t>
      </w:r>
      <w:r>
        <w:rPr>
          <w:rFonts w:ascii="宋体" w:hAnsi="宋体" w:hint="eastAsia"/>
          <w:kern w:val="0"/>
          <w:sz w:val="24"/>
        </w:rPr>
        <w:t>）其他扣留方式</w:t>
      </w:r>
      <w:r>
        <w:rPr>
          <w:rFonts w:ascii="宋体" w:hAnsi="宋体"/>
          <w:kern w:val="0"/>
          <w:sz w:val="24"/>
        </w:rPr>
        <w:t>:</w:t>
      </w:r>
      <w:r>
        <w:rPr>
          <w:rFonts w:ascii="宋体" w:hAnsi="宋体"/>
          <w:b/>
          <w:kern w:val="0"/>
          <w:sz w:val="24"/>
          <w:u w:val="single"/>
        </w:rPr>
        <w:t>/</w:t>
      </w:r>
      <w:r>
        <w:rPr>
          <w:rFonts w:ascii="宋体" w:hAnsi="宋体" w:hint="eastAsia"/>
          <w:kern w:val="0"/>
          <w:sz w:val="24"/>
        </w:rPr>
        <w:t>。</w:t>
      </w:r>
    </w:p>
    <w:p w:rsidR="0036471C" w:rsidRDefault="00A24E51">
      <w:pPr>
        <w:spacing w:line="440" w:lineRule="exact"/>
        <w:ind w:firstLineChars="200" w:firstLine="480"/>
        <w:jc w:val="left"/>
        <w:rPr>
          <w:rFonts w:ascii="宋体"/>
          <w:sz w:val="24"/>
        </w:rPr>
      </w:pPr>
      <w:r>
        <w:rPr>
          <w:rFonts w:ascii="宋体" w:hAnsi="宋体" w:hint="eastAsia"/>
          <w:sz w:val="24"/>
        </w:rPr>
        <w:t>关于质量保修金的补充约定：</w:t>
      </w:r>
      <w:r>
        <w:rPr>
          <w:rFonts w:ascii="宋体" w:hAnsi="宋体" w:hint="eastAsia"/>
          <w:b/>
          <w:bCs/>
          <w:kern w:val="0"/>
          <w:sz w:val="24"/>
          <w:u w:val="single"/>
        </w:rPr>
        <w:t>待保修期满无质量问题后无息返还</w:t>
      </w:r>
      <w:r>
        <w:rPr>
          <w:rFonts w:ascii="宋体" w:hAnsi="宋体" w:hint="eastAsia"/>
          <w:kern w:val="0"/>
          <w:sz w:val="24"/>
        </w:rPr>
        <w:t>。</w:t>
      </w:r>
    </w:p>
    <w:p w:rsidR="0036471C" w:rsidRDefault="00A24E51">
      <w:pPr>
        <w:spacing w:line="440" w:lineRule="exact"/>
        <w:ind w:firstLineChars="200" w:firstLine="480"/>
        <w:rPr>
          <w:rFonts w:ascii="宋体"/>
          <w:sz w:val="24"/>
        </w:rPr>
      </w:pPr>
      <w:r>
        <w:rPr>
          <w:rFonts w:ascii="宋体" w:hAnsi="宋体"/>
          <w:sz w:val="24"/>
        </w:rPr>
        <w:t>15.4</w:t>
      </w:r>
      <w:r>
        <w:rPr>
          <w:rFonts w:ascii="宋体" w:hAnsi="宋体" w:hint="eastAsia"/>
          <w:sz w:val="24"/>
        </w:rPr>
        <w:t>保修</w:t>
      </w:r>
    </w:p>
    <w:p w:rsidR="0036471C" w:rsidRDefault="00A24E51">
      <w:pPr>
        <w:spacing w:line="440" w:lineRule="exact"/>
        <w:ind w:firstLineChars="195" w:firstLine="468"/>
        <w:jc w:val="left"/>
        <w:rPr>
          <w:rFonts w:ascii="宋体"/>
          <w:sz w:val="24"/>
        </w:rPr>
      </w:pPr>
      <w:r>
        <w:rPr>
          <w:rFonts w:ascii="宋体" w:hAnsi="宋体"/>
          <w:sz w:val="24"/>
        </w:rPr>
        <w:t xml:space="preserve">15.4.1 </w:t>
      </w:r>
      <w:r>
        <w:rPr>
          <w:rFonts w:ascii="宋体" w:hAnsi="宋体" w:hint="eastAsia"/>
          <w:sz w:val="24"/>
        </w:rPr>
        <w:t>保修责任</w:t>
      </w:r>
    </w:p>
    <w:p w:rsidR="0036471C" w:rsidRDefault="00A24E51">
      <w:pPr>
        <w:spacing w:line="440" w:lineRule="exact"/>
        <w:ind w:firstLineChars="250" w:firstLine="600"/>
        <w:jc w:val="left"/>
        <w:rPr>
          <w:rFonts w:ascii="宋体"/>
          <w:kern w:val="0"/>
          <w:sz w:val="24"/>
        </w:rPr>
      </w:pPr>
      <w:r>
        <w:rPr>
          <w:rFonts w:ascii="宋体" w:hAnsi="宋体" w:hint="eastAsia"/>
          <w:sz w:val="24"/>
        </w:rPr>
        <w:t>工程保修期为：</w:t>
      </w:r>
      <w:r>
        <w:rPr>
          <w:rFonts w:ascii="宋体" w:hAnsi="宋体" w:hint="eastAsia"/>
          <w:b/>
          <w:kern w:val="0"/>
          <w:sz w:val="23"/>
          <w:szCs w:val="23"/>
          <w:u w:val="single"/>
        </w:rPr>
        <w:t>见工程质量保修书</w:t>
      </w:r>
      <w:r>
        <w:rPr>
          <w:rFonts w:ascii="宋体" w:hAnsi="宋体" w:hint="eastAsia"/>
          <w:kern w:val="0"/>
          <w:sz w:val="23"/>
          <w:szCs w:val="23"/>
        </w:rPr>
        <w:t>。</w:t>
      </w:r>
    </w:p>
    <w:p w:rsidR="0036471C" w:rsidRDefault="00A24E51">
      <w:pPr>
        <w:spacing w:line="440" w:lineRule="exact"/>
        <w:ind w:firstLineChars="195" w:firstLine="468"/>
        <w:jc w:val="left"/>
        <w:rPr>
          <w:rFonts w:ascii="宋体"/>
          <w:sz w:val="24"/>
        </w:rPr>
      </w:pPr>
      <w:r>
        <w:rPr>
          <w:rFonts w:ascii="宋体" w:hAnsi="宋体"/>
          <w:sz w:val="24"/>
        </w:rPr>
        <w:t xml:space="preserve">15.4.3 </w:t>
      </w:r>
      <w:r>
        <w:rPr>
          <w:rFonts w:ascii="宋体" w:hAnsi="宋体" w:hint="eastAsia"/>
          <w:sz w:val="24"/>
        </w:rPr>
        <w:t>修复通知</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承包人收到保修通知并到达工程现场的合理时间：</w:t>
      </w:r>
      <w:r>
        <w:rPr>
          <w:rFonts w:ascii="宋体" w:hAnsi="宋体" w:hint="eastAsia"/>
          <w:b/>
          <w:bCs/>
          <w:kern w:val="0"/>
          <w:sz w:val="24"/>
          <w:u w:val="single"/>
        </w:rPr>
        <w:t>收到通知后24小时内</w:t>
      </w:r>
      <w:r>
        <w:rPr>
          <w:rFonts w:ascii="宋体" w:hAnsi="宋体" w:hint="eastAsia"/>
          <w:kern w:val="0"/>
          <w:sz w:val="24"/>
        </w:rPr>
        <w:t>。</w:t>
      </w:r>
    </w:p>
    <w:p w:rsidR="0036471C" w:rsidRDefault="00A24E51">
      <w:pPr>
        <w:keepNext/>
        <w:keepLines/>
        <w:spacing w:line="440" w:lineRule="exact"/>
        <w:ind w:firstLineChars="200" w:firstLine="560"/>
        <w:outlineLvl w:val="3"/>
        <w:rPr>
          <w:rFonts w:ascii="宋体" w:hAnsi="Arial"/>
          <w:bCs/>
          <w:sz w:val="28"/>
        </w:rPr>
      </w:pPr>
      <w:r>
        <w:rPr>
          <w:rFonts w:ascii="宋体" w:eastAsia="黑体" w:hAnsi="宋体"/>
          <w:bCs/>
          <w:sz w:val="28"/>
        </w:rPr>
        <w:t xml:space="preserve">16. </w:t>
      </w:r>
      <w:r>
        <w:rPr>
          <w:rFonts w:ascii="宋体" w:eastAsia="黑体" w:hAnsi="宋体" w:hint="eastAsia"/>
          <w:bCs/>
          <w:sz w:val="28"/>
        </w:rPr>
        <w:t>违约</w:t>
      </w:r>
    </w:p>
    <w:p w:rsidR="0036471C" w:rsidRDefault="00A24E51">
      <w:pPr>
        <w:spacing w:line="440" w:lineRule="exact"/>
        <w:ind w:firstLineChars="200" w:firstLine="480"/>
        <w:rPr>
          <w:rFonts w:ascii="宋体"/>
          <w:sz w:val="24"/>
        </w:rPr>
      </w:pPr>
      <w:r>
        <w:rPr>
          <w:rFonts w:ascii="宋体" w:hAnsi="宋体"/>
          <w:sz w:val="24"/>
        </w:rPr>
        <w:t xml:space="preserve">16.1 </w:t>
      </w:r>
      <w:r>
        <w:rPr>
          <w:rFonts w:ascii="宋体" w:hAnsi="宋体" w:hint="eastAsia"/>
          <w:sz w:val="24"/>
        </w:rPr>
        <w:t>发包人违约</w:t>
      </w:r>
    </w:p>
    <w:p w:rsidR="0036471C" w:rsidRDefault="00A24E51">
      <w:pPr>
        <w:spacing w:line="440" w:lineRule="exact"/>
        <w:ind w:firstLineChars="200" w:firstLine="480"/>
        <w:jc w:val="left"/>
        <w:rPr>
          <w:rFonts w:ascii="宋体"/>
          <w:sz w:val="24"/>
        </w:rPr>
      </w:pPr>
      <w:r>
        <w:rPr>
          <w:rFonts w:ascii="宋体" w:hAnsi="宋体"/>
          <w:sz w:val="24"/>
        </w:rPr>
        <w:t>16.1.1</w:t>
      </w:r>
      <w:r>
        <w:rPr>
          <w:rFonts w:ascii="宋体" w:hAnsi="宋体" w:hint="eastAsia"/>
          <w:sz w:val="24"/>
        </w:rPr>
        <w:t>发包人违约的情形</w:t>
      </w:r>
    </w:p>
    <w:p w:rsidR="0036471C" w:rsidRDefault="00A24E51">
      <w:pPr>
        <w:spacing w:line="440" w:lineRule="exact"/>
        <w:ind w:leftChars="228" w:left="1199" w:hangingChars="300" w:hanging="720"/>
        <w:jc w:val="left"/>
        <w:rPr>
          <w:rFonts w:ascii="宋体"/>
          <w:kern w:val="0"/>
          <w:sz w:val="24"/>
        </w:rPr>
      </w:pPr>
      <w:r>
        <w:rPr>
          <w:rFonts w:ascii="宋体" w:hAnsi="宋体" w:hint="eastAsia"/>
          <w:kern w:val="0"/>
          <w:sz w:val="24"/>
        </w:rPr>
        <w:t>发包人违约的其他情形：</w:t>
      </w:r>
      <w:r>
        <w:rPr>
          <w:rFonts w:ascii="宋体" w:hAnsi="宋体"/>
          <w:b/>
          <w:kern w:val="0"/>
          <w:sz w:val="24"/>
          <w:u w:val="single"/>
        </w:rPr>
        <w:t>/</w:t>
      </w:r>
      <w:r>
        <w:rPr>
          <w:rFonts w:ascii="宋体" w:hAnsi="宋体" w:hint="eastAsia"/>
          <w:kern w:val="0"/>
          <w:sz w:val="24"/>
        </w:rPr>
        <w:t>。</w:t>
      </w:r>
    </w:p>
    <w:p w:rsidR="0036471C" w:rsidRDefault="00A24E51">
      <w:pPr>
        <w:spacing w:line="440" w:lineRule="exact"/>
        <w:ind w:left="1200" w:hangingChars="500" w:hanging="1200"/>
        <w:jc w:val="left"/>
        <w:rPr>
          <w:rFonts w:ascii="宋体"/>
          <w:kern w:val="0"/>
          <w:sz w:val="24"/>
        </w:rPr>
      </w:pPr>
      <w:r>
        <w:rPr>
          <w:rFonts w:ascii="宋体" w:hAnsi="宋体"/>
          <w:kern w:val="0"/>
          <w:sz w:val="24"/>
        </w:rPr>
        <w:t xml:space="preserve">    16.1.2 </w:t>
      </w:r>
      <w:r>
        <w:rPr>
          <w:rFonts w:ascii="宋体" w:hAnsi="宋体" w:hint="eastAsia"/>
          <w:kern w:val="0"/>
          <w:sz w:val="24"/>
        </w:rPr>
        <w:t>发包人违约的责任</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发包人违约责任的承担方式和计算方法：</w:t>
      </w:r>
    </w:p>
    <w:p w:rsidR="0036471C" w:rsidRDefault="00A24E51">
      <w:pPr>
        <w:spacing w:line="440" w:lineRule="exact"/>
        <w:ind w:firstLineChars="200" w:firstLine="480"/>
        <w:jc w:val="left"/>
        <w:rPr>
          <w:rFonts w:ascii="宋体"/>
          <w:kern w:val="0"/>
          <w:sz w:val="24"/>
          <w:u w:val="single"/>
        </w:rPr>
      </w:pPr>
      <w:r>
        <w:rPr>
          <w:rFonts w:ascii="宋体" w:hAnsi="宋体" w:hint="eastAsia"/>
          <w:kern w:val="0"/>
          <w:sz w:val="24"/>
        </w:rPr>
        <w:t>（</w:t>
      </w:r>
      <w:r>
        <w:rPr>
          <w:rFonts w:ascii="宋体" w:hAnsi="宋体"/>
          <w:kern w:val="0"/>
          <w:sz w:val="24"/>
        </w:rPr>
        <w:t>1</w:t>
      </w:r>
      <w:r>
        <w:rPr>
          <w:rFonts w:ascii="宋体" w:hAnsi="宋体" w:hint="eastAsia"/>
          <w:kern w:val="0"/>
          <w:sz w:val="24"/>
        </w:rPr>
        <w:t>）因发包人原因未能在计划开工日期前</w:t>
      </w:r>
      <w:r>
        <w:rPr>
          <w:rFonts w:ascii="宋体" w:hAnsi="宋体"/>
          <w:kern w:val="0"/>
          <w:sz w:val="24"/>
        </w:rPr>
        <w:t>7</w:t>
      </w:r>
      <w:r>
        <w:rPr>
          <w:rFonts w:ascii="宋体" w:hAnsi="宋体" w:hint="eastAsia"/>
          <w:kern w:val="0"/>
          <w:sz w:val="24"/>
        </w:rPr>
        <w:t>天内下达开工通知的违约责任：</w:t>
      </w:r>
      <w:r>
        <w:rPr>
          <w:rFonts w:ascii="宋体" w:hAnsi="宋体" w:hint="eastAsia"/>
          <w:b/>
          <w:bCs/>
          <w:kern w:val="0"/>
          <w:sz w:val="24"/>
          <w:u w:val="single"/>
        </w:rPr>
        <w:t>双方另行协商</w:t>
      </w:r>
      <w:r>
        <w:rPr>
          <w:rFonts w:ascii="宋体" w:hAnsi="宋体" w:hint="eastAsia"/>
          <w:kern w:val="0"/>
          <w:sz w:val="24"/>
        </w:rPr>
        <w:t>。</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2</w:t>
      </w:r>
      <w:r>
        <w:rPr>
          <w:rFonts w:ascii="宋体" w:hAnsi="宋体" w:hint="eastAsia"/>
          <w:kern w:val="0"/>
          <w:sz w:val="24"/>
        </w:rPr>
        <w:t>）因发包人原因未能按合同约定支付合同价款的违约责任：</w:t>
      </w:r>
      <w:r>
        <w:rPr>
          <w:rFonts w:ascii="宋体" w:hAnsi="宋体" w:hint="eastAsia"/>
          <w:b/>
          <w:bCs/>
          <w:kern w:val="0"/>
          <w:sz w:val="24"/>
          <w:u w:val="single"/>
        </w:rPr>
        <w:t>双方另行协商</w:t>
      </w:r>
      <w:r>
        <w:rPr>
          <w:rFonts w:ascii="宋体" w:hAnsi="宋体" w:hint="eastAsia"/>
          <w:kern w:val="0"/>
          <w:sz w:val="24"/>
        </w:rPr>
        <w:t>。</w:t>
      </w:r>
    </w:p>
    <w:p w:rsidR="0036471C" w:rsidRDefault="00A24E51">
      <w:pPr>
        <w:spacing w:line="440" w:lineRule="exact"/>
        <w:ind w:firstLineChars="175" w:firstLine="420"/>
        <w:jc w:val="left"/>
        <w:rPr>
          <w:rFonts w:ascii="宋体"/>
          <w:kern w:val="0"/>
          <w:sz w:val="24"/>
        </w:rPr>
      </w:pPr>
      <w:r>
        <w:rPr>
          <w:rFonts w:ascii="宋体" w:hAnsi="宋体" w:hint="eastAsia"/>
          <w:kern w:val="0"/>
          <w:sz w:val="24"/>
        </w:rPr>
        <w:t>（</w:t>
      </w:r>
      <w:r>
        <w:rPr>
          <w:rFonts w:ascii="宋体" w:hAnsi="宋体"/>
          <w:kern w:val="0"/>
          <w:sz w:val="24"/>
        </w:rPr>
        <w:t>3</w:t>
      </w:r>
      <w:r>
        <w:rPr>
          <w:rFonts w:ascii="宋体" w:hAnsi="宋体" w:hint="eastAsia"/>
          <w:kern w:val="0"/>
          <w:sz w:val="24"/>
        </w:rPr>
        <w:t>）发包人违反第</w:t>
      </w:r>
      <w:r>
        <w:rPr>
          <w:rFonts w:ascii="宋体" w:hAnsi="宋体"/>
          <w:kern w:val="0"/>
          <w:sz w:val="24"/>
        </w:rPr>
        <w:t>10.1</w:t>
      </w:r>
      <w:r>
        <w:rPr>
          <w:rFonts w:ascii="宋体" w:hAnsi="宋体" w:hint="eastAsia"/>
          <w:kern w:val="0"/>
          <w:sz w:val="24"/>
        </w:rPr>
        <w:t>款〔变更的范围〕第（</w:t>
      </w:r>
      <w:r>
        <w:rPr>
          <w:rFonts w:ascii="宋体" w:hAnsi="宋体"/>
          <w:kern w:val="0"/>
          <w:sz w:val="24"/>
        </w:rPr>
        <w:t>2</w:t>
      </w:r>
      <w:r>
        <w:rPr>
          <w:rFonts w:ascii="宋体" w:hAnsi="宋体" w:hint="eastAsia"/>
          <w:kern w:val="0"/>
          <w:sz w:val="24"/>
        </w:rPr>
        <w:t>）项约定，自行实施被取消的工作或转由他人实施的违约责任：</w:t>
      </w:r>
      <w:r>
        <w:rPr>
          <w:rFonts w:ascii="宋体" w:hAnsi="宋体" w:hint="eastAsia"/>
          <w:b/>
          <w:bCs/>
          <w:kern w:val="0"/>
          <w:sz w:val="24"/>
          <w:u w:val="single"/>
        </w:rPr>
        <w:t>双方另行协商</w:t>
      </w:r>
      <w:r>
        <w:rPr>
          <w:rFonts w:ascii="宋体" w:hAnsi="宋体" w:hint="eastAsia"/>
          <w:kern w:val="0"/>
          <w:sz w:val="24"/>
        </w:rPr>
        <w:t>。</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4</w:t>
      </w:r>
      <w:r>
        <w:rPr>
          <w:rFonts w:ascii="宋体" w:hAnsi="宋体" w:hint="eastAsia"/>
          <w:kern w:val="0"/>
          <w:sz w:val="24"/>
        </w:rPr>
        <w:t>）发包人提供的材料、工程设备的规格、数量或质量不符合合同约定，或因发包人原因导致交货日期延误或交货地点变更等情况的违约责任：</w:t>
      </w:r>
      <w:r>
        <w:rPr>
          <w:rFonts w:ascii="宋体" w:hAnsi="宋体" w:hint="eastAsia"/>
          <w:b/>
          <w:bCs/>
          <w:kern w:val="0"/>
          <w:sz w:val="24"/>
          <w:u w:val="single"/>
        </w:rPr>
        <w:t>双方另行协商</w:t>
      </w:r>
      <w:r>
        <w:rPr>
          <w:rFonts w:ascii="宋体" w:hAnsi="宋体" w:hint="eastAsia"/>
          <w:kern w:val="0"/>
          <w:sz w:val="24"/>
        </w:rPr>
        <w:t>。</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5</w:t>
      </w:r>
      <w:r>
        <w:rPr>
          <w:rFonts w:ascii="宋体" w:hAnsi="宋体" w:hint="eastAsia"/>
          <w:kern w:val="0"/>
          <w:sz w:val="24"/>
        </w:rPr>
        <w:t>）因发包人违反合同约定造成暂停施工的违约责任：</w:t>
      </w:r>
      <w:r>
        <w:rPr>
          <w:rFonts w:ascii="宋体" w:hAnsi="宋体" w:hint="eastAsia"/>
          <w:b/>
          <w:bCs/>
          <w:kern w:val="0"/>
          <w:sz w:val="24"/>
          <w:u w:val="single"/>
        </w:rPr>
        <w:t>双方另行协商</w:t>
      </w:r>
      <w:r>
        <w:rPr>
          <w:rFonts w:ascii="宋体" w:hAnsi="宋体" w:hint="eastAsia"/>
          <w:kern w:val="0"/>
          <w:sz w:val="24"/>
        </w:rPr>
        <w:t>。</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6</w:t>
      </w:r>
      <w:r>
        <w:rPr>
          <w:rFonts w:ascii="宋体" w:hAnsi="宋体" w:hint="eastAsia"/>
          <w:kern w:val="0"/>
          <w:sz w:val="24"/>
        </w:rPr>
        <w:t>）发包人无正当理由没有在约定期限内发出复工指示，导致承包人无法复工的违约责任：</w:t>
      </w:r>
      <w:r>
        <w:rPr>
          <w:rFonts w:ascii="宋体" w:hAnsi="宋体" w:hint="eastAsia"/>
          <w:b/>
          <w:bCs/>
          <w:kern w:val="0"/>
          <w:sz w:val="24"/>
          <w:u w:val="single"/>
        </w:rPr>
        <w:t>双方另行协商</w:t>
      </w:r>
      <w:r>
        <w:rPr>
          <w:rFonts w:ascii="宋体" w:hAnsi="宋体" w:hint="eastAsia"/>
          <w:kern w:val="0"/>
          <w:sz w:val="24"/>
        </w:rPr>
        <w:t>。</w:t>
      </w:r>
    </w:p>
    <w:p w:rsidR="0036471C" w:rsidRDefault="00A24E51">
      <w:pPr>
        <w:spacing w:line="440" w:lineRule="exact"/>
        <w:ind w:firstLineChars="200" w:firstLine="480"/>
        <w:jc w:val="left"/>
        <w:rPr>
          <w:rFonts w:ascii="宋体"/>
          <w:kern w:val="0"/>
          <w:sz w:val="24"/>
        </w:rPr>
      </w:pPr>
      <w:r>
        <w:rPr>
          <w:rFonts w:ascii="宋体" w:hAnsi="宋体" w:hint="eastAsia"/>
          <w:kern w:val="0"/>
          <w:sz w:val="24"/>
        </w:rPr>
        <w:t>（</w:t>
      </w:r>
      <w:r>
        <w:rPr>
          <w:rFonts w:ascii="宋体" w:hAnsi="宋体"/>
          <w:kern w:val="0"/>
          <w:sz w:val="24"/>
        </w:rPr>
        <w:t>7</w:t>
      </w:r>
      <w:r>
        <w:rPr>
          <w:rFonts w:ascii="宋体" w:hAnsi="宋体" w:hint="eastAsia"/>
          <w:kern w:val="0"/>
          <w:sz w:val="24"/>
        </w:rPr>
        <w:t>）其他：</w:t>
      </w:r>
      <w:r>
        <w:rPr>
          <w:rFonts w:ascii="宋体" w:hAnsi="宋体"/>
          <w:b/>
          <w:kern w:val="0"/>
          <w:sz w:val="24"/>
          <w:u w:val="single"/>
        </w:rPr>
        <w:t>/</w:t>
      </w:r>
      <w:r>
        <w:rPr>
          <w:rFonts w:ascii="宋体" w:hAnsi="宋体" w:hint="eastAsia"/>
          <w:kern w:val="0"/>
          <w:sz w:val="24"/>
        </w:rPr>
        <w:t>。</w:t>
      </w:r>
    </w:p>
    <w:p w:rsidR="0036471C" w:rsidRDefault="00A24E51">
      <w:pPr>
        <w:spacing w:line="440" w:lineRule="exact"/>
        <w:ind w:firstLineChars="200" w:firstLine="480"/>
        <w:jc w:val="left"/>
        <w:rPr>
          <w:rFonts w:ascii="宋体"/>
          <w:sz w:val="24"/>
        </w:rPr>
      </w:pPr>
      <w:r>
        <w:rPr>
          <w:rFonts w:ascii="宋体" w:hAnsi="宋体"/>
          <w:sz w:val="24"/>
        </w:rPr>
        <w:lastRenderedPageBreak/>
        <w:t xml:space="preserve">16.1.3 </w:t>
      </w:r>
      <w:r>
        <w:rPr>
          <w:rFonts w:ascii="宋体" w:hAnsi="宋体" w:hint="eastAsia"/>
          <w:sz w:val="24"/>
        </w:rPr>
        <w:t>因发包人违约解除合同</w:t>
      </w:r>
    </w:p>
    <w:p w:rsidR="0036471C" w:rsidRDefault="00A24E51">
      <w:pPr>
        <w:autoSpaceDE w:val="0"/>
        <w:autoSpaceDN w:val="0"/>
        <w:adjustRightInd w:val="0"/>
        <w:spacing w:line="440" w:lineRule="exact"/>
        <w:ind w:firstLineChars="200" w:firstLine="480"/>
        <w:jc w:val="left"/>
        <w:rPr>
          <w:rFonts w:ascii="宋体"/>
          <w:kern w:val="0"/>
          <w:sz w:val="24"/>
        </w:rPr>
      </w:pPr>
      <w:r>
        <w:rPr>
          <w:rFonts w:ascii="宋体" w:hAnsi="宋体" w:hint="eastAsia"/>
          <w:kern w:val="0"/>
          <w:sz w:val="24"/>
        </w:rPr>
        <w:t>承包人按</w:t>
      </w:r>
      <w:r>
        <w:rPr>
          <w:rFonts w:ascii="宋体" w:hAnsi="宋体"/>
          <w:kern w:val="0"/>
          <w:sz w:val="24"/>
        </w:rPr>
        <w:t>16.1.1</w:t>
      </w:r>
      <w:r>
        <w:rPr>
          <w:rFonts w:ascii="宋体" w:hAnsi="宋体" w:hint="eastAsia"/>
          <w:kern w:val="0"/>
          <w:sz w:val="24"/>
        </w:rPr>
        <w:t>项〔发包人违约的情形〕约定暂停施工满</w:t>
      </w:r>
      <w:r>
        <w:rPr>
          <w:rFonts w:ascii="宋体" w:hAnsi="宋体"/>
          <w:b/>
          <w:kern w:val="0"/>
          <w:sz w:val="24"/>
          <w:u w:val="single"/>
        </w:rPr>
        <w:t xml:space="preserve"> /</w:t>
      </w:r>
      <w:r>
        <w:rPr>
          <w:rFonts w:ascii="宋体" w:hAnsi="宋体" w:hint="eastAsia"/>
          <w:kern w:val="0"/>
          <w:sz w:val="24"/>
        </w:rPr>
        <w:t>天后发包人仍不纠正其违约行为并致使合同目的不能实现的，承包人有权解除合同。</w:t>
      </w:r>
    </w:p>
    <w:p w:rsidR="0036471C" w:rsidRDefault="00A24E51">
      <w:pPr>
        <w:spacing w:line="440" w:lineRule="exact"/>
        <w:ind w:firstLineChars="200" w:firstLine="480"/>
        <w:rPr>
          <w:rFonts w:ascii="宋体"/>
          <w:sz w:val="24"/>
        </w:rPr>
      </w:pPr>
      <w:r>
        <w:rPr>
          <w:rFonts w:ascii="宋体" w:hAnsi="宋体"/>
          <w:sz w:val="24"/>
        </w:rPr>
        <w:t xml:space="preserve">16.2 </w:t>
      </w:r>
      <w:r>
        <w:rPr>
          <w:rFonts w:ascii="宋体" w:hAnsi="宋体" w:hint="eastAsia"/>
          <w:sz w:val="24"/>
        </w:rPr>
        <w:t>承包人违约</w:t>
      </w:r>
    </w:p>
    <w:p w:rsidR="0036471C" w:rsidRDefault="00A24E51">
      <w:pPr>
        <w:spacing w:line="440" w:lineRule="exact"/>
        <w:ind w:firstLineChars="200" w:firstLine="480"/>
        <w:jc w:val="left"/>
        <w:rPr>
          <w:rFonts w:ascii="宋体"/>
          <w:kern w:val="0"/>
          <w:sz w:val="24"/>
        </w:rPr>
      </w:pPr>
      <w:r>
        <w:rPr>
          <w:rFonts w:ascii="宋体" w:hAnsi="宋体"/>
          <w:kern w:val="0"/>
          <w:sz w:val="24"/>
        </w:rPr>
        <w:t xml:space="preserve">16.2.1 </w:t>
      </w:r>
      <w:r>
        <w:rPr>
          <w:rFonts w:ascii="宋体" w:hAnsi="宋体" w:hint="eastAsia"/>
          <w:kern w:val="0"/>
          <w:sz w:val="24"/>
        </w:rPr>
        <w:t>承包人违约的情形</w:t>
      </w:r>
    </w:p>
    <w:p w:rsidR="0036471C" w:rsidRDefault="00A24E51">
      <w:pPr>
        <w:adjustRightInd w:val="0"/>
        <w:snapToGrid w:val="0"/>
        <w:spacing w:line="440" w:lineRule="exact"/>
        <w:ind w:left="-2" w:firstLineChars="200" w:firstLine="480"/>
        <w:rPr>
          <w:rFonts w:ascii="宋体" w:hAnsi="宋体" w:cs="Courier New"/>
          <w:b/>
          <w:bCs/>
          <w:sz w:val="24"/>
          <w:u w:val="single"/>
        </w:rPr>
      </w:pPr>
      <w:r>
        <w:rPr>
          <w:rFonts w:ascii="宋体" w:hAnsi="宋体" w:cs="Courier New" w:hint="eastAsia"/>
          <w:kern w:val="0"/>
          <w:sz w:val="24"/>
        </w:rPr>
        <w:t>承包人违约的其他情形：</w:t>
      </w:r>
      <w:r>
        <w:rPr>
          <w:rFonts w:ascii="宋体" w:hAnsi="宋体" w:cs="Courier New" w:hint="eastAsia"/>
          <w:b/>
          <w:kern w:val="0"/>
          <w:sz w:val="24"/>
          <w:u w:val="single"/>
        </w:rPr>
        <w:t>详见16.2.2承包人违约的责任。</w:t>
      </w:r>
    </w:p>
    <w:p w:rsidR="0036471C" w:rsidRDefault="00A24E51">
      <w:pPr>
        <w:spacing w:line="440" w:lineRule="exact"/>
        <w:ind w:firstLineChars="200" w:firstLine="480"/>
        <w:jc w:val="left"/>
        <w:rPr>
          <w:rFonts w:ascii="宋体"/>
          <w:kern w:val="0"/>
          <w:sz w:val="24"/>
        </w:rPr>
      </w:pPr>
      <w:r>
        <w:rPr>
          <w:rFonts w:ascii="宋体" w:hAnsi="宋体"/>
          <w:kern w:val="0"/>
          <w:sz w:val="24"/>
        </w:rPr>
        <w:t>16.2.2</w:t>
      </w:r>
      <w:r>
        <w:rPr>
          <w:rFonts w:ascii="宋体" w:hAnsi="宋体" w:hint="eastAsia"/>
          <w:kern w:val="0"/>
          <w:sz w:val="24"/>
        </w:rPr>
        <w:t>承包人违约的责任</w:t>
      </w:r>
    </w:p>
    <w:p w:rsidR="0036471C" w:rsidRDefault="00A24E51">
      <w:pPr>
        <w:spacing w:line="440" w:lineRule="exact"/>
        <w:ind w:left="2" w:firstLineChars="199" w:firstLine="478"/>
        <w:jc w:val="left"/>
        <w:rPr>
          <w:rFonts w:ascii="宋体" w:hAnsi="宋体"/>
          <w:kern w:val="0"/>
          <w:sz w:val="24"/>
        </w:rPr>
      </w:pPr>
      <w:r>
        <w:rPr>
          <w:rFonts w:ascii="宋体" w:hAnsi="宋体" w:hint="eastAsia"/>
          <w:kern w:val="0"/>
          <w:sz w:val="24"/>
        </w:rPr>
        <w:t>承包人违约责任的承担方式和计算方法：</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1、承包人现场主要管理人员违约的责任</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1.1、项目经理</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关于项目经理每月在施工现场的时间要求：从工程开工（以监理单位和业主单位审批的开工报告为准）起，项目经理保证每月26天以上出勤，并且每天在施工现场工作不少于8小时，离开施工现场必须向发包人请假。</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1.1.1、项目经理未经批准，擅自离开施工现场的违约责任：未经发包人同意，项目经理擅自离开现场，发包人向承包人收取1000-5000元/次的违约金。每月累计缺勤3次，且未经发包方或监理认可，发包人有权更换项目经理，处1万元/次的罚款，并由承包人承担由此发生的全部责任和损失。</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1.1.2、承包人擅自更换项目经理的违约责任：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1万元/次。</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1.1.3、承包人无正当理由拒绝更换项目经理的违约责任：本合同中的的项目经理经发包人和监理方考核不合格者，承包人必须在一周内无条件更换，同时须支付1万元/次的违约金。</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1.2、承包人项目部主要施工管理人员</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1.2.1、承包人擅自更换主要施工管理人员的违约责任：承包人必须指派本合同中承诺的技术负责人、施工员、质量员、安全员、材料员、资料员到施工现场负责施工管理，坚守岗位，不得兼职本工程以外的工作，且保证施工全过程在本项目工地工作，若有变动，除须得到发包人书面认可外，同时须向发包人支付5000元/次/人的违约金。</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1.2.2、承包人主要施工管理人员擅自离开施工现场的违约责任：项目部的技术负</w:t>
      </w:r>
      <w:r>
        <w:rPr>
          <w:rFonts w:ascii="宋体" w:hAnsi="宋体" w:hint="eastAsia"/>
          <w:b/>
          <w:kern w:val="0"/>
          <w:sz w:val="24"/>
        </w:rPr>
        <w:lastRenderedPageBreak/>
        <w:t>责人、施工员、质量员、安全员、材料员、资料员必须在本工程施工期内必须每月出勤达26天以上，每天不少于8小时，离开施工现场时必须向发包人请假。未经发包人同意，发现施工管理人不在现场的，发包人有权收取承包人500-2000元/人·次的违约金。每月累计3次，且未经发包方或监理认可，发包人有权要求承包人无条件更换施工管理人员，同时承包人须向发包人支付5000元/次/人的违约金。</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 xml:space="preserve"> 1.2.3、承包人无正当理由拒绝撤换主要施工管理人员的违约责任：承包人常驻项目部组成人员经发包人和监理方考核不合格者，承包人必须在一周内无条件更换，同时须支付相应金额的违约金（更换五大员5000元/次/人）。</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1.2.4、承包人必须确保在施工期间24小时派驻指定管理人员进行现场指导管理，对现场突发情况第一时间报告发包人，否则发包人有权对承包人收取10000元的违约金。</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2、承包人安全文明施工及质量违约的责任</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2.1、安全文明施工</w:t>
      </w:r>
    </w:p>
    <w:p w:rsidR="0036471C" w:rsidRDefault="00A24E51">
      <w:pPr>
        <w:spacing w:line="360" w:lineRule="auto"/>
        <w:ind w:firstLineChars="200" w:firstLine="482"/>
        <w:rPr>
          <w:rFonts w:ascii="宋体" w:hAnsi="宋体"/>
          <w:b/>
          <w:bCs/>
          <w:sz w:val="24"/>
        </w:rPr>
      </w:pPr>
      <w:r>
        <w:rPr>
          <w:rFonts w:ascii="宋体" w:hAnsi="宋体" w:hint="eastAsia"/>
          <w:b/>
          <w:kern w:val="0"/>
          <w:sz w:val="24"/>
        </w:rPr>
        <w:t>2.1.1、承包人须</w:t>
      </w:r>
      <w:r>
        <w:rPr>
          <w:rFonts w:ascii="宋体" w:hAnsi="宋体" w:hint="eastAsia"/>
          <w:b/>
          <w:bCs/>
          <w:kern w:val="0"/>
          <w:sz w:val="24"/>
        </w:rPr>
        <w:t>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2.1.2、承包人施工过程中，如果本工程在各类检查中被认定为不合格工地的，处罚2万元/次，并作为不良记录；如被通报批评三次，发包人有权终止合同，所有损失由承包人承担。</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2.1.3、工程开工后，项目部必须至少安排1名24小时专职值班电工（证件齐全），如被发包人或监理单位发现无故不在岗，处罚2000元/次。</w:t>
      </w:r>
    </w:p>
    <w:p w:rsidR="0036471C" w:rsidRDefault="00A24E51">
      <w:pPr>
        <w:spacing w:line="360" w:lineRule="auto"/>
        <w:ind w:firstLineChars="200" w:firstLine="482"/>
        <w:jc w:val="left"/>
        <w:rPr>
          <w:rFonts w:ascii="宋体" w:hAnsi="宋体"/>
          <w:b/>
          <w:bCs/>
          <w:kern w:val="0"/>
          <w:sz w:val="24"/>
        </w:rPr>
      </w:pPr>
      <w:r>
        <w:rPr>
          <w:rFonts w:ascii="宋体" w:hAnsi="宋体" w:hint="eastAsia"/>
          <w:b/>
          <w:bCs/>
          <w:kern w:val="0"/>
          <w:sz w:val="24"/>
        </w:rPr>
        <w:t>2.1.4、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p>
    <w:p w:rsidR="0036471C" w:rsidRDefault="00A24E51">
      <w:pPr>
        <w:adjustRightInd w:val="0"/>
        <w:spacing w:line="360" w:lineRule="auto"/>
        <w:ind w:firstLineChars="200" w:firstLine="482"/>
        <w:textAlignment w:val="baseline"/>
        <w:rPr>
          <w:rFonts w:ascii="宋体" w:hAnsi="宋体"/>
          <w:b/>
          <w:bCs/>
          <w:kern w:val="0"/>
          <w:sz w:val="24"/>
        </w:rPr>
      </w:pPr>
      <w:r>
        <w:rPr>
          <w:rFonts w:ascii="宋体" w:hAnsi="宋体" w:hint="eastAsia"/>
          <w:b/>
          <w:bCs/>
          <w:kern w:val="0"/>
          <w:sz w:val="24"/>
        </w:rPr>
        <w:t>2.1.5承包人出现严重安全事故，建设单位有权要求施工单位退场，并按验收合格的工程量的60%款项结算。</w:t>
      </w:r>
    </w:p>
    <w:p w:rsidR="0036471C" w:rsidRDefault="00A24E51">
      <w:pPr>
        <w:autoSpaceDE w:val="0"/>
        <w:autoSpaceDN w:val="0"/>
        <w:adjustRightInd w:val="0"/>
        <w:spacing w:line="360" w:lineRule="auto"/>
        <w:ind w:firstLineChars="200" w:firstLine="482"/>
        <w:rPr>
          <w:rFonts w:ascii="宋体" w:hAnsi="宋体"/>
          <w:b/>
          <w:bCs/>
          <w:kern w:val="0"/>
          <w:sz w:val="24"/>
        </w:rPr>
      </w:pPr>
      <w:r>
        <w:rPr>
          <w:rFonts w:ascii="宋体" w:hAnsi="宋体" w:hint="eastAsia"/>
          <w:b/>
          <w:bCs/>
          <w:kern w:val="0"/>
          <w:sz w:val="24"/>
        </w:rPr>
        <w:t>2.2、质量</w:t>
      </w:r>
    </w:p>
    <w:p w:rsidR="0036471C" w:rsidRDefault="00A24E51">
      <w:pPr>
        <w:autoSpaceDE w:val="0"/>
        <w:autoSpaceDN w:val="0"/>
        <w:adjustRightInd w:val="0"/>
        <w:spacing w:line="360" w:lineRule="auto"/>
        <w:ind w:firstLineChars="200" w:firstLine="482"/>
        <w:rPr>
          <w:rFonts w:ascii="宋体" w:hAnsi="宋体"/>
          <w:b/>
          <w:bCs/>
          <w:kern w:val="0"/>
          <w:sz w:val="24"/>
        </w:rPr>
      </w:pPr>
      <w:r>
        <w:rPr>
          <w:rFonts w:ascii="宋体" w:hAnsi="宋体" w:hint="eastAsia"/>
          <w:b/>
          <w:bCs/>
          <w:kern w:val="0"/>
          <w:sz w:val="24"/>
        </w:rPr>
        <w:t>2.2.1、承包人的施工质量不符合要求时，监理人有权要求承包人进行整改，承包</w:t>
      </w:r>
      <w:r>
        <w:rPr>
          <w:rFonts w:ascii="宋体" w:hAnsi="宋体" w:hint="eastAsia"/>
          <w:b/>
          <w:bCs/>
          <w:kern w:val="0"/>
          <w:sz w:val="24"/>
        </w:rPr>
        <w:lastRenderedPageBreak/>
        <w:t>人若无正当理由拒不整改的，发包人根据严重程度有权对承包人收取1000～5000元的违约金；如因承包人拒不整改导致施工出现严重质量问题的，发包人有权根据严重程度对承包人收取5～10万元的违约金。</w:t>
      </w:r>
    </w:p>
    <w:p w:rsidR="0036471C" w:rsidRDefault="00A24E51">
      <w:pPr>
        <w:autoSpaceDE w:val="0"/>
        <w:autoSpaceDN w:val="0"/>
        <w:adjustRightInd w:val="0"/>
        <w:spacing w:line="360" w:lineRule="auto"/>
        <w:ind w:firstLineChars="200" w:firstLine="482"/>
        <w:rPr>
          <w:rFonts w:ascii="宋体" w:hAnsi="宋体"/>
          <w:b/>
          <w:bCs/>
          <w:kern w:val="0"/>
          <w:sz w:val="24"/>
        </w:rPr>
      </w:pPr>
      <w:r>
        <w:rPr>
          <w:rFonts w:ascii="宋体" w:hAnsi="宋体" w:hint="eastAsia"/>
          <w:b/>
          <w:bCs/>
          <w:kern w:val="0"/>
          <w:sz w:val="24"/>
        </w:rPr>
        <w:t>2.2.2、若承包人在施工过程中出现严重质量问题，则根据质量问题的严重程度发包人按每起1～5万元向承包人收取违约金。若存在严重缺陷，则发包人有权终止合同，勒令退场，并罚没全额履约保证金，验收合格的工程量按60%结算款项。</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2.2.3、监理、承包人对所有进场材料的质量共同把关，承包人必须根据有关规定要求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按10-30万元/次计取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2.2.4、本工程严禁使用不合格或不符合设计要求的材料，一经发现，限期退场，不按要求退场的，造成的损失由承包人负责。如购进的材料设备与提供的样品不一致时，由承包人无条件退货，造成的损失由承包人负责，并处以2万-5万元罚款。</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2.2.5、承包人在施工过程中，如有以下情形:1、隐蔽部位不经验收通过就进行下道工序的；2、不按施工图及设计规范的要求，擅自施工的，发现一次收取违约金一次，发包人可向承包人收取1000-50000元的违约金。</w:t>
      </w:r>
    </w:p>
    <w:p w:rsidR="0036471C" w:rsidRDefault="00A24E51">
      <w:pPr>
        <w:spacing w:after="120" w:line="360" w:lineRule="auto"/>
        <w:ind w:firstLineChars="200" w:firstLine="482"/>
        <w:rPr>
          <w:rFonts w:ascii="宋体" w:hAnsi="宋体"/>
          <w:b/>
          <w:kern w:val="0"/>
          <w:sz w:val="24"/>
        </w:rPr>
      </w:pPr>
      <w:r>
        <w:rPr>
          <w:rFonts w:ascii="宋体" w:hAnsi="宋体" w:hint="eastAsia"/>
          <w:b/>
          <w:bCs/>
          <w:kern w:val="0"/>
          <w:sz w:val="24"/>
        </w:rPr>
        <w:t>2.2.6不论何种形式的检查被发现偷工减料、以次充好的情形，按单项工程造价的10%收取违约金。</w:t>
      </w:r>
    </w:p>
    <w:p w:rsidR="0036471C" w:rsidRDefault="00A24E51">
      <w:pPr>
        <w:spacing w:line="360" w:lineRule="auto"/>
        <w:ind w:firstLineChars="200" w:firstLine="482"/>
        <w:rPr>
          <w:rFonts w:ascii="宋体" w:hAnsi="宋体"/>
          <w:b/>
          <w:kern w:val="0"/>
          <w:sz w:val="24"/>
        </w:rPr>
      </w:pPr>
      <w:r>
        <w:rPr>
          <w:rFonts w:ascii="宋体" w:hAnsi="宋体" w:hint="eastAsia"/>
          <w:b/>
          <w:kern w:val="0"/>
          <w:sz w:val="24"/>
        </w:rPr>
        <w:t>3、承包人工期违约的责任</w:t>
      </w:r>
    </w:p>
    <w:p w:rsidR="0036471C" w:rsidRDefault="00A24E51">
      <w:pPr>
        <w:autoSpaceDE w:val="0"/>
        <w:autoSpaceDN w:val="0"/>
        <w:adjustRightInd w:val="0"/>
        <w:spacing w:line="360" w:lineRule="auto"/>
        <w:ind w:firstLineChars="200" w:firstLine="482"/>
        <w:rPr>
          <w:rFonts w:ascii="宋体" w:hAnsi="宋体"/>
          <w:b/>
          <w:bCs/>
          <w:kern w:val="0"/>
          <w:sz w:val="24"/>
        </w:rPr>
      </w:pPr>
      <w:r>
        <w:rPr>
          <w:rFonts w:ascii="宋体" w:hAnsi="宋体" w:hint="eastAsia"/>
          <w:b/>
          <w:bCs/>
          <w:kern w:val="0"/>
          <w:sz w:val="24"/>
        </w:rPr>
        <w:t>3.1、需要由承包人提供的文件，包括：图纸会审及设计交底后一周内提供详细的施工组织设计、总进度计划。图纸审查合格后一周内提供材料计划，每月25日前分别向发包人及监理方提供详细的施工进度计划、材料进场计划。每周四向监理和发包人提供下一周详细的施工进度计划及本周施工进度报表。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实际情况发向承包人收取1000-5000元的违约金，并可拒付相应部分工程进度款，责任由承包人承担。</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lastRenderedPageBreak/>
        <w:t>3.2、承包人编制的进度计划中应明确各分部完成的具体时间，关键线路，劳动力动态变化图等。发包人或监理每天记录施工人数，实际施工人数小于计划人数时，承包人按所缺人数向发包人支付违约金1000-5000元/人·天。</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3.3、若承包人未按期开工，则发包人按延期2000元/天向承包人收取违约金；若超过7天，则按延期5000元/天向承包人收取违约金；若超过15天，则发包人有权终止合同。</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3.4、承包人连续3次未能按照月度施工计划完成工作或按施工计划确定的工期拖延达到三十日的的，发包人有权解除合同,发包人解除合同的,承包人应当向发包人支付违约金，违约金的计算方式为下列项目的总和：1、本合同价款的10%，2、商誉损失赔偿金100万元，3、其他前述未列的实际损失。发包人确定解除合同的，承包人在收到解除通知书后应当在三日内予以撤离现场（包括施工人员和承包人自己的机械设备），逾期一日向发包人支付5万元违约金。承包人不得以工程价款未决算或结算为由滞留现场。逾期未拆除或撤离现场的施工机械视为承包人遗弃不要，由发包人自行处理。承包人实际撤离后应向发包人发出已撤离书面通知，否则发包人有权视为未撤离。</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3.5、实际进度滞后计划进度时，承包人在接到监理通知单后，必须落实纠偏调整措施并认真实施，否则向发包人支付违约金1000-5000元/次。实际进度严重滞后进度计划明显不满足工期要求时，则工期保证金不予退还。</w:t>
      </w:r>
    </w:p>
    <w:p w:rsidR="0036471C" w:rsidRDefault="00A24E51">
      <w:pPr>
        <w:spacing w:line="360" w:lineRule="auto"/>
        <w:ind w:firstLineChars="200" w:firstLine="482"/>
        <w:rPr>
          <w:rFonts w:ascii="宋体" w:hAnsi="宋体"/>
          <w:b/>
          <w:kern w:val="0"/>
          <w:sz w:val="24"/>
        </w:rPr>
      </w:pPr>
      <w:r>
        <w:rPr>
          <w:rFonts w:ascii="宋体" w:hAnsi="宋体" w:hint="eastAsia"/>
          <w:b/>
          <w:bCs/>
          <w:kern w:val="0"/>
          <w:sz w:val="24"/>
        </w:rPr>
        <w:t>3.6、因承包人原因造成工期延误，逾期竣工违约金的计算方法为：因承包人原因延误工期，在规定的工期或阶段工期前未能完成，</w:t>
      </w:r>
      <w:r>
        <w:rPr>
          <w:b/>
          <w:bCs/>
          <w:sz w:val="24"/>
        </w:rPr>
        <w:t>按</w:t>
      </w:r>
      <w:r>
        <w:rPr>
          <w:b/>
          <w:bCs/>
          <w:sz w:val="24"/>
        </w:rPr>
        <w:t>1000</w:t>
      </w:r>
      <w:r>
        <w:rPr>
          <w:b/>
          <w:bCs/>
          <w:sz w:val="24"/>
        </w:rPr>
        <w:t>元</w:t>
      </w:r>
      <w:r>
        <w:rPr>
          <w:b/>
          <w:bCs/>
          <w:sz w:val="24"/>
        </w:rPr>
        <w:t>/</w:t>
      </w:r>
      <w:r>
        <w:rPr>
          <w:b/>
          <w:bCs/>
          <w:sz w:val="24"/>
        </w:rPr>
        <w:t>天的违约金进行处罚并在当期工程款支付中扣除</w:t>
      </w:r>
      <w:r>
        <w:rPr>
          <w:rFonts w:ascii="宋体" w:hAnsi="宋体" w:hint="eastAsia"/>
          <w:b/>
          <w:bCs/>
          <w:kern w:val="0"/>
          <w:sz w:val="24"/>
        </w:rPr>
        <w:t>，直至全部履约保证金被扣除。若全部履约保证金被扣除外，发包人有权要求承包人清退出场，所完成的合格工程量按60%计算，其他按通用条款中约定内容执行。</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4、承包人变更及签证违约的责任</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承包人根据工程需要提出工程变更，须由发包人审核其必要性、技术性、可行性、经济性等。发包人需设计变更的，及时给予承包人图纸或书面通知，承包人按收到的变更图纸或通知进行变更施工，并受其约束。</w:t>
      </w:r>
    </w:p>
    <w:p w:rsidR="0036471C" w:rsidRDefault="00A24E51">
      <w:pPr>
        <w:spacing w:line="360" w:lineRule="auto"/>
        <w:ind w:firstLineChars="200" w:firstLine="482"/>
        <w:jc w:val="left"/>
        <w:rPr>
          <w:rFonts w:ascii="宋体" w:hAnsi="宋体"/>
          <w:b/>
          <w:bCs/>
          <w:kern w:val="0"/>
          <w:sz w:val="24"/>
        </w:rPr>
      </w:pPr>
      <w:r>
        <w:rPr>
          <w:rFonts w:ascii="宋体" w:hAnsi="宋体" w:hint="eastAsia"/>
          <w:b/>
          <w:bCs/>
          <w:kern w:val="0"/>
          <w:sz w:val="24"/>
        </w:rPr>
        <w:t>4.1、承包人不得随意更改设计，因承包人自身原因导致的工程变更，承包人无权要求追加合同价款。如承包人擅自变更，发包人有权视情节严重情况进行处罚，向承包人收取1～10万元的违约金。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4.2、设计变更、签证资料必须及时经发包人确认，隐蔽性工程的变更签证要在二</w:t>
      </w:r>
      <w:r>
        <w:rPr>
          <w:rFonts w:ascii="宋体" w:hAnsi="宋体" w:hint="eastAsia"/>
          <w:b/>
          <w:bCs/>
          <w:kern w:val="0"/>
          <w:sz w:val="24"/>
        </w:rPr>
        <w:lastRenderedPageBreak/>
        <w:t>十八日内办理完，逾期不予补办。</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4.3、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4.4、在保修期结束前，承包人在接到发包人下发的有效的设计变更通知单后，应立即着手实施，不得以价款未定为理由，拒绝承担该项工作内容，否则造成的工期及一切费用损失均由承包人负责，发包人向承包人收取1～10万元的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4.5、承包人接受发包人发出的变更通知单实施后28日内（从通知单盖章签收日期计算），向发包方递交完整变更签证费用计算书；逾期5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rsidR="0036471C" w:rsidRDefault="00A24E51">
      <w:pPr>
        <w:spacing w:line="360" w:lineRule="auto"/>
        <w:ind w:firstLineChars="200" w:firstLine="482"/>
        <w:jc w:val="left"/>
        <w:rPr>
          <w:rFonts w:ascii="宋体" w:hAnsi="宋体"/>
          <w:b/>
          <w:kern w:val="0"/>
          <w:sz w:val="24"/>
        </w:rPr>
      </w:pPr>
      <w:r>
        <w:rPr>
          <w:rFonts w:ascii="宋体" w:hAnsi="宋体" w:hint="eastAsia"/>
          <w:b/>
          <w:kern w:val="0"/>
          <w:sz w:val="24"/>
        </w:rPr>
        <w:t>5、承包人资料违约的责任</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5.1、承包人在施工过程中，施工期间工程资料不能及时到位的，发包人可向承包人收取1000-50000元的违约金：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5.2、单位工程竣工验收备案后30天内提供完整的工程技术资料贰份（包括竣工图）,其中一套原件线装，一套复印件胶装存档使用；完整的工程结算资料贰套（包括竣工图）,其中一套原件胶装，一套复印件胶装审计用。如不能完成则资料履约保证金不予退还.满足工程备案要求，逾期提供竣工资料，发包人可拒绝递交审核或延期审核，由此带来的一切后果由承包人承担。工程结算必须按规范编制，并经发包人确认后报有关部门审计。</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5.3、严格按照现场实际与相关技术资料编制竣工图，如发现竣工图与现场实际不符的，扣除资料履约保证金并承担延期审核带来的一切后果。</w:t>
      </w:r>
    </w:p>
    <w:p w:rsidR="0036471C" w:rsidRDefault="00A24E51">
      <w:pPr>
        <w:spacing w:after="120" w:line="360" w:lineRule="auto"/>
        <w:ind w:firstLineChars="200" w:firstLine="482"/>
        <w:rPr>
          <w:rFonts w:ascii="宋体" w:hAnsi="宋体"/>
          <w:b/>
          <w:kern w:val="0"/>
          <w:sz w:val="24"/>
        </w:rPr>
      </w:pPr>
      <w:r>
        <w:rPr>
          <w:rFonts w:ascii="宋体" w:hAnsi="宋体" w:hint="eastAsia"/>
          <w:b/>
          <w:kern w:val="0"/>
          <w:sz w:val="24"/>
        </w:rPr>
        <w:t>6、承包人其他违约的责任</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6.1、本工程施工工地扬尘控制必须满足通政办发【2019】58号文要求，承包人应对实施范围内相关工程施工工地扬尘采取控制措施，配合好相关主管部门对现场检查和考核工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w:t>
      </w:r>
      <w:r>
        <w:rPr>
          <w:rFonts w:ascii="宋体" w:hAnsi="宋体" w:hint="eastAsia"/>
          <w:b/>
          <w:bCs/>
          <w:kern w:val="0"/>
          <w:sz w:val="24"/>
        </w:rPr>
        <w:lastRenderedPageBreak/>
        <w:t>费不计取。</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6.2、发包人正常付款条件下，承包人不得拖欠农民工工资。若出现拖欠农民工工资情形，被行政主管部门通报或约谈的，则发包人有权按10 -30万元/次计取违约金，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6.3、廉政规定：承包人在投标过程和今后的施工过程中必须严格遵守国家廉政纪律，不得向发包人及相关单位的有关人员进行贿赂，一旦发现有违纪行为按20000元/次计违约金。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6.4、中标后承包人保证不实质或形式转包，否则发包人有权没收履约保证金，并取消中标资格。</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6.5、施工过程中，因承包人施工原因造成煤气、自来水管道、雨污分流管、供电电缆、高压线等公共设施受到破坏的，除承包人须按规定承担修复及相关损失的所有费用外，发包人可向承包人收取5000-50000元的违约金。</w:t>
      </w:r>
    </w:p>
    <w:p w:rsidR="0036471C" w:rsidRDefault="00A24E51">
      <w:pPr>
        <w:spacing w:line="360" w:lineRule="auto"/>
        <w:ind w:firstLineChars="200" w:firstLine="482"/>
        <w:rPr>
          <w:rFonts w:ascii="宋体" w:hAnsi="宋体"/>
          <w:b/>
          <w:bCs/>
          <w:kern w:val="0"/>
          <w:sz w:val="24"/>
        </w:rPr>
      </w:pPr>
      <w:r>
        <w:rPr>
          <w:rFonts w:ascii="宋体" w:hAnsi="宋体" w:hint="eastAsia"/>
          <w:b/>
          <w:bCs/>
          <w:kern w:val="0"/>
          <w:sz w:val="24"/>
        </w:rPr>
        <w:t>6.6、承包应综合考虑施工过程中发生或产生的余土、淤泥、泥浆、渣土等建筑垃圾运输、清理等运出涉及的所有费用，涉及的所有费用已由承包人自行考虑并包含在本合同价中，结算时一律不再调整（施工过程中所有余土、泥浆、渣土、淤泥等清运必须运出本区境内，并符合有关部门规定，否则，除须接受相关部门的处罚外，发现一次，发包人将向承包人收取10万元/次的违约金，并承担二次运输）。</w:t>
      </w:r>
    </w:p>
    <w:p w:rsidR="0036471C" w:rsidRDefault="00A24E51">
      <w:pPr>
        <w:autoSpaceDE w:val="0"/>
        <w:autoSpaceDN w:val="0"/>
        <w:adjustRightInd w:val="0"/>
        <w:spacing w:line="360" w:lineRule="auto"/>
        <w:ind w:firstLineChars="200" w:firstLine="482"/>
        <w:jc w:val="left"/>
        <w:rPr>
          <w:rFonts w:ascii="宋体" w:hAnsi="宋体"/>
          <w:b/>
          <w:bCs/>
          <w:kern w:val="0"/>
          <w:sz w:val="24"/>
        </w:rPr>
      </w:pPr>
      <w:r>
        <w:rPr>
          <w:rFonts w:ascii="宋体" w:hAnsi="宋体" w:hint="eastAsia"/>
          <w:b/>
          <w:bCs/>
          <w:kern w:val="0"/>
          <w:sz w:val="24"/>
        </w:rPr>
        <w:t>6.7、在工程施工过程中，因承包人的原因出现质量问题、安全事故或者因其他原因受到报纸、电视等媒体的曝光或被政府有关主管部门通报批评，给本工程的社会形象带来负面影响，每次由承包人向发包人支付2万元违约金。</w:t>
      </w:r>
    </w:p>
    <w:p w:rsidR="0036471C" w:rsidRDefault="00A24E51">
      <w:pPr>
        <w:autoSpaceDE w:val="0"/>
        <w:autoSpaceDN w:val="0"/>
        <w:adjustRightInd w:val="0"/>
        <w:spacing w:line="360" w:lineRule="auto"/>
        <w:ind w:firstLineChars="200" w:firstLine="482"/>
        <w:jc w:val="left"/>
        <w:rPr>
          <w:rFonts w:ascii="宋体" w:hAnsi="宋体"/>
          <w:b/>
          <w:bCs/>
          <w:kern w:val="0"/>
          <w:sz w:val="24"/>
        </w:rPr>
      </w:pPr>
      <w:r>
        <w:rPr>
          <w:rFonts w:ascii="宋体" w:hAnsi="宋体" w:hint="eastAsia"/>
          <w:b/>
          <w:bCs/>
          <w:kern w:val="0"/>
          <w:sz w:val="24"/>
        </w:rPr>
        <w:t>6.8、承包人在竣工验收合格后七天内拆除现场所有临时设施，包括所有的机械设备、材料、建筑垃圾全部清运出现场，清理标准应征得发包人认可。否则如发生相关费用由发包人在工程竣工结算价款中扣除，并且承包人按5</w:t>
      </w:r>
      <w:r>
        <w:rPr>
          <w:rFonts w:ascii="宋体" w:hAnsi="宋体"/>
          <w:b/>
          <w:bCs/>
          <w:kern w:val="0"/>
          <w:sz w:val="24"/>
        </w:rPr>
        <w:t>000</w:t>
      </w:r>
      <w:r>
        <w:rPr>
          <w:rFonts w:ascii="宋体" w:hAnsi="宋体" w:hint="eastAsia"/>
          <w:b/>
          <w:bCs/>
          <w:kern w:val="0"/>
          <w:sz w:val="24"/>
        </w:rPr>
        <w:t>元</w:t>
      </w:r>
      <w:r>
        <w:rPr>
          <w:rFonts w:ascii="宋体" w:hAnsi="宋体"/>
          <w:b/>
          <w:bCs/>
          <w:kern w:val="0"/>
          <w:sz w:val="24"/>
        </w:rPr>
        <w:t>/</w:t>
      </w:r>
      <w:r>
        <w:rPr>
          <w:rFonts w:ascii="宋体" w:hAnsi="宋体" w:hint="eastAsia"/>
          <w:b/>
          <w:bCs/>
          <w:kern w:val="0"/>
          <w:sz w:val="24"/>
        </w:rPr>
        <w:t>天向发包人支付违约金。</w:t>
      </w:r>
    </w:p>
    <w:p w:rsidR="0036471C" w:rsidRDefault="00A24E51">
      <w:pPr>
        <w:autoSpaceDE w:val="0"/>
        <w:autoSpaceDN w:val="0"/>
        <w:adjustRightInd w:val="0"/>
        <w:spacing w:line="360" w:lineRule="auto"/>
        <w:ind w:firstLineChars="200" w:firstLine="482"/>
        <w:jc w:val="left"/>
        <w:rPr>
          <w:rFonts w:ascii="宋体" w:hAnsi="宋体"/>
          <w:b/>
          <w:bCs/>
          <w:kern w:val="0"/>
          <w:sz w:val="24"/>
        </w:rPr>
      </w:pPr>
      <w:r>
        <w:rPr>
          <w:rFonts w:ascii="宋体" w:hAnsi="宋体" w:hint="eastAsia"/>
          <w:b/>
          <w:bCs/>
          <w:kern w:val="0"/>
          <w:sz w:val="24"/>
        </w:rPr>
        <w:t>6.9、如承包人不及时承担维修责任，甲方可另行指定其他维修单位，3%质保金不予退还。</w:t>
      </w:r>
    </w:p>
    <w:p w:rsidR="0036471C" w:rsidRDefault="00A24E51">
      <w:pPr>
        <w:spacing w:line="440" w:lineRule="exact"/>
        <w:ind w:left="2" w:firstLineChars="199" w:firstLine="479"/>
        <w:jc w:val="left"/>
        <w:rPr>
          <w:rFonts w:ascii="宋体" w:hAnsi="宋体"/>
          <w:b/>
          <w:sz w:val="24"/>
          <w:u w:val="single"/>
        </w:rPr>
      </w:pPr>
      <w:r>
        <w:rPr>
          <w:rFonts w:ascii="宋体" w:hAnsi="宋体" w:hint="eastAsia"/>
          <w:b/>
          <w:bCs/>
          <w:kern w:val="0"/>
          <w:sz w:val="24"/>
        </w:rPr>
        <w:t>6.10、承包人在上述条款之外的违约责任：承包人违反现场管理制度的管理行为，按照严重程度分别处以1000-5000元的罚款；违反现场管理制度的个人行为，按照严重程度分别处以500-2000元的罚款。罚款由总监或业主单位专业工程师提出，附罚款说明和佐证材料，由项目负责人进行审核，报公司审批后方可处罚。</w:t>
      </w:r>
    </w:p>
    <w:p w:rsidR="0036471C" w:rsidRDefault="00A24E51">
      <w:pPr>
        <w:spacing w:line="440" w:lineRule="exact"/>
        <w:ind w:left="2" w:firstLineChars="199" w:firstLine="478"/>
        <w:jc w:val="left"/>
        <w:rPr>
          <w:sz w:val="24"/>
        </w:rPr>
      </w:pPr>
      <w:r>
        <w:rPr>
          <w:sz w:val="24"/>
        </w:rPr>
        <w:t xml:space="preserve">16.2.3 </w:t>
      </w:r>
      <w:r>
        <w:rPr>
          <w:sz w:val="24"/>
        </w:rPr>
        <w:t>因承包人违约解除合同</w:t>
      </w:r>
    </w:p>
    <w:p w:rsidR="0036471C" w:rsidRDefault="00A24E51">
      <w:pPr>
        <w:spacing w:line="440" w:lineRule="exact"/>
        <w:ind w:firstLineChars="200" w:firstLine="480"/>
        <w:rPr>
          <w:kern w:val="0"/>
          <w:sz w:val="24"/>
        </w:rPr>
      </w:pPr>
      <w:r>
        <w:rPr>
          <w:kern w:val="0"/>
          <w:sz w:val="24"/>
        </w:rPr>
        <w:t>关于承包人违约解除合同的特别约定：</w:t>
      </w:r>
      <w:r>
        <w:rPr>
          <w:b/>
          <w:sz w:val="24"/>
          <w:u w:val="single"/>
        </w:rPr>
        <w:t>按通用条款执行</w:t>
      </w:r>
      <w:r>
        <w:rPr>
          <w:kern w:val="0"/>
          <w:sz w:val="24"/>
        </w:rPr>
        <w:t>。</w:t>
      </w:r>
    </w:p>
    <w:p w:rsidR="0036471C" w:rsidRDefault="00A24E51">
      <w:pPr>
        <w:spacing w:line="440" w:lineRule="exact"/>
        <w:ind w:firstLineChars="200" w:firstLine="480"/>
        <w:rPr>
          <w:kern w:val="0"/>
          <w:sz w:val="24"/>
        </w:rPr>
      </w:pPr>
      <w:r>
        <w:rPr>
          <w:kern w:val="0"/>
          <w:sz w:val="24"/>
        </w:rPr>
        <w:lastRenderedPageBreak/>
        <w:t>发包人继续使用承包人在施工现场的材料、设备、临时工程、承包人文件和由承包人或以其名义编制的其他文件的费用承担方式</w:t>
      </w:r>
      <w:r>
        <w:rPr>
          <w:b/>
          <w:bCs/>
          <w:kern w:val="0"/>
          <w:sz w:val="24"/>
          <w:u w:val="single"/>
        </w:rPr>
        <w:t>：另行协商</w:t>
      </w:r>
      <w:r>
        <w:rPr>
          <w:kern w:val="0"/>
          <w:sz w:val="24"/>
        </w:rPr>
        <w:t>。</w:t>
      </w:r>
    </w:p>
    <w:p w:rsidR="0036471C" w:rsidRDefault="00A24E51">
      <w:pPr>
        <w:keepNext/>
        <w:keepLines/>
        <w:spacing w:line="440" w:lineRule="exact"/>
        <w:ind w:firstLineChars="200" w:firstLine="560"/>
        <w:outlineLvl w:val="3"/>
        <w:rPr>
          <w:bCs/>
          <w:sz w:val="28"/>
        </w:rPr>
      </w:pPr>
      <w:r>
        <w:rPr>
          <w:bCs/>
          <w:sz w:val="28"/>
        </w:rPr>
        <w:t xml:space="preserve">17. </w:t>
      </w:r>
      <w:r>
        <w:rPr>
          <w:bCs/>
          <w:sz w:val="28"/>
        </w:rPr>
        <w:t>不可抗力</w:t>
      </w:r>
    </w:p>
    <w:p w:rsidR="0036471C" w:rsidRDefault="00A24E51">
      <w:pPr>
        <w:spacing w:line="440" w:lineRule="exact"/>
        <w:ind w:firstLineChars="200" w:firstLine="480"/>
        <w:rPr>
          <w:sz w:val="24"/>
        </w:rPr>
      </w:pPr>
      <w:r>
        <w:rPr>
          <w:sz w:val="24"/>
        </w:rPr>
        <w:t xml:space="preserve">17.1 </w:t>
      </w:r>
      <w:r>
        <w:rPr>
          <w:sz w:val="24"/>
        </w:rPr>
        <w:t>不可抗力的确认</w:t>
      </w:r>
    </w:p>
    <w:p w:rsidR="0036471C" w:rsidRDefault="00A24E51">
      <w:pPr>
        <w:spacing w:line="440" w:lineRule="exact"/>
        <w:ind w:firstLineChars="200" w:firstLine="480"/>
        <w:jc w:val="left"/>
        <w:rPr>
          <w:kern w:val="0"/>
          <w:sz w:val="24"/>
          <w:u w:val="single"/>
        </w:rPr>
      </w:pPr>
      <w:r>
        <w:rPr>
          <w:sz w:val="24"/>
        </w:rPr>
        <w:t>除通用合同条款约定的不可抗力事件之外，视为不可抗力的其他情形：</w:t>
      </w:r>
      <w:r>
        <w:rPr>
          <w:b/>
          <w:bCs/>
          <w:kern w:val="0"/>
          <w:sz w:val="24"/>
          <w:u w:val="single"/>
        </w:rPr>
        <w:t>由市级以上有关部门正式发布和认定的自然灾害</w:t>
      </w:r>
      <w:r>
        <w:rPr>
          <w:b/>
          <w:bCs/>
          <w:kern w:val="0"/>
          <w:sz w:val="24"/>
        </w:rPr>
        <w:t>。</w:t>
      </w:r>
    </w:p>
    <w:p w:rsidR="0036471C" w:rsidRDefault="00A24E51">
      <w:pPr>
        <w:spacing w:line="440" w:lineRule="exact"/>
        <w:ind w:firstLineChars="200" w:firstLine="480"/>
        <w:rPr>
          <w:sz w:val="24"/>
        </w:rPr>
      </w:pPr>
      <w:r>
        <w:rPr>
          <w:sz w:val="24"/>
        </w:rPr>
        <w:t xml:space="preserve">17.4 </w:t>
      </w:r>
      <w:r>
        <w:rPr>
          <w:sz w:val="24"/>
        </w:rPr>
        <w:t>因不可抗力解除合同</w:t>
      </w:r>
    </w:p>
    <w:p w:rsidR="0036471C" w:rsidRDefault="00A24E51">
      <w:pPr>
        <w:spacing w:line="440" w:lineRule="exact"/>
        <w:ind w:firstLineChars="200" w:firstLine="480"/>
        <w:jc w:val="left"/>
        <w:rPr>
          <w:sz w:val="24"/>
        </w:rPr>
      </w:pPr>
      <w:r>
        <w:rPr>
          <w:sz w:val="24"/>
        </w:rPr>
        <w:t>合同解除后，发包人应在商定或确定发包人应支付款项后</w:t>
      </w:r>
      <w:r>
        <w:rPr>
          <w:b/>
          <w:kern w:val="0"/>
          <w:sz w:val="24"/>
          <w:u w:val="single"/>
        </w:rPr>
        <w:t xml:space="preserve"> /</w:t>
      </w:r>
      <w:r>
        <w:rPr>
          <w:sz w:val="24"/>
        </w:rPr>
        <w:t>天内完成款项的支付。</w:t>
      </w:r>
    </w:p>
    <w:p w:rsidR="0036471C" w:rsidRDefault="00A24E51">
      <w:pPr>
        <w:keepNext/>
        <w:keepLines/>
        <w:spacing w:line="440" w:lineRule="exact"/>
        <w:ind w:firstLineChars="200" w:firstLine="560"/>
        <w:outlineLvl w:val="3"/>
        <w:rPr>
          <w:bCs/>
          <w:sz w:val="28"/>
        </w:rPr>
      </w:pPr>
      <w:r>
        <w:rPr>
          <w:bCs/>
          <w:sz w:val="28"/>
        </w:rPr>
        <w:t xml:space="preserve">18. </w:t>
      </w:r>
      <w:r>
        <w:rPr>
          <w:bCs/>
          <w:sz w:val="28"/>
        </w:rPr>
        <w:t>保险</w:t>
      </w:r>
    </w:p>
    <w:p w:rsidR="0036471C" w:rsidRDefault="00A24E51">
      <w:pPr>
        <w:spacing w:line="440" w:lineRule="exact"/>
        <w:ind w:firstLineChars="200" w:firstLine="480"/>
        <w:rPr>
          <w:sz w:val="24"/>
        </w:rPr>
      </w:pPr>
      <w:r>
        <w:rPr>
          <w:sz w:val="24"/>
        </w:rPr>
        <w:t xml:space="preserve">18.1 </w:t>
      </w:r>
      <w:r>
        <w:rPr>
          <w:sz w:val="24"/>
        </w:rPr>
        <w:t>工程保险</w:t>
      </w:r>
    </w:p>
    <w:p w:rsidR="0036471C" w:rsidRDefault="00A24E51">
      <w:pPr>
        <w:tabs>
          <w:tab w:val="left" w:pos="835"/>
          <w:tab w:val="left" w:pos="5430"/>
        </w:tabs>
        <w:autoSpaceDE w:val="0"/>
        <w:autoSpaceDN w:val="0"/>
        <w:adjustRightInd w:val="0"/>
        <w:spacing w:line="440" w:lineRule="exact"/>
        <w:ind w:firstLineChars="200" w:firstLine="480"/>
        <w:rPr>
          <w:sz w:val="24"/>
        </w:rPr>
      </w:pPr>
      <w:r>
        <w:rPr>
          <w:sz w:val="24"/>
        </w:rPr>
        <w:t>关于工程保险的特别约定：</w:t>
      </w:r>
    </w:p>
    <w:p w:rsidR="0036471C" w:rsidRDefault="00A24E51">
      <w:pPr>
        <w:tabs>
          <w:tab w:val="left" w:pos="835"/>
          <w:tab w:val="left" w:pos="5430"/>
        </w:tabs>
        <w:autoSpaceDE w:val="0"/>
        <w:autoSpaceDN w:val="0"/>
        <w:adjustRightInd w:val="0"/>
        <w:spacing w:line="440" w:lineRule="exact"/>
        <w:ind w:firstLineChars="200" w:firstLine="482"/>
        <w:rPr>
          <w:sz w:val="24"/>
        </w:rPr>
      </w:pPr>
      <w:r>
        <w:rPr>
          <w:b/>
          <w:bCs/>
          <w:kern w:val="0"/>
          <w:sz w:val="24"/>
          <w:u w:val="single"/>
        </w:rPr>
        <w:t>承包人投保内容：从事危险作业职工的意外伤害险、施工场地内自有人员的生命财产险、施工机械设备的财产险、第三人人员的生命财产险、运至施工场地内用于工程的材料和待安装设备的财产险</w:t>
      </w:r>
      <w:r>
        <w:rPr>
          <w:b/>
          <w:bCs/>
          <w:kern w:val="0"/>
          <w:sz w:val="24"/>
        </w:rPr>
        <w:t>。</w:t>
      </w:r>
    </w:p>
    <w:p w:rsidR="0036471C" w:rsidRDefault="00A24E51">
      <w:pPr>
        <w:spacing w:line="440" w:lineRule="exact"/>
        <w:ind w:firstLineChars="200" w:firstLine="480"/>
        <w:rPr>
          <w:sz w:val="24"/>
        </w:rPr>
      </w:pPr>
      <w:r>
        <w:rPr>
          <w:sz w:val="24"/>
        </w:rPr>
        <w:t xml:space="preserve">18.3 </w:t>
      </w:r>
      <w:r>
        <w:rPr>
          <w:sz w:val="24"/>
        </w:rPr>
        <w:t>其他保险</w:t>
      </w:r>
    </w:p>
    <w:p w:rsidR="0036471C" w:rsidRDefault="00A24E51">
      <w:pPr>
        <w:spacing w:line="440" w:lineRule="exact"/>
        <w:ind w:firstLineChars="200" w:firstLine="480"/>
        <w:jc w:val="left"/>
        <w:rPr>
          <w:kern w:val="0"/>
          <w:sz w:val="24"/>
        </w:rPr>
      </w:pPr>
      <w:r>
        <w:rPr>
          <w:sz w:val="24"/>
        </w:rPr>
        <w:t>关于其他保险的约定：</w:t>
      </w:r>
      <w:r>
        <w:rPr>
          <w:b/>
          <w:kern w:val="0"/>
          <w:sz w:val="24"/>
          <w:u w:val="single"/>
        </w:rPr>
        <w:t>/</w:t>
      </w:r>
      <w:r>
        <w:rPr>
          <w:kern w:val="0"/>
          <w:sz w:val="24"/>
        </w:rPr>
        <w:t>。</w:t>
      </w:r>
    </w:p>
    <w:p w:rsidR="0036471C" w:rsidRDefault="00A24E51">
      <w:pPr>
        <w:spacing w:line="440" w:lineRule="exact"/>
        <w:ind w:firstLineChars="150" w:firstLine="360"/>
        <w:jc w:val="left"/>
        <w:rPr>
          <w:kern w:val="0"/>
          <w:sz w:val="24"/>
        </w:rPr>
      </w:pPr>
      <w:r>
        <w:rPr>
          <w:sz w:val="24"/>
        </w:rPr>
        <w:t>承包人是否应为其施工设备等办理财产保险：</w:t>
      </w:r>
      <w:r>
        <w:rPr>
          <w:b/>
          <w:bCs/>
          <w:kern w:val="0"/>
          <w:sz w:val="24"/>
          <w:u w:val="single"/>
        </w:rPr>
        <w:t>是</w:t>
      </w:r>
      <w:r>
        <w:rPr>
          <w:sz w:val="24"/>
        </w:rPr>
        <w:t>。</w:t>
      </w:r>
    </w:p>
    <w:p w:rsidR="0036471C" w:rsidRDefault="00A24E51">
      <w:pPr>
        <w:spacing w:line="440" w:lineRule="exact"/>
        <w:ind w:firstLineChars="200" w:firstLine="480"/>
        <w:rPr>
          <w:sz w:val="24"/>
        </w:rPr>
      </w:pPr>
      <w:r>
        <w:rPr>
          <w:sz w:val="24"/>
        </w:rPr>
        <w:t xml:space="preserve">18.7 </w:t>
      </w:r>
      <w:r>
        <w:rPr>
          <w:sz w:val="24"/>
        </w:rPr>
        <w:t>通知义务</w:t>
      </w:r>
    </w:p>
    <w:p w:rsidR="0036471C" w:rsidRDefault="00A24E51">
      <w:pPr>
        <w:spacing w:line="440" w:lineRule="exact"/>
        <w:jc w:val="left"/>
        <w:rPr>
          <w:sz w:val="24"/>
        </w:rPr>
      </w:pPr>
      <w:r>
        <w:rPr>
          <w:kern w:val="0"/>
          <w:sz w:val="24"/>
        </w:rPr>
        <w:t>关于变更保险合同时的通知义务的约定：</w:t>
      </w:r>
      <w:r>
        <w:rPr>
          <w:b/>
          <w:bCs/>
          <w:kern w:val="0"/>
          <w:sz w:val="24"/>
          <w:u w:val="single"/>
        </w:rPr>
        <w:t>按通用条款执行</w:t>
      </w:r>
      <w:r>
        <w:rPr>
          <w:sz w:val="24"/>
        </w:rPr>
        <w:t>。</w:t>
      </w:r>
    </w:p>
    <w:p w:rsidR="0036471C" w:rsidRDefault="00A24E51">
      <w:pPr>
        <w:keepNext/>
        <w:keepLines/>
        <w:spacing w:line="440" w:lineRule="exact"/>
        <w:ind w:firstLineChars="200" w:firstLine="560"/>
        <w:outlineLvl w:val="3"/>
        <w:rPr>
          <w:bCs/>
          <w:sz w:val="28"/>
        </w:rPr>
      </w:pPr>
      <w:r>
        <w:rPr>
          <w:bCs/>
          <w:sz w:val="28"/>
        </w:rPr>
        <w:t xml:space="preserve">20. </w:t>
      </w:r>
      <w:r>
        <w:rPr>
          <w:bCs/>
          <w:sz w:val="28"/>
        </w:rPr>
        <w:t>争议解决</w:t>
      </w:r>
    </w:p>
    <w:p w:rsidR="0036471C" w:rsidRDefault="00A24E51">
      <w:pPr>
        <w:spacing w:line="440" w:lineRule="exact"/>
        <w:ind w:firstLineChars="200" w:firstLine="480"/>
        <w:rPr>
          <w:sz w:val="24"/>
        </w:rPr>
      </w:pPr>
      <w:r>
        <w:rPr>
          <w:sz w:val="24"/>
        </w:rPr>
        <w:t xml:space="preserve">20.3 </w:t>
      </w:r>
      <w:r>
        <w:rPr>
          <w:sz w:val="24"/>
        </w:rPr>
        <w:t>争议评审</w:t>
      </w:r>
    </w:p>
    <w:p w:rsidR="0036471C" w:rsidRDefault="00A24E51">
      <w:pPr>
        <w:spacing w:line="440" w:lineRule="exact"/>
        <w:ind w:firstLineChars="200" w:firstLine="480"/>
        <w:jc w:val="left"/>
        <w:rPr>
          <w:sz w:val="24"/>
        </w:rPr>
      </w:pPr>
      <w:r>
        <w:rPr>
          <w:sz w:val="24"/>
        </w:rPr>
        <w:t>合同当事人是否同意将工程争议提交争议评审小组决定：</w:t>
      </w:r>
      <w:r>
        <w:rPr>
          <w:b/>
          <w:sz w:val="24"/>
          <w:u w:val="single"/>
        </w:rPr>
        <w:t>同意</w:t>
      </w:r>
      <w:r>
        <w:rPr>
          <w:sz w:val="24"/>
        </w:rPr>
        <w:t>。</w:t>
      </w:r>
    </w:p>
    <w:p w:rsidR="0036471C" w:rsidRDefault="00A24E51">
      <w:pPr>
        <w:spacing w:line="440" w:lineRule="exact"/>
        <w:ind w:firstLineChars="200" w:firstLine="480"/>
        <w:jc w:val="left"/>
        <w:rPr>
          <w:sz w:val="24"/>
        </w:rPr>
      </w:pPr>
      <w:r>
        <w:rPr>
          <w:sz w:val="24"/>
        </w:rPr>
        <w:t xml:space="preserve">20.3.1 </w:t>
      </w:r>
      <w:r>
        <w:rPr>
          <w:sz w:val="24"/>
        </w:rPr>
        <w:t>争议评审小组的确定</w:t>
      </w:r>
    </w:p>
    <w:p w:rsidR="0036471C" w:rsidRDefault="00A24E51">
      <w:pPr>
        <w:spacing w:line="440" w:lineRule="exact"/>
        <w:ind w:firstLineChars="200" w:firstLine="480"/>
        <w:jc w:val="left"/>
        <w:rPr>
          <w:sz w:val="24"/>
          <w:u w:val="single"/>
        </w:rPr>
      </w:pPr>
      <w:r>
        <w:rPr>
          <w:sz w:val="24"/>
        </w:rPr>
        <w:t>争议评审小组成员的确定：</w:t>
      </w:r>
      <w:r>
        <w:rPr>
          <w:b/>
          <w:bCs/>
          <w:kern w:val="0"/>
          <w:sz w:val="24"/>
          <w:u w:val="single"/>
        </w:rPr>
        <w:t>按通用条款执行</w:t>
      </w:r>
      <w:r>
        <w:rPr>
          <w:sz w:val="24"/>
        </w:rPr>
        <w:t>。</w:t>
      </w:r>
    </w:p>
    <w:p w:rsidR="0036471C" w:rsidRDefault="00A24E51">
      <w:pPr>
        <w:spacing w:line="440" w:lineRule="exact"/>
        <w:ind w:firstLineChars="200" w:firstLine="480"/>
        <w:jc w:val="left"/>
        <w:rPr>
          <w:sz w:val="24"/>
        </w:rPr>
      </w:pPr>
      <w:r>
        <w:rPr>
          <w:sz w:val="24"/>
        </w:rPr>
        <w:t>选定争议评审员的期限：</w:t>
      </w:r>
      <w:r>
        <w:rPr>
          <w:b/>
          <w:bCs/>
          <w:kern w:val="0"/>
          <w:sz w:val="24"/>
          <w:u w:val="single"/>
        </w:rPr>
        <w:t>按通用条款执行</w:t>
      </w:r>
      <w:r>
        <w:rPr>
          <w:sz w:val="24"/>
        </w:rPr>
        <w:t>。</w:t>
      </w:r>
    </w:p>
    <w:p w:rsidR="0036471C" w:rsidRDefault="00A24E51">
      <w:pPr>
        <w:spacing w:line="440" w:lineRule="exact"/>
        <w:ind w:firstLineChars="200" w:firstLine="480"/>
        <w:jc w:val="left"/>
        <w:rPr>
          <w:sz w:val="24"/>
        </w:rPr>
      </w:pPr>
      <w:r>
        <w:rPr>
          <w:sz w:val="24"/>
        </w:rPr>
        <w:t>争议评审小组成员的报酬承担方式：</w:t>
      </w:r>
      <w:r>
        <w:rPr>
          <w:b/>
          <w:bCs/>
          <w:kern w:val="0"/>
          <w:sz w:val="24"/>
          <w:u w:val="single"/>
        </w:rPr>
        <w:t>按通用条款执行</w:t>
      </w:r>
      <w:r>
        <w:rPr>
          <w:sz w:val="24"/>
        </w:rPr>
        <w:t>。</w:t>
      </w:r>
    </w:p>
    <w:p w:rsidR="0036471C" w:rsidRDefault="00A24E51">
      <w:pPr>
        <w:spacing w:line="440" w:lineRule="exact"/>
        <w:ind w:firstLineChars="200" w:firstLine="480"/>
        <w:jc w:val="left"/>
        <w:rPr>
          <w:sz w:val="24"/>
        </w:rPr>
      </w:pPr>
      <w:r>
        <w:rPr>
          <w:sz w:val="24"/>
        </w:rPr>
        <w:t>其他事项的约定：</w:t>
      </w:r>
      <w:r>
        <w:rPr>
          <w:b/>
          <w:kern w:val="0"/>
          <w:sz w:val="24"/>
          <w:u w:val="single"/>
        </w:rPr>
        <w:t xml:space="preserve"> /</w:t>
      </w:r>
      <w:r>
        <w:rPr>
          <w:sz w:val="24"/>
        </w:rPr>
        <w:t>。</w:t>
      </w:r>
    </w:p>
    <w:p w:rsidR="0036471C" w:rsidRDefault="00A24E51">
      <w:pPr>
        <w:autoSpaceDE w:val="0"/>
        <w:autoSpaceDN w:val="0"/>
        <w:adjustRightInd w:val="0"/>
        <w:spacing w:line="440" w:lineRule="exact"/>
        <w:ind w:firstLineChars="200" w:firstLine="480"/>
        <w:jc w:val="left"/>
        <w:rPr>
          <w:kern w:val="0"/>
          <w:sz w:val="24"/>
        </w:rPr>
      </w:pPr>
      <w:r>
        <w:rPr>
          <w:kern w:val="0"/>
          <w:sz w:val="24"/>
        </w:rPr>
        <w:t xml:space="preserve">20.3.2 </w:t>
      </w:r>
      <w:r>
        <w:rPr>
          <w:kern w:val="0"/>
          <w:sz w:val="24"/>
        </w:rPr>
        <w:t>争议评审小组的决定</w:t>
      </w:r>
    </w:p>
    <w:p w:rsidR="0036471C" w:rsidRDefault="00A24E51">
      <w:pPr>
        <w:spacing w:line="440" w:lineRule="exact"/>
        <w:ind w:firstLineChars="200" w:firstLine="480"/>
        <w:jc w:val="left"/>
        <w:rPr>
          <w:sz w:val="24"/>
        </w:rPr>
      </w:pPr>
      <w:r>
        <w:rPr>
          <w:sz w:val="24"/>
        </w:rPr>
        <w:t>合同当事人关于本项的约定：</w:t>
      </w:r>
      <w:r>
        <w:rPr>
          <w:b/>
          <w:bCs/>
          <w:kern w:val="0"/>
          <w:sz w:val="24"/>
          <w:u w:val="single"/>
        </w:rPr>
        <w:t>按通用条款执行</w:t>
      </w:r>
      <w:r>
        <w:rPr>
          <w:sz w:val="24"/>
        </w:rPr>
        <w:t>。</w:t>
      </w:r>
    </w:p>
    <w:p w:rsidR="0036471C" w:rsidRDefault="00A24E51">
      <w:pPr>
        <w:spacing w:line="440" w:lineRule="exact"/>
        <w:ind w:firstLineChars="200" w:firstLine="480"/>
        <w:rPr>
          <w:sz w:val="24"/>
        </w:rPr>
      </w:pPr>
      <w:r>
        <w:rPr>
          <w:sz w:val="24"/>
        </w:rPr>
        <w:t>20.4</w:t>
      </w:r>
      <w:r>
        <w:rPr>
          <w:sz w:val="24"/>
        </w:rPr>
        <w:t>仲裁或诉讼</w:t>
      </w:r>
    </w:p>
    <w:p w:rsidR="0036471C" w:rsidRDefault="00A24E51">
      <w:pPr>
        <w:spacing w:line="440" w:lineRule="exact"/>
        <w:ind w:firstLineChars="200" w:firstLine="480"/>
        <w:rPr>
          <w:sz w:val="24"/>
        </w:rPr>
      </w:pPr>
      <w:r>
        <w:rPr>
          <w:sz w:val="24"/>
        </w:rPr>
        <w:t>因合同及合同有关事项发生的争议，按下列第</w:t>
      </w:r>
      <w:r>
        <w:rPr>
          <w:b/>
          <w:sz w:val="24"/>
          <w:u w:val="single"/>
        </w:rPr>
        <w:t>（</w:t>
      </w:r>
      <w:r>
        <w:rPr>
          <w:b/>
          <w:sz w:val="24"/>
          <w:u w:val="single"/>
        </w:rPr>
        <w:t>2</w:t>
      </w:r>
      <w:r>
        <w:rPr>
          <w:b/>
          <w:sz w:val="24"/>
          <w:u w:val="single"/>
        </w:rPr>
        <w:t>）</w:t>
      </w:r>
      <w:r>
        <w:rPr>
          <w:sz w:val="24"/>
        </w:rPr>
        <w:t>种方式解决：</w:t>
      </w:r>
    </w:p>
    <w:p w:rsidR="0036471C" w:rsidRDefault="00A24E51">
      <w:pPr>
        <w:spacing w:line="440" w:lineRule="exact"/>
        <w:ind w:firstLineChars="200" w:firstLine="480"/>
        <w:jc w:val="left"/>
        <w:rPr>
          <w:sz w:val="24"/>
        </w:rPr>
      </w:pPr>
      <w:r>
        <w:rPr>
          <w:sz w:val="24"/>
        </w:rPr>
        <w:lastRenderedPageBreak/>
        <w:t>（</w:t>
      </w:r>
      <w:r>
        <w:rPr>
          <w:sz w:val="24"/>
        </w:rPr>
        <w:t>1</w:t>
      </w:r>
      <w:r>
        <w:rPr>
          <w:sz w:val="24"/>
        </w:rPr>
        <w:t>）向</w:t>
      </w:r>
      <w:r>
        <w:rPr>
          <w:b/>
          <w:kern w:val="0"/>
          <w:sz w:val="24"/>
          <w:u w:val="single"/>
        </w:rPr>
        <w:t>/</w:t>
      </w:r>
      <w:r>
        <w:rPr>
          <w:sz w:val="24"/>
        </w:rPr>
        <w:t>仲裁委员会申请仲裁；</w:t>
      </w:r>
    </w:p>
    <w:p w:rsidR="0036471C" w:rsidRDefault="00A24E51">
      <w:pPr>
        <w:spacing w:line="440" w:lineRule="exact"/>
        <w:ind w:firstLineChars="200" w:firstLine="480"/>
        <w:jc w:val="left"/>
        <w:rPr>
          <w:sz w:val="24"/>
        </w:rPr>
      </w:pPr>
      <w:r>
        <w:rPr>
          <w:sz w:val="24"/>
        </w:rPr>
        <w:t>（</w:t>
      </w:r>
      <w:r>
        <w:rPr>
          <w:sz w:val="24"/>
        </w:rPr>
        <w:t>2</w:t>
      </w:r>
      <w:r>
        <w:rPr>
          <w:sz w:val="24"/>
        </w:rPr>
        <w:t>）向</w:t>
      </w:r>
      <w:r>
        <w:rPr>
          <w:b/>
          <w:bCs/>
          <w:kern w:val="0"/>
          <w:sz w:val="24"/>
          <w:u w:val="single"/>
        </w:rPr>
        <w:t>工程所在地</w:t>
      </w:r>
      <w:r>
        <w:rPr>
          <w:sz w:val="24"/>
        </w:rPr>
        <w:t>人民法院起诉。</w:t>
      </w:r>
    </w:p>
    <w:p w:rsidR="0036471C" w:rsidRDefault="00A24E51">
      <w:pPr>
        <w:snapToGrid w:val="0"/>
        <w:spacing w:line="440" w:lineRule="exact"/>
        <w:ind w:firstLine="482"/>
        <w:rPr>
          <w:kern w:val="0"/>
          <w:sz w:val="24"/>
        </w:rPr>
      </w:pPr>
      <w:r>
        <w:rPr>
          <w:kern w:val="0"/>
          <w:sz w:val="24"/>
        </w:rPr>
        <w:t>21.</w:t>
      </w:r>
      <w:r>
        <w:rPr>
          <w:kern w:val="0"/>
          <w:sz w:val="24"/>
        </w:rPr>
        <w:t>补充条款</w:t>
      </w:r>
    </w:p>
    <w:p w:rsidR="0036471C" w:rsidRDefault="00A24E51">
      <w:pPr>
        <w:snapToGrid w:val="0"/>
        <w:spacing w:line="440" w:lineRule="exact"/>
        <w:ind w:firstLine="482"/>
        <w:rPr>
          <w:kern w:val="0"/>
          <w:sz w:val="24"/>
        </w:rPr>
      </w:pPr>
      <w:r>
        <w:rPr>
          <w:rFonts w:hint="eastAsia"/>
          <w:kern w:val="0"/>
          <w:sz w:val="24"/>
        </w:rPr>
        <w:t>1.</w:t>
      </w:r>
      <w:r>
        <w:rPr>
          <w:rFonts w:hint="eastAsia"/>
          <w:kern w:val="0"/>
          <w:sz w:val="24"/>
        </w:rPr>
        <w:t>现场文明施工措施费，结算时按南通市造价管理处核定为准。</w:t>
      </w:r>
    </w:p>
    <w:p w:rsidR="0036471C" w:rsidRDefault="00A24E51">
      <w:pPr>
        <w:snapToGrid w:val="0"/>
        <w:spacing w:line="440" w:lineRule="exact"/>
        <w:ind w:firstLine="482"/>
        <w:rPr>
          <w:kern w:val="0"/>
          <w:sz w:val="24"/>
        </w:rPr>
      </w:pPr>
      <w:r>
        <w:rPr>
          <w:rFonts w:hint="eastAsia"/>
          <w:kern w:val="0"/>
          <w:sz w:val="24"/>
        </w:rPr>
        <w:t>2.</w:t>
      </w:r>
      <w:r>
        <w:rPr>
          <w:rFonts w:hint="eastAsia"/>
          <w:kern w:val="0"/>
          <w:sz w:val="24"/>
        </w:rPr>
        <w:t>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rsidR="0036471C" w:rsidRDefault="00A24E51">
      <w:pPr>
        <w:snapToGrid w:val="0"/>
        <w:spacing w:line="440" w:lineRule="exact"/>
        <w:ind w:firstLine="482"/>
        <w:rPr>
          <w:rFonts w:ascii="宋体" w:hAnsi="宋体"/>
          <w:sz w:val="24"/>
        </w:rPr>
      </w:pPr>
      <w:r>
        <w:rPr>
          <w:rFonts w:hint="eastAsia"/>
          <w:kern w:val="0"/>
          <w:sz w:val="24"/>
        </w:rPr>
        <w:t xml:space="preserve">3. </w:t>
      </w:r>
      <w:r>
        <w:rPr>
          <w:rFonts w:hint="eastAsia"/>
          <w:kern w:val="0"/>
          <w:sz w:val="24"/>
        </w:rPr>
        <w:t>本工程的施工须严格按国家规范要求，承包人必须严格按照发包人要求的日期进场施工。由于承包人原因引起的工程投资增加</w:t>
      </w:r>
      <w:r>
        <w:rPr>
          <w:rFonts w:ascii="宋体" w:hAnsi="宋体" w:hint="eastAsia"/>
          <w:sz w:val="24"/>
        </w:rPr>
        <w:t>由承包人负责，由于供货等承包人原因影响工期进度安排的，所产生的一切后果由承包人承担。施工过程中因违反国家有关规定而发生的罚款等费用由责任人自负。</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4.如承包人发生上述情况而拒交违约金的，发包人有权从工程款中或履约担保金中双倍扣除。</w:t>
      </w:r>
    </w:p>
    <w:p w:rsidR="0036471C" w:rsidRDefault="00A24E51">
      <w:pPr>
        <w:tabs>
          <w:tab w:val="left" w:pos="595"/>
        </w:tabs>
        <w:autoSpaceDE w:val="0"/>
        <w:autoSpaceDN w:val="0"/>
        <w:adjustRightInd w:val="0"/>
        <w:spacing w:line="440" w:lineRule="exact"/>
        <w:ind w:firstLineChars="200" w:firstLine="480"/>
        <w:rPr>
          <w:rFonts w:ascii="宋体" w:hAnsi="宋体"/>
          <w:sz w:val="24"/>
        </w:rPr>
      </w:pPr>
      <w:r>
        <w:rPr>
          <w:rFonts w:ascii="宋体" w:hAnsi="宋体" w:hint="eastAsia"/>
          <w:sz w:val="24"/>
        </w:rPr>
        <w:t>5. 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6.如果工程中标后，因承包人自身的原因，未能兑现其投标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7.承包人已充分考虑并为主做好工程实施范围内外的单位、个人和其他可能出现的阻挠施工的情况，并承担所发生的费用，发包人不再承担此类费用（行政性停工除外）。</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8.承包人承诺在本工程施工过程中，保证做到文明、安全施工。如果本工程在各类检查中被认定为不合格工地的，每有一次发包人收取承包人违约金，并作为不良行为纪律在案；如被通报批评三次的，发包人有权终止合同，所有损失由承包人承担。</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9.承包人应仔细踏勘现场，所涉及的渣土清运等相关的费用已包含在投标总价中，结算时不再调整。</w:t>
      </w:r>
    </w:p>
    <w:p w:rsidR="0036471C" w:rsidRDefault="00A24E51">
      <w:pPr>
        <w:autoSpaceDE w:val="0"/>
        <w:autoSpaceDN w:val="0"/>
        <w:adjustRightInd w:val="0"/>
        <w:spacing w:line="440" w:lineRule="exact"/>
        <w:ind w:firstLineChars="200" w:firstLine="480"/>
        <w:rPr>
          <w:rFonts w:ascii="宋体" w:hAnsi="宋体"/>
          <w:b/>
          <w:sz w:val="24"/>
        </w:rPr>
      </w:pPr>
      <w:r>
        <w:rPr>
          <w:rFonts w:ascii="宋体" w:hAnsi="宋体" w:hint="eastAsia"/>
          <w:sz w:val="24"/>
        </w:rPr>
        <w:lastRenderedPageBreak/>
        <w:t>1</w:t>
      </w:r>
      <w:r>
        <w:rPr>
          <w:rFonts w:ascii="宋体" w:hAnsi="宋体"/>
          <w:sz w:val="24"/>
        </w:rPr>
        <w:t>0</w:t>
      </w:r>
      <w:r>
        <w:rPr>
          <w:rFonts w:ascii="宋体" w:hAnsi="宋体" w:hint="eastAsia"/>
          <w:sz w:val="24"/>
        </w:rPr>
        <w:t>. 施工时必须无条件服从发包人及监理方的安排，不得影响主体工程的施工。</w:t>
      </w:r>
    </w:p>
    <w:p w:rsidR="0036471C" w:rsidRDefault="00A24E51">
      <w:pPr>
        <w:widowControl/>
        <w:snapToGrid w:val="0"/>
        <w:spacing w:line="440" w:lineRule="exact"/>
        <w:ind w:firstLineChars="200" w:firstLine="480"/>
        <w:rPr>
          <w:rFonts w:ascii="宋体" w:hAnsi="宋体"/>
          <w:sz w:val="24"/>
        </w:rPr>
      </w:pPr>
      <w:r>
        <w:rPr>
          <w:rFonts w:ascii="宋体" w:hAnsi="宋体" w:hint="eastAsia"/>
          <w:sz w:val="24"/>
        </w:rPr>
        <w:t>1</w:t>
      </w:r>
      <w:r>
        <w:rPr>
          <w:rFonts w:ascii="宋体" w:hAnsi="宋体"/>
          <w:sz w:val="24"/>
        </w:rPr>
        <w:t>1</w:t>
      </w:r>
      <w:r>
        <w:rPr>
          <w:rFonts w:ascii="宋体" w:hAnsi="宋体" w:hint="eastAsia"/>
          <w:sz w:val="24"/>
        </w:rPr>
        <w:t>. 承包人不得拒绝完成发包人在施工地点范围内变更或要求增加的工程内容，如拒绝，发包人有权拒绝其文明施工措施费考评申请。</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1</w:t>
      </w:r>
      <w:r>
        <w:rPr>
          <w:rFonts w:ascii="宋体" w:hAnsi="宋体"/>
          <w:sz w:val="24"/>
        </w:rPr>
        <w:t>2</w:t>
      </w:r>
      <w:r>
        <w:rPr>
          <w:rFonts w:ascii="宋体" w:hAnsi="宋体" w:hint="eastAsia"/>
          <w:sz w:val="24"/>
        </w:rPr>
        <w:t>.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r>
        <w:rPr>
          <w:rFonts w:ascii="宋体" w:hAnsi="宋体" w:hint="eastAsia"/>
          <w:sz w:val="24"/>
        </w:rPr>
        <w:br/>
        <w:t xml:space="preserve">   1</w:t>
      </w:r>
      <w:r>
        <w:rPr>
          <w:rFonts w:ascii="宋体" w:hAnsi="宋体"/>
          <w:sz w:val="24"/>
        </w:rPr>
        <w:t>3</w:t>
      </w:r>
      <w:r>
        <w:rPr>
          <w:rFonts w:ascii="宋体" w:hAnsi="宋体" w:hint="eastAsia"/>
          <w:sz w:val="24"/>
        </w:rPr>
        <w:t>.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1</w:t>
      </w:r>
      <w:r>
        <w:rPr>
          <w:rFonts w:ascii="宋体" w:hAnsi="宋体"/>
          <w:sz w:val="24"/>
        </w:rPr>
        <w:t>4</w:t>
      </w:r>
      <w:r>
        <w:rPr>
          <w:rFonts w:ascii="宋体" w:hAnsi="宋体" w:hint="eastAsia"/>
          <w:sz w:val="24"/>
        </w:rPr>
        <w:t>. 若承包人在投标报价时擅自改变招标文件及清单内容，评审时未被发现，实际施工时均按招标文件及清单内容执行，结算时不予调整。</w:t>
      </w:r>
    </w:p>
    <w:p w:rsidR="0036471C" w:rsidRDefault="00A24E51">
      <w:pPr>
        <w:tabs>
          <w:tab w:val="left" w:pos="595"/>
        </w:tabs>
        <w:autoSpaceDE w:val="0"/>
        <w:autoSpaceDN w:val="0"/>
        <w:adjustRightInd w:val="0"/>
        <w:spacing w:line="440" w:lineRule="exact"/>
        <w:ind w:firstLineChars="200" w:firstLine="480"/>
        <w:rPr>
          <w:rFonts w:ascii="宋体" w:hAnsi="宋体"/>
          <w:sz w:val="24"/>
        </w:rPr>
      </w:pPr>
      <w:r>
        <w:rPr>
          <w:rFonts w:ascii="宋体" w:hAnsi="宋体" w:hint="eastAsia"/>
          <w:sz w:val="24"/>
        </w:rPr>
        <w:t>1</w:t>
      </w:r>
      <w:r>
        <w:rPr>
          <w:rFonts w:ascii="宋体" w:hAnsi="宋体"/>
          <w:sz w:val="24"/>
        </w:rPr>
        <w:t>5</w:t>
      </w:r>
      <w:r>
        <w:rPr>
          <w:rFonts w:ascii="宋体" w:hAnsi="宋体" w:hint="eastAsia"/>
          <w:sz w:val="24"/>
        </w:rPr>
        <w:t>. 按相关管理部门的质量、安全要求施工，同时做好协调工作。</w:t>
      </w:r>
    </w:p>
    <w:p w:rsidR="0036471C" w:rsidRDefault="00A24E51">
      <w:pPr>
        <w:autoSpaceDE w:val="0"/>
        <w:autoSpaceDN w:val="0"/>
        <w:adjustRightInd w:val="0"/>
        <w:spacing w:line="440" w:lineRule="exact"/>
        <w:ind w:firstLineChars="200" w:firstLine="480"/>
        <w:rPr>
          <w:rFonts w:ascii="宋体" w:hAnsi="宋体"/>
          <w:bCs/>
          <w:kern w:val="0"/>
          <w:sz w:val="24"/>
        </w:rPr>
      </w:pPr>
      <w:r>
        <w:rPr>
          <w:rFonts w:ascii="宋体" w:hAnsi="宋体" w:hint="eastAsia"/>
          <w:sz w:val="24"/>
        </w:rPr>
        <w:t>1</w:t>
      </w:r>
      <w:r>
        <w:rPr>
          <w:rFonts w:ascii="宋体" w:hAnsi="宋体"/>
          <w:sz w:val="24"/>
        </w:rPr>
        <w:t>6</w:t>
      </w:r>
      <w:r>
        <w:rPr>
          <w:rFonts w:ascii="宋体" w:hAnsi="宋体" w:hint="eastAsia"/>
          <w:bCs/>
          <w:kern w:val="0"/>
          <w:sz w:val="24"/>
        </w:rPr>
        <w:t xml:space="preserve">. </w:t>
      </w:r>
      <w:r>
        <w:rPr>
          <w:rFonts w:ascii="宋体" w:hAnsi="宋体" w:hint="eastAsia"/>
          <w:sz w:val="24"/>
        </w:rPr>
        <w:t>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1</w:t>
      </w:r>
      <w:r>
        <w:rPr>
          <w:rFonts w:ascii="宋体" w:hAnsi="宋体"/>
          <w:sz w:val="24"/>
        </w:rPr>
        <w:t>7</w:t>
      </w:r>
      <w:r>
        <w:rPr>
          <w:rFonts w:ascii="宋体" w:hAnsi="宋体" w:hint="eastAsia"/>
          <w:sz w:val="24"/>
        </w:rPr>
        <w:t>.本项目为了简便操作，需对社区系统进行整合，形成统一的软件管理平台，由承包人自行考虑，并列入投标报价，工程竣工结算时不作调整。</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18. 承包人在签订合同之前必须及时发现图纸中存在的不合理之处，并配合发包人进行优化，待原设计单位确认后方可进行施工。图纸优化费用承包人已自行考虑并计入报价，结算时不做调整。</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19.参考招标控制价编制依据，承包人不得以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p>
    <w:p w:rsidR="0036471C" w:rsidRDefault="00A24E51">
      <w:pPr>
        <w:autoSpaceDE w:val="0"/>
        <w:autoSpaceDN w:val="0"/>
        <w:adjustRightInd w:val="0"/>
        <w:spacing w:line="440" w:lineRule="exact"/>
        <w:ind w:firstLineChars="200" w:firstLine="480"/>
        <w:rPr>
          <w:rFonts w:ascii="宋体" w:hAnsi="宋体"/>
          <w:sz w:val="24"/>
        </w:rPr>
      </w:pPr>
      <w:r>
        <w:rPr>
          <w:rFonts w:ascii="宋体" w:hAnsi="宋体" w:hint="eastAsia"/>
          <w:sz w:val="24"/>
        </w:rPr>
        <w:t>20.本工程招标文件约定的内容均作为本合同的组成部分。</w:t>
      </w:r>
    </w:p>
    <w:p w:rsidR="0036471C" w:rsidRDefault="0036471C">
      <w:pPr>
        <w:widowControl/>
        <w:spacing w:line="440" w:lineRule="exact"/>
        <w:ind w:firstLineChars="185" w:firstLine="388"/>
        <w:jc w:val="left"/>
      </w:pPr>
    </w:p>
    <w:p w:rsidR="0036471C" w:rsidRDefault="0036471C">
      <w:pPr>
        <w:widowControl/>
        <w:spacing w:line="440" w:lineRule="exact"/>
        <w:ind w:firstLineChars="185" w:firstLine="388"/>
        <w:jc w:val="left"/>
      </w:pPr>
    </w:p>
    <w:p w:rsidR="0036471C" w:rsidRDefault="0036471C">
      <w:pPr>
        <w:widowControl/>
        <w:spacing w:line="440" w:lineRule="exact"/>
        <w:ind w:firstLineChars="185" w:firstLine="388"/>
        <w:jc w:val="left"/>
      </w:pPr>
    </w:p>
    <w:p w:rsidR="0036471C" w:rsidRDefault="00A24E51">
      <w:pPr>
        <w:spacing w:line="400" w:lineRule="atLeast"/>
        <w:jc w:val="left"/>
        <w:rPr>
          <w:rFonts w:ascii="宋体" w:hAnsi="宋体"/>
          <w:b/>
          <w:sz w:val="24"/>
        </w:rPr>
      </w:pPr>
      <w:r>
        <w:rPr>
          <w:rFonts w:ascii="宋体" w:hAnsi="宋体" w:hint="eastAsia"/>
          <w:b/>
          <w:sz w:val="24"/>
        </w:rPr>
        <w:lastRenderedPageBreak/>
        <w:t>附件</w:t>
      </w:r>
      <w:bookmarkEnd w:id="389"/>
    </w:p>
    <w:p w:rsidR="0036471C" w:rsidRDefault="00A24E51">
      <w:pPr>
        <w:spacing w:line="460" w:lineRule="exact"/>
        <w:ind w:firstLineChars="200" w:firstLine="480"/>
        <w:jc w:val="left"/>
        <w:rPr>
          <w:sz w:val="24"/>
        </w:rPr>
      </w:pPr>
      <w:r>
        <w:rPr>
          <w:sz w:val="24"/>
        </w:rPr>
        <w:t>协议书附件：</w:t>
      </w:r>
    </w:p>
    <w:p w:rsidR="0036471C" w:rsidRDefault="00A24E51">
      <w:pPr>
        <w:spacing w:line="460" w:lineRule="exact"/>
        <w:ind w:firstLineChars="200" w:firstLine="480"/>
        <w:jc w:val="left"/>
        <w:rPr>
          <w:sz w:val="24"/>
        </w:rPr>
      </w:pPr>
      <w:r>
        <w:rPr>
          <w:sz w:val="24"/>
        </w:rPr>
        <w:t>附件</w:t>
      </w:r>
      <w:r>
        <w:rPr>
          <w:sz w:val="24"/>
        </w:rPr>
        <w:t>1</w:t>
      </w:r>
      <w:r>
        <w:rPr>
          <w:sz w:val="24"/>
        </w:rPr>
        <w:t>：承包人承揽工程项目一览表</w:t>
      </w:r>
    </w:p>
    <w:p w:rsidR="0036471C" w:rsidRDefault="00A24E51">
      <w:pPr>
        <w:spacing w:line="460" w:lineRule="exact"/>
        <w:ind w:firstLineChars="200" w:firstLine="480"/>
        <w:jc w:val="left"/>
        <w:rPr>
          <w:sz w:val="24"/>
        </w:rPr>
      </w:pPr>
      <w:r>
        <w:rPr>
          <w:sz w:val="24"/>
        </w:rPr>
        <w:t>专用合同条款附件：</w:t>
      </w:r>
    </w:p>
    <w:p w:rsidR="0036471C" w:rsidRDefault="00A24E51">
      <w:pPr>
        <w:spacing w:line="460" w:lineRule="exact"/>
        <w:ind w:firstLineChars="200" w:firstLine="480"/>
        <w:jc w:val="left"/>
        <w:rPr>
          <w:sz w:val="24"/>
        </w:rPr>
      </w:pPr>
      <w:r>
        <w:rPr>
          <w:sz w:val="24"/>
        </w:rPr>
        <w:t>附件</w:t>
      </w:r>
      <w:r>
        <w:rPr>
          <w:sz w:val="24"/>
        </w:rPr>
        <w:t>2</w:t>
      </w:r>
      <w:r>
        <w:rPr>
          <w:sz w:val="24"/>
        </w:rPr>
        <w:t>：发包人供应材料设备一览表（本合同不适用）</w:t>
      </w:r>
    </w:p>
    <w:p w:rsidR="0036471C" w:rsidRDefault="00A24E51">
      <w:pPr>
        <w:spacing w:line="460" w:lineRule="exact"/>
        <w:ind w:firstLineChars="200" w:firstLine="480"/>
        <w:jc w:val="left"/>
        <w:rPr>
          <w:sz w:val="24"/>
        </w:rPr>
      </w:pPr>
      <w:r>
        <w:rPr>
          <w:sz w:val="24"/>
        </w:rPr>
        <w:t>附件</w:t>
      </w:r>
      <w:r>
        <w:rPr>
          <w:sz w:val="24"/>
        </w:rPr>
        <w:t>3</w:t>
      </w:r>
      <w:r>
        <w:rPr>
          <w:sz w:val="24"/>
        </w:rPr>
        <w:t>：工程质量保修书</w:t>
      </w:r>
    </w:p>
    <w:p w:rsidR="0036471C" w:rsidRDefault="00A24E51">
      <w:pPr>
        <w:spacing w:line="460" w:lineRule="exact"/>
        <w:ind w:firstLineChars="200" w:firstLine="480"/>
        <w:jc w:val="left"/>
        <w:rPr>
          <w:sz w:val="24"/>
        </w:rPr>
      </w:pPr>
      <w:r>
        <w:rPr>
          <w:sz w:val="24"/>
        </w:rPr>
        <w:t>附件</w:t>
      </w:r>
      <w:r>
        <w:rPr>
          <w:sz w:val="24"/>
        </w:rPr>
        <w:t>4</w:t>
      </w:r>
      <w:r>
        <w:rPr>
          <w:sz w:val="24"/>
        </w:rPr>
        <w:t>：承包人用于本工程施工的机械设备表</w:t>
      </w:r>
    </w:p>
    <w:p w:rsidR="0036471C" w:rsidRDefault="00A24E51">
      <w:pPr>
        <w:spacing w:line="460" w:lineRule="exact"/>
        <w:ind w:firstLineChars="200" w:firstLine="480"/>
        <w:jc w:val="left"/>
        <w:rPr>
          <w:sz w:val="24"/>
        </w:rPr>
      </w:pPr>
      <w:r>
        <w:rPr>
          <w:sz w:val="24"/>
        </w:rPr>
        <w:t>附件</w:t>
      </w:r>
      <w:r>
        <w:rPr>
          <w:sz w:val="24"/>
        </w:rPr>
        <w:t>5</w:t>
      </w:r>
      <w:r>
        <w:rPr>
          <w:sz w:val="24"/>
        </w:rPr>
        <w:t>：承包人主要施工管理人员表</w:t>
      </w:r>
    </w:p>
    <w:p w:rsidR="0036471C" w:rsidRDefault="00A24E51">
      <w:pPr>
        <w:spacing w:line="460" w:lineRule="exact"/>
        <w:ind w:firstLineChars="200" w:firstLine="480"/>
        <w:jc w:val="left"/>
        <w:rPr>
          <w:sz w:val="24"/>
        </w:rPr>
      </w:pPr>
      <w:r>
        <w:rPr>
          <w:sz w:val="24"/>
        </w:rPr>
        <w:t>附件</w:t>
      </w:r>
      <w:r>
        <w:rPr>
          <w:sz w:val="24"/>
        </w:rPr>
        <w:t>6</w:t>
      </w:r>
      <w:r>
        <w:rPr>
          <w:sz w:val="24"/>
        </w:rPr>
        <w:t>：建设工程廉政</w:t>
      </w:r>
      <w:r>
        <w:rPr>
          <w:rStyle w:val="afd"/>
          <w:rFonts w:hint="eastAsia"/>
        </w:rPr>
        <w:t>承诺书</w:t>
      </w: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36471C">
      <w:pPr>
        <w:spacing w:line="440" w:lineRule="exact"/>
        <w:rPr>
          <w:rFonts w:ascii="宋体" w:hAnsi="宋体"/>
          <w:sz w:val="24"/>
        </w:rPr>
      </w:pPr>
    </w:p>
    <w:p w:rsidR="0036471C" w:rsidRDefault="00A24E51">
      <w:pPr>
        <w:spacing w:line="460" w:lineRule="exact"/>
        <w:rPr>
          <w:rFonts w:ascii="Cambria Math" w:hAnsi="Cambria Math"/>
          <w:sz w:val="24"/>
        </w:rPr>
      </w:pPr>
      <w:r>
        <w:rPr>
          <w:rFonts w:ascii="Cambria Math" w:hAnsi="Cambria Math"/>
          <w:sz w:val="24"/>
        </w:rPr>
        <w:lastRenderedPageBreak/>
        <w:t>附件</w:t>
      </w:r>
      <w:r>
        <w:rPr>
          <w:rFonts w:ascii="Cambria Math" w:hAnsi="Cambria Math"/>
          <w:sz w:val="24"/>
        </w:rPr>
        <w:t>1</w:t>
      </w:r>
      <w:r>
        <w:rPr>
          <w:rFonts w:ascii="Cambria Math" w:hAnsi="Cambria Math"/>
          <w:sz w:val="24"/>
        </w:rPr>
        <w:t>：</w:t>
      </w:r>
    </w:p>
    <w:p w:rsidR="0036471C" w:rsidRDefault="00A24E51">
      <w:pPr>
        <w:spacing w:line="460" w:lineRule="exact"/>
        <w:jc w:val="center"/>
        <w:rPr>
          <w:rFonts w:ascii="Cambria Math" w:hAnsi="Cambria Math"/>
          <w:sz w:val="24"/>
        </w:rPr>
      </w:pPr>
      <w:r>
        <w:rPr>
          <w:rFonts w:ascii="Cambria Math" w:hAnsi="Cambria Math"/>
          <w:b/>
          <w:sz w:val="28"/>
          <w:szCs w:val="28"/>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850"/>
        <w:gridCol w:w="1005"/>
        <w:gridCol w:w="682"/>
        <w:gridCol w:w="851"/>
        <w:gridCol w:w="982"/>
        <w:gridCol w:w="995"/>
        <w:gridCol w:w="906"/>
        <w:gridCol w:w="851"/>
        <w:gridCol w:w="851"/>
      </w:tblGrid>
      <w:tr w:rsidR="0036471C">
        <w:trPr>
          <w:trHeight w:val="540"/>
        </w:trPr>
        <w:tc>
          <w:tcPr>
            <w:tcW w:w="1088" w:type="dxa"/>
            <w:vAlign w:val="center"/>
          </w:tcPr>
          <w:p w:rsidR="0036471C" w:rsidRDefault="00A24E51">
            <w:pPr>
              <w:spacing w:line="460" w:lineRule="exact"/>
              <w:jc w:val="center"/>
              <w:rPr>
                <w:rFonts w:ascii="Cambria Math" w:hAnsi="Cambria Math"/>
                <w:szCs w:val="21"/>
              </w:rPr>
            </w:pPr>
            <w:r>
              <w:rPr>
                <w:rFonts w:ascii="Cambria Math" w:hAnsi="Cambria Math"/>
                <w:szCs w:val="21"/>
              </w:rPr>
              <w:t>单位工程名称</w:t>
            </w:r>
          </w:p>
        </w:tc>
        <w:tc>
          <w:tcPr>
            <w:tcW w:w="850" w:type="dxa"/>
            <w:vAlign w:val="center"/>
          </w:tcPr>
          <w:p w:rsidR="0036471C" w:rsidRDefault="00A24E51">
            <w:pPr>
              <w:spacing w:line="460" w:lineRule="exact"/>
              <w:jc w:val="center"/>
              <w:rPr>
                <w:rFonts w:ascii="Cambria Math" w:hAnsi="Cambria Math"/>
                <w:szCs w:val="21"/>
              </w:rPr>
            </w:pPr>
            <w:r>
              <w:rPr>
                <w:rFonts w:ascii="Cambria Math" w:hAnsi="Cambria Math"/>
                <w:szCs w:val="21"/>
              </w:rPr>
              <w:t>建设</w:t>
            </w:r>
          </w:p>
          <w:p w:rsidR="0036471C" w:rsidRDefault="00A24E51">
            <w:pPr>
              <w:spacing w:line="460" w:lineRule="exact"/>
              <w:jc w:val="center"/>
              <w:rPr>
                <w:rFonts w:ascii="Cambria Math" w:hAnsi="Cambria Math"/>
                <w:szCs w:val="21"/>
              </w:rPr>
            </w:pPr>
            <w:r>
              <w:rPr>
                <w:rFonts w:ascii="Cambria Math" w:hAnsi="Cambria Math"/>
                <w:szCs w:val="21"/>
              </w:rPr>
              <w:t>规模</w:t>
            </w:r>
          </w:p>
        </w:tc>
        <w:tc>
          <w:tcPr>
            <w:tcW w:w="1005" w:type="dxa"/>
            <w:vAlign w:val="center"/>
          </w:tcPr>
          <w:p w:rsidR="0036471C" w:rsidRDefault="00A24E51">
            <w:pPr>
              <w:spacing w:line="460" w:lineRule="exact"/>
              <w:jc w:val="center"/>
              <w:rPr>
                <w:rFonts w:ascii="Cambria Math" w:hAnsi="Cambria Math"/>
                <w:szCs w:val="21"/>
              </w:rPr>
            </w:pPr>
            <w:r>
              <w:rPr>
                <w:rFonts w:ascii="Cambria Math" w:hAnsi="Cambria Math"/>
                <w:szCs w:val="21"/>
              </w:rPr>
              <w:t>建筑面积</w:t>
            </w:r>
            <w:r>
              <w:rPr>
                <w:rFonts w:ascii="Cambria Math" w:hAnsi="Cambria Math"/>
                <w:szCs w:val="21"/>
              </w:rPr>
              <w:t>(</w:t>
            </w:r>
            <w:r>
              <w:rPr>
                <w:rFonts w:ascii="Cambria Math" w:hAnsi="Cambria Math"/>
                <w:szCs w:val="21"/>
              </w:rPr>
              <w:t>㎡</w:t>
            </w:r>
            <w:r>
              <w:rPr>
                <w:rFonts w:ascii="Cambria Math" w:hAnsi="Cambria Math"/>
                <w:szCs w:val="21"/>
              </w:rPr>
              <w:t>)</w:t>
            </w:r>
          </w:p>
        </w:tc>
        <w:tc>
          <w:tcPr>
            <w:tcW w:w="682" w:type="dxa"/>
            <w:vAlign w:val="center"/>
          </w:tcPr>
          <w:p w:rsidR="0036471C" w:rsidRDefault="00A24E51">
            <w:pPr>
              <w:spacing w:line="460" w:lineRule="exact"/>
              <w:jc w:val="center"/>
              <w:rPr>
                <w:rFonts w:ascii="Cambria Math" w:hAnsi="Cambria Math"/>
                <w:szCs w:val="21"/>
              </w:rPr>
            </w:pPr>
            <w:r>
              <w:rPr>
                <w:rFonts w:ascii="Cambria Math" w:hAnsi="Cambria Math"/>
                <w:szCs w:val="21"/>
              </w:rPr>
              <w:t>结构形式</w:t>
            </w:r>
          </w:p>
        </w:tc>
        <w:tc>
          <w:tcPr>
            <w:tcW w:w="851" w:type="dxa"/>
            <w:vAlign w:val="center"/>
          </w:tcPr>
          <w:p w:rsidR="0036471C" w:rsidRDefault="00A24E51">
            <w:pPr>
              <w:spacing w:line="460" w:lineRule="exact"/>
              <w:jc w:val="center"/>
              <w:rPr>
                <w:rFonts w:ascii="Cambria Math" w:hAnsi="Cambria Math"/>
                <w:szCs w:val="21"/>
              </w:rPr>
            </w:pPr>
            <w:r>
              <w:rPr>
                <w:rFonts w:ascii="Cambria Math" w:hAnsi="Cambria Math"/>
                <w:szCs w:val="21"/>
              </w:rPr>
              <w:t>层数</w:t>
            </w:r>
          </w:p>
        </w:tc>
        <w:tc>
          <w:tcPr>
            <w:tcW w:w="982" w:type="dxa"/>
            <w:vAlign w:val="center"/>
          </w:tcPr>
          <w:p w:rsidR="0036471C" w:rsidRDefault="00A24E51">
            <w:pPr>
              <w:spacing w:line="460" w:lineRule="exact"/>
              <w:jc w:val="center"/>
              <w:rPr>
                <w:rFonts w:ascii="Cambria Math" w:hAnsi="Cambria Math"/>
                <w:szCs w:val="21"/>
              </w:rPr>
            </w:pPr>
            <w:r>
              <w:rPr>
                <w:rFonts w:ascii="Cambria Math" w:hAnsi="Cambria Math"/>
                <w:szCs w:val="21"/>
              </w:rPr>
              <w:t>生产能力</w:t>
            </w:r>
          </w:p>
        </w:tc>
        <w:tc>
          <w:tcPr>
            <w:tcW w:w="995" w:type="dxa"/>
            <w:vAlign w:val="center"/>
          </w:tcPr>
          <w:p w:rsidR="0036471C" w:rsidRDefault="00A24E51">
            <w:pPr>
              <w:spacing w:line="460" w:lineRule="exact"/>
              <w:jc w:val="center"/>
              <w:rPr>
                <w:rFonts w:ascii="Cambria Math" w:hAnsi="Cambria Math"/>
                <w:szCs w:val="21"/>
              </w:rPr>
            </w:pPr>
            <w:r>
              <w:rPr>
                <w:rFonts w:ascii="Cambria Math" w:hAnsi="Cambria Math"/>
                <w:szCs w:val="21"/>
              </w:rPr>
              <w:t>设备安装内容</w:t>
            </w:r>
          </w:p>
        </w:tc>
        <w:tc>
          <w:tcPr>
            <w:tcW w:w="906" w:type="dxa"/>
            <w:vAlign w:val="center"/>
          </w:tcPr>
          <w:p w:rsidR="0036471C" w:rsidRDefault="00A24E51">
            <w:pPr>
              <w:spacing w:line="460" w:lineRule="exact"/>
              <w:jc w:val="center"/>
              <w:rPr>
                <w:rFonts w:ascii="Cambria Math" w:hAnsi="Cambria Math"/>
                <w:szCs w:val="21"/>
              </w:rPr>
            </w:pPr>
            <w:r>
              <w:rPr>
                <w:rFonts w:ascii="Cambria Math" w:hAnsi="Cambria Math"/>
                <w:szCs w:val="21"/>
              </w:rPr>
              <w:t>合同价（元）</w:t>
            </w:r>
          </w:p>
        </w:tc>
        <w:tc>
          <w:tcPr>
            <w:tcW w:w="851" w:type="dxa"/>
            <w:vAlign w:val="center"/>
          </w:tcPr>
          <w:p w:rsidR="0036471C" w:rsidRDefault="00A24E51">
            <w:pPr>
              <w:spacing w:line="460" w:lineRule="exact"/>
              <w:jc w:val="center"/>
              <w:rPr>
                <w:rFonts w:ascii="Cambria Math" w:hAnsi="Cambria Math"/>
                <w:szCs w:val="21"/>
              </w:rPr>
            </w:pPr>
            <w:r>
              <w:rPr>
                <w:rFonts w:ascii="Cambria Math" w:hAnsi="Cambria Math"/>
                <w:szCs w:val="21"/>
              </w:rPr>
              <w:t>开工</w:t>
            </w:r>
          </w:p>
          <w:p w:rsidR="0036471C" w:rsidRDefault="00A24E51">
            <w:pPr>
              <w:spacing w:line="460" w:lineRule="exact"/>
              <w:jc w:val="center"/>
              <w:rPr>
                <w:rFonts w:ascii="Cambria Math" w:hAnsi="Cambria Math"/>
                <w:szCs w:val="21"/>
              </w:rPr>
            </w:pPr>
            <w:r>
              <w:rPr>
                <w:rFonts w:ascii="Cambria Math" w:hAnsi="Cambria Math"/>
                <w:szCs w:val="21"/>
              </w:rPr>
              <w:t>日期</w:t>
            </w:r>
          </w:p>
        </w:tc>
        <w:tc>
          <w:tcPr>
            <w:tcW w:w="851" w:type="dxa"/>
            <w:vAlign w:val="center"/>
          </w:tcPr>
          <w:p w:rsidR="0036471C" w:rsidRDefault="00A24E51">
            <w:pPr>
              <w:spacing w:line="460" w:lineRule="exact"/>
              <w:jc w:val="center"/>
              <w:rPr>
                <w:rFonts w:ascii="Cambria Math" w:hAnsi="Cambria Math"/>
                <w:szCs w:val="21"/>
              </w:rPr>
            </w:pPr>
            <w:r>
              <w:rPr>
                <w:rFonts w:ascii="Cambria Math" w:hAnsi="Cambria Math"/>
                <w:szCs w:val="21"/>
              </w:rPr>
              <w:t>竣工</w:t>
            </w:r>
          </w:p>
          <w:p w:rsidR="0036471C" w:rsidRDefault="00A24E51">
            <w:pPr>
              <w:spacing w:line="460" w:lineRule="exact"/>
              <w:jc w:val="center"/>
              <w:rPr>
                <w:rFonts w:ascii="Cambria Math" w:hAnsi="Cambria Math"/>
                <w:szCs w:val="21"/>
              </w:rPr>
            </w:pPr>
            <w:r>
              <w:rPr>
                <w:rFonts w:ascii="Cambria Math" w:hAnsi="Cambria Math"/>
                <w:szCs w:val="21"/>
              </w:rPr>
              <w:t>日期</w:t>
            </w: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r w:rsidR="0036471C">
        <w:trPr>
          <w:trHeight w:val="540"/>
        </w:trPr>
        <w:tc>
          <w:tcPr>
            <w:tcW w:w="1088" w:type="dxa"/>
          </w:tcPr>
          <w:p w:rsidR="0036471C" w:rsidRDefault="0036471C">
            <w:pPr>
              <w:spacing w:line="460" w:lineRule="exact"/>
              <w:rPr>
                <w:rFonts w:ascii="Cambria Math" w:hAnsi="Cambria Math"/>
                <w:szCs w:val="21"/>
              </w:rPr>
            </w:pPr>
          </w:p>
        </w:tc>
        <w:tc>
          <w:tcPr>
            <w:tcW w:w="850" w:type="dxa"/>
          </w:tcPr>
          <w:p w:rsidR="0036471C" w:rsidRDefault="0036471C">
            <w:pPr>
              <w:spacing w:line="460" w:lineRule="exact"/>
              <w:rPr>
                <w:rFonts w:ascii="Cambria Math" w:hAnsi="Cambria Math"/>
                <w:szCs w:val="21"/>
              </w:rPr>
            </w:pPr>
          </w:p>
        </w:tc>
        <w:tc>
          <w:tcPr>
            <w:tcW w:w="1005"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982" w:type="dxa"/>
          </w:tcPr>
          <w:p w:rsidR="0036471C" w:rsidRDefault="0036471C">
            <w:pPr>
              <w:spacing w:line="460" w:lineRule="exact"/>
              <w:rPr>
                <w:rFonts w:ascii="Cambria Math" w:hAnsi="Cambria Math"/>
                <w:szCs w:val="21"/>
              </w:rPr>
            </w:pPr>
          </w:p>
        </w:tc>
        <w:tc>
          <w:tcPr>
            <w:tcW w:w="995" w:type="dxa"/>
          </w:tcPr>
          <w:p w:rsidR="0036471C" w:rsidRDefault="0036471C">
            <w:pPr>
              <w:spacing w:line="460" w:lineRule="exact"/>
              <w:rPr>
                <w:rFonts w:ascii="Cambria Math" w:hAnsi="Cambria Math"/>
                <w:szCs w:val="21"/>
              </w:rPr>
            </w:pPr>
          </w:p>
        </w:tc>
        <w:tc>
          <w:tcPr>
            <w:tcW w:w="906"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c>
          <w:tcPr>
            <w:tcW w:w="851" w:type="dxa"/>
          </w:tcPr>
          <w:p w:rsidR="0036471C" w:rsidRDefault="0036471C">
            <w:pPr>
              <w:spacing w:line="460" w:lineRule="exact"/>
              <w:rPr>
                <w:rFonts w:ascii="Cambria Math" w:hAnsi="Cambria Math"/>
                <w:szCs w:val="21"/>
              </w:rPr>
            </w:pPr>
          </w:p>
        </w:tc>
      </w:tr>
    </w:tbl>
    <w:p w:rsidR="0036471C" w:rsidRDefault="00A24E51">
      <w:pPr>
        <w:spacing w:line="460" w:lineRule="exact"/>
        <w:rPr>
          <w:rFonts w:ascii="Cambria Math" w:hAnsi="Cambria Math"/>
          <w:sz w:val="24"/>
        </w:rPr>
      </w:pPr>
      <w:r>
        <w:rPr>
          <w:rFonts w:ascii="Cambria Math" w:hAnsi="Cambria Math"/>
          <w:sz w:val="24"/>
        </w:rPr>
        <w:br w:type="page"/>
      </w:r>
      <w:r>
        <w:rPr>
          <w:rFonts w:ascii="Cambria Math" w:hAnsi="Cambria Math"/>
          <w:sz w:val="24"/>
        </w:rPr>
        <w:lastRenderedPageBreak/>
        <w:t>附件</w:t>
      </w:r>
      <w:r>
        <w:rPr>
          <w:rFonts w:ascii="Cambria Math" w:hAnsi="Cambria Math"/>
          <w:sz w:val="24"/>
        </w:rPr>
        <w:t>2</w:t>
      </w:r>
      <w:r>
        <w:rPr>
          <w:rFonts w:ascii="Cambria Math" w:hAnsi="Cambria Math"/>
          <w:sz w:val="24"/>
        </w:rPr>
        <w:t>：</w:t>
      </w:r>
    </w:p>
    <w:p w:rsidR="0036471C" w:rsidRDefault="00A24E51">
      <w:pPr>
        <w:spacing w:line="460" w:lineRule="exact"/>
        <w:jc w:val="center"/>
        <w:rPr>
          <w:rFonts w:ascii="Cambria Math" w:hAnsi="Cambria Math"/>
          <w:sz w:val="24"/>
        </w:rPr>
      </w:pPr>
      <w:r>
        <w:rPr>
          <w:rFonts w:ascii="Cambria Math" w:hAnsi="Cambria Math"/>
          <w:b/>
          <w:sz w:val="28"/>
          <w:szCs w:val="28"/>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6"/>
        <w:gridCol w:w="1179"/>
        <w:gridCol w:w="983"/>
        <w:gridCol w:w="682"/>
        <w:gridCol w:w="852"/>
        <w:gridCol w:w="1037"/>
        <w:gridCol w:w="996"/>
        <w:gridCol w:w="852"/>
        <w:gridCol w:w="852"/>
        <w:gridCol w:w="852"/>
      </w:tblGrid>
      <w:tr w:rsidR="0036471C">
        <w:trPr>
          <w:trHeight w:val="540"/>
        </w:trPr>
        <w:tc>
          <w:tcPr>
            <w:tcW w:w="776" w:type="dxa"/>
            <w:vAlign w:val="center"/>
          </w:tcPr>
          <w:p w:rsidR="0036471C" w:rsidRDefault="00A24E51">
            <w:pPr>
              <w:spacing w:line="460" w:lineRule="exact"/>
              <w:jc w:val="center"/>
              <w:rPr>
                <w:rFonts w:ascii="Cambria Math" w:hAnsi="Cambria Math"/>
                <w:szCs w:val="21"/>
              </w:rPr>
            </w:pPr>
            <w:r>
              <w:rPr>
                <w:rFonts w:ascii="Cambria Math" w:hAnsi="Cambria Math"/>
                <w:szCs w:val="21"/>
              </w:rPr>
              <w:t>序号</w:t>
            </w:r>
          </w:p>
        </w:tc>
        <w:tc>
          <w:tcPr>
            <w:tcW w:w="1179" w:type="dxa"/>
            <w:vAlign w:val="center"/>
          </w:tcPr>
          <w:p w:rsidR="0036471C" w:rsidRDefault="00A24E51">
            <w:pPr>
              <w:spacing w:line="460" w:lineRule="exact"/>
              <w:jc w:val="center"/>
              <w:rPr>
                <w:rFonts w:ascii="Cambria Math" w:hAnsi="Cambria Math"/>
                <w:szCs w:val="21"/>
              </w:rPr>
            </w:pPr>
            <w:r>
              <w:rPr>
                <w:rFonts w:ascii="Cambria Math" w:hAnsi="Cambria Math"/>
                <w:szCs w:val="21"/>
              </w:rPr>
              <w:t>材料、设备品种</w:t>
            </w:r>
          </w:p>
        </w:tc>
        <w:tc>
          <w:tcPr>
            <w:tcW w:w="983" w:type="dxa"/>
            <w:vAlign w:val="center"/>
          </w:tcPr>
          <w:p w:rsidR="0036471C" w:rsidRDefault="00A24E51">
            <w:pPr>
              <w:spacing w:line="460" w:lineRule="exact"/>
              <w:jc w:val="center"/>
              <w:rPr>
                <w:rFonts w:ascii="Cambria Math" w:hAnsi="Cambria Math"/>
                <w:szCs w:val="21"/>
              </w:rPr>
            </w:pPr>
            <w:r>
              <w:rPr>
                <w:rFonts w:ascii="Cambria Math" w:hAnsi="Cambria Math"/>
                <w:szCs w:val="21"/>
              </w:rPr>
              <w:t>规格型号</w:t>
            </w:r>
          </w:p>
        </w:tc>
        <w:tc>
          <w:tcPr>
            <w:tcW w:w="682" w:type="dxa"/>
            <w:vAlign w:val="center"/>
          </w:tcPr>
          <w:p w:rsidR="0036471C" w:rsidRDefault="00A24E51">
            <w:pPr>
              <w:spacing w:line="460" w:lineRule="exact"/>
              <w:jc w:val="center"/>
              <w:rPr>
                <w:rFonts w:ascii="Cambria Math" w:hAnsi="Cambria Math"/>
                <w:szCs w:val="21"/>
              </w:rPr>
            </w:pPr>
            <w:r>
              <w:rPr>
                <w:rFonts w:ascii="Cambria Math" w:hAnsi="Cambria Math"/>
                <w:szCs w:val="21"/>
              </w:rPr>
              <w:t>单位</w:t>
            </w:r>
          </w:p>
        </w:tc>
        <w:tc>
          <w:tcPr>
            <w:tcW w:w="852" w:type="dxa"/>
            <w:vAlign w:val="center"/>
          </w:tcPr>
          <w:p w:rsidR="0036471C" w:rsidRDefault="00A24E51">
            <w:pPr>
              <w:spacing w:line="460" w:lineRule="exact"/>
              <w:jc w:val="center"/>
              <w:rPr>
                <w:rFonts w:ascii="Cambria Math" w:hAnsi="Cambria Math"/>
                <w:szCs w:val="21"/>
              </w:rPr>
            </w:pPr>
            <w:r>
              <w:rPr>
                <w:rFonts w:ascii="Cambria Math" w:hAnsi="Cambria Math"/>
                <w:szCs w:val="21"/>
              </w:rPr>
              <w:t>数量</w:t>
            </w:r>
          </w:p>
        </w:tc>
        <w:tc>
          <w:tcPr>
            <w:tcW w:w="1037" w:type="dxa"/>
            <w:vAlign w:val="center"/>
          </w:tcPr>
          <w:p w:rsidR="0036471C" w:rsidRDefault="00A24E51">
            <w:pPr>
              <w:spacing w:line="460" w:lineRule="exact"/>
              <w:jc w:val="center"/>
              <w:rPr>
                <w:rFonts w:ascii="Cambria Math" w:hAnsi="Cambria Math"/>
                <w:szCs w:val="21"/>
              </w:rPr>
            </w:pPr>
            <w:r>
              <w:rPr>
                <w:rFonts w:ascii="Cambria Math" w:hAnsi="Cambria Math"/>
                <w:szCs w:val="21"/>
              </w:rPr>
              <w:t>单价</w:t>
            </w:r>
          </w:p>
          <w:p w:rsidR="0036471C" w:rsidRDefault="00A24E51">
            <w:pPr>
              <w:spacing w:line="460" w:lineRule="exact"/>
              <w:jc w:val="center"/>
              <w:rPr>
                <w:rFonts w:ascii="Cambria Math" w:hAnsi="Cambria Math"/>
                <w:szCs w:val="21"/>
              </w:rPr>
            </w:pPr>
            <w:r>
              <w:rPr>
                <w:rFonts w:ascii="Cambria Math" w:hAnsi="Cambria Math"/>
                <w:szCs w:val="21"/>
              </w:rPr>
              <w:t>（元）</w:t>
            </w:r>
          </w:p>
        </w:tc>
        <w:tc>
          <w:tcPr>
            <w:tcW w:w="996" w:type="dxa"/>
            <w:vAlign w:val="center"/>
          </w:tcPr>
          <w:p w:rsidR="0036471C" w:rsidRDefault="00A24E51">
            <w:pPr>
              <w:spacing w:line="460" w:lineRule="exact"/>
              <w:jc w:val="center"/>
              <w:rPr>
                <w:rFonts w:ascii="Cambria Math" w:hAnsi="Cambria Math"/>
                <w:szCs w:val="21"/>
              </w:rPr>
            </w:pPr>
            <w:r>
              <w:rPr>
                <w:rFonts w:ascii="Cambria Math" w:hAnsi="Cambria Math"/>
                <w:szCs w:val="21"/>
              </w:rPr>
              <w:t>质量等级</w:t>
            </w:r>
          </w:p>
        </w:tc>
        <w:tc>
          <w:tcPr>
            <w:tcW w:w="852" w:type="dxa"/>
            <w:vAlign w:val="center"/>
          </w:tcPr>
          <w:p w:rsidR="0036471C" w:rsidRDefault="00A24E51">
            <w:pPr>
              <w:spacing w:line="460" w:lineRule="exact"/>
              <w:jc w:val="center"/>
              <w:rPr>
                <w:rFonts w:ascii="Cambria Math" w:hAnsi="Cambria Math"/>
                <w:szCs w:val="21"/>
              </w:rPr>
            </w:pPr>
            <w:r>
              <w:rPr>
                <w:rFonts w:ascii="Cambria Math" w:hAnsi="Cambria Math"/>
                <w:szCs w:val="21"/>
              </w:rPr>
              <w:t>供应</w:t>
            </w:r>
          </w:p>
          <w:p w:rsidR="0036471C" w:rsidRDefault="00A24E51">
            <w:pPr>
              <w:spacing w:line="460" w:lineRule="exact"/>
              <w:jc w:val="center"/>
              <w:rPr>
                <w:rFonts w:ascii="Cambria Math" w:hAnsi="Cambria Math"/>
                <w:szCs w:val="21"/>
              </w:rPr>
            </w:pPr>
            <w:r>
              <w:rPr>
                <w:rFonts w:ascii="Cambria Math" w:hAnsi="Cambria Math"/>
                <w:szCs w:val="21"/>
              </w:rPr>
              <w:t>时间</w:t>
            </w:r>
          </w:p>
        </w:tc>
        <w:tc>
          <w:tcPr>
            <w:tcW w:w="852" w:type="dxa"/>
            <w:vAlign w:val="center"/>
          </w:tcPr>
          <w:p w:rsidR="0036471C" w:rsidRDefault="00A24E51">
            <w:pPr>
              <w:spacing w:line="460" w:lineRule="exact"/>
              <w:jc w:val="center"/>
              <w:rPr>
                <w:rFonts w:ascii="Cambria Math" w:hAnsi="Cambria Math"/>
                <w:szCs w:val="21"/>
              </w:rPr>
            </w:pPr>
            <w:r>
              <w:rPr>
                <w:rFonts w:ascii="Cambria Math" w:hAnsi="Cambria Math"/>
                <w:szCs w:val="21"/>
              </w:rPr>
              <w:t>送达地点</w:t>
            </w:r>
          </w:p>
        </w:tc>
        <w:tc>
          <w:tcPr>
            <w:tcW w:w="852" w:type="dxa"/>
            <w:vAlign w:val="center"/>
          </w:tcPr>
          <w:p w:rsidR="0036471C" w:rsidRDefault="00A24E51">
            <w:pPr>
              <w:spacing w:line="460" w:lineRule="exact"/>
              <w:jc w:val="center"/>
              <w:rPr>
                <w:rFonts w:ascii="Cambria Math" w:hAnsi="Cambria Math"/>
                <w:szCs w:val="21"/>
              </w:rPr>
            </w:pPr>
            <w:r>
              <w:rPr>
                <w:rFonts w:ascii="Cambria Math" w:hAnsi="Cambria Math"/>
                <w:szCs w:val="21"/>
              </w:rPr>
              <w:t>备注</w:t>
            </w: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r w:rsidR="0036471C">
        <w:trPr>
          <w:trHeight w:val="540"/>
        </w:trPr>
        <w:tc>
          <w:tcPr>
            <w:tcW w:w="776" w:type="dxa"/>
          </w:tcPr>
          <w:p w:rsidR="0036471C" w:rsidRDefault="0036471C">
            <w:pPr>
              <w:spacing w:line="460" w:lineRule="exact"/>
              <w:rPr>
                <w:rFonts w:ascii="Cambria Math" w:hAnsi="Cambria Math"/>
                <w:szCs w:val="21"/>
              </w:rPr>
            </w:pPr>
          </w:p>
        </w:tc>
        <w:tc>
          <w:tcPr>
            <w:tcW w:w="1179" w:type="dxa"/>
          </w:tcPr>
          <w:p w:rsidR="0036471C" w:rsidRDefault="0036471C">
            <w:pPr>
              <w:spacing w:line="460" w:lineRule="exact"/>
              <w:rPr>
                <w:rFonts w:ascii="Cambria Math" w:hAnsi="Cambria Math"/>
                <w:szCs w:val="21"/>
              </w:rPr>
            </w:pPr>
          </w:p>
        </w:tc>
        <w:tc>
          <w:tcPr>
            <w:tcW w:w="983" w:type="dxa"/>
          </w:tcPr>
          <w:p w:rsidR="0036471C" w:rsidRDefault="0036471C">
            <w:pPr>
              <w:spacing w:line="460" w:lineRule="exact"/>
              <w:rPr>
                <w:rFonts w:ascii="Cambria Math" w:hAnsi="Cambria Math"/>
                <w:szCs w:val="21"/>
              </w:rPr>
            </w:pPr>
          </w:p>
        </w:tc>
        <w:tc>
          <w:tcPr>
            <w:tcW w:w="68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1037" w:type="dxa"/>
          </w:tcPr>
          <w:p w:rsidR="0036471C" w:rsidRDefault="0036471C">
            <w:pPr>
              <w:spacing w:line="460" w:lineRule="exact"/>
              <w:rPr>
                <w:rFonts w:ascii="Cambria Math" w:hAnsi="Cambria Math"/>
                <w:szCs w:val="21"/>
              </w:rPr>
            </w:pPr>
          </w:p>
        </w:tc>
        <w:tc>
          <w:tcPr>
            <w:tcW w:w="996"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c>
          <w:tcPr>
            <w:tcW w:w="852" w:type="dxa"/>
          </w:tcPr>
          <w:p w:rsidR="0036471C" w:rsidRDefault="0036471C">
            <w:pPr>
              <w:spacing w:line="460" w:lineRule="exact"/>
              <w:rPr>
                <w:rFonts w:ascii="Cambria Math" w:hAnsi="Cambria Math"/>
                <w:szCs w:val="21"/>
              </w:rPr>
            </w:pPr>
          </w:p>
        </w:tc>
      </w:tr>
    </w:tbl>
    <w:p w:rsidR="0036471C" w:rsidRDefault="00A24E51">
      <w:pPr>
        <w:spacing w:line="460" w:lineRule="exact"/>
        <w:rPr>
          <w:rFonts w:ascii="Cambria Math" w:hAnsi="Cambria Math"/>
          <w:sz w:val="24"/>
        </w:rPr>
      </w:pPr>
      <w:r>
        <w:rPr>
          <w:rFonts w:ascii="Cambria Math" w:hAnsi="Cambria Math"/>
          <w:sz w:val="24"/>
        </w:rPr>
        <w:br w:type="page"/>
      </w:r>
      <w:r>
        <w:rPr>
          <w:rFonts w:ascii="Cambria Math" w:hAnsi="Cambria Math" w:hint="eastAsia"/>
          <w:sz w:val="24"/>
        </w:rPr>
        <w:lastRenderedPageBreak/>
        <w:t>附件</w:t>
      </w:r>
      <w:r>
        <w:rPr>
          <w:rFonts w:ascii="Cambria Math" w:hAnsi="Cambria Math"/>
          <w:sz w:val="24"/>
        </w:rPr>
        <w:t>3</w:t>
      </w:r>
      <w:r>
        <w:rPr>
          <w:rFonts w:ascii="Cambria Math" w:hAnsi="Cambria Math" w:hint="eastAsia"/>
          <w:sz w:val="24"/>
        </w:rPr>
        <w:t>：</w:t>
      </w:r>
    </w:p>
    <w:p w:rsidR="0036471C" w:rsidRDefault="00A24E51">
      <w:pPr>
        <w:spacing w:line="460" w:lineRule="exact"/>
        <w:jc w:val="center"/>
        <w:rPr>
          <w:rFonts w:ascii="Cambria Math" w:hAnsi="Cambria Math"/>
          <w:b/>
          <w:sz w:val="32"/>
          <w:szCs w:val="32"/>
        </w:rPr>
      </w:pPr>
      <w:r>
        <w:rPr>
          <w:rFonts w:ascii="Cambria Math" w:hAnsi="Cambria Math" w:hint="eastAsia"/>
          <w:b/>
          <w:sz w:val="32"/>
          <w:szCs w:val="32"/>
        </w:rPr>
        <w:t>工程质量保修书</w:t>
      </w:r>
    </w:p>
    <w:p w:rsidR="0036471C" w:rsidRDefault="0036471C">
      <w:pPr>
        <w:spacing w:line="460" w:lineRule="exact"/>
        <w:ind w:firstLineChars="200" w:firstLine="480"/>
        <w:rPr>
          <w:rFonts w:ascii="Cambria Math" w:hAnsi="Cambria Math"/>
          <w:sz w:val="24"/>
        </w:rPr>
      </w:pPr>
    </w:p>
    <w:p w:rsidR="0036471C" w:rsidRDefault="0036471C">
      <w:pPr>
        <w:spacing w:line="460" w:lineRule="exact"/>
        <w:ind w:firstLineChars="200" w:firstLine="480"/>
        <w:rPr>
          <w:rFonts w:ascii="Cambria Math" w:hAnsi="Cambria Math" w:cs="Cambria Math"/>
          <w:sz w:val="24"/>
        </w:rPr>
      </w:pPr>
    </w:p>
    <w:p w:rsidR="0036471C" w:rsidRDefault="00A24E51">
      <w:pPr>
        <w:spacing w:line="360" w:lineRule="auto"/>
        <w:ind w:firstLineChars="200" w:firstLine="480"/>
        <w:rPr>
          <w:rFonts w:ascii="宋体"/>
          <w:sz w:val="24"/>
          <w:u w:val="single"/>
        </w:rPr>
      </w:pPr>
      <w:r>
        <w:rPr>
          <w:rFonts w:ascii="宋体" w:hAnsi="宋体" w:cs="宋体" w:hint="eastAsia"/>
          <w:sz w:val="24"/>
        </w:rPr>
        <w:t>发包人：</w:t>
      </w:r>
    </w:p>
    <w:p w:rsidR="0036471C" w:rsidRDefault="00A24E51">
      <w:pPr>
        <w:tabs>
          <w:tab w:val="left" w:pos="4176"/>
        </w:tabs>
        <w:spacing w:line="360" w:lineRule="auto"/>
        <w:ind w:firstLineChars="200" w:firstLine="480"/>
        <w:rPr>
          <w:rFonts w:ascii="宋体" w:hAnsi="宋体"/>
          <w:sz w:val="24"/>
          <w:u w:val="single"/>
        </w:rPr>
      </w:pPr>
      <w:r>
        <w:rPr>
          <w:rFonts w:ascii="宋体" w:hAnsi="宋体" w:hint="eastAsia"/>
          <w:sz w:val="24"/>
        </w:rPr>
        <w:t>承包人：</w:t>
      </w:r>
      <w:r>
        <w:rPr>
          <w:rFonts w:ascii="宋体" w:hAnsi="宋体"/>
          <w:sz w:val="24"/>
          <w:u w:val="single"/>
        </w:rPr>
        <w:tab/>
      </w:r>
    </w:p>
    <w:p w:rsidR="0036471C" w:rsidRDefault="00A24E51">
      <w:pPr>
        <w:autoSpaceDE w:val="0"/>
        <w:autoSpaceDN w:val="0"/>
        <w:adjustRightInd w:val="0"/>
        <w:spacing w:line="360" w:lineRule="auto"/>
        <w:ind w:firstLineChars="200" w:firstLine="480"/>
        <w:rPr>
          <w:rFonts w:ascii="宋体" w:hAnsi="宋体"/>
          <w:kern w:val="0"/>
          <w:sz w:val="24"/>
        </w:rPr>
      </w:pPr>
      <w:r>
        <w:rPr>
          <w:rFonts w:ascii="宋体" w:hAnsi="宋体" w:hint="eastAsia"/>
          <w:kern w:val="0"/>
          <w:sz w:val="24"/>
        </w:rPr>
        <w:t>发包人和承包人根据《中华人民共和国建筑法》和《建设工程质量管理条例》，经协商一致就</w:t>
      </w:r>
      <w:r>
        <w:rPr>
          <w:rFonts w:ascii="宋体" w:hAnsi="宋体" w:hint="eastAsia"/>
          <w:kern w:val="0"/>
          <w:sz w:val="24"/>
          <w:u w:val="single"/>
        </w:rPr>
        <w:t>（工程全称）</w:t>
      </w:r>
      <w:r>
        <w:rPr>
          <w:rFonts w:ascii="宋体" w:hAnsi="宋体" w:hint="eastAsia"/>
          <w:kern w:val="0"/>
          <w:sz w:val="24"/>
        </w:rPr>
        <w:t>签订工程质量保修书。</w:t>
      </w:r>
    </w:p>
    <w:p w:rsidR="0036471C" w:rsidRDefault="00A24E51">
      <w:pPr>
        <w:autoSpaceDE w:val="0"/>
        <w:autoSpaceDN w:val="0"/>
        <w:adjustRightInd w:val="0"/>
        <w:spacing w:line="360" w:lineRule="auto"/>
        <w:ind w:firstLineChars="200" w:firstLine="480"/>
        <w:rPr>
          <w:rFonts w:ascii="宋体" w:hAnsi="宋体"/>
          <w:kern w:val="0"/>
          <w:sz w:val="24"/>
        </w:rPr>
      </w:pPr>
      <w:r>
        <w:rPr>
          <w:rFonts w:ascii="宋体" w:hAnsi="宋体" w:hint="eastAsia"/>
          <w:kern w:val="0"/>
          <w:sz w:val="24"/>
        </w:rPr>
        <w:t>一、工程质量保修范围和内容</w:t>
      </w:r>
    </w:p>
    <w:p w:rsidR="0036471C" w:rsidRDefault="00A24E51">
      <w:pPr>
        <w:autoSpaceDE w:val="0"/>
        <w:autoSpaceDN w:val="0"/>
        <w:adjustRightInd w:val="0"/>
        <w:spacing w:line="360" w:lineRule="auto"/>
        <w:ind w:firstLineChars="200" w:firstLine="480"/>
        <w:rPr>
          <w:rFonts w:ascii="宋体" w:hAnsi="宋体"/>
          <w:kern w:val="0"/>
          <w:sz w:val="24"/>
        </w:rPr>
      </w:pPr>
      <w:r>
        <w:rPr>
          <w:rFonts w:ascii="宋体" w:hAnsi="宋体" w:hint="eastAsia"/>
          <w:kern w:val="0"/>
          <w:sz w:val="24"/>
        </w:rPr>
        <w:t>承包人在质量保修期内，按照有关法律规定和合同约定，承担工程质量保修责任。</w:t>
      </w:r>
    </w:p>
    <w:p w:rsidR="0036471C" w:rsidRDefault="00A24E51">
      <w:pPr>
        <w:autoSpaceDE w:val="0"/>
        <w:autoSpaceDN w:val="0"/>
        <w:adjustRightInd w:val="0"/>
        <w:spacing w:line="360" w:lineRule="auto"/>
        <w:ind w:firstLineChars="200" w:firstLine="480"/>
        <w:rPr>
          <w:rFonts w:ascii="宋体" w:hAnsi="宋体"/>
          <w:b/>
          <w:kern w:val="0"/>
          <w:sz w:val="24"/>
          <w:u w:val="single"/>
        </w:rPr>
      </w:pPr>
      <w:r>
        <w:rPr>
          <w:rFonts w:ascii="宋体" w:hAnsi="宋体" w:hint="eastAsia"/>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hint="eastAsia"/>
          <w:b/>
          <w:kern w:val="0"/>
          <w:sz w:val="24"/>
          <w:u w:val="single"/>
        </w:rPr>
        <w:t>承包人所施工的内容。</w:t>
      </w:r>
    </w:p>
    <w:p w:rsidR="0036471C" w:rsidRDefault="00A24E51">
      <w:pPr>
        <w:autoSpaceDE w:val="0"/>
        <w:autoSpaceDN w:val="0"/>
        <w:adjustRightInd w:val="0"/>
        <w:spacing w:line="360" w:lineRule="auto"/>
        <w:ind w:firstLineChars="200" w:firstLine="480"/>
        <w:rPr>
          <w:rFonts w:ascii="宋体" w:hAnsi="宋体"/>
          <w:kern w:val="0"/>
          <w:sz w:val="24"/>
        </w:rPr>
      </w:pPr>
      <w:r>
        <w:rPr>
          <w:rFonts w:ascii="宋体" w:hAnsi="宋体" w:hint="eastAsia"/>
          <w:kern w:val="0"/>
          <w:sz w:val="24"/>
        </w:rPr>
        <w:t>二、质量保修期</w:t>
      </w:r>
    </w:p>
    <w:p w:rsidR="0036471C" w:rsidRDefault="00A24E51">
      <w:pPr>
        <w:spacing w:line="360" w:lineRule="auto"/>
        <w:ind w:firstLineChars="200" w:firstLine="480"/>
        <w:rPr>
          <w:rFonts w:ascii="宋体" w:hAnsi="宋体"/>
          <w:sz w:val="24"/>
        </w:rPr>
      </w:pPr>
      <w:r>
        <w:rPr>
          <w:rFonts w:ascii="宋体" w:hAnsi="宋体" w:hint="eastAsia"/>
          <w:sz w:val="24"/>
        </w:rPr>
        <w:t>根据《建设工程质量管理条例》及有关规定，工程的质量保修期如下：</w:t>
      </w:r>
    </w:p>
    <w:p w:rsidR="0036471C" w:rsidRDefault="00A24E51">
      <w:pPr>
        <w:spacing w:line="360" w:lineRule="auto"/>
        <w:ind w:firstLineChars="200" w:firstLine="480"/>
        <w:rPr>
          <w:rFonts w:ascii="宋体" w:hAnsi="宋体"/>
          <w:sz w:val="24"/>
        </w:rPr>
      </w:pPr>
      <w:r>
        <w:rPr>
          <w:rFonts w:ascii="宋体" w:hAnsi="宋体" w:hint="eastAsia"/>
          <w:sz w:val="24"/>
        </w:rPr>
        <w:t>保修期限约定如下：</w:t>
      </w:r>
      <w:r>
        <w:rPr>
          <w:rFonts w:ascii="宋体" w:hAnsi="宋体" w:hint="eastAsia"/>
          <w:sz w:val="24"/>
          <w:u w:val="single"/>
        </w:rPr>
        <w:t>本工程保修期为2年</w:t>
      </w:r>
      <w:r>
        <w:rPr>
          <w:rFonts w:ascii="宋体" w:hAnsi="宋体" w:hint="eastAsia"/>
          <w:sz w:val="24"/>
        </w:rPr>
        <w:t>。</w:t>
      </w:r>
    </w:p>
    <w:p w:rsidR="0036471C" w:rsidRDefault="00A24E51">
      <w:pPr>
        <w:spacing w:line="360" w:lineRule="auto"/>
        <w:ind w:firstLineChars="200" w:firstLine="480"/>
        <w:rPr>
          <w:rFonts w:ascii="宋体" w:hAnsi="宋体"/>
          <w:sz w:val="24"/>
        </w:rPr>
      </w:pPr>
      <w:r>
        <w:rPr>
          <w:rFonts w:ascii="宋体" w:hAnsi="宋体" w:hint="eastAsia"/>
          <w:sz w:val="24"/>
        </w:rPr>
        <w:t>三、缺陷责任期</w:t>
      </w:r>
    </w:p>
    <w:p w:rsidR="0036471C" w:rsidRDefault="00A24E51">
      <w:pPr>
        <w:spacing w:line="360" w:lineRule="auto"/>
        <w:ind w:firstLineChars="200" w:firstLine="480"/>
        <w:rPr>
          <w:rFonts w:ascii="宋体" w:hAnsi="宋体"/>
          <w:sz w:val="24"/>
        </w:rPr>
      </w:pPr>
      <w:r>
        <w:rPr>
          <w:rFonts w:ascii="宋体" w:hAnsi="宋体" w:hint="eastAsia"/>
          <w:sz w:val="24"/>
        </w:rPr>
        <w:t>工程缺陷责任期为</w:t>
      </w:r>
      <w:r>
        <w:rPr>
          <w:rFonts w:ascii="宋体" w:hAnsi="宋体" w:hint="eastAsia"/>
          <w:b/>
          <w:sz w:val="24"/>
          <w:u w:val="single"/>
        </w:rPr>
        <w:t>24</w:t>
      </w:r>
      <w:r>
        <w:rPr>
          <w:rFonts w:ascii="宋体" w:hAnsi="宋体" w:hint="eastAsia"/>
          <w:sz w:val="24"/>
        </w:rPr>
        <w:t>个月，缺陷责任期自工程竣工验收合格之日起计算。单位工程先于全部工程进行验收，单位工程缺陷责任期自单位工程验收合格之日起算。</w:t>
      </w:r>
    </w:p>
    <w:p w:rsidR="0036471C" w:rsidRDefault="00A24E51">
      <w:pPr>
        <w:spacing w:line="360" w:lineRule="auto"/>
        <w:ind w:firstLineChars="200" w:firstLine="480"/>
        <w:rPr>
          <w:rFonts w:ascii="宋体" w:hAnsi="宋体"/>
          <w:sz w:val="24"/>
        </w:rPr>
      </w:pPr>
      <w:r>
        <w:rPr>
          <w:rFonts w:ascii="宋体" w:hAnsi="宋体" w:hint="eastAsia"/>
          <w:sz w:val="24"/>
        </w:rPr>
        <w:t>缺陷责任期终止后，发包人应退还剩余的质量保证金。</w:t>
      </w:r>
    </w:p>
    <w:p w:rsidR="0036471C" w:rsidRDefault="00A24E51">
      <w:pPr>
        <w:spacing w:line="360" w:lineRule="auto"/>
        <w:ind w:firstLineChars="200" w:firstLine="480"/>
        <w:rPr>
          <w:rFonts w:ascii="宋体" w:hAnsi="宋体"/>
          <w:sz w:val="24"/>
        </w:rPr>
      </w:pPr>
      <w:r>
        <w:rPr>
          <w:rFonts w:ascii="宋体" w:hAnsi="宋体" w:hint="eastAsia"/>
          <w:sz w:val="24"/>
        </w:rPr>
        <w:t>四、质量保修责任</w:t>
      </w:r>
    </w:p>
    <w:p w:rsidR="0036471C" w:rsidRDefault="00A24E51">
      <w:pPr>
        <w:spacing w:line="360" w:lineRule="auto"/>
        <w:ind w:firstLineChars="200" w:firstLine="480"/>
        <w:rPr>
          <w:rFonts w:ascii="宋体" w:hAnsi="宋体"/>
          <w:sz w:val="24"/>
        </w:rPr>
      </w:pPr>
      <w:r>
        <w:rPr>
          <w:rFonts w:ascii="宋体" w:hAnsi="宋体" w:hint="eastAsia"/>
          <w:sz w:val="24"/>
        </w:rPr>
        <w:t>1．属于保修范围、内容的项目，承包人应当在接到保修通知之日起7天内派人保修。承包人不在约定期限内派人保修的，发包人可以委托他人修理。</w:t>
      </w:r>
    </w:p>
    <w:p w:rsidR="0036471C" w:rsidRDefault="00A24E51">
      <w:pPr>
        <w:spacing w:line="360" w:lineRule="auto"/>
        <w:ind w:firstLineChars="200" w:firstLine="480"/>
        <w:rPr>
          <w:rFonts w:ascii="宋体" w:hAnsi="宋体"/>
          <w:sz w:val="24"/>
        </w:rPr>
      </w:pPr>
      <w:r>
        <w:rPr>
          <w:rFonts w:ascii="宋体" w:hAnsi="宋体" w:hint="eastAsia"/>
          <w:sz w:val="24"/>
        </w:rPr>
        <w:t>2．发生紧急事故需抢修的，承包人在接到事故通知后，应当立即到达事故现场抢修。</w:t>
      </w:r>
    </w:p>
    <w:p w:rsidR="0036471C" w:rsidRDefault="00A24E51">
      <w:pPr>
        <w:spacing w:line="360" w:lineRule="auto"/>
        <w:ind w:firstLineChars="200" w:firstLine="480"/>
        <w:rPr>
          <w:rFonts w:ascii="宋体" w:hAnsi="宋体"/>
          <w:sz w:val="24"/>
        </w:rPr>
      </w:pPr>
      <w:r>
        <w:rPr>
          <w:rFonts w:ascii="宋体" w:hAnsi="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36471C" w:rsidRDefault="00A24E51">
      <w:pPr>
        <w:spacing w:line="360" w:lineRule="auto"/>
        <w:ind w:firstLineChars="200" w:firstLine="480"/>
        <w:rPr>
          <w:rFonts w:ascii="宋体" w:hAnsi="宋体"/>
          <w:sz w:val="24"/>
        </w:rPr>
      </w:pPr>
      <w:r>
        <w:rPr>
          <w:rFonts w:ascii="宋体" w:hAnsi="宋体" w:hint="eastAsia"/>
          <w:sz w:val="24"/>
        </w:rPr>
        <w:t>4．在工程设计使用期内，承包人确保地基基础工程和主体结构的质量。因承包人</w:t>
      </w:r>
      <w:r>
        <w:rPr>
          <w:rFonts w:ascii="宋体" w:hAnsi="宋体" w:hint="eastAsia"/>
          <w:sz w:val="24"/>
        </w:rPr>
        <w:lastRenderedPageBreak/>
        <w:t>原因致使工程在设计使用期内造成人身和财产损害的，承包人应承担损害赔偿责任。</w:t>
      </w:r>
    </w:p>
    <w:p w:rsidR="0036471C" w:rsidRDefault="00A24E51">
      <w:pPr>
        <w:spacing w:line="360" w:lineRule="auto"/>
        <w:ind w:firstLineChars="200" w:firstLine="480"/>
        <w:rPr>
          <w:rFonts w:ascii="宋体" w:hAnsi="宋体"/>
          <w:sz w:val="24"/>
        </w:rPr>
      </w:pPr>
      <w:r>
        <w:rPr>
          <w:rFonts w:ascii="宋体" w:hAnsi="宋体" w:hint="eastAsia"/>
          <w:sz w:val="24"/>
        </w:rPr>
        <w:t>5.质量保修完成后，由发包人组织验收。</w:t>
      </w:r>
    </w:p>
    <w:p w:rsidR="0036471C" w:rsidRDefault="00A24E51">
      <w:pPr>
        <w:spacing w:line="360" w:lineRule="auto"/>
        <w:ind w:firstLineChars="200" w:firstLine="480"/>
        <w:rPr>
          <w:rFonts w:ascii="宋体" w:hAnsi="宋体"/>
          <w:sz w:val="24"/>
        </w:rPr>
      </w:pPr>
      <w:r>
        <w:rPr>
          <w:rFonts w:ascii="宋体" w:hAnsi="宋体" w:hint="eastAsia"/>
          <w:sz w:val="24"/>
        </w:rPr>
        <w:t xml:space="preserve">　五、保修费用</w:t>
      </w:r>
    </w:p>
    <w:p w:rsidR="0036471C" w:rsidRDefault="00A24E51">
      <w:pPr>
        <w:spacing w:line="360" w:lineRule="auto"/>
        <w:ind w:firstLineChars="200" w:firstLine="480"/>
        <w:rPr>
          <w:rFonts w:ascii="宋体" w:hAnsi="宋体"/>
          <w:sz w:val="24"/>
        </w:rPr>
      </w:pPr>
      <w:r>
        <w:rPr>
          <w:rFonts w:ascii="宋体" w:hAnsi="宋体" w:hint="eastAsia"/>
          <w:sz w:val="24"/>
        </w:rPr>
        <w:t>保修费用由造成质量缺陷的责任方承担，工程质量保修金为发包人指定的审计部门确认最终审计结算价的3%。</w:t>
      </w:r>
    </w:p>
    <w:p w:rsidR="0036471C" w:rsidRDefault="00A24E51">
      <w:pPr>
        <w:spacing w:line="360" w:lineRule="auto"/>
        <w:ind w:firstLineChars="200" w:firstLine="482"/>
        <w:rPr>
          <w:rFonts w:ascii="宋体" w:hAnsi="宋体"/>
          <w:sz w:val="24"/>
        </w:rPr>
      </w:pPr>
      <w:r>
        <w:rPr>
          <w:rFonts w:ascii="宋体" w:hAnsi="宋体" w:hint="eastAsia"/>
          <w:b/>
          <w:sz w:val="24"/>
        </w:rPr>
        <w:t>六</w:t>
      </w:r>
      <w:r>
        <w:rPr>
          <w:rFonts w:ascii="宋体" w:hAnsi="宋体" w:hint="eastAsia"/>
          <w:sz w:val="24"/>
        </w:rPr>
        <w:t>、双方约定的其他工程质量保修事项：</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（1）工程保修期内，承包人委托一名代表专职处理本工程的维修工作。</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（2）本合同约定的质量保修金银行利率为0。</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（3）承包人实施工程质量保修须遵守有关规定。</w:t>
      </w:r>
    </w:p>
    <w:p w:rsidR="0036471C" w:rsidRDefault="00A24E51">
      <w:pPr>
        <w:spacing w:line="360" w:lineRule="auto"/>
        <w:ind w:firstLineChars="200" w:firstLine="480"/>
        <w:rPr>
          <w:rFonts w:ascii="宋体" w:hAnsi="宋体"/>
          <w:sz w:val="24"/>
          <w:u w:val="single"/>
        </w:rPr>
      </w:pPr>
      <w:r>
        <w:rPr>
          <w:rFonts w:ascii="宋体" w:hAnsi="宋体" w:hint="eastAsia"/>
          <w:sz w:val="24"/>
          <w:u w:val="single"/>
        </w:rPr>
        <w:t>（4）因承包人未能及时履行保修责任引起发包人的一切损失，均由承包人承担，发生的保修费用由发包人从保修金中抵扣。不足部分，由承包人承担。</w:t>
      </w:r>
    </w:p>
    <w:p w:rsidR="0036471C" w:rsidRDefault="00A24E51">
      <w:pPr>
        <w:spacing w:line="360" w:lineRule="auto"/>
        <w:ind w:firstLineChars="200" w:firstLine="480"/>
        <w:rPr>
          <w:rFonts w:ascii="宋体" w:hAnsi="宋体"/>
          <w:sz w:val="24"/>
        </w:rPr>
      </w:pPr>
      <w:r>
        <w:rPr>
          <w:rFonts w:ascii="宋体" w:hAnsi="宋体" w:hint="eastAsia"/>
          <w:sz w:val="24"/>
        </w:rPr>
        <w:t>本工程质量保修书，由施工合同发包人、承包人三方在竣工验收前共同签署，作为施工合同附件，其有效期限至保修期满。</w:t>
      </w:r>
    </w:p>
    <w:p w:rsidR="0036471C" w:rsidRDefault="0036471C">
      <w:pPr>
        <w:autoSpaceDE w:val="0"/>
        <w:autoSpaceDN w:val="0"/>
        <w:adjustRightInd w:val="0"/>
        <w:spacing w:line="420" w:lineRule="exact"/>
        <w:jc w:val="left"/>
        <w:rPr>
          <w:rFonts w:ascii="宋体" w:hAnsi="宋体"/>
          <w:kern w:val="0"/>
          <w:sz w:val="24"/>
        </w:rPr>
      </w:pPr>
    </w:p>
    <w:p w:rsidR="0036471C" w:rsidRDefault="00A24E51">
      <w:pPr>
        <w:spacing w:line="360" w:lineRule="auto"/>
        <w:ind w:firstLineChars="200" w:firstLine="480"/>
        <w:rPr>
          <w:sz w:val="24"/>
        </w:rPr>
      </w:pPr>
      <w:r>
        <w:rPr>
          <w:rFonts w:hint="eastAsia"/>
          <w:sz w:val="24"/>
        </w:rPr>
        <w:t>发包人（公章）：承包人（公章）：</w:t>
      </w:r>
    </w:p>
    <w:p w:rsidR="0036471C" w:rsidRDefault="0036471C">
      <w:pPr>
        <w:spacing w:line="360" w:lineRule="auto"/>
        <w:ind w:firstLineChars="200" w:firstLine="480"/>
        <w:rPr>
          <w:sz w:val="24"/>
        </w:rPr>
      </w:pPr>
    </w:p>
    <w:p w:rsidR="0036471C" w:rsidRDefault="00A24E51">
      <w:pPr>
        <w:spacing w:line="360" w:lineRule="auto"/>
        <w:ind w:firstLineChars="200" w:firstLine="480"/>
        <w:rPr>
          <w:sz w:val="24"/>
        </w:rPr>
      </w:pPr>
      <w:r>
        <w:rPr>
          <w:rFonts w:hint="eastAsia"/>
          <w:sz w:val="24"/>
        </w:rPr>
        <w:t>法定代表人（签字或盖章）：法定代表人（签字或盖章）：</w:t>
      </w:r>
    </w:p>
    <w:p w:rsidR="0036471C" w:rsidRDefault="0036471C">
      <w:pPr>
        <w:spacing w:line="360" w:lineRule="auto"/>
        <w:ind w:firstLineChars="200" w:firstLine="480"/>
        <w:rPr>
          <w:sz w:val="24"/>
        </w:rPr>
      </w:pPr>
    </w:p>
    <w:p w:rsidR="0036471C" w:rsidRDefault="00A24E51">
      <w:pPr>
        <w:spacing w:line="360" w:lineRule="auto"/>
        <w:ind w:firstLineChars="1000" w:firstLine="2400"/>
        <w:rPr>
          <w:rFonts w:ascii="宋体" w:hAnsi="宋体"/>
          <w:sz w:val="24"/>
        </w:rPr>
      </w:pPr>
      <w:r>
        <w:rPr>
          <w:rFonts w:hint="eastAsia"/>
          <w:sz w:val="24"/>
        </w:rPr>
        <w:t>年月日</w:t>
      </w:r>
    </w:p>
    <w:p w:rsidR="0036471C" w:rsidRDefault="00A24E51">
      <w:pPr>
        <w:spacing w:line="460" w:lineRule="exact"/>
        <w:rPr>
          <w:rFonts w:ascii="Cambria Math" w:hAnsi="Cambria Math"/>
          <w:sz w:val="24"/>
        </w:rPr>
      </w:pPr>
      <w:r>
        <w:rPr>
          <w:rFonts w:ascii="Cambria Math" w:hAnsi="Cambria Math"/>
          <w:b/>
          <w:sz w:val="24"/>
        </w:rPr>
        <w:br w:type="page"/>
      </w:r>
      <w:r>
        <w:rPr>
          <w:rFonts w:ascii="Cambria Math" w:hAnsi="Cambria Math"/>
          <w:sz w:val="24"/>
        </w:rPr>
        <w:lastRenderedPageBreak/>
        <w:t>附件</w:t>
      </w:r>
      <w:r>
        <w:rPr>
          <w:rFonts w:ascii="Cambria Math" w:hAnsi="Cambria Math" w:hint="eastAsia"/>
          <w:sz w:val="24"/>
        </w:rPr>
        <w:t>4</w:t>
      </w:r>
      <w:r>
        <w:rPr>
          <w:rFonts w:ascii="Cambria Math" w:hAnsi="Cambria Math"/>
          <w:sz w:val="24"/>
        </w:rPr>
        <w:t>：</w:t>
      </w:r>
    </w:p>
    <w:p w:rsidR="0036471C" w:rsidRDefault="00A24E51" w:rsidP="00292825">
      <w:pPr>
        <w:spacing w:beforeLines="50" w:afterLines="50" w:line="460" w:lineRule="exact"/>
        <w:jc w:val="center"/>
        <w:rPr>
          <w:rFonts w:ascii="Cambria Math" w:hAnsi="Cambria Math"/>
          <w:b/>
          <w:sz w:val="32"/>
          <w:szCs w:val="32"/>
        </w:rPr>
      </w:pPr>
      <w:r>
        <w:rPr>
          <w:rFonts w:ascii="Cambria Math" w:hAnsi="Cambria Math"/>
          <w:b/>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162"/>
        <w:gridCol w:w="1418"/>
        <w:gridCol w:w="850"/>
        <w:gridCol w:w="1058"/>
        <w:gridCol w:w="880"/>
        <w:gridCol w:w="1020"/>
        <w:gridCol w:w="1480"/>
        <w:gridCol w:w="1020"/>
        <w:gridCol w:w="921"/>
      </w:tblGrid>
      <w:tr w:rsidR="0036471C">
        <w:trPr>
          <w:jc w:val="center"/>
        </w:trPr>
        <w:tc>
          <w:tcPr>
            <w:tcW w:w="1162"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序号</w:t>
            </w:r>
          </w:p>
        </w:tc>
        <w:tc>
          <w:tcPr>
            <w:tcW w:w="1418"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机械或设备名称</w:t>
            </w:r>
          </w:p>
        </w:tc>
        <w:tc>
          <w:tcPr>
            <w:tcW w:w="850"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规格</w:t>
            </w:r>
          </w:p>
          <w:p w:rsidR="0036471C" w:rsidRDefault="00A24E51">
            <w:pPr>
              <w:keepNext/>
              <w:spacing w:line="460" w:lineRule="exact"/>
              <w:ind w:right="63"/>
              <w:jc w:val="center"/>
              <w:rPr>
                <w:rFonts w:ascii="Cambria Math" w:hAnsi="Cambria Math"/>
                <w:sz w:val="24"/>
              </w:rPr>
            </w:pPr>
            <w:r>
              <w:rPr>
                <w:rFonts w:ascii="Cambria Math" w:hAnsi="Cambria Math"/>
                <w:sz w:val="24"/>
              </w:rPr>
              <w:t>型号</w:t>
            </w:r>
          </w:p>
        </w:tc>
        <w:tc>
          <w:tcPr>
            <w:tcW w:w="1058"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数量</w:t>
            </w:r>
          </w:p>
        </w:tc>
        <w:tc>
          <w:tcPr>
            <w:tcW w:w="880"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产地</w:t>
            </w:r>
          </w:p>
        </w:tc>
        <w:tc>
          <w:tcPr>
            <w:tcW w:w="1020"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制造</w:t>
            </w:r>
          </w:p>
          <w:p w:rsidR="0036471C" w:rsidRDefault="00A24E51">
            <w:pPr>
              <w:keepNext/>
              <w:spacing w:line="460" w:lineRule="exact"/>
              <w:ind w:right="63"/>
              <w:jc w:val="center"/>
              <w:rPr>
                <w:rFonts w:ascii="Cambria Math" w:hAnsi="Cambria Math"/>
                <w:sz w:val="24"/>
              </w:rPr>
            </w:pPr>
            <w:r>
              <w:rPr>
                <w:rFonts w:ascii="Cambria Math" w:hAnsi="Cambria Math"/>
                <w:sz w:val="24"/>
              </w:rPr>
              <w:t>年份</w:t>
            </w:r>
          </w:p>
        </w:tc>
        <w:tc>
          <w:tcPr>
            <w:tcW w:w="1480"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额定功率</w:t>
            </w:r>
            <w:r>
              <w:rPr>
                <w:rFonts w:ascii="Cambria Math" w:hAnsi="Cambria Math"/>
                <w:sz w:val="24"/>
              </w:rPr>
              <w:t>(kW)</w:t>
            </w:r>
          </w:p>
        </w:tc>
        <w:tc>
          <w:tcPr>
            <w:tcW w:w="1020"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生产</w:t>
            </w:r>
          </w:p>
          <w:p w:rsidR="0036471C" w:rsidRDefault="00A24E51">
            <w:pPr>
              <w:keepNext/>
              <w:spacing w:line="460" w:lineRule="exact"/>
              <w:ind w:right="63"/>
              <w:jc w:val="center"/>
              <w:rPr>
                <w:rFonts w:ascii="Cambria Math" w:hAnsi="Cambria Math"/>
                <w:sz w:val="24"/>
              </w:rPr>
            </w:pPr>
            <w:r>
              <w:rPr>
                <w:rFonts w:ascii="Cambria Math" w:hAnsi="Cambria Math"/>
                <w:sz w:val="24"/>
              </w:rPr>
              <w:t>能力</w:t>
            </w:r>
          </w:p>
        </w:tc>
        <w:tc>
          <w:tcPr>
            <w:tcW w:w="921" w:type="dxa"/>
            <w:tcBorders>
              <w:top w:val="single" w:sz="12" w:space="0" w:color="auto"/>
              <w:bottom w:val="double" w:sz="6" w:space="0" w:color="auto"/>
            </w:tcBorders>
            <w:vAlign w:val="center"/>
          </w:tcPr>
          <w:p w:rsidR="0036471C" w:rsidRDefault="00A24E51">
            <w:pPr>
              <w:keepNext/>
              <w:spacing w:line="460" w:lineRule="exact"/>
              <w:ind w:right="63"/>
              <w:jc w:val="center"/>
              <w:rPr>
                <w:rFonts w:ascii="Cambria Math" w:hAnsi="Cambria Math"/>
                <w:sz w:val="24"/>
              </w:rPr>
            </w:pPr>
            <w:r>
              <w:rPr>
                <w:rFonts w:ascii="Cambria Math" w:hAnsi="Cambria Math"/>
                <w:sz w:val="24"/>
              </w:rPr>
              <w:t>备注</w:t>
            </w:r>
          </w:p>
        </w:tc>
      </w:tr>
      <w:tr w:rsidR="0036471C">
        <w:trPr>
          <w:trHeight w:val="567"/>
          <w:jc w:val="center"/>
        </w:trPr>
        <w:tc>
          <w:tcPr>
            <w:tcW w:w="1162"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1418"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850"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1058"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880"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1020"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1480"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1020"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c>
          <w:tcPr>
            <w:tcW w:w="921" w:type="dxa"/>
            <w:tcBorders>
              <w:top w:val="double" w:sz="6" w:space="0" w:color="auto"/>
            </w:tcBorders>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tcBorders>
              <w:top w:val="nil"/>
            </w:tcBorders>
            <w:vAlign w:val="center"/>
          </w:tcPr>
          <w:p w:rsidR="0036471C" w:rsidRDefault="0036471C">
            <w:pPr>
              <w:keepNext/>
              <w:spacing w:line="460" w:lineRule="exact"/>
              <w:ind w:right="63"/>
              <w:rPr>
                <w:rFonts w:ascii="Cambria Math" w:hAnsi="Cambria Math"/>
                <w:sz w:val="24"/>
              </w:rPr>
            </w:pPr>
          </w:p>
        </w:tc>
        <w:tc>
          <w:tcPr>
            <w:tcW w:w="1418" w:type="dxa"/>
            <w:tcBorders>
              <w:top w:val="nil"/>
            </w:tcBorders>
            <w:vAlign w:val="center"/>
          </w:tcPr>
          <w:p w:rsidR="0036471C" w:rsidRDefault="0036471C">
            <w:pPr>
              <w:keepNext/>
              <w:spacing w:line="460" w:lineRule="exact"/>
              <w:ind w:right="63"/>
              <w:rPr>
                <w:rFonts w:ascii="Cambria Math" w:hAnsi="Cambria Math"/>
                <w:sz w:val="24"/>
              </w:rPr>
            </w:pPr>
          </w:p>
        </w:tc>
        <w:tc>
          <w:tcPr>
            <w:tcW w:w="850" w:type="dxa"/>
            <w:tcBorders>
              <w:top w:val="nil"/>
            </w:tcBorders>
            <w:vAlign w:val="center"/>
          </w:tcPr>
          <w:p w:rsidR="0036471C" w:rsidRDefault="0036471C">
            <w:pPr>
              <w:keepNext/>
              <w:spacing w:line="460" w:lineRule="exact"/>
              <w:ind w:right="63"/>
              <w:rPr>
                <w:rFonts w:ascii="Cambria Math" w:hAnsi="Cambria Math"/>
                <w:sz w:val="24"/>
              </w:rPr>
            </w:pPr>
          </w:p>
        </w:tc>
        <w:tc>
          <w:tcPr>
            <w:tcW w:w="1058" w:type="dxa"/>
            <w:tcBorders>
              <w:top w:val="nil"/>
            </w:tcBorders>
            <w:vAlign w:val="center"/>
          </w:tcPr>
          <w:p w:rsidR="0036471C" w:rsidRDefault="0036471C">
            <w:pPr>
              <w:keepNext/>
              <w:spacing w:line="460" w:lineRule="exact"/>
              <w:ind w:right="63"/>
              <w:rPr>
                <w:rFonts w:ascii="Cambria Math" w:hAnsi="Cambria Math"/>
                <w:sz w:val="24"/>
              </w:rPr>
            </w:pPr>
          </w:p>
        </w:tc>
        <w:tc>
          <w:tcPr>
            <w:tcW w:w="880" w:type="dxa"/>
            <w:tcBorders>
              <w:top w:val="nil"/>
            </w:tcBorders>
            <w:vAlign w:val="center"/>
          </w:tcPr>
          <w:p w:rsidR="0036471C" w:rsidRDefault="0036471C">
            <w:pPr>
              <w:keepNext/>
              <w:spacing w:line="460" w:lineRule="exact"/>
              <w:ind w:right="63"/>
              <w:rPr>
                <w:rFonts w:ascii="Cambria Math" w:hAnsi="Cambria Math"/>
                <w:sz w:val="24"/>
              </w:rPr>
            </w:pPr>
          </w:p>
        </w:tc>
        <w:tc>
          <w:tcPr>
            <w:tcW w:w="1020" w:type="dxa"/>
            <w:tcBorders>
              <w:top w:val="nil"/>
            </w:tcBorders>
            <w:vAlign w:val="center"/>
          </w:tcPr>
          <w:p w:rsidR="0036471C" w:rsidRDefault="0036471C">
            <w:pPr>
              <w:keepNext/>
              <w:spacing w:line="460" w:lineRule="exact"/>
              <w:ind w:right="63"/>
              <w:rPr>
                <w:rFonts w:ascii="Cambria Math" w:hAnsi="Cambria Math"/>
                <w:sz w:val="24"/>
              </w:rPr>
            </w:pPr>
          </w:p>
        </w:tc>
        <w:tc>
          <w:tcPr>
            <w:tcW w:w="1480" w:type="dxa"/>
            <w:tcBorders>
              <w:top w:val="nil"/>
            </w:tcBorders>
            <w:vAlign w:val="center"/>
          </w:tcPr>
          <w:p w:rsidR="0036471C" w:rsidRDefault="0036471C">
            <w:pPr>
              <w:keepNext/>
              <w:spacing w:line="460" w:lineRule="exact"/>
              <w:ind w:right="63"/>
              <w:rPr>
                <w:rFonts w:ascii="Cambria Math" w:hAnsi="Cambria Math"/>
                <w:sz w:val="24"/>
              </w:rPr>
            </w:pPr>
          </w:p>
        </w:tc>
        <w:tc>
          <w:tcPr>
            <w:tcW w:w="1020" w:type="dxa"/>
            <w:tcBorders>
              <w:top w:val="nil"/>
            </w:tcBorders>
            <w:vAlign w:val="center"/>
          </w:tcPr>
          <w:p w:rsidR="0036471C" w:rsidRDefault="0036471C">
            <w:pPr>
              <w:keepNext/>
              <w:spacing w:line="460" w:lineRule="exact"/>
              <w:ind w:right="63"/>
              <w:rPr>
                <w:rFonts w:ascii="Cambria Math" w:hAnsi="Cambria Math"/>
                <w:sz w:val="24"/>
              </w:rPr>
            </w:pPr>
          </w:p>
        </w:tc>
        <w:tc>
          <w:tcPr>
            <w:tcW w:w="921" w:type="dxa"/>
            <w:tcBorders>
              <w:top w:val="nil"/>
            </w:tcBorders>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vAlign w:val="center"/>
          </w:tcPr>
          <w:p w:rsidR="0036471C" w:rsidRDefault="0036471C">
            <w:pPr>
              <w:keepNext/>
              <w:spacing w:line="460" w:lineRule="exact"/>
              <w:ind w:right="63"/>
              <w:rPr>
                <w:rFonts w:ascii="Cambria Math" w:hAnsi="Cambria Math"/>
                <w:sz w:val="24"/>
              </w:rPr>
            </w:pPr>
          </w:p>
        </w:tc>
        <w:tc>
          <w:tcPr>
            <w:tcW w:w="1418" w:type="dxa"/>
            <w:vAlign w:val="center"/>
          </w:tcPr>
          <w:p w:rsidR="0036471C" w:rsidRDefault="0036471C">
            <w:pPr>
              <w:keepNext/>
              <w:spacing w:line="460" w:lineRule="exact"/>
              <w:ind w:right="63"/>
              <w:rPr>
                <w:rFonts w:ascii="Cambria Math" w:hAnsi="Cambria Math"/>
                <w:sz w:val="24"/>
              </w:rPr>
            </w:pPr>
          </w:p>
        </w:tc>
        <w:tc>
          <w:tcPr>
            <w:tcW w:w="850" w:type="dxa"/>
            <w:vAlign w:val="center"/>
          </w:tcPr>
          <w:p w:rsidR="0036471C" w:rsidRDefault="0036471C">
            <w:pPr>
              <w:keepNext/>
              <w:spacing w:line="460" w:lineRule="exact"/>
              <w:ind w:right="63"/>
              <w:rPr>
                <w:rFonts w:ascii="Cambria Math" w:hAnsi="Cambria Math"/>
                <w:sz w:val="24"/>
              </w:rPr>
            </w:pPr>
          </w:p>
        </w:tc>
        <w:tc>
          <w:tcPr>
            <w:tcW w:w="1058" w:type="dxa"/>
            <w:vAlign w:val="center"/>
          </w:tcPr>
          <w:p w:rsidR="0036471C" w:rsidRDefault="0036471C">
            <w:pPr>
              <w:keepNext/>
              <w:spacing w:line="460" w:lineRule="exact"/>
              <w:ind w:right="63"/>
              <w:rPr>
                <w:rFonts w:ascii="Cambria Math" w:hAnsi="Cambria Math"/>
                <w:sz w:val="24"/>
              </w:rPr>
            </w:pPr>
          </w:p>
        </w:tc>
        <w:tc>
          <w:tcPr>
            <w:tcW w:w="8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14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921" w:type="dxa"/>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vAlign w:val="center"/>
          </w:tcPr>
          <w:p w:rsidR="0036471C" w:rsidRDefault="0036471C">
            <w:pPr>
              <w:keepNext/>
              <w:spacing w:line="460" w:lineRule="exact"/>
              <w:ind w:right="63"/>
              <w:rPr>
                <w:rFonts w:ascii="Cambria Math" w:hAnsi="Cambria Math"/>
                <w:sz w:val="24"/>
              </w:rPr>
            </w:pPr>
          </w:p>
        </w:tc>
        <w:tc>
          <w:tcPr>
            <w:tcW w:w="1418" w:type="dxa"/>
            <w:vAlign w:val="center"/>
          </w:tcPr>
          <w:p w:rsidR="0036471C" w:rsidRDefault="0036471C">
            <w:pPr>
              <w:keepNext/>
              <w:spacing w:line="460" w:lineRule="exact"/>
              <w:ind w:right="63"/>
              <w:rPr>
                <w:rFonts w:ascii="Cambria Math" w:hAnsi="Cambria Math"/>
                <w:sz w:val="24"/>
              </w:rPr>
            </w:pPr>
          </w:p>
        </w:tc>
        <w:tc>
          <w:tcPr>
            <w:tcW w:w="850" w:type="dxa"/>
            <w:vAlign w:val="center"/>
          </w:tcPr>
          <w:p w:rsidR="0036471C" w:rsidRDefault="0036471C">
            <w:pPr>
              <w:keepNext/>
              <w:spacing w:line="460" w:lineRule="exact"/>
              <w:ind w:right="63"/>
              <w:rPr>
                <w:rFonts w:ascii="Cambria Math" w:hAnsi="Cambria Math"/>
                <w:sz w:val="24"/>
              </w:rPr>
            </w:pPr>
          </w:p>
        </w:tc>
        <w:tc>
          <w:tcPr>
            <w:tcW w:w="1058" w:type="dxa"/>
            <w:vAlign w:val="center"/>
          </w:tcPr>
          <w:p w:rsidR="0036471C" w:rsidRDefault="0036471C">
            <w:pPr>
              <w:keepNext/>
              <w:spacing w:line="460" w:lineRule="exact"/>
              <w:ind w:right="63"/>
              <w:rPr>
                <w:rFonts w:ascii="Cambria Math" w:hAnsi="Cambria Math"/>
                <w:sz w:val="24"/>
              </w:rPr>
            </w:pPr>
          </w:p>
        </w:tc>
        <w:tc>
          <w:tcPr>
            <w:tcW w:w="8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14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921" w:type="dxa"/>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vAlign w:val="center"/>
          </w:tcPr>
          <w:p w:rsidR="0036471C" w:rsidRDefault="0036471C">
            <w:pPr>
              <w:keepNext/>
              <w:spacing w:line="460" w:lineRule="exact"/>
              <w:ind w:right="63"/>
              <w:rPr>
                <w:rFonts w:ascii="Cambria Math" w:hAnsi="Cambria Math"/>
                <w:sz w:val="24"/>
              </w:rPr>
            </w:pPr>
          </w:p>
        </w:tc>
        <w:tc>
          <w:tcPr>
            <w:tcW w:w="1418" w:type="dxa"/>
            <w:vAlign w:val="center"/>
          </w:tcPr>
          <w:p w:rsidR="0036471C" w:rsidRDefault="0036471C">
            <w:pPr>
              <w:keepNext/>
              <w:spacing w:line="460" w:lineRule="exact"/>
              <w:ind w:right="63"/>
              <w:rPr>
                <w:rFonts w:ascii="Cambria Math" w:hAnsi="Cambria Math"/>
                <w:sz w:val="24"/>
              </w:rPr>
            </w:pPr>
          </w:p>
        </w:tc>
        <w:tc>
          <w:tcPr>
            <w:tcW w:w="850" w:type="dxa"/>
            <w:vAlign w:val="center"/>
          </w:tcPr>
          <w:p w:rsidR="0036471C" w:rsidRDefault="0036471C">
            <w:pPr>
              <w:keepNext/>
              <w:spacing w:line="460" w:lineRule="exact"/>
              <w:ind w:right="63"/>
              <w:rPr>
                <w:rFonts w:ascii="Cambria Math" w:hAnsi="Cambria Math"/>
                <w:sz w:val="24"/>
              </w:rPr>
            </w:pPr>
          </w:p>
        </w:tc>
        <w:tc>
          <w:tcPr>
            <w:tcW w:w="1058" w:type="dxa"/>
            <w:vAlign w:val="center"/>
          </w:tcPr>
          <w:p w:rsidR="0036471C" w:rsidRDefault="0036471C">
            <w:pPr>
              <w:keepNext/>
              <w:spacing w:line="460" w:lineRule="exact"/>
              <w:ind w:right="63"/>
              <w:rPr>
                <w:rFonts w:ascii="Cambria Math" w:hAnsi="Cambria Math"/>
                <w:sz w:val="24"/>
              </w:rPr>
            </w:pPr>
          </w:p>
        </w:tc>
        <w:tc>
          <w:tcPr>
            <w:tcW w:w="8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14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921" w:type="dxa"/>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vAlign w:val="center"/>
          </w:tcPr>
          <w:p w:rsidR="0036471C" w:rsidRDefault="0036471C">
            <w:pPr>
              <w:keepNext/>
              <w:spacing w:line="460" w:lineRule="exact"/>
              <w:ind w:right="63"/>
              <w:rPr>
                <w:rFonts w:ascii="Cambria Math" w:hAnsi="Cambria Math"/>
                <w:sz w:val="24"/>
              </w:rPr>
            </w:pPr>
          </w:p>
        </w:tc>
        <w:tc>
          <w:tcPr>
            <w:tcW w:w="1418" w:type="dxa"/>
            <w:vAlign w:val="center"/>
          </w:tcPr>
          <w:p w:rsidR="0036471C" w:rsidRDefault="0036471C">
            <w:pPr>
              <w:keepNext/>
              <w:spacing w:line="460" w:lineRule="exact"/>
              <w:ind w:right="63"/>
              <w:rPr>
                <w:rFonts w:ascii="Cambria Math" w:hAnsi="Cambria Math"/>
                <w:sz w:val="24"/>
              </w:rPr>
            </w:pPr>
          </w:p>
        </w:tc>
        <w:tc>
          <w:tcPr>
            <w:tcW w:w="850" w:type="dxa"/>
            <w:vAlign w:val="center"/>
          </w:tcPr>
          <w:p w:rsidR="0036471C" w:rsidRDefault="0036471C">
            <w:pPr>
              <w:keepNext/>
              <w:spacing w:line="460" w:lineRule="exact"/>
              <w:ind w:right="63"/>
              <w:rPr>
                <w:rFonts w:ascii="Cambria Math" w:hAnsi="Cambria Math"/>
                <w:sz w:val="24"/>
              </w:rPr>
            </w:pPr>
          </w:p>
        </w:tc>
        <w:tc>
          <w:tcPr>
            <w:tcW w:w="1058" w:type="dxa"/>
            <w:vAlign w:val="center"/>
          </w:tcPr>
          <w:p w:rsidR="0036471C" w:rsidRDefault="0036471C">
            <w:pPr>
              <w:keepNext/>
              <w:spacing w:line="460" w:lineRule="exact"/>
              <w:ind w:right="63"/>
              <w:rPr>
                <w:rFonts w:ascii="Cambria Math" w:hAnsi="Cambria Math"/>
                <w:sz w:val="24"/>
              </w:rPr>
            </w:pPr>
          </w:p>
        </w:tc>
        <w:tc>
          <w:tcPr>
            <w:tcW w:w="8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14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921" w:type="dxa"/>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vAlign w:val="center"/>
          </w:tcPr>
          <w:p w:rsidR="0036471C" w:rsidRDefault="0036471C">
            <w:pPr>
              <w:keepNext/>
              <w:spacing w:line="460" w:lineRule="exact"/>
              <w:ind w:right="63"/>
              <w:rPr>
                <w:rFonts w:ascii="Cambria Math" w:hAnsi="Cambria Math"/>
                <w:sz w:val="24"/>
              </w:rPr>
            </w:pPr>
          </w:p>
        </w:tc>
        <w:tc>
          <w:tcPr>
            <w:tcW w:w="1418" w:type="dxa"/>
            <w:vAlign w:val="center"/>
          </w:tcPr>
          <w:p w:rsidR="0036471C" w:rsidRDefault="0036471C">
            <w:pPr>
              <w:keepNext/>
              <w:spacing w:line="460" w:lineRule="exact"/>
              <w:ind w:right="63"/>
              <w:rPr>
                <w:rFonts w:ascii="Cambria Math" w:hAnsi="Cambria Math"/>
                <w:sz w:val="24"/>
              </w:rPr>
            </w:pPr>
          </w:p>
        </w:tc>
        <w:tc>
          <w:tcPr>
            <w:tcW w:w="850" w:type="dxa"/>
            <w:vAlign w:val="center"/>
          </w:tcPr>
          <w:p w:rsidR="0036471C" w:rsidRDefault="0036471C">
            <w:pPr>
              <w:keepNext/>
              <w:spacing w:line="460" w:lineRule="exact"/>
              <w:ind w:right="63"/>
              <w:rPr>
                <w:rFonts w:ascii="Cambria Math" w:hAnsi="Cambria Math"/>
                <w:sz w:val="24"/>
              </w:rPr>
            </w:pPr>
          </w:p>
        </w:tc>
        <w:tc>
          <w:tcPr>
            <w:tcW w:w="1058" w:type="dxa"/>
            <w:vAlign w:val="center"/>
          </w:tcPr>
          <w:p w:rsidR="0036471C" w:rsidRDefault="0036471C">
            <w:pPr>
              <w:keepNext/>
              <w:spacing w:line="460" w:lineRule="exact"/>
              <w:ind w:right="63"/>
              <w:rPr>
                <w:rFonts w:ascii="Cambria Math" w:hAnsi="Cambria Math"/>
                <w:sz w:val="24"/>
              </w:rPr>
            </w:pPr>
          </w:p>
        </w:tc>
        <w:tc>
          <w:tcPr>
            <w:tcW w:w="8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14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921" w:type="dxa"/>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vAlign w:val="center"/>
          </w:tcPr>
          <w:p w:rsidR="0036471C" w:rsidRDefault="0036471C">
            <w:pPr>
              <w:keepNext/>
              <w:spacing w:line="460" w:lineRule="exact"/>
              <w:ind w:right="63"/>
              <w:rPr>
                <w:rFonts w:ascii="Cambria Math" w:hAnsi="Cambria Math"/>
                <w:sz w:val="24"/>
              </w:rPr>
            </w:pPr>
          </w:p>
        </w:tc>
        <w:tc>
          <w:tcPr>
            <w:tcW w:w="1418" w:type="dxa"/>
            <w:vAlign w:val="center"/>
          </w:tcPr>
          <w:p w:rsidR="0036471C" w:rsidRDefault="0036471C">
            <w:pPr>
              <w:keepNext/>
              <w:spacing w:line="460" w:lineRule="exact"/>
              <w:ind w:right="63"/>
              <w:rPr>
                <w:rFonts w:ascii="Cambria Math" w:hAnsi="Cambria Math"/>
                <w:sz w:val="24"/>
              </w:rPr>
            </w:pPr>
          </w:p>
        </w:tc>
        <w:tc>
          <w:tcPr>
            <w:tcW w:w="850" w:type="dxa"/>
            <w:vAlign w:val="center"/>
          </w:tcPr>
          <w:p w:rsidR="0036471C" w:rsidRDefault="0036471C">
            <w:pPr>
              <w:keepNext/>
              <w:spacing w:line="460" w:lineRule="exact"/>
              <w:ind w:right="63"/>
              <w:rPr>
                <w:rFonts w:ascii="Cambria Math" w:hAnsi="Cambria Math"/>
                <w:sz w:val="24"/>
              </w:rPr>
            </w:pPr>
          </w:p>
        </w:tc>
        <w:tc>
          <w:tcPr>
            <w:tcW w:w="1058" w:type="dxa"/>
            <w:vAlign w:val="center"/>
          </w:tcPr>
          <w:p w:rsidR="0036471C" w:rsidRDefault="0036471C">
            <w:pPr>
              <w:keepNext/>
              <w:spacing w:line="460" w:lineRule="exact"/>
              <w:ind w:right="63"/>
              <w:rPr>
                <w:rFonts w:ascii="Cambria Math" w:hAnsi="Cambria Math"/>
                <w:sz w:val="24"/>
              </w:rPr>
            </w:pPr>
          </w:p>
        </w:tc>
        <w:tc>
          <w:tcPr>
            <w:tcW w:w="8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14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921" w:type="dxa"/>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vAlign w:val="center"/>
          </w:tcPr>
          <w:p w:rsidR="0036471C" w:rsidRDefault="0036471C">
            <w:pPr>
              <w:keepNext/>
              <w:spacing w:line="460" w:lineRule="exact"/>
              <w:ind w:right="63"/>
              <w:rPr>
                <w:rFonts w:ascii="Cambria Math" w:hAnsi="Cambria Math"/>
                <w:sz w:val="24"/>
              </w:rPr>
            </w:pPr>
          </w:p>
        </w:tc>
        <w:tc>
          <w:tcPr>
            <w:tcW w:w="1418" w:type="dxa"/>
            <w:vAlign w:val="center"/>
          </w:tcPr>
          <w:p w:rsidR="0036471C" w:rsidRDefault="0036471C">
            <w:pPr>
              <w:keepNext/>
              <w:spacing w:line="460" w:lineRule="exact"/>
              <w:ind w:right="63"/>
              <w:rPr>
                <w:rFonts w:ascii="Cambria Math" w:hAnsi="Cambria Math"/>
                <w:sz w:val="24"/>
              </w:rPr>
            </w:pPr>
          </w:p>
        </w:tc>
        <w:tc>
          <w:tcPr>
            <w:tcW w:w="850" w:type="dxa"/>
            <w:vAlign w:val="center"/>
          </w:tcPr>
          <w:p w:rsidR="0036471C" w:rsidRDefault="0036471C">
            <w:pPr>
              <w:keepNext/>
              <w:spacing w:line="460" w:lineRule="exact"/>
              <w:ind w:right="63"/>
              <w:rPr>
                <w:rFonts w:ascii="Cambria Math" w:hAnsi="Cambria Math"/>
                <w:sz w:val="24"/>
              </w:rPr>
            </w:pPr>
          </w:p>
        </w:tc>
        <w:tc>
          <w:tcPr>
            <w:tcW w:w="1058" w:type="dxa"/>
            <w:vAlign w:val="center"/>
          </w:tcPr>
          <w:p w:rsidR="0036471C" w:rsidRDefault="0036471C">
            <w:pPr>
              <w:keepNext/>
              <w:spacing w:line="460" w:lineRule="exact"/>
              <w:ind w:right="63"/>
              <w:rPr>
                <w:rFonts w:ascii="Cambria Math" w:hAnsi="Cambria Math"/>
                <w:sz w:val="24"/>
              </w:rPr>
            </w:pPr>
          </w:p>
        </w:tc>
        <w:tc>
          <w:tcPr>
            <w:tcW w:w="8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1480" w:type="dxa"/>
            <w:vAlign w:val="center"/>
          </w:tcPr>
          <w:p w:rsidR="0036471C" w:rsidRDefault="0036471C">
            <w:pPr>
              <w:keepNext/>
              <w:spacing w:line="460" w:lineRule="exact"/>
              <w:ind w:right="63"/>
              <w:rPr>
                <w:rFonts w:ascii="Cambria Math" w:hAnsi="Cambria Math"/>
                <w:sz w:val="24"/>
              </w:rPr>
            </w:pPr>
          </w:p>
        </w:tc>
        <w:tc>
          <w:tcPr>
            <w:tcW w:w="1020" w:type="dxa"/>
            <w:vAlign w:val="center"/>
          </w:tcPr>
          <w:p w:rsidR="0036471C" w:rsidRDefault="0036471C">
            <w:pPr>
              <w:keepNext/>
              <w:spacing w:line="460" w:lineRule="exact"/>
              <w:ind w:right="63"/>
              <w:rPr>
                <w:rFonts w:ascii="Cambria Math" w:hAnsi="Cambria Math"/>
                <w:sz w:val="24"/>
              </w:rPr>
            </w:pPr>
          </w:p>
        </w:tc>
        <w:tc>
          <w:tcPr>
            <w:tcW w:w="921" w:type="dxa"/>
            <w:vAlign w:val="center"/>
          </w:tcPr>
          <w:p w:rsidR="0036471C" w:rsidRDefault="0036471C">
            <w:pPr>
              <w:keepNext/>
              <w:spacing w:line="460" w:lineRule="exact"/>
              <w:ind w:right="63"/>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Pr>
          <w:p w:rsidR="0036471C" w:rsidRDefault="0036471C">
            <w:pPr>
              <w:spacing w:line="460" w:lineRule="exact"/>
              <w:rPr>
                <w:rFonts w:ascii="Cambria Math" w:hAnsi="Cambria Math"/>
                <w:sz w:val="24"/>
              </w:rPr>
            </w:pPr>
          </w:p>
        </w:tc>
        <w:tc>
          <w:tcPr>
            <w:tcW w:w="1418" w:type="dxa"/>
          </w:tcPr>
          <w:p w:rsidR="0036471C" w:rsidRDefault="0036471C">
            <w:pPr>
              <w:spacing w:line="460" w:lineRule="exact"/>
              <w:rPr>
                <w:rFonts w:ascii="Cambria Math" w:hAnsi="Cambria Math"/>
                <w:sz w:val="24"/>
              </w:rPr>
            </w:pPr>
          </w:p>
        </w:tc>
        <w:tc>
          <w:tcPr>
            <w:tcW w:w="850" w:type="dxa"/>
          </w:tcPr>
          <w:p w:rsidR="0036471C" w:rsidRDefault="0036471C">
            <w:pPr>
              <w:spacing w:line="460" w:lineRule="exact"/>
              <w:rPr>
                <w:rFonts w:ascii="Cambria Math" w:hAnsi="Cambria Math"/>
                <w:sz w:val="24"/>
              </w:rPr>
            </w:pPr>
          </w:p>
        </w:tc>
        <w:tc>
          <w:tcPr>
            <w:tcW w:w="1058" w:type="dxa"/>
          </w:tcPr>
          <w:p w:rsidR="0036471C" w:rsidRDefault="0036471C">
            <w:pPr>
              <w:spacing w:line="460" w:lineRule="exact"/>
              <w:rPr>
                <w:rFonts w:ascii="Cambria Math" w:hAnsi="Cambria Math"/>
                <w:sz w:val="24"/>
              </w:rPr>
            </w:pPr>
          </w:p>
        </w:tc>
        <w:tc>
          <w:tcPr>
            <w:tcW w:w="8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1480" w:type="dxa"/>
          </w:tcPr>
          <w:p w:rsidR="0036471C" w:rsidRDefault="0036471C">
            <w:pPr>
              <w:spacing w:line="460" w:lineRule="exact"/>
              <w:rPr>
                <w:rFonts w:ascii="Cambria Math" w:hAnsi="Cambria Math"/>
                <w:sz w:val="24"/>
              </w:rPr>
            </w:pPr>
          </w:p>
        </w:tc>
        <w:tc>
          <w:tcPr>
            <w:tcW w:w="1020" w:type="dxa"/>
          </w:tcPr>
          <w:p w:rsidR="0036471C" w:rsidRDefault="0036471C">
            <w:pPr>
              <w:spacing w:line="460" w:lineRule="exact"/>
              <w:rPr>
                <w:rFonts w:ascii="Cambria Math" w:hAnsi="Cambria Math"/>
                <w:sz w:val="24"/>
              </w:rPr>
            </w:pPr>
          </w:p>
        </w:tc>
        <w:tc>
          <w:tcPr>
            <w:tcW w:w="921" w:type="dxa"/>
          </w:tcPr>
          <w:p w:rsidR="0036471C" w:rsidRDefault="0036471C">
            <w:pPr>
              <w:spacing w:line="460" w:lineRule="exact"/>
              <w:rPr>
                <w:rFonts w:ascii="Cambria Math" w:hAnsi="Cambria Math"/>
                <w:sz w:val="24"/>
              </w:rPr>
            </w:pPr>
          </w:p>
        </w:tc>
      </w:tr>
      <w:tr w:rsidR="0036471C">
        <w:trPr>
          <w:trHeight w:val="567"/>
          <w:jc w:val="center"/>
        </w:trPr>
        <w:tc>
          <w:tcPr>
            <w:tcW w:w="1162" w:type="dxa"/>
            <w:tcBorders>
              <w:bottom w:val="single" w:sz="12" w:space="0" w:color="auto"/>
            </w:tcBorders>
          </w:tcPr>
          <w:p w:rsidR="0036471C" w:rsidRDefault="0036471C">
            <w:pPr>
              <w:spacing w:line="460" w:lineRule="exact"/>
              <w:rPr>
                <w:rFonts w:ascii="Cambria Math" w:hAnsi="Cambria Math"/>
                <w:sz w:val="24"/>
              </w:rPr>
            </w:pPr>
          </w:p>
        </w:tc>
        <w:tc>
          <w:tcPr>
            <w:tcW w:w="1418" w:type="dxa"/>
            <w:tcBorders>
              <w:bottom w:val="single" w:sz="12" w:space="0" w:color="auto"/>
            </w:tcBorders>
          </w:tcPr>
          <w:p w:rsidR="0036471C" w:rsidRDefault="0036471C">
            <w:pPr>
              <w:spacing w:line="460" w:lineRule="exact"/>
              <w:rPr>
                <w:rFonts w:ascii="Cambria Math" w:hAnsi="Cambria Math"/>
                <w:sz w:val="24"/>
              </w:rPr>
            </w:pPr>
          </w:p>
        </w:tc>
        <w:tc>
          <w:tcPr>
            <w:tcW w:w="850" w:type="dxa"/>
            <w:tcBorders>
              <w:bottom w:val="single" w:sz="12" w:space="0" w:color="auto"/>
            </w:tcBorders>
          </w:tcPr>
          <w:p w:rsidR="0036471C" w:rsidRDefault="0036471C">
            <w:pPr>
              <w:spacing w:line="460" w:lineRule="exact"/>
              <w:rPr>
                <w:rFonts w:ascii="Cambria Math" w:hAnsi="Cambria Math"/>
                <w:sz w:val="24"/>
              </w:rPr>
            </w:pPr>
          </w:p>
        </w:tc>
        <w:tc>
          <w:tcPr>
            <w:tcW w:w="1058" w:type="dxa"/>
            <w:tcBorders>
              <w:bottom w:val="single" w:sz="12" w:space="0" w:color="auto"/>
            </w:tcBorders>
          </w:tcPr>
          <w:p w:rsidR="0036471C" w:rsidRDefault="0036471C">
            <w:pPr>
              <w:spacing w:line="460" w:lineRule="exact"/>
              <w:rPr>
                <w:rFonts w:ascii="Cambria Math" w:hAnsi="Cambria Math"/>
                <w:sz w:val="24"/>
              </w:rPr>
            </w:pPr>
          </w:p>
        </w:tc>
        <w:tc>
          <w:tcPr>
            <w:tcW w:w="880" w:type="dxa"/>
            <w:tcBorders>
              <w:bottom w:val="single" w:sz="12" w:space="0" w:color="auto"/>
            </w:tcBorders>
          </w:tcPr>
          <w:p w:rsidR="0036471C" w:rsidRDefault="0036471C">
            <w:pPr>
              <w:spacing w:line="460" w:lineRule="exact"/>
              <w:rPr>
                <w:rFonts w:ascii="Cambria Math" w:hAnsi="Cambria Math"/>
                <w:sz w:val="24"/>
              </w:rPr>
            </w:pPr>
          </w:p>
        </w:tc>
        <w:tc>
          <w:tcPr>
            <w:tcW w:w="1020" w:type="dxa"/>
            <w:tcBorders>
              <w:bottom w:val="single" w:sz="12" w:space="0" w:color="auto"/>
            </w:tcBorders>
          </w:tcPr>
          <w:p w:rsidR="0036471C" w:rsidRDefault="0036471C">
            <w:pPr>
              <w:spacing w:line="460" w:lineRule="exact"/>
              <w:rPr>
                <w:rFonts w:ascii="Cambria Math" w:hAnsi="Cambria Math"/>
                <w:sz w:val="24"/>
              </w:rPr>
            </w:pPr>
          </w:p>
        </w:tc>
        <w:tc>
          <w:tcPr>
            <w:tcW w:w="1480" w:type="dxa"/>
            <w:tcBorders>
              <w:bottom w:val="single" w:sz="12" w:space="0" w:color="auto"/>
            </w:tcBorders>
          </w:tcPr>
          <w:p w:rsidR="0036471C" w:rsidRDefault="0036471C">
            <w:pPr>
              <w:spacing w:line="460" w:lineRule="exact"/>
              <w:rPr>
                <w:rFonts w:ascii="Cambria Math" w:hAnsi="Cambria Math"/>
                <w:sz w:val="24"/>
              </w:rPr>
            </w:pPr>
          </w:p>
        </w:tc>
        <w:tc>
          <w:tcPr>
            <w:tcW w:w="1020" w:type="dxa"/>
            <w:tcBorders>
              <w:bottom w:val="single" w:sz="12" w:space="0" w:color="auto"/>
            </w:tcBorders>
          </w:tcPr>
          <w:p w:rsidR="0036471C" w:rsidRDefault="0036471C">
            <w:pPr>
              <w:spacing w:line="460" w:lineRule="exact"/>
              <w:rPr>
                <w:rFonts w:ascii="Cambria Math" w:hAnsi="Cambria Math"/>
                <w:sz w:val="24"/>
              </w:rPr>
            </w:pPr>
          </w:p>
        </w:tc>
        <w:tc>
          <w:tcPr>
            <w:tcW w:w="921" w:type="dxa"/>
            <w:tcBorders>
              <w:bottom w:val="single" w:sz="12" w:space="0" w:color="auto"/>
            </w:tcBorders>
          </w:tcPr>
          <w:p w:rsidR="0036471C" w:rsidRDefault="0036471C">
            <w:pPr>
              <w:spacing w:line="460" w:lineRule="exact"/>
              <w:rPr>
                <w:rFonts w:ascii="Cambria Math" w:hAnsi="Cambria Math"/>
                <w:sz w:val="24"/>
              </w:rPr>
            </w:pPr>
          </w:p>
        </w:tc>
      </w:tr>
    </w:tbl>
    <w:p w:rsidR="0036471C" w:rsidRDefault="0036471C">
      <w:pPr>
        <w:spacing w:line="460" w:lineRule="exact"/>
        <w:rPr>
          <w:rFonts w:ascii="Cambria Math" w:hAnsi="Cambria Math"/>
          <w:sz w:val="24"/>
        </w:rPr>
      </w:pPr>
    </w:p>
    <w:p w:rsidR="0036471C" w:rsidRDefault="0036471C">
      <w:pPr>
        <w:spacing w:line="460" w:lineRule="exact"/>
        <w:rPr>
          <w:rFonts w:ascii="Cambria Math" w:hAnsi="Cambria Math"/>
          <w:sz w:val="24"/>
        </w:rPr>
      </w:pPr>
    </w:p>
    <w:p w:rsidR="0036471C" w:rsidRDefault="00A24E51">
      <w:pPr>
        <w:spacing w:line="360" w:lineRule="auto"/>
        <w:rPr>
          <w:rFonts w:ascii="宋体" w:hAnsi="宋体"/>
          <w:sz w:val="24"/>
        </w:rPr>
      </w:pPr>
      <w:r>
        <w:rPr>
          <w:rFonts w:ascii="宋体" w:hAnsi="宋体" w:hint="eastAsia"/>
          <w:sz w:val="24"/>
        </w:rPr>
        <w:t>附件</w:t>
      </w:r>
      <w:r>
        <w:rPr>
          <w:rFonts w:ascii="宋体" w:hAnsi="宋体"/>
          <w:sz w:val="24"/>
        </w:rPr>
        <w:t>5</w:t>
      </w:r>
      <w:r>
        <w:rPr>
          <w:rFonts w:ascii="宋体" w:hAnsi="宋体" w:hint="eastAsia"/>
          <w:sz w:val="24"/>
        </w:rPr>
        <w:t>：</w:t>
      </w:r>
    </w:p>
    <w:p w:rsidR="0036471C" w:rsidRDefault="00A24E51" w:rsidP="00292825">
      <w:pPr>
        <w:spacing w:beforeLines="50" w:afterLines="50" w:line="360" w:lineRule="auto"/>
        <w:jc w:val="center"/>
        <w:rPr>
          <w:rFonts w:ascii="宋体" w:hAnsi="宋体"/>
          <w:b/>
          <w:sz w:val="32"/>
          <w:szCs w:val="32"/>
        </w:rPr>
      </w:pPr>
      <w:r>
        <w:rPr>
          <w:rFonts w:ascii="宋体" w:hAnsi="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43"/>
        <w:gridCol w:w="1418"/>
        <w:gridCol w:w="1134"/>
        <w:gridCol w:w="1134"/>
        <w:gridCol w:w="4252"/>
      </w:tblGrid>
      <w:tr w:rsidR="0036471C">
        <w:trPr>
          <w:jc w:val="center"/>
        </w:trPr>
        <w:tc>
          <w:tcPr>
            <w:tcW w:w="1843" w:type="dxa"/>
            <w:tcBorders>
              <w:top w:val="single" w:sz="12" w:space="0" w:color="auto"/>
              <w:left w:val="single" w:sz="12" w:space="0" w:color="auto"/>
              <w:bottom w:val="doub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名称</w:t>
            </w:r>
          </w:p>
        </w:tc>
        <w:tc>
          <w:tcPr>
            <w:tcW w:w="1418" w:type="dxa"/>
            <w:tcBorders>
              <w:top w:val="single" w:sz="12" w:space="0" w:color="auto"/>
              <w:left w:val="single" w:sz="6" w:space="0" w:color="auto"/>
              <w:bottom w:val="doub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姓名</w:t>
            </w:r>
          </w:p>
        </w:tc>
        <w:tc>
          <w:tcPr>
            <w:tcW w:w="1134" w:type="dxa"/>
            <w:tcBorders>
              <w:top w:val="single" w:sz="12" w:space="0" w:color="auto"/>
              <w:left w:val="single" w:sz="6" w:space="0" w:color="auto"/>
              <w:bottom w:val="doub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职务</w:t>
            </w:r>
          </w:p>
        </w:tc>
        <w:tc>
          <w:tcPr>
            <w:tcW w:w="1134" w:type="dxa"/>
            <w:tcBorders>
              <w:top w:val="single" w:sz="12" w:space="0" w:color="auto"/>
              <w:left w:val="single" w:sz="6" w:space="0" w:color="auto"/>
              <w:bottom w:val="doub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职称</w:t>
            </w:r>
          </w:p>
        </w:tc>
        <w:tc>
          <w:tcPr>
            <w:tcW w:w="4252" w:type="dxa"/>
            <w:tcBorders>
              <w:top w:val="single" w:sz="12" w:space="0" w:color="auto"/>
              <w:left w:val="single" w:sz="6" w:space="0" w:color="auto"/>
              <w:bottom w:val="double" w:sz="6" w:space="0" w:color="auto"/>
              <w:right w:val="single" w:sz="12" w:space="0" w:color="auto"/>
            </w:tcBorders>
            <w:vAlign w:val="center"/>
          </w:tcPr>
          <w:p w:rsidR="0036471C" w:rsidRDefault="00A24E51">
            <w:pPr>
              <w:pStyle w:val="a9"/>
              <w:keepNext/>
              <w:ind w:right="63"/>
              <w:jc w:val="center"/>
              <w:rPr>
                <w:rFonts w:ascii="宋体" w:hAnsi="宋体"/>
              </w:rPr>
            </w:pPr>
            <w:r>
              <w:rPr>
                <w:rFonts w:ascii="宋体" w:hAnsi="宋体" w:hint="eastAsia"/>
              </w:rPr>
              <w:t>主要资历、经验及承担过的项目</w:t>
            </w:r>
          </w:p>
        </w:tc>
      </w:tr>
      <w:tr w:rsidR="0036471C">
        <w:trPr>
          <w:trHeight w:val="510"/>
          <w:jc w:val="center"/>
        </w:trPr>
        <w:tc>
          <w:tcPr>
            <w:tcW w:w="9781" w:type="dxa"/>
            <w:gridSpan w:val="5"/>
            <w:tcBorders>
              <w:top w:val="double" w:sz="6" w:space="0" w:color="auto"/>
              <w:left w:val="single" w:sz="12" w:space="0" w:color="auto"/>
              <w:bottom w:val="single" w:sz="6" w:space="0" w:color="auto"/>
              <w:right w:val="single" w:sz="12" w:space="0" w:color="auto"/>
            </w:tcBorders>
            <w:vAlign w:val="center"/>
          </w:tcPr>
          <w:p w:rsidR="0036471C" w:rsidRDefault="00A24E51">
            <w:pPr>
              <w:pStyle w:val="a9"/>
              <w:keepNext/>
              <w:ind w:right="63"/>
              <w:rPr>
                <w:rFonts w:ascii="宋体" w:hAnsi="宋体"/>
              </w:rPr>
            </w:pPr>
            <w:r>
              <w:rPr>
                <w:rFonts w:ascii="宋体" w:hAnsi="宋体" w:hint="eastAsia"/>
              </w:rPr>
              <w:t>一、总部人员</w:t>
            </w:r>
          </w:p>
        </w:tc>
      </w:tr>
      <w:tr w:rsidR="0036471C">
        <w:trPr>
          <w:trHeight w:val="510"/>
          <w:jc w:val="center"/>
        </w:trPr>
        <w:tc>
          <w:tcPr>
            <w:tcW w:w="1843" w:type="dxa"/>
            <w:tcBorders>
              <w:top w:val="nil"/>
              <w:left w:val="single" w:sz="12" w:space="0" w:color="auto"/>
              <w:bottom w:val="nil"/>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项目主管</w:t>
            </w:r>
          </w:p>
        </w:tc>
        <w:tc>
          <w:tcPr>
            <w:tcW w:w="1418" w:type="dxa"/>
            <w:tcBorders>
              <w:top w:val="nil"/>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nil"/>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nil"/>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nil"/>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tcBorders>
              <w:top w:val="single" w:sz="6" w:space="0" w:color="auto"/>
              <w:left w:val="single" w:sz="12" w:space="0" w:color="auto"/>
              <w:bottom w:val="nil"/>
              <w:right w:val="single" w:sz="6" w:space="0" w:color="auto"/>
            </w:tcBorders>
            <w:vAlign w:val="center"/>
          </w:tcPr>
          <w:p w:rsidR="0036471C" w:rsidRDefault="0036471C">
            <w:pPr>
              <w:pStyle w:val="a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9781" w:type="dxa"/>
            <w:gridSpan w:val="5"/>
            <w:tcBorders>
              <w:top w:val="single" w:sz="6" w:space="0" w:color="auto"/>
              <w:left w:val="single" w:sz="12" w:space="0" w:color="auto"/>
              <w:bottom w:val="single" w:sz="6" w:space="0" w:color="auto"/>
              <w:right w:val="single" w:sz="12" w:space="0" w:color="auto"/>
            </w:tcBorders>
            <w:vAlign w:val="center"/>
          </w:tcPr>
          <w:p w:rsidR="0036471C" w:rsidRDefault="00A24E51">
            <w:pPr>
              <w:pStyle w:val="a9"/>
              <w:keepNext/>
              <w:ind w:right="63"/>
              <w:rPr>
                <w:rFonts w:ascii="宋体" w:hAnsi="宋体"/>
              </w:rPr>
            </w:pPr>
            <w:r>
              <w:rPr>
                <w:rFonts w:ascii="宋体" w:hAnsi="宋体" w:hint="eastAsia"/>
              </w:rPr>
              <w:t>二、现场人员</w:t>
            </w: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36471C" w:rsidRDefault="00A24E51">
            <w:pPr>
              <w:pStyle w:val="a9"/>
              <w:keepNext/>
              <w:ind w:right="63"/>
              <w:jc w:val="center"/>
              <w:rPr>
                <w:rFonts w:ascii="宋体" w:hAnsi="宋体"/>
              </w:rPr>
            </w:pPr>
            <w:r>
              <w:rPr>
                <w:rFonts w:ascii="宋体" w:hAnsi="宋体" w:hint="eastAsia"/>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418" w:type="dxa"/>
            <w:tcBorders>
              <w:top w:val="single" w:sz="6" w:space="0" w:color="auto"/>
              <w:left w:val="single" w:sz="6" w:space="0" w:color="auto"/>
              <w:bottom w:val="nil"/>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nil"/>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nil"/>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nil"/>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36471C" w:rsidRDefault="0036471C">
            <w:pPr>
              <w:pStyle w:val="a9"/>
              <w:keepNext/>
              <w:ind w:right="63"/>
              <w:rPr>
                <w:rFonts w:ascii="宋体" w:hAnsi="宋体"/>
              </w:rPr>
            </w:pPr>
          </w:p>
        </w:tc>
      </w:tr>
      <w:tr w:rsidR="0036471C">
        <w:trPr>
          <w:trHeight w:val="510"/>
          <w:jc w:val="center"/>
        </w:trPr>
        <w:tc>
          <w:tcPr>
            <w:tcW w:w="1843" w:type="dxa"/>
            <w:vMerge/>
            <w:tcBorders>
              <w:top w:val="single" w:sz="6" w:space="0" w:color="auto"/>
              <w:left w:val="single" w:sz="12" w:space="0" w:color="auto"/>
              <w:bottom w:val="single" w:sz="12" w:space="0" w:color="auto"/>
              <w:right w:val="single" w:sz="6" w:space="0" w:color="auto"/>
            </w:tcBorders>
            <w:vAlign w:val="center"/>
          </w:tcPr>
          <w:p w:rsidR="0036471C" w:rsidRDefault="0036471C">
            <w:pPr>
              <w:pStyle w:val="a9"/>
              <w:keepNext/>
              <w:ind w:right="63"/>
              <w:rPr>
                <w:rFonts w:ascii="宋体" w:hAnsi="宋体"/>
              </w:rPr>
            </w:pPr>
          </w:p>
        </w:tc>
        <w:tc>
          <w:tcPr>
            <w:tcW w:w="1418" w:type="dxa"/>
            <w:tcBorders>
              <w:top w:val="single" w:sz="6" w:space="0" w:color="auto"/>
              <w:left w:val="single" w:sz="6" w:space="0" w:color="auto"/>
              <w:bottom w:val="single" w:sz="12"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12" w:space="0" w:color="auto"/>
              <w:right w:val="single" w:sz="6" w:space="0" w:color="auto"/>
            </w:tcBorders>
            <w:vAlign w:val="center"/>
          </w:tcPr>
          <w:p w:rsidR="0036471C" w:rsidRDefault="0036471C">
            <w:pPr>
              <w:pStyle w:val="a9"/>
              <w:keepNext/>
              <w:ind w:right="63"/>
              <w:rPr>
                <w:rFonts w:ascii="宋体" w:hAnsi="宋体"/>
              </w:rPr>
            </w:pPr>
          </w:p>
        </w:tc>
        <w:tc>
          <w:tcPr>
            <w:tcW w:w="1134" w:type="dxa"/>
            <w:tcBorders>
              <w:top w:val="single" w:sz="6" w:space="0" w:color="auto"/>
              <w:left w:val="single" w:sz="6" w:space="0" w:color="auto"/>
              <w:bottom w:val="single" w:sz="12" w:space="0" w:color="auto"/>
              <w:right w:val="single" w:sz="6" w:space="0" w:color="auto"/>
            </w:tcBorders>
            <w:vAlign w:val="center"/>
          </w:tcPr>
          <w:p w:rsidR="0036471C" w:rsidRDefault="0036471C">
            <w:pPr>
              <w:pStyle w:val="a9"/>
              <w:keepNext/>
              <w:ind w:right="63"/>
              <w:rPr>
                <w:rFonts w:ascii="宋体" w:hAnsi="宋体"/>
              </w:rPr>
            </w:pPr>
          </w:p>
        </w:tc>
        <w:tc>
          <w:tcPr>
            <w:tcW w:w="4252" w:type="dxa"/>
            <w:tcBorders>
              <w:top w:val="single" w:sz="6" w:space="0" w:color="auto"/>
              <w:left w:val="single" w:sz="6" w:space="0" w:color="auto"/>
              <w:bottom w:val="single" w:sz="12" w:space="0" w:color="auto"/>
              <w:right w:val="single" w:sz="12" w:space="0" w:color="auto"/>
            </w:tcBorders>
            <w:vAlign w:val="center"/>
          </w:tcPr>
          <w:p w:rsidR="0036471C" w:rsidRDefault="0036471C">
            <w:pPr>
              <w:pStyle w:val="a9"/>
              <w:keepNext/>
              <w:ind w:right="63"/>
              <w:rPr>
                <w:rFonts w:ascii="宋体" w:hAnsi="宋体"/>
              </w:rPr>
            </w:pPr>
          </w:p>
        </w:tc>
      </w:tr>
    </w:tbl>
    <w:p w:rsidR="0036471C" w:rsidRDefault="00A24E51">
      <w:pPr>
        <w:spacing w:line="360" w:lineRule="auto"/>
        <w:rPr>
          <w:rFonts w:ascii="宋体" w:hAnsi="宋体"/>
          <w:b/>
          <w:bCs/>
          <w:sz w:val="36"/>
        </w:rPr>
      </w:pPr>
      <w:r>
        <w:rPr>
          <w:rFonts w:ascii="宋体" w:hAnsi="宋体"/>
          <w:sz w:val="24"/>
        </w:rPr>
        <w:br w:type="page"/>
      </w:r>
      <w:r>
        <w:rPr>
          <w:rFonts w:ascii="宋体" w:hAnsi="宋体" w:hint="eastAsia"/>
          <w:sz w:val="24"/>
        </w:rPr>
        <w:lastRenderedPageBreak/>
        <w:t>附件</w:t>
      </w:r>
      <w:r>
        <w:rPr>
          <w:rFonts w:ascii="宋体" w:hAnsi="宋体"/>
          <w:sz w:val="24"/>
        </w:rPr>
        <w:t>6</w:t>
      </w:r>
      <w:r>
        <w:rPr>
          <w:rFonts w:ascii="宋体" w:hAnsi="宋体" w:hint="eastAsia"/>
          <w:sz w:val="24"/>
        </w:rPr>
        <w:t>：</w:t>
      </w:r>
    </w:p>
    <w:p w:rsidR="0036471C" w:rsidRDefault="00A24E51">
      <w:pPr>
        <w:spacing w:line="360" w:lineRule="auto"/>
        <w:jc w:val="center"/>
        <w:rPr>
          <w:rFonts w:ascii="宋体" w:hAnsi="宋体"/>
          <w:b/>
          <w:sz w:val="36"/>
          <w:szCs w:val="36"/>
        </w:rPr>
      </w:pPr>
      <w:r>
        <w:rPr>
          <w:rFonts w:ascii="宋体" w:hAnsi="宋体" w:hint="eastAsia"/>
          <w:b/>
          <w:sz w:val="36"/>
          <w:szCs w:val="36"/>
        </w:rPr>
        <w:t>工程建设廉政承诺书</w:t>
      </w:r>
    </w:p>
    <w:p w:rsidR="0036471C" w:rsidRDefault="0036471C">
      <w:pPr>
        <w:spacing w:line="360" w:lineRule="auto"/>
        <w:rPr>
          <w:rFonts w:ascii="宋体" w:hAnsi="宋体"/>
          <w:sz w:val="18"/>
          <w:szCs w:val="18"/>
        </w:rPr>
      </w:pPr>
    </w:p>
    <w:p w:rsidR="0036471C" w:rsidRDefault="00A24E51">
      <w:pPr>
        <w:spacing w:line="360" w:lineRule="auto"/>
        <w:rPr>
          <w:rFonts w:ascii="宋体" w:hAnsi="宋体"/>
          <w:b/>
          <w:sz w:val="24"/>
          <w:u w:val="single"/>
        </w:rPr>
      </w:pPr>
      <w:r>
        <w:rPr>
          <w:rFonts w:ascii="宋体" w:hAnsi="宋体" w:hint="eastAsia"/>
          <w:b/>
          <w:sz w:val="24"/>
          <w:u w:val="single"/>
        </w:rPr>
        <w:t>：</w:t>
      </w:r>
    </w:p>
    <w:p w:rsidR="0036471C" w:rsidRDefault="00A24E51">
      <w:pPr>
        <w:spacing w:line="360" w:lineRule="auto"/>
        <w:ind w:firstLineChars="200" w:firstLine="480"/>
        <w:rPr>
          <w:rFonts w:ascii="宋体" w:hAnsi="宋体"/>
          <w:b/>
          <w:sz w:val="24"/>
        </w:rPr>
      </w:pPr>
      <w:r>
        <w:rPr>
          <w:rFonts w:ascii="宋体" w:hAnsi="宋体" w:hint="eastAsia"/>
          <w:sz w:val="24"/>
        </w:rPr>
        <w:t>本公司于</w:t>
      </w:r>
      <w:r>
        <w:rPr>
          <w:rFonts w:ascii="宋体" w:hAnsi="宋体" w:hint="eastAsia"/>
          <w:sz w:val="24"/>
          <w:u w:val="single"/>
        </w:rPr>
        <w:t>年月日</w:t>
      </w:r>
      <w:r>
        <w:rPr>
          <w:rFonts w:ascii="宋体" w:hAnsi="宋体" w:hint="eastAsia"/>
          <w:sz w:val="24"/>
        </w:rPr>
        <w:t>中标承建，中标价</w:t>
      </w:r>
      <w:r>
        <w:rPr>
          <w:rFonts w:ascii="宋体" w:hAnsi="宋体" w:hint="eastAsia"/>
          <w:sz w:val="24"/>
          <w:u w:val="single"/>
        </w:rPr>
        <w:t>元</w:t>
      </w:r>
      <w:r>
        <w:rPr>
          <w:rFonts w:ascii="宋体" w:hAnsi="宋体" w:hint="eastAsia"/>
          <w:sz w:val="24"/>
        </w:rPr>
        <w:t>，为确保</w:t>
      </w:r>
      <w:r>
        <w:rPr>
          <w:rFonts w:ascii="宋体" w:hAnsi="宋体" w:cs="宋体" w:hint="eastAsia"/>
          <w:kern w:val="0"/>
          <w:sz w:val="24"/>
        </w:rPr>
        <w:t>在工程建设中保持廉洁自律的工作作风，防止各种不正当行为的发生，根据国家有关建设工程廉政建设的规定</w:t>
      </w:r>
      <w:r>
        <w:rPr>
          <w:rFonts w:ascii="宋体" w:hAnsi="宋体" w:hint="eastAsia"/>
          <w:sz w:val="24"/>
        </w:rPr>
        <w:t>，现自愿向你委承诺如下：</w:t>
      </w:r>
    </w:p>
    <w:p w:rsidR="0036471C" w:rsidRDefault="00A24E51">
      <w:pPr>
        <w:snapToGrid w:val="0"/>
        <w:spacing w:line="360" w:lineRule="auto"/>
        <w:ind w:firstLineChars="200" w:firstLine="480"/>
        <w:rPr>
          <w:rFonts w:ascii="宋体" w:hAnsi="宋体"/>
          <w:sz w:val="24"/>
        </w:rPr>
      </w:pPr>
      <w:r>
        <w:rPr>
          <w:rFonts w:ascii="宋体" w:hAnsi="宋体" w:hint="eastAsia"/>
          <w:sz w:val="24"/>
        </w:rPr>
        <w:t>1、在施工现场醒目位置设置《廉政公示牌》。</w:t>
      </w:r>
    </w:p>
    <w:p w:rsidR="0036471C" w:rsidRDefault="00A24E51">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2、不以任何名义向建设方和监理公司工作人员赠送礼金、购物卡、兑换券、有价证券、贵重物品等。</w:t>
      </w:r>
    </w:p>
    <w:p w:rsidR="0036471C" w:rsidRDefault="00A24E51">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3、不以任何名义邀请建设方和监理公司工作人员到高档娱乐场所消费或外出旅游，不介绍或诱惑相关人员参与“黄、赌、毒”活动。</w:t>
      </w:r>
    </w:p>
    <w:p w:rsidR="0036471C" w:rsidRDefault="00A24E51">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4、发现建设方和监理方人员有索贿、吃拿卡要、报销个人费用等行为，以及擅自介绍或指定材料供应商的，应及时向开发区纪工委汇报。</w:t>
      </w:r>
    </w:p>
    <w:p w:rsidR="0036471C" w:rsidRDefault="00A24E51">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5、未经甲方许可和开发区纪工委备案登记，不得变更项目经理，不得分包、转包工程。</w:t>
      </w:r>
    </w:p>
    <w:p w:rsidR="0036471C" w:rsidRDefault="00A24E51">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以上承诺，本公司将自觉、自愿遵守，自觉接受群众和开发区纪工委的监督，如违反上述任何一条，我公司同意三年内不再承建贵街道项目，项目经理进入你委“黑名单”。</w:t>
      </w:r>
    </w:p>
    <w:p w:rsidR="0036471C" w:rsidRDefault="0036471C">
      <w:pPr>
        <w:widowControl/>
        <w:spacing w:line="360" w:lineRule="auto"/>
        <w:ind w:firstLineChars="200" w:firstLine="480"/>
        <w:rPr>
          <w:rFonts w:ascii="宋体" w:hAnsi="宋体" w:cs="宋体"/>
          <w:kern w:val="0"/>
          <w:sz w:val="24"/>
        </w:rPr>
      </w:pPr>
    </w:p>
    <w:p w:rsidR="0036471C" w:rsidRDefault="00A24E51">
      <w:pPr>
        <w:widowControl/>
        <w:spacing w:line="360" w:lineRule="auto"/>
        <w:ind w:firstLineChars="200" w:firstLine="480"/>
        <w:rPr>
          <w:rFonts w:ascii="宋体" w:hAnsi="宋体" w:cs="宋体"/>
          <w:kern w:val="0"/>
          <w:sz w:val="24"/>
          <w:u w:val="single"/>
        </w:rPr>
      </w:pPr>
      <w:r>
        <w:rPr>
          <w:rFonts w:ascii="宋体" w:hAnsi="宋体" w:cs="宋体" w:hint="eastAsia"/>
          <w:kern w:val="0"/>
          <w:sz w:val="24"/>
        </w:rPr>
        <w:t xml:space="preserve">　　　　　　　　单位盖章：</w:t>
      </w:r>
    </w:p>
    <w:p w:rsidR="0036471C" w:rsidRDefault="00A24E51">
      <w:pPr>
        <w:widowControl/>
        <w:spacing w:line="360" w:lineRule="auto"/>
        <w:ind w:firstLineChars="1400" w:firstLine="3360"/>
        <w:rPr>
          <w:rFonts w:ascii="宋体" w:hAnsi="宋体" w:cs="宋体"/>
          <w:kern w:val="0"/>
          <w:sz w:val="24"/>
        </w:rPr>
      </w:pPr>
      <w:r>
        <w:rPr>
          <w:rFonts w:ascii="宋体" w:hAnsi="宋体" w:cs="宋体" w:hint="eastAsia"/>
          <w:kern w:val="0"/>
          <w:sz w:val="24"/>
        </w:rPr>
        <w:t>承诺人（签字）：</w:t>
      </w:r>
    </w:p>
    <w:p w:rsidR="0036471C" w:rsidRDefault="00A24E51">
      <w:pPr>
        <w:widowControl/>
        <w:spacing w:line="360" w:lineRule="auto"/>
        <w:ind w:firstLineChars="200" w:firstLine="480"/>
        <w:rPr>
          <w:rFonts w:ascii="宋体" w:hAnsi="宋体" w:cs="宋体"/>
          <w:kern w:val="0"/>
          <w:sz w:val="24"/>
        </w:rPr>
      </w:pPr>
      <w:r>
        <w:rPr>
          <w:rFonts w:ascii="宋体" w:hAnsi="宋体" w:cs="宋体" w:hint="eastAsia"/>
          <w:kern w:val="0"/>
          <w:sz w:val="24"/>
        </w:rPr>
        <w:t>日期：</w:t>
      </w:r>
    </w:p>
    <w:p w:rsidR="0036471C" w:rsidRDefault="0036471C">
      <w:pPr>
        <w:pStyle w:val="1"/>
        <w:spacing w:line="360" w:lineRule="auto"/>
        <w:jc w:val="center"/>
        <w:rPr>
          <w:rFonts w:ascii="宋体" w:hAnsi="宋体"/>
          <w:sz w:val="36"/>
        </w:rPr>
      </w:pPr>
    </w:p>
    <w:p w:rsidR="0036471C" w:rsidRDefault="0036471C">
      <w:pPr>
        <w:pStyle w:val="1"/>
        <w:spacing w:line="360" w:lineRule="auto"/>
        <w:jc w:val="center"/>
        <w:rPr>
          <w:rFonts w:ascii="宋体" w:hAnsi="宋体"/>
          <w:sz w:val="36"/>
        </w:rPr>
      </w:pPr>
    </w:p>
    <w:p w:rsidR="0036471C" w:rsidRDefault="0036471C">
      <w:pPr>
        <w:spacing w:line="360" w:lineRule="auto"/>
        <w:rPr>
          <w:rFonts w:ascii="宋体" w:hAnsi="宋体"/>
        </w:rPr>
      </w:pPr>
    </w:p>
    <w:p w:rsidR="0036471C" w:rsidRDefault="0036471C">
      <w:pPr>
        <w:spacing w:line="480" w:lineRule="exact"/>
        <w:ind w:firstLineChars="200" w:firstLine="480"/>
        <w:rPr>
          <w:rStyle w:val="Variable"/>
          <w:rFonts w:ascii="宋体" w:hAnsi="宋体"/>
          <w:i w:val="0"/>
          <w:kern w:val="0"/>
          <w:sz w:val="24"/>
        </w:rPr>
      </w:pPr>
    </w:p>
    <w:p w:rsidR="0036471C" w:rsidRDefault="00A24E51">
      <w:pPr>
        <w:widowControl/>
        <w:snapToGrid w:val="0"/>
        <w:spacing w:line="360" w:lineRule="auto"/>
        <w:jc w:val="center"/>
        <w:outlineLvl w:val="1"/>
        <w:rPr>
          <w:rFonts w:cs="Arial"/>
          <w:b/>
          <w:bCs/>
          <w:kern w:val="36"/>
          <w:sz w:val="36"/>
          <w:szCs w:val="36"/>
        </w:rPr>
      </w:pPr>
      <w:r>
        <w:rPr>
          <w:rFonts w:cs="Arial"/>
          <w:b/>
          <w:bCs/>
          <w:kern w:val="36"/>
          <w:sz w:val="36"/>
          <w:szCs w:val="36"/>
        </w:rPr>
        <w:lastRenderedPageBreak/>
        <w:t>第四章</w:t>
      </w:r>
      <w:bookmarkEnd w:id="30"/>
      <w:r>
        <w:rPr>
          <w:rFonts w:cs="Arial" w:hint="eastAsia"/>
          <w:b/>
          <w:bCs/>
          <w:kern w:val="36"/>
          <w:sz w:val="36"/>
          <w:szCs w:val="36"/>
        </w:rPr>
        <w:t>技术标准和要求（合同技术条款）</w:t>
      </w:r>
    </w:p>
    <w:p w:rsidR="0036471C" w:rsidRDefault="00A24E51">
      <w:pPr>
        <w:spacing w:line="360" w:lineRule="auto"/>
        <w:ind w:firstLineChars="200" w:firstLine="480"/>
        <w:rPr>
          <w:rFonts w:ascii="宋体" w:cs="宋体"/>
          <w:kern w:val="0"/>
          <w:sz w:val="24"/>
        </w:rPr>
      </w:pPr>
      <w:r>
        <w:rPr>
          <w:rFonts w:ascii="宋体" w:hAnsi="宋体" w:cs="宋体" w:hint="eastAsia"/>
          <w:kern w:val="0"/>
          <w:sz w:val="24"/>
        </w:rPr>
        <w:t>一、工程采用的计价规范</w:t>
      </w:r>
    </w:p>
    <w:p w:rsidR="0036471C" w:rsidRDefault="00A24E51">
      <w:pPr>
        <w:spacing w:line="360" w:lineRule="auto"/>
        <w:ind w:firstLineChars="200" w:firstLine="480"/>
        <w:rPr>
          <w:rFonts w:ascii="宋体" w:cs="宋体"/>
          <w:kern w:val="0"/>
          <w:sz w:val="24"/>
        </w:rPr>
      </w:pPr>
      <w:r>
        <w:rPr>
          <w:rFonts w:ascii="宋体" w:hAnsi="宋体" w:cs="宋体"/>
          <w:kern w:val="0"/>
          <w:sz w:val="24"/>
        </w:rPr>
        <w:t>1</w:t>
      </w:r>
      <w:r>
        <w:rPr>
          <w:rFonts w:ascii="宋体" w:hAnsi="宋体" w:cs="宋体" w:hint="eastAsia"/>
          <w:kern w:val="0"/>
          <w:sz w:val="24"/>
        </w:rPr>
        <w:t>、《建设工程工程量清单计价规范》（</w:t>
      </w:r>
      <w:r>
        <w:rPr>
          <w:rFonts w:ascii="宋体" w:hAnsi="宋体" w:cs="宋体"/>
          <w:kern w:val="0"/>
          <w:sz w:val="24"/>
        </w:rPr>
        <w:t>GB 50500—2013</w:t>
      </w:r>
      <w:r>
        <w:rPr>
          <w:rFonts w:ascii="宋体" w:hAnsi="宋体" w:cs="宋体" w:hint="eastAsia"/>
          <w:kern w:val="0"/>
          <w:sz w:val="24"/>
        </w:rPr>
        <w:t>）及</w:t>
      </w:r>
      <w:r>
        <w:rPr>
          <w:rFonts w:ascii="宋体" w:hAnsi="宋体" w:cs="宋体"/>
          <w:kern w:val="0"/>
          <w:sz w:val="24"/>
        </w:rPr>
        <w:t>9</w:t>
      </w:r>
      <w:r>
        <w:rPr>
          <w:rFonts w:ascii="宋体" w:hAnsi="宋体" w:cs="宋体" w:hint="eastAsia"/>
          <w:kern w:val="0"/>
          <w:sz w:val="24"/>
        </w:rPr>
        <w:t>本工程量计算规范；</w:t>
      </w:r>
    </w:p>
    <w:p w:rsidR="0036471C" w:rsidRDefault="00A24E51">
      <w:pPr>
        <w:spacing w:line="360" w:lineRule="auto"/>
        <w:ind w:leftChars="228" w:left="479"/>
        <w:rPr>
          <w:rFonts w:ascii="宋体" w:cs="宋体"/>
          <w:kern w:val="0"/>
          <w:sz w:val="24"/>
        </w:rPr>
      </w:pPr>
      <w:r>
        <w:rPr>
          <w:rFonts w:ascii="宋体" w:hAnsi="宋体" w:cs="宋体"/>
          <w:kern w:val="0"/>
          <w:sz w:val="24"/>
        </w:rPr>
        <w:t>2</w:t>
      </w:r>
      <w:r>
        <w:rPr>
          <w:rFonts w:ascii="宋体" w:hAnsi="宋体" w:cs="宋体" w:hint="eastAsia"/>
          <w:kern w:val="0"/>
          <w:sz w:val="24"/>
        </w:rPr>
        <w:t>、</w:t>
      </w:r>
      <w:r>
        <w:rPr>
          <w:rFonts w:ascii="宋体" w:hAnsi="宋体" w:cs="宋体"/>
          <w:kern w:val="0"/>
          <w:sz w:val="24"/>
        </w:rPr>
        <w:t>江苏省建设厅《江苏省建设工程2014费用定额》及苏建价〔2016〕154号文；</w:t>
      </w:r>
      <w:r>
        <w:rPr>
          <w:rFonts w:ascii="宋体" w:hAnsi="宋体" w:cs="宋体"/>
          <w:kern w:val="0"/>
          <w:sz w:val="24"/>
        </w:rPr>
        <w:br/>
        <w:t>3</w:t>
      </w:r>
      <w:r>
        <w:rPr>
          <w:rFonts w:ascii="宋体" w:hAnsi="宋体" w:cs="宋体" w:hint="eastAsia"/>
          <w:kern w:val="0"/>
          <w:sz w:val="24"/>
        </w:rPr>
        <w:t>、</w:t>
      </w:r>
      <w:r>
        <w:rPr>
          <w:rFonts w:ascii="宋体" w:hAnsi="宋体" w:cs="宋体"/>
          <w:kern w:val="0"/>
          <w:sz w:val="24"/>
        </w:rPr>
        <w:t>国家、行业和地方政府的法律、法规及有关规定，相关技术标准和规范；</w:t>
      </w:r>
    </w:p>
    <w:p w:rsidR="0036471C" w:rsidRDefault="0036471C">
      <w:pPr>
        <w:spacing w:line="360" w:lineRule="auto"/>
        <w:ind w:firstLineChars="200" w:firstLine="480"/>
        <w:rPr>
          <w:rFonts w:ascii="宋体" w:cs="宋体"/>
          <w:kern w:val="0"/>
          <w:sz w:val="24"/>
        </w:rPr>
      </w:pPr>
    </w:p>
    <w:p w:rsidR="0036471C" w:rsidRDefault="00A24E51">
      <w:pPr>
        <w:spacing w:line="360" w:lineRule="auto"/>
        <w:ind w:firstLineChars="200" w:firstLine="480"/>
        <w:rPr>
          <w:rFonts w:ascii="宋体" w:cs="宋体"/>
          <w:kern w:val="0"/>
          <w:sz w:val="24"/>
        </w:rPr>
      </w:pPr>
      <w:r>
        <w:rPr>
          <w:rFonts w:ascii="宋体" w:hAnsi="宋体" w:cs="宋体" w:hint="eastAsia"/>
          <w:kern w:val="0"/>
          <w:sz w:val="24"/>
        </w:rPr>
        <w:t>二、本工程对施工工艺的特殊要求</w:t>
      </w:r>
    </w:p>
    <w:p w:rsidR="0036471C" w:rsidRDefault="00A24E51">
      <w:pPr>
        <w:spacing w:line="360" w:lineRule="auto"/>
        <w:ind w:firstLineChars="200" w:firstLine="480"/>
        <w:rPr>
          <w:rFonts w:ascii="宋体" w:cs="宋体"/>
          <w:kern w:val="0"/>
          <w:sz w:val="24"/>
        </w:rPr>
      </w:pPr>
      <w:r>
        <w:rPr>
          <w:rFonts w:ascii="宋体" w:hAnsi="宋体" w:cs="宋体"/>
          <w:kern w:val="0"/>
          <w:sz w:val="24"/>
        </w:rPr>
        <w:t>1</w:t>
      </w:r>
      <w:r>
        <w:rPr>
          <w:rFonts w:ascii="宋体" w:hAnsi="宋体" w:cs="宋体" w:hint="eastAsia"/>
          <w:kern w:val="0"/>
          <w:sz w:val="24"/>
        </w:rPr>
        <w:t>、施工期间要注意周边环境，尽量避免或减少对周围居民生活的影响。</w:t>
      </w:r>
    </w:p>
    <w:p w:rsidR="0036471C" w:rsidRDefault="00A24E51">
      <w:pPr>
        <w:spacing w:line="360" w:lineRule="auto"/>
        <w:ind w:firstLineChars="200" w:firstLine="480"/>
        <w:rPr>
          <w:rFonts w:ascii="宋体" w:cs="宋体"/>
          <w:kern w:val="0"/>
          <w:sz w:val="24"/>
        </w:rPr>
      </w:pPr>
      <w:r>
        <w:rPr>
          <w:rFonts w:ascii="宋体" w:hAnsi="宋体" w:cs="宋体"/>
          <w:kern w:val="0"/>
          <w:sz w:val="24"/>
        </w:rPr>
        <w:t>2</w:t>
      </w:r>
      <w:r>
        <w:rPr>
          <w:rFonts w:ascii="宋体" w:hAnsi="宋体" w:cs="宋体" w:hint="eastAsia"/>
          <w:kern w:val="0"/>
          <w:sz w:val="24"/>
        </w:rPr>
        <w:t>、冬、雨季施工要采取相应的保证措施。</w:t>
      </w:r>
    </w:p>
    <w:p w:rsidR="0036471C" w:rsidRDefault="00A24E51">
      <w:pPr>
        <w:spacing w:line="360" w:lineRule="auto"/>
        <w:ind w:firstLineChars="200" w:firstLine="480"/>
        <w:rPr>
          <w:rFonts w:ascii="宋体"/>
          <w:spacing w:val="2"/>
          <w:sz w:val="24"/>
          <w:u w:val="single"/>
        </w:rPr>
      </w:pPr>
      <w:r>
        <w:rPr>
          <w:rFonts w:ascii="宋体" w:hAnsi="宋体" w:cs="宋体"/>
          <w:kern w:val="0"/>
          <w:sz w:val="24"/>
        </w:rPr>
        <w:t>3</w:t>
      </w:r>
      <w:r>
        <w:rPr>
          <w:rFonts w:ascii="宋体" w:hAnsi="宋体" w:cs="宋体" w:hint="eastAsia"/>
          <w:kern w:val="0"/>
          <w:sz w:val="24"/>
        </w:rPr>
        <w:t>、工程的主要部位和特殊要求由建设、设计、监理三方讨论后以书面形式通知施工单位实施。</w:t>
      </w:r>
    </w:p>
    <w:p w:rsidR="0036471C" w:rsidRDefault="0036471C">
      <w:pPr>
        <w:spacing w:line="440" w:lineRule="exact"/>
        <w:ind w:firstLineChars="200" w:firstLine="480"/>
        <w:rPr>
          <w:sz w:val="24"/>
        </w:rPr>
      </w:pPr>
    </w:p>
    <w:p w:rsidR="0036471C" w:rsidRDefault="0036471C">
      <w:pPr>
        <w:widowControl/>
        <w:snapToGrid w:val="0"/>
        <w:spacing w:line="360" w:lineRule="auto"/>
        <w:jc w:val="center"/>
        <w:outlineLvl w:val="1"/>
        <w:rPr>
          <w:rFonts w:cs="Arial"/>
          <w:b/>
          <w:bCs/>
          <w:kern w:val="36"/>
          <w:sz w:val="36"/>
          <w:szCs w:val="36"/>
        </w:rPr>
      </w:pPr>
    </w:p>
    <w:p w:rsidR="0036471C" w:rsidRDefault="00A24E51">
      <w:pPr>
        <w:widowControl/>
        <w:snapToGrid w:val="0"/>
        <w:spacing w:line="360" w:lineRule="auto"/>
        <w:jc w:val="center"/>
        <w:outlineLvl w:val="1"/>
        <w:rPr>
          <w:rFonts w:cs="Arial"/>
          <w:b/>
          <w:bCs/>
          <w:kern w:val="36"/>
          <w:sz w:val="36"/>
          <w:szCs w:val="36"/>
        </w:rPr>
      </w:pPr>
      <w:r>
        <w:rPr>
          <w:rFonts w:cs="Arial" w:hint="eastAsia"/>
          <w:b/>
          <w:bCs/>
          <w:kern w:val="36"/>
          <w:sz w:val="36"/>
          <w:szCs w:val="36"/>
        </w:rPr>
        <w:t>第五章图纸、技术资料及附件</w:t>
      </w:r>
      <w:bookmarkEnd w:id="31"/>
      <w:bookmarkEnd w:id="32"/>
    </w:p>
    <w:p w:rsidR="0036471C" w:rsidRDefault="0036471C">
      <w:pPr>
        <w:jc w:val="center"/>
        <w:rPr>
          <w:rFonts w:ascii="宋体" w:hAnsi="宋体"/>
        </w:rPr>
      </w:pPr>
    </w:p>
    <w:bookmarkEnd w:id="33"/>
    <w:p w:rsidR="0036471C" w:rsidRDefault="0036471C">
      <w:pPr>
        <w:spacing w:line="360" w:lineRule="auto"/>
        <w:ind w:firstLine="480"/>
        <w:rPr>
          <w:rFonts w:ascii="宋体" w:hAnsi="宋体"/>
          <w:sz w:val="25"/>
        </w:rPr>
      </w:pPr>
    </w:p>
    <w:p w:rsidR="0036471C" w:rsidRDefault="0036471C">
      <w:pPr>
        <w:spacing w:line="500" w:lineRule="exact"/>
        <w:jc w:val="center"/>
        <w:rPr>
          <w:rFonts w:ascii="宋体" w:hAnsi="宋体"/>
          <w:b/>
          <w:bCs/>
          <w:sz w:val="32"/>
        </w:rPr>
      </w:pPr>
    </w:p>
    <w:p w:rsidR="0036471C" w:rsidRDefault="0036471C">
      <w:pPr>
        <w:spacing w:line="360" w:lineRule="auto"/>
        <w:ind w:rightChars="-111" w:right="-233"/>
        <w:jc w:val="center"/>
        <w:rPr>
          <w:rFonts w:ascii="宋体" w:hAnsi="宋体"/>
          <w:b/>
          <w:sz w:val="30"/>
          <w:szCs w:val="30"/>
        </w:rPr>
      </w:pPr>
      <w:bookmarkStart w:id="390" w:name="_Toc404174021"/>
      <w:bookmarkStart w:id="391" w:name="_Toc404159963"/>
      <w:bookmarkStart w:id="392" w:name="_Toc286661175"/>
    </w:p>
    <w:p w:rsidR="0036471C" w:rsidRDefault="0036471C">
      <w:pPr>
        <w:spacing w:line="360" w:lineRule="auto"/>
        <w:ind w:rightChars="-111" w:right="-233"/>
        <w:jc w:val="center"/>
        <w:rPr>
          <w:rFonts w:ascii="宋体" w:hAnsi="宋体"/>
          <w:b/>
          <w:sz w:val="30"/>
          <w:szCs w:val="30"/>
        </w:rPr>
      </w:pPr>
    </w:p>
    <w:p w:rsidR="0036471C" w:rsidRDefault="0036471C">
      <w:pPr>
        <w:spacing w:line="360" w:lineRule="auto"/>
        <w:ind w:rightChars="-111" w:right="-233"/>
        <w:jc w:val="center"/>
        <w:rPr>
          <w:rFonts w:ascii="宋体" w:hAnsi="宋体"/>
          <w:b/>
          <w:sz w:val="30"/>
          <w:szCs w:val="30"/>
        </w:rPr>
      </w:pPr>
    </w:p>
    <w:p w:rsidR="0036471C" w:rsidRDefault="0036471C">
      <w:pPr>
        <w:spacing w:line="360" w:lineRule="auto"/>
        <w:ind w:rightChars="-111" w:right="-233"/>
        <w:jc w:val="center"/>
        <w:rPr>
          <w:rFonts w:ascii="宋体" w:hAnsi="宋体"/>
          <w:b/>
          <w:sz w:val="30"/>
          <w:szCs w:val="30"/>
        </w:rPr>
      </w:pPr>
    </w:p>
    <w:p w:rsidR="0036471C" w:rsidRDefault="0036471C">
      <w:pPr>
        <w:spacing w:line="360" w:lineRule="auto"/>
        <w:ind w:rightChars="-111" w:right="-233"/>
        <w:jc w:val="center"/>
        <w:rPr>
          <w:rFonts w:ascii="宋体" w:hAnsi="宋体"/>
          <w:b/>
          <w:sz w:val="30"/>
          <w:szCs w:val="30"/>
        </w:rPr>
      </w:pPr>
    </w:p>
    <w:p w:rsidR="0036471C" w:rsidRDefault="0036471C">
      <w:pPr>
        <w:spacing w:line="360" w:lineRule="auto"/>
        <w:ind w:rightChars="-111" w:right="-233"/>
        <w:jc w:val="center"/>
        <w:rPr>
          <w:rFonts w:ascii="宋体" w:hAnsi="宋体"/>
          <w:b/>
          <w:sz w:val="30"/>
          <w:szCs w:val="30"/>
        </w:rPr>
      </w:pPr>
    </w:p>
    <w:p w:rsidR="0036471C" w:rsidRDefault="0036471C">
      <w:pPr>
        <w:spacing w:line="360" w:lineRule="auto"/>
        <w:ind w:rightChars="-111" w:right="-233"/>
        <w:jc w:val="center"/>
        <w:rPr>
          <w:rFonts w:ascii="宋体" w:hAnsi="宋体"/>
          <w:b/>
          <w:sz w:val="30"/>
          <w:szCs w:val="30"/>
        </w:rPr>
      </w:pPr>
    </w:p>
    <w:p w:rsidR="0036471C" w:rsidRDefault="0036471C">
      <w:pPr>
        <w:spacing w:line="360" w:lineRule="auto"/>
        <w:ind w:rightChars="-111" w:right="-233"/>
        <w:jc w:val="center"/>
        <w:rPr>
          <w:rFonts w:ascii="宋体" w:hAnsi="宋体"/>
          <w:b/>
          <w:sz w:val="30"/>
          <w:szCs w:val="30"/>
        </w:rPr>
      </w:pPr>
    </w:p>
    <w:p w:rsidR="0036471C" w:rsidRDefault="0036471C">
      <w:pPr>
        <w:spacing w:line="360" w:lineRule="auto"/>
        <w:ind w:rightChars="-111" w:right="-233"/>
        <w:jc w:val="center"/>
        <w:rPr>
          <w:rFonts w:ascii="宋体" w:hAnsi="宋体"/>
          <w:b/>
          <w:sz w:val="30"/>
          <w:szCs w:val="30"/>
        </w:rPr>
      </w:pPr>
    </w:p>
    <w:p w:rsidR="0036471C" w:rsidRDefault="00A24E51">
      <w:pPr>
        <w:spacing w:line="360" w:lineRule="auto"/>
        <w:ind w:rightChars="-111" w:right="-233"/>
        <w:jc w:val="center"/>
        <w:rPr>
          <w:rFonts w:ascii="宋体" w:hAnsi="宋体"/>
          <w:b/>
          <w:sz w:val="30"/>
          <w:szCs w:val="30"/>
        </w:rPr>
      </w:pPr>
      <w:r>
        <w:rPr>
          <w:rFonts w:ascii="宋体" w:hAnsi="宋体" w:hint="eastAsia"/>
          <w:b/>
          <w:sz w:val="30"/>
          <w:szCs w:val="30"/>
        </w:rPr>
        <w:lastRenderedPageBreak/>
        <w:t>第六章投标文件格式</w:t>
      </w:r>
      <w:bookmarkEnd w:id="390"/>
      <w:bookmarkEnd w:id="391"/>
      <w:bookmarkEnd w:id="392"/>
    </w:p>
    <w:p w:rsidR="0036471C" w:rsidRDefault="0036471C">
      <w:pPr>
        <w:spacing w:line="500" w:lineRule="exact"/>
        <w:jc w:val="center"/>
        <w:rPr>
          <w:rFonts w:ascii="宋体" w:hAnsi="宋体"/>
          <w:b/>
          <w:bCs/>
          <w:sz w:val="32"/>
        </w:rPr>
      </w:pPr>
      <w:bookmarkStart w:id="393" w:name="_Toc286661178"/>
    </w:p>
    <w:p w:rsidR="0036471C" w:rsidRDefault="00A24E51">
      <w:pPr>
        <w:spacing w:line="500" w:lineRule="exact"/>
        <w:jc w:val="center"/>
        <w:rPr>
          <w:rFonts w:ascii="宋体" w:hAnsi="宋体"/>
          <w:b/>
          <w:bCs/>
          <w:sz w:val="32"/>
        </w:rPr>
      </w:pPr>
      <w:r>
        <w:rPr>
          <w:rFonts w:ascii="宋体" w:hAnsi="宋体" w:hint="eastAsia"/>
          <w:sz w:val="32"/>
          <w:szCs w:val="32"/>
        </w:rPr>
        <w:t>（封面）</w:t>
      </w:r>
    </w:p>
    <w:p w:rsidR="0036471C" w:rsidRDefault="0036471C">
      <w:pPr>
        <w:spacing w:line="500" w:lineRule="exact"/>
        <w:jc w:val="center"/>
        <w:rPr>
          <w:rFonts w:ascii="宋体" w:hAnsi="宋体"/>
          <w:b/>
          <w:bCs/>
          <w:sz w:val="32"/>
        </w:rPr>
      </w:pPr>
    </w:p>
    <w:p w:rsidR="0036471C" w:rsidRDefault="00A24E51">
      <w:pPr>
        <w:pStyle w:val="a3"/>
        <w:spacing w:line="360" w:lineRule="auto"/>
        <w:ind w:firstLineChars="150" w:firstLine="480"/>
        <w:jc w:val="center"/>
        <w:rPr>
          <w:rFonts w:ascii="宋体" w:hAnsi="宋体"/>
          <w:sz w:val="32"/>
          <w:szCs w:val="32"/>
        </w:rPr>
      </w:pPr>
      <w:r>
        <w:rPr>
          <w:rFonts w:ascii="宋体" w:hAnsi="宋体" w:hint="eastAsia"/>
          <w:sz w:val="32"/>
          <w:szCs w:val="32"/>
        </w:rPr>
        <w:t>（项目名称）</w:t>
      </w:r>
    </w:p>
    <w:p w:rsidR="0036471C" w:rsidRDefault="0036471C">
      <w:pPr>
        <w:pStyle w:val="a3"/>
        <w:spacing w:line="360" w:lineRule="auto"/>
        <w:jc w:val="center"/>
        <w:rPr>
          <w:rFonts w:ascii="宋体" w:hAnsi="宋体"/>
          <w:sz w:val="30"/>
        </w:rPr>
      </w:pPr>
    </w:p>
    <w:p w:rsidR="0036471C" w:rsidRDefault="0036471C">
      <w:pPr>
        <w:pStyle w:val="a3"/>
        <w:spacing w:line="360" w:lineRule="auto"/>
        <w:ind w:firstLine="0"/>
        <w:rPr>
          <w:rFonts w:ascii="宋体" w:hAnsi="宋体"/>
          <w:sz w:val="30"/>
        </w:rPr>
      </w:pPr>
    </w:p>
    <w:p w:rsidR="0036471C" w:rsidRDefault="00A24E51">
      <w:pPr>
        <w:pStyle w:val="a3"/>
        <w:spacing w:line="360" w:lineRule="auto"/>
        <w:jc w:val="center"/>
        <w:rPr>
          <w:rFonts w:ascii="宋体" w:hAnsi="宋体"/>
          <w:b/>
          <w:bCs/>
          <w:spacing w:val="60"/>
          <w:sz w:val="84"/>
          <w:szCs w:val="84"/>
        </w:rPr>
      </w:pPr>
      <w:r>
        <w:rPr>
          <w:rFonts w:ascii="宋体" w:hAnsi="宋体" w:hint="eastAsia"/>
          <w:b/>
          <w:bCs/>
          <w:spacing w:val="60"/>
          <w:sz w:val="84"/>
          <w:szCs w:val="84"/>
        </w:rPr>
        <w:t>投标书</w:t>
      </w:r>
    </w:p>
    <w:p w:rsidR="0036471C" w:rsidRDefault="00A24E51">
      <w:pPr>
        <w:pStyle w:val="a3"/>
        <w:spacing w:line="360" w:lineRule="auto"/>
        <w:jc w:val="center"/>
        <w:rPr>
          <w:rFonts w:ascii="宋体" w:hAnsi="宋体"/>
          <w:sz w:val="48"/>
          <w:szCs w:val="48"/>
        </w:rPr>
      </w:pPr>
      <w:r>
        <w:rPr>
          <w:rFonts w:ascii="宋体" w:hAnsi="宋体" w:hint="eastAsia"/>
          <w:sz w:val="48"/>
          <w:szCs w:val="48"/>
        </w:rPr>
        <w:t>（商务标）</w:t>
      </w:r>
    </w:p>
    <w:p w:rsidR="0036471C" w:rsidRDefault="0036471C">
      <w:pPr>
        <w:pStyle w:val="a3"/>
        <w:spacing w:line="360" w:lineRule="auto"/>
        <w:jc w:val="center"/>
        <w:rPr>
          <w:rFonts w:ascii="宋体" w:hAnsi="宋体"/>
          <w:sz w:val="30"/>
        </w:rPr>
      </w:pPr>
    </w:p>
    <w:p w:rsidR="0036471C" w:rsidRDefault="0036471C">
      <w:pPr>
        <w:pStyle w:val="a3"/>
        <w:spacing w:line="360" w:lineRule="auto"/>
        <w:jc w:val="center"/>
        <w:rPr>
          <w:rFonts w:ascii="宋体" w:hAnsi="宋体"/>
          <w:sz w:val="30"/>
        </w:rPr>
      </w:pPr>
    </w:p>
    <w:p w:rsidR="0036471C" w:rsidRDefault="0036471C">
      <w:pPr>
        <w:pStyle w:val="a3"/>
        <w:spacing w:line="360" w:lineRule="auto"/>
        <w:jc w:val="center"/>
        <w:rPr>
          <w:rFonts w:ascii="宋体" w:hAnsi="宋体"/>
          <w:sz w:val="30"/>
        </w:rPr>
      </w:pPr>
    </w:p>
    <w:p w:rsidR="0036471C" w:rsidRDefault="0036471C">
      <w:pPr>
        <w:pStyle w:val="a3"/>
        <w:spacing w:line="360" w:lineRule="auto"/>
        <w:jc w:val="center"/>
        <w:rPr>
          <w:rFonts w:ascii="宋体" w:hAnsi="宋体"/>
          <w:sz w:val="30"/>
        </w:rPr>
      </w:pPr>
    </w:p>
    <w:p w:rsidR="0036471C" w:rsidRDefault="00A24E51">
      <w:pPr>
        <w:pStyle w:val="a3"/>
        <w:spacing w:line="360" w:lineRule="auto"/>
        <w:ind w:firstLineChars="160" w:firstLine="480"/>
        <w:rPr>
          <w:rFonts w:ascii="宋体" w:hAnsi="宋体"/>
          <w:sz w:val="30"/>
          <w:u w:val="single"/>
        </w:rPr>
      </w:pPr>
      <w:r>
        <w:rPr>
          <w:rFonts w:ascii="宋体" w:hAnsi="宋体" w:hint="eastAsia"/>
          <w:sz w:val="30"/>
        </w:rPr>
        <w:t>投标人：(盖单位公章)</w:t>
      </w:r>
    </w:p>
    <w:p w:rsidR="0036471C" w:rsidRDefault="0036471C">
      <w:pPr>
        <w:pStyle w:val="a3"/>
        <w:spacing w:line="360" w:lineRule="auto"/>
        <w:ind w:firstLineChars="160" w:firstLine="480"/>
        <w:rPr>
          <w:rFonts w:ascii="宋体" w:hAnsi="宋体"/>
          <w:sz w:val="30"/>
        </w:rPr>
      </w:pPr>
    </w:p>
    <w:p w:rsidR="0036471C" w:rsidRDefault="00A24E51">
      <w:pPr>
        <w:pStyle w:val="a3"/>
        <w:spacing w:line="360" w:lineRule="auto"/>
        <w:ind w:firstLineChars="160" w:firstLine="480"/>
        <w:rPr>
          <w:rFonts w:ascii="宋体" w:hAnsi="宋体"/>
          <w:sz w:val="30"/>
          <w:u w:val="single"/>
        </w:rPr>
      </w:pPr>
      <w:r>
        <w:rPr>
          <w:rFonts w:ascii="宋体" w:hAnsi="宋体" w:hint="eastAsia"/>
          <w:sz w:val="30"/>
        </w:rPr>
        <w:t>法定代表人或其委托代理人：(签字或盖章)</w:t>
      </w:r>
    </w:p>
    <w:p w:rsidR="0036471C" w:rsidRDefault="0036471C">
      <w:pPr>
        <w:pStyle w:val="a3"/>
        <w:spacing w:line="360" w:lineRule="auto"/>
        <w:ind w:firstLineChars="160" w:firstLine="480"/>
        <w:rPr>
          <w:rFonts w:ascii="宋体" w:hAnsi="宋体"/>
          <w:sz w:val="30"/>
        </w:rPr>
      </w:pPr>
    </w:p>
    <w:p w:rsidR="0036471C" w:rsidRDefault="00A24E51">
      <w:pPr>
        <w:pStyle w:val="a3"/>
        <w:spacing w:line="360" w:lineRule="auto"/>
        <w:rPr>
          <w:rFonts w:ascii="宋体" w:hAnsi="宋体"/>
          <w:sz w:val="30"/>
          <w:u w:val="single"/>
        </w:rPr>
      </w:pPr>
      <w:r>
        <w:rPr>
          <w:rFonts w:ascii="宋体" w:hAnsi="宋体" w:hint="eastAsia"/>
          <w:sz w:val="30"/>
        </w:rPr>
        <w:t>日期：</w:t>
      </w:r>
      <w:r>
        <w:rPr>
          <w:rFonts w:ascii="宋体" w:hAnsi="宋体" w:hint="eastAsia"/>
          <w:sz w:val="30"/>
          <w:u w:val="single"/>
        </w:rPr>
        <w:t>年月日</w:t>
      </w:r>
    </w:p>
    <w:p w:rsidR="0036471C" w:rsidRDefault="00A24E51">
      <w:pPr>
        <w:pStyle w:val="a3"/>
        <w:spacing w:line="360" w:lineRule="auto"/>
        <w:ind w:firstLine="0"/>
        <w:jc w:val="center"/>
        <w:outlineLvl w:val="1"/>
        <w:rPr>
          <w:rFonts w:ascii="宋体" w:hAnsi="宋体"/>
          <w:bCs/>
          <w:sz w:val="28"/>
          <w:szCs w:val="28"/>
        </w:rPr>
      </w:pPr>
      <w:r>
        <w:rPr>
          <w:rFonts w:ascii="宋体" w:hAnsi="宋体"/>
          <w:sz w:val="28"/>
          <w:szCs w:val="28"/>
        </w:rPr>
        <w:br w:type="page"/>
      </w:r>
      <w:r>
        <w:rPr>
          <w:rFonts w:ascii="宋体" w:hAnsi="宋体" w:hint="eastAsia"/>
          <w:sz w:val="28"/>
          <w:szCs w:val="28"/>
        </w:rPr>
        <w:lastRenderedPageBreak/>
        <w:t>一、</w:t>
      </w:r>
      <w:bookmarkEnd w:id="393"/>
      <w:r>
        <w:rPr>
          <w:rFonts w:ascii="宋体" w:hAnsi="宋体" w:hint="eastAsia"/>
          <w:bCs/>
          <w:sz w:val="28"/>
          <w:szCs w:val="28"/>
        </w:rPr>
        <w:t>投标函</w:t>
      </w:r>
    </w:p>
    <w:p w:rsidR="0036471C" w:rsidRDefault="0036471C">
      <w:pPr>
        <w:pStyle w:val="a3"/>
        <w:spacing w:line="360" w:lineRule="auto"/>
        <w:ind w:firstLine="0"/>
        <w:rPr>
          <w:rFonts w:ascii="宋体" w:hAnsi="宋体"/>
          <w:sz w:val="25"/>
          <w:u w:val="single"/>
        </w:rPr>
      </w:pPr>
    </w:p>
    <w:p w:rsidR="0036471C" w:rsidRDefault="00A24E51">
      <w:pPr>
        <w:pStyle w:val="a3"/>
        <w:spacing w:line="360" w:lineRule="auto"/>
        <w:ind w:firstLine="0"/>
        <w:rPr>
          <w:rFonts w:ascii="宋体" w:hAnsi="宋体"/>
        </w:rPr>
      </w:pPr>
      <w:r>
        <w:rPr>
          <w:rFonts w:ascii="宋体" w:hAnsi="宋体" w:hint="eastAsia"/>
        </w:rPr>
        <w:t>：</w:t>
      </w:r>
    </w:p>
    <w:p w:rsidR="0036471C" w:rsidRDefault="00A24E51">
      <w:pPr>
        <w:pStyle w:val="a3"/>
        <w:spacing w:line="360" w:lineRule="auto"/>
        <w:ind w:firstLineChars="300" w:firstLine="720"/>
        <w:jc w:val="left"/>
        <w:rPr>
          <w:rFonts w:ascii="宋体" w:hAnsi="宋体"/>
        </w:rPr>
      </w:pPr>
      <w:r>
        <w:rPr>
          <w:rFonts w:ascii="宋体" w:hAnsi="宋体" w:hint="eastAsia"/>
        </w:rPr>
        <w:t>（一）根据已收到的（工程名称）的招标文件，我方经仔细研究招标文件全部内容并对现场进行踏勘后，愿遵守《中华人民共和国招标投标法》等有关法律文件的规定，并愿以人民币</w:t>
      </w:r>
      <w:r>
        <w:rPr>
          <w:rFonts w:ascii="宋体" w:hAnsi="宋体" w:hint="eastAsia"/>
          <w:u w:val="single"/>
        </w:rPr>
        <w:t>（大写）</w:t>
      </w:r>
      <w:r>
        <w:rPr>
          <w:rFonts w:ascii="宋体" w:hAnsi="宋体" w:hint="eastAsia"/>
        </w:rPr>
        <w:t>元[</w:t>
      </w:r>
      <w:r>
        <w:rPr>
          <w:rFonts w:ascii="宋体" w:hAnsi="宋体" w:cs="宋体" w:hint="eastAsia"/>
        </w:rPr>
        <w:t>¥</w:t>
      </w:r>
      <w:r>
        <w:rPr>
          <w:rFonts w:ascii="宋体" w:hAnsi="宋体" w:cs="仿宋_GB2312" w:hint="eastAsia"/>
        </w:rPr>
        <w:t>(</w:t>
      </w:r>
      <w:r>
        <w:rPr>
          <w:rFonts w:ascii="宋体" w:hAnsi="宋体" w:hint="eastAsia"/>
        </w:rPr>
        <w:t>小写)</w:t>
      </w:r>
      <w:r>
        <w:rPr>
          <w:rFonts w:ascii="宋体" w:hAnsi="宋体" w:hint="eastAsia"/>
          <w:u w:val="single"/>
        </w:rPr>
        <w:t>元</w:t>
      </w:r>
      <w:r>
        <w:rPr>
          <w:rFonts w:ascii="宋体" w:hAnsi="宋体" w:hint="eastAsia"/>
        </w:rPr>
        <w:t>］的总价，按招标文件的要求承包本次招标范围内的全部工程，修补工程中的任何缺陷。</w:t>
      </w:r>
    </w:p>
    <w:p w:rsidR="0036471C" w:rsidRDefault="00A24E51">
      <w:pPr>
        <w:pStyle w:val="a3"/>
        <w:spacing w:line="360" w:lineRule="auto"/>
        <w:ind w:firstLineChars="300" w:firstLine="720"/>
        <w:jc w:val="left"/>
        <w:rPr>
          <w:rFonts w:ascii="宋体" w:hAnsi="宋体"/>
        </w:rPr>
      </w:pPr>
      <w:r>
        <w:rPr>
          <w:rFonts w:ascii="宋体" w:hAnsi="宋体" w:hint="eastAsia"/>
        </w:rPr>
        <w:t>(二)我方保证在收到贵单位发出的书面开工令后立即开工，并保证在工期日历天内竣工并移交整个工程及相关资料。</w:t>
      </w:r>
    </w:p>
    <w:p w:rsidR="0036471C" w:rsidRDefault="00A24E51">
      <w:pPr>
        <w:widowControl/>
        <w:spacing w:line="360" w:lineRule="auto"/>
        <w:ind w:firstLine="420"/>
        <w:jc w:val="left"/>
        <w:rPr>
          <w:rFonts w:ascii="宋体" w:hAnsi="宋体"/>
          <w:sz w:val="24"/>
        </w:rPr>
      </w:pPr>
      <w:r>
        <w:rPr>
          <w:rFonts w:ascii="宋体" w:hAnsi="宋体" w:hint="eastAsia"/>
          <w:sz w:val="24"/>
        </w:rPr>
        <w:t>(三)我方保证本工程质量达到。</w:t>
      </w:r>
    </w:p>
    <w:p w:rsidR="0036471C" w:rsidRDefault="00A24E51">
      <w:pPr>
        <w:pStyle w:val="a3"/>
        <w:widowControl/>
        <w:adjustRightInd/>
        <w:spacing w:line="360" w:lineRule="auto"/>
        <w:ind w:firstLine="420"/>
        <w:jc w:val="left"/>
        <w:textAlignment w:val="auto"/>
        <w:rPr>
          <w:rFonts w:ascii="宋体" w:hAnsi="宋体"/>
        </w:rPr>
      </w:pPr>
      <w:r>
        <w:rPr>
          <w:rFonts w:ascii="宋体" w:hAnsi="宋体" w:hint="eastAsia"/>
        </w:rPr>
        <w:t>(四)我方金额为人民币（大写）[</w:t>
      </w:r>
      <w:r>
        <w:rPr>
          <w:rFonts w:ascii="宋体" w:hAnsi="宋体" w:cs="宋体" w:hint="eastAsia"/>
        </w:rPr>
        <w:t>¥</w:t>
      </w:r>
      <w:r>
        <w:rPr>
          <w:rFonts w:ascii="宋体" w:hAnsi="宋体" w:cs="仿宋_GB2312" w:hint="eastAsia"/>
        </w:rPr>
        <w:t>(</w:t>
      </w:r>
      <w:r>
        <w:rPr>
          <w:rFonts w:ascii="宋体" w:hAnsi="宋体" w:hint="eastAsia"/>
        </w:rPr>
        <w:t>小写)元］的投标保证金已按招标文件要求提交。</w:t>
      </w:r>
    </w:p>
    <w:p w:rsidR="0036471C" w:rsidRDefault="00A24E51">
      <w:pPr>
        <w:pStyle w:val="a3"/>
        <w:widowControl/>
        <w:adjustRightInd/>
        <w:spacing w:line="360" w:lineRule="auto"/>
        <w:ind w:firstLine="420"/>
        <w:jc w:val="left"/>
        <w:textAlignment w:val="auto"/>
        <w:rPr>
          <w:rFonts w:ascii="宋体" w:hAnsi="宋体"/>
        </w:rPr>
      </w:pPr>
      <w:r>
        <w:rPr>
          <w:rFonts w:ascii="宋体" w:hAnsi="宋体" w:hint="eastAsia"/>
        </w:rPr>
        <w:t>(五)如果我方中标，我方承诺在收到中标通知书后，在中标通知书规定的期限内与贵方签订合同，并将按照招标文件规定的时间、数额提交履约保证金和中标差额保证金。</w:t>
      </w:r>
    </w:p>
    <w:p w:rsidR="0036471C" w:rsidRDefault="00A24E51">
      <w:pPr>
        <w:pStyle w:val="a3"/>
        <w:spacing w:line="360" w:lineRule="auto"/>
        <w:rPr>
          <w:rFonts w:ascii="宋体" w:hAnsi="宋体"/>
        </w:rPr>
      </w:pPr>
      <w:r>
        <w:rPr>
          <w:rFonts w:ascii="宋体" w:hAnsi="宋体" w:hint="eastAsia"/>
        </w:rPr>
        <w:t>(六)贵单位的招标文件、中标通知书和本投标文件将构成约束我们双方的合同。</w:t>
      </w:r>
    </w:p>
    <w:p w:rsidR="0036471C" w:rsidRDefault="0036471C">
      <w:pPr>
        <w:pStyle w:val="a3"/>
        <w:spacing w:line="360" w:lineRule="auto"/>
        <w:ind w:firstLine="0"/>
        <w:rPr>
          <w:rFonts w:ascii="宋体" w:hAnsi="宋体"/>
        </w:rPr>
      </w:pPr>
    </w:p>
    <w:p w:rsidR="0036471C" w:rsidRDefault="0036471C">
      <w:pPr>
        <w:pStyle w:val="a3"/>
        <w:spacing w:line="360" w:lineRule="auto"/>
        <w:ind w:firstLine="0"/>
        <w:rPr>
          <w:rFonts w:ascii="宋体" w:hAnsi="宋体"/>
        </w:rPr>
      </w:pPr>
    </w:p>
    <w:p w:rsidR="0036471C" w:rsidRDefault="0036471C">
      <w:pPr>
        <w:pStyle w:val="a3"/>
        <w:spacing w:line="360" w:lineRule="auto"/>
        <w:ind w:firstLine="0"/>
        <w:rPr>
          <w:rFonts w:ascii="宋体" w:hAnsi="宋体"/>
        </w:rPr>
      </w:pPr>
    </w:p>
    <w:p w:rsidR="0036471C" w:rsidRDefault="00A24E51">
      <w:pPr>
        <w:pStyle w:val="a3"/>
        <w:spacing w:line="360" w:lineRule="auto"/>
        <w:ind w:firstLine="0"/>
        <w:rPr>
          <w:rFonts w:ascii="宋体" w:hAnsi="宋体"/>
          <w:u w:val="single"/>
        </w:rPr>
      </w:pPr>
      <w:r>
        <w:rPr>
          <w:rFonts w:ascii="宋体" w:hAnsi="宋体" w:hint="eastAsia"/>
        </w:rPr>
        <w:t>投标人(盖法人章)：</w:t>
      </w:r>
    </w:p>
    <w:p w:rsidR="0036471C" w:rsidRDefault="0036471C">
      <w:pPr>
        <w:pStyle w:val="a3"/>
        <w:spacing w:line="360" w:lineRule="auto"/>
        <w:ind w:firstLine="0"/>
        <w:rPr>
          <w:rFonts w:ascii="宋体" w:hAnsi="宋体"/>
        </w:rPr>
      </w:pPr>
    </w:p>
    <w:p w:rsidR="0036471C" w:rsidRDefault="00A24E51">
      <w:pPr>
        <w:pStyle w:val="a3"/>
        <w:spacing w:line="360" w:lineRule="auto"/>
        <w:ind w:firstLine="0"/>
        <w:rPr>
          <w:rFonts w:ascii="宋体" w:hAnsi="宋体"/>
          <w:u w:val="single"/>
        </w:rPr>
      </w:pPr>
      <w:r>
        <w:rPr>
          <w:rFonts w:ascii="宋体" w:hAnsi="宋体" w:hint="eastAsia"/>
        </w:rPr>
        <w:t>法定代表人或委托代理人(签字或盖章)：</w:t>
      </w:r>
    </w:p>
    <w:p w:rsidR="0036471C" w:rsidRDefault="0036471C">
      <w:pPr>
        <w:pStyle w:val="a3"/>
        <w:spacing w:line="360" w:lineRule="auto"/>
        <w:ind w:firstLine="0"/>
        <w:rPr>
          <w:rFonts w:ascii="宋体" w:hAnsi="宋体"/>
        </w:rPr>
      </w:pPr>
    </w:p>
    <w:p w:rsidR="0036471C" w:rsidRDefault="00A24E51">
      <w:pPr>
        <w:pStyle w:val="a3"/>
        <w:spacing w:line="360" w:lineRule="auto"/>
        <w:ind w:firstLine="0"/>
        <w:rPr>
          <w:rFonts w:ascii="宋体" w:hAnsi="宋体"/>
        </w:rPr>
      </w:pPr>
      <w:r>
        <w:rPr>
          <w:rFonts w:ascii="宋体" w:hAnsi="宋体" w:hint="eastAsia"/>
        </w:rPr>
        <w:t>日期：</w:t>
      </w:r>
    </w:p>
    <w:p w:rsidR="0036471C" w:rsidRDefault="0036471C">
      <w:pPr>
        <w:pStyle w:val="flType"/>
        <w:spacing w:line="420" w:lineRule="atLeast"/>
        <w:rPr>
          <w:rFonts w:ascii="宋体" w:hAnsi="宋体"/>
          <w:sz w:val="32"/>
        </w:rPr>
      </w:pPr>
    </w:p>
    <w:p w:rsidR="0036471C" w:rsidRDefault="00A24E51">
      <w:pPr>
        <w:pStyle w:val="a3"/>
        <w:spacing w:line="360" w:lineRule="auto"/>
        <w:ind w:firstLine="0"/>
        <w:jc w:val="center"/>
        <w:outlineLvl w:val="1"/>
        <w:rPr>
          <w:rFonts w:ascii="宋体" w:hAnsi="宋体"/>
          <w:sz w:val="32"/>
        </w:rPr>
      </w:pPr>
      <w:r>
        <w:rPr>
          <w:rFonts w:ascii="宋体" w:hAnsi="宋体" w:hint="eastAsia"/>
          <w:sz w:val="32"/>
        </w:rPr>
        <w:br w:type="page"/>
      </w:r>
      <w:r>
        <w:rPr>
          <w:rFonts w:ascii="宋体" w:hAnsi="宋体" w:hint="eastAsia"/>
          <w:sz w:val="28"/>
          <w:szCs w:val="28"/>
        </w:rPr>
        <w:lastRenderedPageBreak/>
        <w:t>二、法定代表人身份证明</w:t>
      </w:r>
    </w:p>
    <w:p w:rsidR="0036471C" w:rsidRDefault="0036471C">
      <w:pPr>
        <w:pStyle w:val="a3"/>
        <w:snapToGrid w:val="0"/>
        <w:spacing w:line="440" w:lineRule="exact"/>
        <w:ind w:firstLine="0"/>
        <w:rPr>
          <w:rFonts w:ascii="宋体" w:hAnsi="宋体"/>
          <w:sz w:val="30"/>
        </w:rPr>
      </w:pPr>
      <w:bookmarkStart w:id="394" w:name="_Toc286661179"/>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投标人单位名称：</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投标人单位性质：</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投标人单位地址：</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成立时间：年月日</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经营期限：</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姓名：性别：</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年龄：职务：</w:t>
      </w:r>
    </w:p>
    <w:p w:rsidR="0036471C" w:rsidRDefault="00A24E51">
      <w:pPr>
        <w:pStyle w:val="a3"/>
        <w:snapToGrid w:val="0"/>
        <w:spacing w:line="440" w:lineRule="exact"/>
        <w:ind w:firstLineChars="200" w:firstLine="480"/>
        <w:rPr>
          <w:rFonts w:ascii="宋体" w:hAnsi="宋体"/>
        </w:rPr>
      </w:pPr>
      <w:r>
        <w:rPr>
          <w:rFonts w:ascii="宋体" w:hAnsi="宋体" w:hint="eastAsia"/>
        </w:rPr>
        <w:t>系：(投标人单位名称)的法定代表人。</w:t>
      </w:r>
    </w:p>
    <w:p w:rsidR="0036471C" w:rsidRDefault="00A24E51">
      <w:pPr>
        <w:pStyle w:val="a3"/>
        <w:snapToGrid w:val="0"/>
        <w:spacing w:line="440" w:lineRule="exact"/>
        <w:ind w:firstLineChars="200" w:firstLine="480"/>
        <w:rPr>
          <w:rFonts w:ascii="宋体" w:hAnsi="宋体"/>
        </w:rPr>
      </w:pPr>
      <w:r>
        <w:rPr>
          <w:rFonts w:ascii="宋体" w:hAnsi="宋体" w:hint="eastAsia"/>
        </w:rPr>
        <w:t>法定代表人联系电话：</w:t>
      </w:r>
    </w:p>
    <w:p w:rsidR="0036471C" w:rsidRDefault="00A24E51">
      <w:pPr>
        <w:pStyle w:val="a3"/>
        <w:snapToGrid w:val="0"/>
        <w:spacing w:line="440" w:lineRule="exact"/>
        <w:ind w:firstLineChars="200" w:firstLine="480"/>
        <w:rPr>
          <w:rFonts w:ascii="宋体" w:hAnsi="宋体"/>
        </w:rPr>
      </w:pPr>
      <w:r>
        <w:rPr>
          <w:rFonts w:ascii="宋体" w:hAnsi="宋体" w:hint="eastAsia"/>
        </w:rPr>
        <w:t>特此证明。</w:t>
      </w:r>
    </w:p>
    <w:p w:rsidR="0036471C" w:rsidRDefault="0036471C">
      <w:pPr>
        <w:pStyle w:val="a3"/>
        <w:spacing w:line="360" w:lineRule="auto"/>
        <w:ind w:firstLine="0"/>
        <w:rPr>
          <w:rFonts w:ascii="宋体" w:hAnsi="宋体"/>
          <w:sz w:val="30"/>
        </w:rPr>
      </w:pPr>
    </w:p>
    <w:p w:rsidR="0036471C" w:rsidRDefault="00E07A92">
      <w:pPr>
        <w:pStyle w:val="a3"/>
        <w:spacing w:line="360" w:lineRule="auto"/>
        <w:ind w:firstLine="0"/>
        <w:jc w:val="center"/>
        <w:rPr>
          <w:rFonts w:ascii="宋体" w:hAnsi="宋体"/>
          <w:sz w:val="30"/>
        </w:rPr>
      </w:pPr>
      <w:r>
        <w:rPr>
          <w:rFonts w:ascii="宋体" w:hAnsi="宋体"/>
          <w:noProof/>
          <w:sz w:val="30"/>
        </w:rPr>
        <w:pict>
          <v:roundrect id="自选图形 27" o:spid="_x0000_s2053" style="position:absolute;left:0;text-align:left;margin-left:52.9pt;margin-top:2.2pt;width:403.65pt;height:152.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" filled="f" strokeweight="1.25pt">
            <v:stroke dashstyle="dash"/>
          </v:roundrect>
        </w:pict>
      </w:r>
    </w:p>
    <w:p w:rsidR="0036471C" w:rsidRDefault="00A24E51">
      <w:pPr>
        <w:pStyle w:val="a3"/>
        <w:spacing w:line="360" w:lineRule="auto"/>
        <w:ind w:firstLineChars="550" w:firstLine="1325"/>
        <w:rPr>
          <w:rFonts w:ascii="宋体" w:hAnsi="宋体"/>
          <w:b/>
        </w:rPr>
      </w:pPr>
      <w:r>
        <w:rPr>
          <w:rFonts w:ascii="宋体" w:hAnsi="宋体" w:hint="eastAsia"/>
          <w:b/>
        </w:rPr>
        <w:t>法定代表人身份证复印件贴于此处，并加盖单位公章，否则该证明无效。</w:t>
      </w:r>
    </w:p>
    <w:p w:rsidR="0036471C" w:rsidRDefault="0036471C">
      <w:pPr>
        <w:pStyle w:val="a3"/>
        <w:spacing w:line="360" w:lineRule="auto"/>
        <w:ind w:firstLine="0"/>
        <w:jc w:val="center"/>
        <w:rPr>
          <w:rFonts w:ascii="宋体" w:hAnsi="宋体"/>
          <w:sz w:val="30"/>
        </w:rPr>
      </w:pPr>
    </w:p>
    <w:p w:rsidR="0036471C" w:rsidRDefault="0036471C">
      <w:pPr>
        <w:pStyle w:val="a3"/>
        <w:spacing w:line="360" w:lineRule="auto"/>
        <w:jc w:val="center"/>
        <w:rPr>
          <w:rFonts w:ascii="宋体" w:hAnsi="宋体"/>
          <w:sz w:val="30"/>
        </w:rPr>
      </w:pPr>
    </w:p>
    <w:p w:rsidR="0036471C" w:rsidRDefault="0036471C">
      <w:pPr>
        <w:pStyle w:val="a3"/>
        <w:snapToGrid w:val="0"/>
        <w:spacing w:line="440" w:lineRule="exact"/>
        <w:ind w:firstLineChars="200" w:firstLine="480"/>
        <w:rPr>
          <w:rFonts w:ascii="宋体" w:hAnsi="宋体"/>
        </w:rPr>
      </w:pPr>
    </w:p>
    <w:p w:rsidR="0036471C" w:rsidRDefault="0036471C">
      <w:pPr>
        <w:pStyle w:val="a3"/>
        <w:snapToGrid w:val="0"/>
        <w:spacing w:line="440" w:lineRule="exact"/>
        <w:ind w:firstLineChars="200" w:firstLine="480"/>
        <w:rPr>
          <w:rFonts w:ascii="宋体" w:hAnsi="宋体"/>
        </w:rPr>
      </w:pPr>
    </w:p>
    <w:p w:rsidR="0036471C" w:rsidRDefault="0036471C">
      <w:pPr>
        <w:pStyle w:val="a3"/>
        <w:snapToGrid w:val="0"/>
        <w:spacing w:line="440" w:lineRule="exact"/>
        <w:ind w:firstLineChars="200" w:firstLine="480"/>
        <w:rPr>
          <w:rFonts w:ascii="宋体" w:hAnsi="宋体"/>
        </w:rPr>
      </w:pPr>
    </w:p>
    <w:p w:rsidR="0036471C" w:rsidRDefault="00A24E51">
      <w:pPr>
        <w:pStyle w:val="a3"/>
        <w:snapToGrid w:val="0"/>
        <w:spacing w:line="440" w:lineRule="exact"/>
        <w:ind w:firstLineChars="1600" w:firstLine="3840"/>
        <w:jc w:val="right"/>
        <w:rPr>
          <w:rFonts w:ascii="宋体" w:hAnsi="宋体"/>
        </w:rPr>
      </w:pPr>
      <w:r>
        <w:rPr>
          <w:rFonts w:ascii="宋体" w:hAnsi="宋体" w:hint="eastAsia"/>
        </w:rPr>
        <w:t>投标人：(盖单位章)</w:t>
      </w:r>
    </w:p>
    <w:p w:rsidR="0036471C" w:rsidRDefault="00A24E51">
      <w:pPr>
        <w:pStyle w:val="a3"/>
        <w:snapToGrid w:val="0"/>
        <w:spacing w:line="440" w:lineRule="exact"/>
        <w:ind w:firstLineChars="1600" w:firstLine="3840"/>
        <w:jc w:val="right"/>
        <w:rPr>
          <w:rFonts w:ascii="宋体" w:hAnsi="宋体"/>
          <w:u w:val="single"/>
        </w:rPr>
      </w:pPr>
      <w:r>
        <w:rPr>
          <w:rFonts w:ascii="宋体" w:hAnsi="宋体" w:hint="eastAsia"/>
        </w:rPr>
        <w:t>日期：年月日</w:t>
      </w: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A24E51">
      <w:pPr>
        <w:pStyle w:val="a3"/>
        <w:snapToGrid w:val="0"/>
        <w:spacing w:line="440" w:lineRule="exact"/>
        <w:ind w:firstLine="0"/>
        <w:jc w:val="center"/>
        <w:outlineLvl w:val="1"/>
        <w:rPr>
          <w:rFonts w:ascii="宋体" w:hAnsi="宋体"/>
          <w:sz w:val="28"/>
          <w:szCs w:val="28"/>
        </w:rPr>
      </w:pPr>
      <w:r>
        <w:rPr>
          <w:rFonts w:ascii="宋体" w:hAnsi="宋体" w:hint="eastAsia"/>
          <w:sz w:val="28"/>
          <w:szCs w:val="28"/>
        </w:rPr>
        <w:lastRenderedPageBreak/>
        <w:t>三、授权委托书</w:t>
      </w:r>
    </w:p>
    <w:p w:rsidR="0036471C" w:rsidRDefault="0036471C">
      <w:pPr>
        <w:pStyle w:val="a3"/>
        <w:snapToGrid w:val="0"/>
        <w:spacing w:line="440" w:lineRule="exact"/>
        <w:ind w:firstLine="480"/>
        <w:rPr>
          <w:rFonts w:ascii="宋体" w:hAnsi="宋体"/>
        </w:rPr>
      </w:pPr>
    </w:p>
    <w:p w:rsidR="0036471C" w:rsidRDefault="00A24E51">
      <w:pPr>
        <w:pStyle w:val="a3"/>
        <w:snapToGrid w:val="0"/>
        <w:spacing w:line="440" w:lineRule="exact"/>
        <w:ind w:firstLineChars="200" w:firstLine="480"/>
        <w:rPr>
          <w:rFonts w:ascii="宋体" w:hAnsi="宋体"/>
        </w:rPr>
      </w:pPr>
      <w:r>
        <w:rPr>
          <w:rFonts w:ascii="宋体" w:hAnsi="宋体" w:hint="eastAsia"/>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rsidR="0036471C" w:rsidRDefault="00A24E51">
      <w:pPr>
        <w:pStyle w:val="a3"/>
        <w:snapToGrid w:val="0"/>
        <w:spacing w:line="440" w:lineRule="exact"/>
        <w:ind w:firstLine="480"/>
        <w:rPr>
          <w:rFonts w:ascii="宋体" w:hAnsi="宋体"/>
        </w:rPr>
      </w:pPr>
      <w:r>
        <w:rPr>
          <w:rFonts w:ascii="宋体" w:hAnsi="宋体" w:hint="eastAsia"/>
        </w:rPr>
        <w:t>委托期限：。</w:t>
      </w:r>
    </w:p>
    <w:p w:rsidR="0036471C" w:rsidRDefault="00A24E51">
      <w:pPr>
        <w:pStyle w:val="a3"/>
        <w:snapToGrid w:val="0"/>
        <w:spacing w:line="440" w:lineRule="exact"/>
        <w:ind w:firstLineChars="200" w:firstLine="480"/>
        <w:jc w:val="left"/>
        <w:rPr>
          <w:rFonts w:ascii="宋体" w:hAnsi="宋体"/>
          <w:sz w:val="28"/>
          <w:szCs w:val="28"/>
        </w:rPr>
      </w:pPr>
      <w:r>
        <w:rPr>
          <w:rFonts w:ascii="宋体" w:hAnsi="宋体" w:hint="eastAsia"/>
        </w:rPr>
        <w:t>授权委托人联系电话：</w:t>
      </w:r>
    </w:p>
    <w:p w:rsidR="0036471C" w:rsidRDefault="00A24E51">
      <w:pPr>
        <w:pStyle w:val="a3"/>
        <w:snapToGrid w:val="0"/>
        <w:spacing w:line="440" w:lineRule="exact"/>
        <w:ind w:firstLineChars="200" w:firstLine="480"/>
        <w:rPr>
          <w:rFonts w:ascii="宋体" w:hAnsi="宋体"/>
        </w:rPr>
      </w:pPr>
      <w:r>
        <w:rPr>
          <w:rFonts w:ascii="宋体" w:hAnsi="宋体" w:hint="eastAsia"/>
        </w:rPr>
        <w:t>代理人无转委托权。</w:t>
      </w:r>
    </w:p>
    <w:p w:rsidR="0036471C" w:rsidRDefault="0036471C">
      <w:pPr>
        <w:pStyle w:val="a3"/>
        <w:snapToGrid w:val="0"/>
        <w:spacing w:line="440" w:lineRule="exact"/>
        <w:ind w:firstLine="0"/>
        <w:rPr>
          <w:rFonts w:ascii="宋体" w:hAnsi="宋体"/>
        </w:rPr>
      </w:pPr>
    </w:p>
    <w:p w:rsidR="0036471C" w:rsidRDefault="00A24E51">
      <w:pPr>
        <w:pStyle w:val="a3"/>
        <w:snapToGrid w:val="0"/>
        <w:spacing w:line="440" w:lineRule="exact"/>
        <w:ind w:firstLine="0"/>
        <w:rPr>
          <w:rFonts w:ascii="宋体" w:hAnsi="宋体"/>
        </w:rPr>
      </w:pPr>
      <w:r>
        <w:rPr>
          <w:rFonts w:ascii="宋体" w:hAnsi="宋体" w:hint="eastAsia"/>
        </w:rPr>
        <w:t>代理人：性别：年龄：</w:t>
      </w:r>
    </w:p>
    <w:p w:rsidR="0036471C" w:rsidRDefault="00A24E51">
      <w:pPr>
        <w:pStyle w:val="a3"/>
        <w:snapToGrid w:val="0"/>
        <w:spacing w:line="440" w:lineRule="exact"/>
        <w:ind w:firstLine="0"/>
        <w:rPr>
          <w:rFonts w:ascii="宋体" w:hAnsi="宋体"/>
        </w:rPr>
      </w:pPr>
      <w:r>
        <w:rPr>
          <w:rFonts w:ascii="宋体" w:hAnsi="宋体" w:hint="eastAsia"/>
        </w:rPr>
        <w:t>代理人单位：部门：职务：</w:t>
      </w:r>
    </w:p>
    <w:p w:rsidR="0036471C" w:rsidRDefault="0036471C">
      <w:pPr>
        <w:pStyle w:val="a3"/>
        <w:snapToGrid w:val="0"/>
        <w:spacing w:line="440" w:lineRule="exact"/>
        <w:ind w:firstLine="0"/>
        <w:rPr>
          <w:rFonts w:ascii="宋体" w:hAnsi="宋体"/>
        </w:rPr>
      </w:pPr>
    </w:p>
    <w:p w:rsidR="0036471C" w:rsidRDefault="00A24E51">
      <w:pPr>
        <w:pStyle w:val="a3"/>
        <w:snapToGrid w:val="0"/>
        <w:spacing w:line="440" w:lineRule="exact"/>
        <w:ind w:firstLine="0"/>
        <w:rPr>
          <w:rFonts w:ascii="宋体" w:hAnsi="宋体"/>
        </w:rPr>
      </w:pPr>
      <w:r>
        <w:rPr>
          <w:rFonts w:ascii="宋体" w:hAnsi="宋体" w:hint="eastAsia"/>
        </w:rPr>
        <w:t>投标人：(盖单位章)</w:t>
      </w:r>
    </w:p>
    <w:p w:rsidR="0036471C" w:rsidRDefault="0036471C">
      <w:pPr>
        <w:pStyle w:val="a3"/>
        <w:snapToGrid w:val="0"/>
        <w:spacing w:line="440" w:lineRule="exact"/>
        <w:ind w:firstLine="0"/>
        <w:rPr>
          <w:rFonts w:ascii="宋体" w:hAnsi="宋体"/>
        </w:rPr>
      </w:pPr>
    </w:p>
    <w:p w:rsidR="0036471C" w:rsidRDefault="0036471C">
      <w:pPr>
        <w:pStyle w:val="a3"/>
        <w:snapToGrid w:val="0"/>
        <w:spacing w:line="440" w:lineRule="exact"/>
        <w:ind w:firstLine="0"/>
        <w:rPr>
          <w:rFonts w:ascii="宋体" w:hAnsi="宋体"/>
        </w:rPr>
      </w:pPr>
    </w:p>
    <w:p w:rsidR="0036471C" w:rsidRDefault="00A24E51">
      <w:pPr>
        <w:pStyle w:val="a3"/>
        <w:snapToGrid w:val="0"/>
        <w:spacing w:line="440" w:lineRule="exact"/>
        <w:ind w:firstLine="0"/>
        <w:rPr>
          <w:rFonts w:ascii="宋体" w:hAnsi="宋体"/>
        </w:rPr>
      </w:pPr>
      <w:r>
        <w:rPr>
          <w:rFonts w:ascii="宋体" w:hAnsi="宋体" w:hint="eastAsia"/>
        </w:rPr>
        <w:t>法定代表人： (签字或印章)</w:t>
      </w:r>
    </w:p>
    <w:p w:rsidR="0036471C" w:rsidRDefault="0036471C">
      <w:pPr>
        <w:pStyle w:val="a3"/>
        <w:snapToGrid w:val="0"/>
        <w:spacing w:line="440" w:lineRule="exact"/>
        <w:ind w:firstLine="0"/>
        <w:rPr>
          <w:rFonts w:ascii="宋体" w:hAnsi="宋体"/>
        </w:rPr>
      </w:pPr>
    </w:p>
    <w:p w:rsidR="0036471C" w:rsidRDefault="0036471C">
      <w:pPr>
        <w:pStyle w:val="a3"/>
        <w:jc w:val="left"/>
        <w:rPr>
          <w:rFonts w:ascii="宋体" w:hAnsi="宋体"/>
          <w:sz w:val="30"/>
        </w:rPr>
      </w:pPr>
    </w:p>
    <w:p w:rsidR="0036471C" w:rsidRDefault="00E07A92">
      <w:pPr>
        <w:pStyle w:val="a3"/>
        <w:spacing w:line="360" w:lineRule="auto"/>
        <w:ind w:firstLine="0"/>
        <w:jc w:val="center"/>
        <w:rPr>
          <w:rFonts w:ascii="宋体" w:hAnsi="宋体"/>
          <w:sz w:val="30"/>
        </w:rPr>
      </w:pPr>
      <w:r>
        <w:rPr>
          <w:rFonts w:ascii="宋体" w:hAnsi="宋体"/>
          <w:noProof/>
          <w:sz w:val="30"/>
        </w:rPr>
        <w:pict>
          <v:roundrect id="自选图形 28" o:spid="_x0000_s2052" style="position:absolute;left:0;text-align:left;margin-left:21.15pt;margin-top:.95pt;width:439.85pt;height:148.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" filled="f" strokeweight="1.25pt">
            <v:stroke dashstyle="dash"/>
          </v:roundrect>
        </w:pict>
      </w:r>
    </w:p>
    <w:p w:rsidR="0036471C" w:rsidRDefault="00A24E51">
      <w:pPr>
        <w:pStyle w:val="a3"/>
        <w:spacing w:line="360" w:lineRule="auto"/>
        <w:ind w:firstLine="0"/>
        <w:jc w:val="center"/>
        <w:rPr>
          <w:rFonts w:ascii="宋体" w:hAnsi="宋体"/>
        </w:rPr>
      </w:pPr>
      <w:r>
        <w:rPr>
          <w:rFonts w:ascii="宋体" w:hAnsi="宋体" w:hint="eastAsia"/>
        </w:rPr>
        <w:t>法定代表授权委托人身份证复印件贴于此处，并加盖单位公章，否则该证明无效。</w:t>
      </w:r>
    </w:p>
    <w:p w:rsidR="0036471C" w:rsidRDefault="0036471C">
      <w:pPr>
        <w:pStyle w:val="a3"/>
        <w:spacing w:line="360" w:lineRule="auto"/>
        <w:ind w:firstLine="0"/>
        <w:jc w:val="center"/>
        <w:rPr>
          <w:rFonts w:ascii="宋体" w:hAnsi="宋体"/>
          <w:sz w:val="30"/>
        </w:rPr>
      </w:pPr>
    </w:p>
    <w:p w:rsidR="0036471C" w:rsidRDefault="0036471C">
      <w:pPr>
        <w:pStyle w:val="a3"/>
        <w:spacing w:line="360" w:lineRule="auto"/>
        <w:ind w:firstLine="0"/>
        <w:jc w:val="center"/>
        <w:rPr>
          <w:rFonts w:ascii="宋体" w:hAnsi="宋体"/>
          <w:sz w:val="30"/>
        </w:rPr>
      </w:pPr>
    </w:p>
    <w:p w:rsidR="0036471C" w:rsidRDefault="0036471C">
      <w:pPr>
        <w:pStyle w:val="a3"/>
        <w:snapToGrid w:val="0"/>
        <w:spacing w:line="440" w:lineRule="exact"/>
        <w:ind w:firstLine="0"/>
        <w:rPr>
          <w:rFonts w:ascii="宋体" w:hAnsi="宋体"/>
        </w:rPr>
      </w:pPr>
    </w:p>
    <w:p w:rsidR="0036471C" w:rsidRDefault="0036471C">
      <w:pPr>
        <w:pStyle w:val="a3"/>
        <w:snapToGrid w:val="0"/>
        <w:spacing w:line="440" w:lineRule="exact"/>
        <w:ind w:firstLine="0"/>
        <w:jc w:val="right"/>
        <w:rPr>
          <w:rFonts w:ascii="宋体" w:hAnsi="宋体"/>
        </w:rPr>
      </w:pPr>
    </w:p>
    <w:p w:rsidR="0036471C" w:rsidRDefault="0036471C">
      <w:pPr>
        <w:pStyle w:val="a3"/>
        <w:snapToGrid w:val="0"/>
        <w:spacing w:line="440" w:lineRule="exact"/>
        <w:ind w:firstLine="0"/>
        <w:jc w:val="right"/>
        <w:rPr>
          <w:rFonts w:ascii="宋体" w:hAnsi="宋体"/>
        </w:rPr>
      </w:pPr>
    </w:p>
    <w:p w:rsidR="0036471C" w:rsidRDefault="00A24E51">
      <w:pPr>
        <w:pStyle w:val="a3"/>
        <w:snapToGrid w:val="0"/>
        <w:spacing w:line="440" w:lineRule="exact"/>
        <w:ind w:firstLine="0"/>
        <w:jc w:val="right"/>
        <w:rPr>
          <w:rFonts w:ascii="宋体" w:hAnsi="宋体"/>
        </w:rPr>
      </w:pPr>
      <w:r>
        <w:rPr>
          <w:rFonts w:ascii="宋体" w:hAnsi="宋体" w:hint="eastAsia"/>
        </w:rPr>
        <w:t>日期：年月日</w:t>
      </w:r>
    </w:p>
    <w:p w:rsidR="0036471C" w:rsidRDefault="00A24E51">
      <w:pPr>
        <w:pStyle w:val="a3"/>
        <w:spacing w:line="360" w:lineRule="auto"/>
        <w:ind w:firstLine="0"/>
        <w:rPr>
          <w:rFonts w:ascii="宋体" w:hAnsi="宋体"/>
          <w:b/>
        </w:rPr>
      </w:pPr>
      <w:r>
        <w:rPr>
          <w:rFonts w:ascii="宋体" w:hAnsi="宋体" w:hint="eastAsia"/>
          <w:b/>
        </w:rPr>
        <w:t>备注：若系投标人的法定代表人亲自参与本项目投标的一切活动，并签署投标文件，则无需此授权书。</w:t>
      </w: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bookmarkEnd w:id="394"/>
    <w:p w:rsidR="0036471C" w:rsidRDefault="00A24E51">
      <w:pPr>
        <w:pStyle w:val="flType"/>
        <w:spacing w:line="420" w:lineRule="atLeast"/>
        <w:rPr>
          <w:rFonts w:ascii="宋体" w:hAnsi="宋体"/>
          <w:b/>
          <w:bCs/>
          <w:sz w:val="30"/>
          <w:szCs w:val="24"/>
        </w:rPr>
      </w:pPr>
      <w:r>
        <w:rPr>
          <w:rFonts w:ascii="宋体" w:hAnsi="宋体" w:hint="eastAsia"/>
          <w:b/>
          <w:bCs/>
          <w:sz w:val="30"/>
          <w:szCs w:val="24"/>
        </w:rPr>
        <w:t>四、已标价的工程量清单</w:t>
      </w:r>
    </w:p>
    <w:p w:rsidR="0036471C" w:rsidRDefault="00A24E51">
      <w:pPr>
        <w:pStyle w:val="flType"/>
        <w:spacing w:line="420" w:lineRule="atLeast"/>
        <w:rPr>
          <w:rFonts w:ascii="宋体" w:hAnsi="宋体"/>
          <w:sz w:val="32"/>
        </w:rPr>
      </w:pPr>
      <w:r>
        <w:rPr>
          <w:rFonts w:ascii="宋体" w:hAnsi="宋体" w:hint="eastAsia"/>
          <w:sz w:val="32"/>
        </w:rPr>
        <w:t>工程</w:t>
      </w:r>
    </w:p>
    <w:p w:rsidR="0036471C" w:rsidRDefault="0036471C">
      <w:pPr>
        <w:pStyle w:val="flType"/>
        <w:spacing w:line="420" w:lineRule="atLeast"/>
        <w:rPr>
          <w:rFonts w:ascii="宋体" w:hAnsi="宋体"/>
          <w:sz w:val="32"/>
        </w:rPr>
      </w:pPr>
    </w:p>
    <w:p w:rsidR="0036471C" w:rsidRDefault="0036471C">
      <w:pPr>
        <w:pStyle w:val="flType"/>
        <w:spacing w:line="420" w:lineRule="atLeast"/>
        <w:rPr>
          <w:rFonts w:ascii="宋体" w:hAnsi="宋体"/>
          <w:sz w:val="84"/>
          <w:szCs w:val="84"/>
        </w:rPr>
      </w:pPr>
    </w:p>
    <w:p w:rsidR="0036471C" w:rsidRDefault="0036471C">
      <w:pPr>
        <w:pStyle w:val="flType"/>
        <w:spacing w:line="420" w:lineRule="atLeast"/>
        <w:rPr>
          <w:rFonts w:ascii="宋体" w:hAnsi="宋体"/>
          <w:sz w:val="84"/>
          <w:szCs w:val="84"/>
        </w:rPr>
      </w:pPr>
    </w:p>
    <w:p w:rsidR="0036471C" w:rsidRDefault="00A24E51">
      <w:pPr>
        <w:pStyle w:val="flType"/>
        <w:spacing w:line="420" w:lineRule="atLeast"/>
        <w:rPr>
          <w:rFonts w:ascii="宋体" w:hAnsi="宋体"/>
          <w:sz w:val="72"/>
          <w:szCs w:val="72"/>
        </w:rPr>
      </w:pPr>
      <w:r>
        <w:rPr>
          <w:rFonts w:ascii="宋体" w:hAnsi="宋体" w:hint="eastAsia"/>
          <w:sz w:val="72"/>
          <w:szCs w:val="72"/>
        </w:rPr>
        <w:t>投标总价</w:t>
      </w:r>
    </w:p>
    <w:p w:rsidR="0036471C" w:rsidRDefault="0036471C">
      <w:pPr>
        <w:pStyle w:val="flType"/>
        <w:spacing w:line="420" w:lineRule="atLeast"/>
        <w:rPr>
          <w:rFonts w:ascii="宋体" w:hAnsi="宋体"/>
          <w:sz w:val="32"/>
        </w:rPr>
      </w:pPr>
    </w:p>
    <w:p w:rsidR="0036471C" w:rsidRDefault="0036471C">
      <w:pPr>
        <w:pStyle w:val="flType"/>
        <w:spacing w:line="420" w:lineRule="atLeast"/>
        <w:rPr>
          <w:rFonts w:ascii="宋体" w:hAnsi="宋体"/>
          <w:sz w:val="32"/>
        </w:rPr>
      </w:pPr>
    </w:p>
    <w:p w:rsidR="0036471C" w:rsidRDefault="0036471C">
      <w:pPr>
        <w:pStyle w:val="flType"/>
        <w:spacing w:line="420" w:lineRule="atLeast"/>
        <w:rPr>
          <w:rFonts w:ascii="宋体" w:hAnsi="宋体"/>
          <w:sz w:val="32"/>
        </w:rPr>
      </w:pPr>
    </w:p>
    <w:p w:rsidR="0036471C" w:rsidRDefault="0036471C">
      <w:pPr>
        <w:pStyle w:val="flType"/>
        <w:spacing w:line="420" w:lineRule="atLeast"/>
        <w:rPr>
          <w:rFonts w:ascii="宋体" w:hAnsi="宋体"/>
          <w:sz w:val="32"/>
        </w:rPr>
      </w:pPr>
    </w:p>
    <w:p w:rsidR="0036471C" w:rsidRDefault="0036471C">
      <w:pPr>
        <w:pStyle w:val="flType"/>
        <w:spacing w:line="420" w:lineRule="atLeast"/>
        <w:jc w:val="both"/>
        <w:rPr>
          <w:rFonts w:ascii="宋体" w:hAnsi="宋体"/>
          <w:sz w:val="32"/>
        </w:rPr>
      </w:pPr>
    </w:p>
    <w:p w:rsidR="0036471C" w:rsidRDefault="0036471C">
      <w:pPr>
        <w:pStyle w:val="flType"/>
        <w:spacing w:line="420" w:lineRule="atLeast"/>
        <w:rPr>
          <w:rFonts w:ascii="宋体" w:hAnsi="宋体"/>
          <w:sz w:val="32"/>
        </w:rPr>
      </w:pPr>
    </w:p>
    <w:p w:rsidR="0036471C" w:rsidRDefault="00A24E51">
      <w:pPr>
        <w:pStyle w:val="flType"/>
        <w:spacing w:line="420" w:lineRule="atLeast"/>
        <w:rPr>
          <w:rFonts w:ascii="宋体" w:hAnsi="宋体"/>
          <w:sz w:val="32"/>
          <w:u w:val="single"/>
        </w:rPr>
      </w:pPr>
      <w:r>
        <w:rPr>
          <w:rFonts w:ascii="宋体" w:hAnsi="宋体" w:hint="eastAsia"/>
          <w:sz w:val="32"/>
        </w:rPr>
        <w:t>投标人：</w:t>
      </w:r>
      <w:r>
        <w:rPr>
          <w:rFonts w:ascii="宋体" w:hAnsi="宋体" w:hint="eastAsia"/>
          <w:sz w:val="32"/>
          <w:u w:val="single"/>
        </w:rPr>
        <w:t>（单位盖章）</w:t>
      </w:r>
    </w:p>
    <w:p w:rsidR="0036471C" w:rsidRDefault="00A24E51">
      <w:pPr>
        <w:pStyle w:val="flType"/>
        <w:spacing w:line="420" w:lineRule="atLeast"/>
        <w:rPr>
          <w:rFonts w:ascii="宋体" w:hAnsi="宋体"/>
          <w:szCs w:val="21"/>
        </w:rPr>
      </w:pPr>
      <w:r>
        <w:rPr>
          <w:rFonts w:ascii="宋体" w:hAnsi="宋体" w:hint="eastAsia"/>
          <w:sz w:val="32"/>
        </w:rPr>
        <w:t>年月日</w:t>
      </w:r>
    </w:p>
    <w:p w:rsidR="0036471C" w:rsidRDefault="0036471C">
      <w:pPr>
        <w:pStyle w:val="flType"/>
        <w:spacing w:line="420" w:lineRule="atLeast"/>
        <w:rPr>
          <w:rFonts w:ascii="宋体" w:hAnsi="宋体"/>
          <w:sz w:val="32"/>
        </w:rPr>
      </w:pPr>
      <w:bookmarkStart w:id="395" w:name="_Toc286661180"/>
    </w:p>
    <w:bookmarkEnd w:id="395"/>
    <w:p w:rsidR="0036471C" w:rsidRDefault="0036471C">
      <w:pPr>
        <w:spacing w:line="480" w:lineRule="auto"/>
        <w:rPr>
          <w:rFonts w:ascii="宋体" w:hAnsi="宋体"/>
          <w:sz w:val="32"/>
        </w:rPr>
      </w:pPr>
    </w:p>
    <w:p w:rsidR="0036471C" w:rsidRDefault="00A24E51">
      <w:pPr>
        <w:spacing w:line="480" w:lineRule="auto"/>
        <w:jc w:val="center"/>
        <w:rPr>
          <w:rFonts w:ascii="宋体" w:hAnsi="宋体"/>
          <w:b/>
          <w:sz w:val="36"/>
          <w:szCs w:val="36"/>
        </w:rPr>
      </w:pPr>
      <w:r>
        <w:rPr>
          <w:rFonts w:ascii="宋体" w:hAnsi="宋体" w:hint="eastAsia"/>
          <w:b/>
          <w:sz w:val="36"/>
          <w:szCs w:val="36"/>
        </w:rPr>
        <w:lastRenderedPageBreak/>
        <w:t>总说明</w:t>
      </w:r>
    </w:p>
    <w:p w:rsidR="0036471C" w:rsidRDefault="00A24E51">
      <w:pPr>
        <w:rPr>
          <w:rFonts w:ascii="宋体" w:hAnsi="宋体"/>
          <w:sz w:val="24"/>
        </w:rPr>
      </w:pPr>
      <w:r>
        <w:rPr>
          <w:rFonts w:ascii="宋体" w:hAnsi="宋体" w:hint="eastAsia"/>
          <w:sz w:val="24"/>
        </w:rPr>
        <w:t>工程名称：第页共页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5"/>
      </w:tblGrid>
      <w:tr w:rsidR="0036471C">
        <w:trPr>
          <w:trHeight w:val="10716"/>
        </w:trPr>
        <w:tc>
          <w:tcPr>
            <w:tcW w:w="8495" w:type="dxa"/>
          </w:tcPr>
          <w:p w:rsidR="0036471C" w:rsidRDefault="0036471C">
            <w:pPr>
              <w:ind w:rightChars="-93" w:right="-195"/>
              <w:rPr>
                <w:rFonts w:ascii="宋体" w:hAnsi="宋体"/>
                <w:sz w:val="24"/>
              </w:rPr>
            </w:pPr>
          </w:p>
          <w:p w:rsidR="0036471C" w:rsidRDefault="0036471C">
            <w:pPr>
              <w:rPr>
                <w:rFonts w:ascii="宋体" w:hAnsi="宋体"/>
                <w:sz w:val="24"/>
              </w:rPr>
            </w:pPr>
          </w:p>
          <w:p w:rsidR="0036471C" w:rsidRDefault="0036471C">
            <w:pPr>
              <w:rPr>
                <w:rFonts w:ascii="宋体" w:hAnsi="宋体"/>
                <w:sz w:val="24"/>
              </w:rPr>
            </w:pPr>
          </w:p>
          <w:p w:rsidR="0036471C" w:rsidRDefault="0036471C">
            <w:pPr>
              <w:rPr>
                <w:rFonts w:ascii="宋体" w:hAnsi="宋体"/>
                <w:sz w:val="24"/>
              </w:rPr>
            </w:pPr>
          </w:p>
          <w:p w:rsidR="0036471C" w:rsidRDefault="0036471C">
            <w:pPr>
              <w:rPr>
                <w:rFonts w:ascii="宋体" w:hAnsi="宋体"/>
                <w:sz w:val="24"/>
              </w:rPr>
            </w:pPr>
          </w:p>
        </w:tc>
      </w:tr>
    </w:tbl>
    <w:p w:rsidR="0036471C" w:rsidRDefault="0036471C">
      <w:pPr>
        <w:jc w:val="right"/>
        <w:rPr>
          <w:rFonts w:ascii="宋体" w:hAnsi="宋体"/>
          <w:szCs w:val="21"/>
        </w:rPr>
      </w:pPr>
    </w:p>
    <w:p w:rsidR="0036471C" w:rsidRDefault="0036471C">
      <w:pPr>
        <w:jc w:val="right"/>
        <w:rPr>
          <w:rFonts w:ascii="宋体" w:hAnsi="宋体"/>
          <w:szCs w:val="21"/>
        </w:rPr>
      </w:pPr>
    </w:p>
    <w:p w:rsidR="0036471C" w:rsidRDefault="0036471C">
      <w:pPr>
        <w:jc w:val="right"/>
        <w:rPr>
          <w:rFonts w:ascii="宋体" w:hAnsi="宋体"/>
          <w:szCs w:val="21"/>
        </w:rPr>
      </w:pPr>
    </w:p>
    <w:p w:rsidR="0036471C" w:rsidRDefault="0036471C">
      <w:pPr>
        <w:jc w:val="right"/>
        <w:rPr>
          <w:rFonts w:ascii="宋体" w:hAnsi="宋体"/>
          <w:szCs w:val="21"/>
        </w:rPr>
      </w:pPr>
    </w:p>
    <w:p w:rsidR="0036471C" w:rsidRDefault="00A24E51">
      <w:pPr>
        <w:jc w:val="right"/>
        <w:rPr>
          <w:rFonts w:ascii="宋体" w:hAnsi="宋体"/>
          <w:szCs w:val="21"/>
        </w:rPr>
      </w:pPr>
      <w:r>
        <w:rPr>
          <w:rFonts w:ascii="宋体" w:hAnsi="宋体" w:hint="eastAsia"/>
          <w:szCs w:val="21"/>
        </w:rPr>
        <w:t>表—01</w:t>
      </w:r>
    </w:p>
    <w:p w:rsidR="0036471C" w:rsidRDefault="0036471C">
      <w:pPr>
        <w:spacing w:line="480" w:lineRule="auto"/>
        <w:jc w:val="center"/>
        <w:rPr>
          <w:rFonts w:ascii="宋体" w:hAnsi="宋体"/>
          <w:b/>
          <w:sz w:val="36"/>
          <w:szCs w:val="36"/>
        </w:rPr>
      </w:pPr>
    </w:p>
    <w:p w:rsidR="0036471C" w:rsidRDefault="00A24E51">
      <w:pPr>
        <w:spacing w:line="480" w:lineRule="auto"/>
        <w:jc w:val="center"/>
        <w:rPr>
          <w:rFonts w:ascii="宋体" w:hAnsi="宋体"/>
          <w:b/>
          <w:sz w:val="36"/>
          <w:szCs w:val="36"/>
        </w:rPr>
      </w:pPr>
      <w:r>
        <w:rPr>
          <w:rFonts w:ascii="宋体" w:hAnsi="宋体" w:hint="eastAsia"/>
          <w:b/>
          <w:sz w:val="36"/>
          <w:szCs w:val="36"/>
        </w:rPr>
        <w:lastRenderedPageBreak/>
        <w:t>建设项目投标报价汇总表</w:t>
      </w:r>
    </w:p>
    <w:p w:rsidR="0036471C" w:rsidRDefault="00A24E51">
      <w:pPr>
        <w:rPr>
          <w:rFonts w:ascii="宋体" w:hAnsi="宋体"/>
          <w:sz w:val="24"/>
        </w:rPr>
      </w:pPr>
      <w:r>
        <w:rPr>
          <w:rFonts w:ascii="宋体" w:hAnsi="宋体" w:hint="eastAsia"/>
          <w:sz w:val="24"/>
        </w:rPr>
        <w:t>工程名称：第页共页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087"/>
        <w:gridCol w:w="1218"/>
        <w:gridCol w:w="1320"/>
        <w:gridCol w:w="1828"/>
        <w:gridCol w:w="1421"/>
      </w:tblGrid>
      <w:tr w:rsidR="0036471C">
        <w:trPr>
          <w:trHeight w:val="281"/>
        </w:trPr>
        <w:tc>
          <w:tcPr>
            <w:tcW w:w="959" w:type="dxa"/>
            <w:vMerge w:val="restart"/>
            <w:vAlign w:val="center"/>
          </w:tcPr>
          <w:p w:rsidR="0036471C" w:rsidRDefault="00A24E51">
            <w:pPr>
              <w:jc w:val="center"/>
              <w:rPr>
                <w:rFonts w:ascii="宋体" w:hAnsi="宋体"/>
                <w:szCs w:val="21"/>
              </w:rPr>
            </w:pPr>
            <w:r>
              <w:rPr>
                <w:rFonts w:ascii="宋体" w:hAnsi="宋体" w:hint="eastAsia"/>
                <w:szCs w:val="21"/>
              </w:rPr>
              <w:t>序号</w:t>
            </w:r>
          </w:p>
        </w:tc>
        <w:tc>
          <w:tcPr>
            <w:tcW w:w="2087" w:type="dxa"/>
            <w:vMerge w:val="restart"/>
            <w:vAlign w:val="center"/>
          </w:tcPr>
          <w:p w:rsidR="0036471C" w:rsidRDefault="00A24E51">
            <w:pPr>
              <w:jc w:val="center"/>
              <w:rPr>
                <w:rFonts w:ascii="宋体" w:hAnsi="宋体"/>
                <w:szCs w:val="21"/>
              </w:rPr>
            </w:pPr>
            <w:r>
              <w:rPr>
                <w:rFonts w:ascii="宋体" w:hAnsi="宋体" w:hint="eastAsia"/>
                <w:szCs w:val="21"/>
              </w:rPr>
              <w:t>单项工程名称</w:t>
            </w:r>
          </w:p>
        </w:tc>
        <w:tc>
          <w:tcPr>
            <w:tcW w:w="1218" w:type="dxa"/>
            <w:vMerge w:val="restart"/>
            <w:vAlign w:val="center"/>
          </w:tcPr>
          <w:p w:rsidR="0036471C" w:rsidRDefault="00A24E51">
            <w:pPr>
              <w:rPr>
                <w:rFonts w:ascii="宋体" w:hAnsi="宋体"/>
                <w:szCs w:val="21"/>
              </w:rPr>
            </w:pPr>
            <w:r>
              <w:rPr>
                <w:rFonts w:ascii="宋体" w:hAnsi="宋体" w:hint="eastAsia"/>
                <w:szCs w:val="21"/>
              </w:rPr>
              <w:t>金额（元）</w:t>
            </w:r>
          </w:p>
        </w:tc>
        <w:tc>
          <w:tcPr>
            <w:tcW w:w="4569" w:type="dxa"/>
            <w:gridSpan w:val="3"/>
            <w:vAlign w:val="center"/>
          </w:tcPr>
          <w:p w:rsidR="0036471C" w:rsidRDefault="00A24E51">
            <w:pPr>
              <w:jc w:val="center"/>
              <w:rPr>
                <w:rFonts w:ascii="宋体" w:hAnsi="宋体"/>
                <w:szCs w:val="21"/>
              </w:rPr>
            </w:pPr>
            <w:r>
              <w:rPr>
                <w:rFonts w:ascii="宋体" w:hAnsi="宋体" w:hint="eastAsia"/>
                <w:szCs w:val="21"/>
              </w:rPr>
              <w:t>其中</w:t>
            </w:r>
          </w:p>
        </w:tc>
      </w:tr>
      <w:tr w:rsidR="0036471C">
        <w:trPr>
          <w:trHeight w:val="716"/>
        </w:trPr>
        <w:tc>
          <w:tcPr>
            <w:tcW w:w="959" w:type="dxa"/>
            <w:vMerge/>
            <w:vAlign w:val="center"/>
          </w:tcPr>
          <w:p w:rsidR="0036471C" w:rsidRDefault="0036471C">
            <w:pPr>
              <w:jc w:val="center"/>
              <w:rPr>
                <w:rFonts w:ascii="宋体" w:hAnsi="宋体"/>
                <w:szCs w:val="21"/>
              </w:rPr>
            </w:pPr>
          </w:p>
        </w:tc>
        <w:tc>
          <w:tcPr>
            <w:tcW w:w="2087" w:type="dxa"/>
            <w:vMerge/>
            <w:vAlign w:val="center"/>
          </w:tcPr>
          <w:p w:rsidR="0036471C" w:rsidRDefault="0036471C">
            <w:pPr>
              <w:widowControl/>
              <w:jc w:val="center"/>
              <w:rPr>
                <w:rFonts w:ascii="宋体" w:hAnsi="宋体"/>
                <w:szCs w:val="21"/>
              </w:rPr>
            </w:pPr>
          </w:p>
        </w:tc>
        <w:tc>
          <w:tcPr>
            <w:tcW w:w="1218" w:type="dxa"/>
            <w:vMerge/>
            <w:vAlign w:val="center"/>
          </w:tcPr>
          <w:p w:rsidR="0036471C" w:rsidRDefault="0036471C">
            <w:pPr>
              <w:widowControl/>
              <w:jc w:val="center"/>
              <w:rPr>
                <w:rFonts w:ascii="宋体" w:hAnsi="宋体"/>
                <w:szCs w:val="21"/>
              </w:rPr>
            </w:pPr>
          </w:p>
        </w:tc>
        <w:tc>
          <w:tcPr>
            <w:tcW w:w="1320" w:type="dxa"/>
            <w:vAlign w:val="center"/>
          </w:tcPr>
          <w:p w:rsidR="0036471C" w:rsidRDefault="00A24E51">
            <w:pPr>
              <w:jc w:val="center"/>
              <w:rPr>
                <w:rFonts w:ascii="宋体" w:hAnsi="宋体"/>
                <w:szCs w:val="21"/>
              </w:rPr>
            </w:pPr>
            <w:r>
              <w:rPr>
                <w:rFonts w:ascii="宋体" w:hAnsi="宋体" w:hint="eastAsia"/>
                <w:szCs w:val="21"/>
              </w:rPr>
              <w:t>暂估价</w:t>
            </w:r>
          </w:p>
          <w:p w:rsidR="0036471C" w:rsidRDefault="00A24E51">
            <w:pPr>
              <w:jc w:val="center"/>
              <w:rPr>
                <w:rFonts w:ascii="宋体" w:hAnsi="宋体"/>
                <w:szCs w:val="21"/>
              </w:rPr>
            </w:pPr>
            <w:r>
              <w:rPr>
                <w:rFonts w:ascii="宋体" w:hAnsi="宋体" w:hint="eastAsia"/>
                <w:szCs w:val="21"/>
              </w:rPr>
              <w:t>（元）</w:t>
            </w:r>
          </w:p>
        </w:tc>
        <w:tc>
          <w:tcPr>
            <w:tcW w:w="1828" w:type="dxa"/>
            <w:vAlign w:val="center"/>
          </w:tcPr>
          <w:p w:rsidR="0036471C" w:rsidRDefault="00A24E51">
            <w:pPr>
              <w:jc w:val="center"/>
              <w:rPr>
                <w:rFonts w:ascii="宋体" w:hAnsi="宋体"/>
                <w:szCs w:val="21"/>
              </w:rPr>
            </w:pPr>
            <w:r>
              <w:rPr>
                <w:rFonts w:ascii="宋体" w:hAnsi="宋体" w:hint="eastAsia"/>
                <w:szCs w:val="21"/>
              </w:rPr>
              <w:t>安全文明</w:t>
            </w:r>
          </w:p>
          <w:p w:rsidR="0036471C" w:rsidRDefault="00A24E51">
            <w:pPr>
              <w:jc w:val="center"/>
              <w:rPr>
                <w:rFonts w:ascii="宋体" w:hAnsi="宋体"/>
                <w:szCs w:val="21"/>
              </w:rPr>
            </w:pPr>
            <w:r>
              <w:rPr>
                <w:rFonts w:ascii="宋体" w:hAnsi="宋体" w:hint="eastAsia"/>
                <w:szCs w:val="21"/>
              </w:rPr>
              <w:t>施工费（元）</w:t>
            </w:r>
          </w:p>
        </w:tc>
        <w:tc>
          <w:tcPr>
            <w:tcW w:w="1421" w:type="dxa"/>
            <w:vAlign w:val="center"/>
          </w:tcPr>
          <w:p w:rsidR="0036471C" w:rsidRDefault="00A24E51">
            <w:pPr>
              <w:jc w:val="center"/>
              <w:rPr>
                <w:rFonts w:ascii="宋体" w:hAnsi="宋体"/>
                <w:szCs w:val="21"/>
              </w:rPr>
            </w:pPr>
            <w:r>
              <w:rPr>
                <w:rFonts w:ascii="宋体" w:hAnsi="宋体" w:hint="eastAsia"/>
                <w:szCs w:val="21"/>
              </w:rPr>
              <w:t>规费</w:t>
            </w:r>
          </w:p>
          <w:p w:rsidR="0036471C" w:rsidRDefault="00A24E51">
            <w:pPr>
              <w:jc w:val="center"/>
              <w:rPr>
                <w:rFonts w:ascii="宋体" w:hAnsi="宋体"/>
                <w:szCs w:val="21"/>
              </w:rPr>
            </w:pPr>
            <w:r>
              <w:rPr>
                <w:rFonts w:ascii="宋体" w:hAnsi="宋体" w:hint="eastAsia"/>
                <w:szCs w:val="21"/>
              </w:rPr>
              <w:t>（元）</w:t>
            </w:r>
          </w:p>
        </w:tc>
      </w:tr>
      <w:tr w:rsidR="0036471C">
        <w:trPr>
          <w:trHeight w:val="9339"/>
        </w:trPr>
        <w:tc>
          <w:tcPr>
            <w:tcW w:w="959" w:type="dxa"/>
          </w:tcPr>
          <w:p w:rsidR="0036471C" w:rsidRDefault="0036471C">
            <w:pPr>
              <w:jc w:val="center"/>
              <w:rPr>
                <w:rFonts w:ascii="宋体" w:hAnsi="宋体"/>
                <w:szCs w:val="21"/>
              </w:rPr>
            </w:pPr>
          </w:p>
          <w:p w:rsidR="0036471C" w:rsidRDefault="0036471C">
            <w:pPr>
              <w:jc w:val="center"/>
              <w:rPr>
                <w:rFonts w:ascii="宋体" w:hAnsi="宋体"/>
                <w:szCs w:val="21"/>
              </w:rPr>
            </w:pPr>
          </w:p>
          <w:p w:rsidR="0036471C" w:rsidRDefault="0036471C">
            <w:pPr>
              <w:jc w:val="center"/>
              <w:rPr>
                <w:rFonts w:ascii="宋体" w:hAnsi="宋体"/>
                <w:szCs w:val="21"/>
              </w:rPr>
            </w:pPr>
          </w:p>
        </w:tc>
        <w:tc>
          <w:tcPr>
            <w:tcW w:w="2087"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c>
          <w:tcPr>
            <w:tcW w:w="1218"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c>
          <w:tcPr>
            <w:tcW w:w="1320"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c>
          <w:tcPr>
            <w:tcW w:w="1828"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c>
          <w:tcPr>
            <w:tcW w:w="1421"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r>
      <w:tr w:rsidR="0036471C">
        <w:trPr>
          <w:trHeight w:val="713"/>
        </w:trPr>
        <w:tc>
          <w:tcPr>
            <w:tcW w:w="3046" w:type="dxa"/>
            <w:gridSpan w:val="2"/>
            <w:vAlign w:val="center"/>
          </w:tcPr>
          <w:p w:rsidR="0036471C" w:rsidRDefault="00A24E51">
            <w:pPr>
              <w:jc w:val="center"/>
              <w:rPr>
                <w:rFonts w:ascii="宋体" w:hAnsi="宋体"/>
                <w:szCs w:val="21"/>
              </w:rPr>
            </w:pPr>
            <w:r>
              <w:rPr>
                <w:rFonts w:ascii="宋体" w:hAnsi="宋体" w:hint="eastAsia"/>
                <w:szCs w:val="21"/>
              </w:rPr>
              <w:t>合计</w:t>
            </w:r>
          </w:p>
        </w:tc>
        <w:tc>
          <w:tcPr>
            <w:tcW w:w="1218" w:type="dxa"/>
            <w:vAlign w:val="center"/>
          </w:tcPr>
          <w:p w:rsidR="0036471C" w:rsidRDefault="0036471C">
            <w:pPr>
              <w:jc w:val="center"/>
              <w:rPr>
                <w:rFonts w:ascii="宋体" w:hAnsi="宋体"/>
                <w:szCs w:val="21"/>
              </w:rPr>
            </w:pPr>
          </w:p>
        </w:tc>
        <w:tc>
          <w:tcPr>
            <w:tcW w:w="1320" w:type="dxa"/>
            <w:vAlign w:val="center"/>
          </w:tcPr>
          <w:p w:rsidR="0036471C" w:rsidRDefault="0036471C">
            <w:pPr>
              <w:jc w:val="center"/>
              <w:rPr>
                <w:rFonts w:ascii="宋体" w:hAnsi="宋体"/>
                <w:szCs w:val="21"/>
              </w:rPr>
            </w:pPr>
          </w:p>
        </w:tc>
        <w:tc>
          <w:tcPr>
            <w:tcW w:w="1828" w:type="dxa"/>
            <w:vAlign w:val="center"/>
          </w:tcPr>
          <w:p w:rsidR="0036471C" w:rsidRDefault="0036471C">
            <w:pPr>
              <w:jc w:val="center"/>
              <w:rPr>
                <w:rFonts w:ascii="宋体" w:hAnsi="宋体"/>
                <w:szCs w:val="21"/>
              </w:rPr>
            </w:pPr>
          </w:p>
        </w:tc>
        <w:tc>
          <w:tcPr>
            <w:tcW w:w="1421" w:type="dxa"/>
            <w:vAlign w:val="center"/>
          </w:tcPr>
          <w:p w:rsidR="0036471C" w:rsidRDefault="0036471C">
            <w:pPr>
              <w:jc w:val="center"/>
              <w:rPr>
                <w:rFonts w:ascii="宋体" w:hAnsi="宋体"/>
                <w:szCs w:val="21"/>
              </w:rPr>
            </w:pPr>
          </w:p>
        </w:tc>
      </w:tr>
    </w:tbl>
    <w:p w:rsidR="0036471C" w:rsidRDefault="00A24E51">
      <w:pPr>
        <w:rPr>
          <w:rFonts w:ascii="宋体" w:hAnsi="宋体"/>
          <w:sz w:val="18"/>
          <w:szCs w:val="18"/>
        </w:rPr>
      </w:pPr>
      <w:r>
        <w:rPr>
          <w:rFonts w:ascii="宋体" w:hAnsi="宋体" w:hint="eastAsia"/>
          <w:sz w:val="18"/>
          <w:szCs w:val="18"/>
        </w:rPr>
        <w:t>注：本表适用于工程项目招标控制价或投标报价的汇总</w:t>
      </w:r>
    </w:p>
    <w:p w:rsidR="0036471C" w:rsidRDefault="0036471C">
      <w:pPr>
        <w:jc w:val="right"/>
        <w:rPr>
          <w:rFonts w:ascii="宋体" w:hAnsi="宋体"/>
          <w:sz w:val="18"/>
          <w:szCs w:val="18"/>
        </w:rPr>
      </w:pPr>
    </w:p>
    <w:p w:rsidR="0036471C" w:rsidRDefault="00A24E51">
      <w:pPr>
        <w:jc w:val="right"/>
        <w:rPr>
          <w:rFonts w:ascii="宋体" w:hAnsi="宋体"/>
          <w:sz w:val="18"/>
          <w:szCs w:val="18"/>
        </w:rPr>
      </w:pPr>
      <w:r>
        <w:rPr>
          <w:rFonts w:ascii="宋体" w:hAnsi="宋体" w:hint="eastAsia"/>
          <w:sz w:val="18"/>
          <w:szCs w:val="18"/>
        </w:rPr>
        <w:t>表—02</w:t>
      </w:r>
    </w:p>
    <w:p w:rsidR="0036471C" w:rsidRDefault="0036471C">
      <w:pPr>
        <w:spacing w:line="480" w:lineRule="auto"/>
        <w:jc w:val="center"/>
        <w:rPr>
          <w:rFonts w:ascii="宋体" w:hAnsi="宋体"/>
          <w:b/>
          <w:sz w:val="36"/>
          <w:szCs w:val="36"/>
        </w:rPr>
      </w:pPr>
    </w:p>
    <w:p w:rsidR="0036471C" w:rsidRDefault="00A24E51">
      <w:pPr>
        <w:spacing w:line="480" w:lineRule="auto"/>
        <w:jc w:val="center"/>
        <w:rPr>
          <w:rFonts w:ascii="宋体" w:hAnsi="宋体"/>
          <w:b/>
          <w:sz w:val="36"/>
          <w:szCs w:val="36"/>
        </w:rPr>
      </w:pPr>
      <w:r>
        <w:rPr>
          <w:rFonts w:ascii="宋体" w:hAnsi="宋体" w:hint="eastAsia"/>
          <w:b/>
          <w:sz w:val="36"/>
          <w:szCs w:val="36"/>
        </w:rPr>
        <w:lastRenderedPageBreak/>
        <w:t>单项工程投标报价汇总表</w:t>
      </w:r>
    </w:p>
    <w:p w:rsidR="0036471C" w:rsidRDefault="00A24E51">
      <w:pPr>
        <w:rPr>
          <w:rFonts w:ascii="宋体" w:hAnsi="宋体"/>
          <w:sz w:val="24"/>
        </w:rPr>
      </w:pPr>
      <w:r>
        <w:rPr>
          <w:rFonts w:ascii="宋体" w:hAnsi="宋体" w:hint="eastAsia"/>
          <w:sz w:val="24"/>
        </w:rPr>
        <w:t>工程名称：第页共页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9"/>
        <w:gridCol w:w="2688"/>
        <w:gridCol w:w="1484"/>
        <w:gridCol w:w="1370"/>
        <w:gridCol w:w="1712"/>
        <w:gridCol w:w="1255"/>
      </w:tblGrid>
      <w:tr w:rsidR="0036471C">
        <w:trPr>
          <w:trHeight w:val="301"/>
        </w:trPr>
        <w:tc>
          <w:tcPr>
            <w:tcW w:w="1079" w:type="dxa"/>
            <w:vMerge w:val="restart"/>
            <w:vAlign w:val="center"/>
          </w:tcPr>
          <w:p w:rsidR="0036471C" w:rsidRDefault="00A24E51">
            <w:pPr>
              <w:jc w:val="center"/>
              <w:rPr>
                <w:rFonts w:ascii="宋体" w:hAnsi="宋体"/>
                <w:szCs w:val="21"/>
              </w:rPr>
            </w:pPr>
            <w:r>
              <w:rPr>
                <w:rFonts w:ascii="宋体" w:hAnsi="宋体" w:hint="eastAsia"/>
                <w:szCs w:val="21"/>
              </w:rPr>
              <w:t>序号</w:t>
            </w:r>
          </w:p>
        </w:tc>
        <w:tc>
          <w:tcPr>
            <w:tcW w:w="2688" w:type="dxa"/>
            <w:vMerge w:val="restart"/>
            <w:vAlign w:val="center"/>
          </w:tcPr>
          <w:p w:rsidR="0036471C" w:rsidRDefault="00A24E51">
            <w:pPr>
              <w:jc w:val="center"/>
              <w:rPr>
                <w:rFonts w:ascii="宋体" w:hAnsi="宋体"/>
                <w:szCs w:val="21"/>
              </w:rPr>
            </w:pPr>
            <w:r>
              <w:rPr>
                <w:rFonts w:ascii="宋体" w:hAnsi="宋体" w:hint="eastAsia"/>
                <w:szCs w:val="21"/>
              </w:rPr>
              <w:t>单位工程名称</w:t>
            </w:r>
          </w:p>
        </w:tc>
        <w:tc>
          <w:tcPr>
            <w:tcW w:w="1484" w:type="dxa"/>
            <w:vMerge w:val="restart"/>
            <w:vAlign w:val="center"/>
          </w:tcPr>
          <w:p w:rsidR="0036471C" w:rsidRDefault="00A24E51">
            <w:pPr>
              <w:rPr>
                <w:rFonts w:ascii="宋体" w:hAnsi="宋体"/>
                <w:szCs w:val="21"/>
              </w:rPr>
            </w:pPr>
            <w:r>
              <w:rPr>
                <w:rFonts w:ascii="宋体" w:hAnsi="宋体" w:hint="eastAsia"/>
                <w:szCs w:val="21"/>
              </w:rPr>
              <w:t>金额（元）</w:t>
            </w:r>
          </w:p>
        </w:tc>
        <w:tc>
          <w:tcPr>
            <w:tcW w:w="4337" w:type="dxa"/>
            <w:gridSpan w:val="3"/>
            <w:vAlign w:val="center"/>
          </w:tcPr>
          <w:p w:rsidR="0036471C" w:rsidRDefault="00A24E51">
            <w:pPr>
              <w:jc w:val="center"/>
              <w:rPr>
                <w:rFonts w:ascii="宋体" w:hAnsi="宋体"/>
                <w:szCs w:val="21"/>
              </w:rPr>
            </w:pPr>
            <w:r>
              <w:rPr>
                <w:rFonts w:ascii="宋体" w:hAnsi="宋体" w:hint="eastAsia"/>
                <w:szCs w:val="21"/>
              </w:rPr>
              <w:t>其中</w:t>
            </w:r>
          </w:p>
        </w:tc>
      </w:tr>
      <w:tr w:rsidR="0036471C">
        <w:trPr>
          <w:trHeight w:val="766"/>
        </w:trPr>
        <w:tc>
          <w:tcPr>
            <w:tcW w:w="1079" w:type="dxa"/>
            <w:vMerge/>
            <w:vAlign w:val="center"/>
          </w:tcPr>
          <w:p w:rsidR="0036471C" w:rsidRDefault="0036471C">
            <w:pPr>
              <w:jc w:val="center"/>
              <w:rPr>
                <w:rFonts w:ascii="宋体" w:hAnsi="宋体"/>
                <w:szCs w:val="21"/>
              </w:rPr>
            </w:pPr>
          </w:p>
        </w:tc>
        <w:tc>
          <w:tcPr>
            <w:tcW w:w="2688" w:type="dxa"/>
            <w:vMerge/>
            <w:vAlign w:val="center"/>
          </w:tcPr>
          <w:p w:rsidR="0036471C" w:rsidRDefault="0036471C">
            <w:pPr>
              <w:widowControl/>
              <w:jc w:val="center"/>
              <w:rPr>
                <w:rFonts w:ascii="宋体" w:hAnsi="宋体"/>
                <w:szCs w:val="21"/>
              </w:rPr>
            </w:pPr>
          </w:p>
        </w:tc>
        <w:tc>
          <w:tcPr>
            <w:tcW w:w="1484" w:type="dxa"/>
            <w:vMerge/>
            <w:vAlign w:val="center"/>
          </w:tcPr>
          <w:p w:rsidR="0036471C" w:rsidRDefault="0036471C">
            <w:pPr>
              <w:widowControl/>
              <w:jc w:val="center"/>
              <w:rPr>
                <w:rFonts w:ascii="宋体" w:hAnsi="宋体"/>
                <w:szCs w:val="21"/>
              </w:rPr>
            </w:pPr>
          </w:p>
        </w:tc>
        <w:tc>
          <w:tcPr>
            <w:tcW w:w="1370" w:type="dxa"/>
            <w:vAlign w:val="center"/>
          </w:tcPr>
          <w:p w:rsidR="0036471C" w:rsidRDefault="00A24E51">
            <w:pPr>
              <w:jc w:val="center"/>
              <w:rPr>
                <w:rFonts w:ascii="宋体" w:hAnsi="宋体"/>
                <w:szCs w:val="21"/>
              </w:rPr>
            </w:pPr>
            <w:r>
              <w:rPr>
                <w:rFonts w:ascii="宋体" w:hAnsi="宋体" w:hint="eastAsia"/>
                <w:szCs w:val="21"/>
              </w:rPr>
              <w:t>暂估价</w:t>
            </w:r>
          </w:p>
          <w:p w:rsidR="0036471C" w:rsidRDefault="00A24E51">
            <w:pPr>
              <w:jc w:val="center"/>
              <w:rPr>
                <w:rFonts w:ascii="宋体" w:hAnsi="宋体"/>
                <w:szCs w:val="21"/>
              </w:rPr>
            </w:pPr>
            <w:r>
              <w:rPr>
                <w:rFonts w:ascii="宋体" w:hAnsi="宋体" w:hint="eastAsia"/>
                <w:szCs w:val="21"/>
              </w:rPr>
              <w:t>（元）</w:t>
            </w:r>
          </w:p>
        </w:tc>
        <w:tc>
          <w:tcPr>
            <w:tcW w:w="1712" w:type="dxa"/>
            <w:vAlign w:val="center"/>
          </w:tcPr>
          <w:p w:rsidR="0036471C" w:rsidRDefault="00A24E51">
            <w:pPr>
              <w:jc w:val="center"/>
              <w:rPr>
                <w:rFonts w:ascii="宋体" w:hAnsi="宋体"/>
                <w:szCs w:val="21"/>
              </w:rPr>
            </w:pPr>
            <w:r>
              <w:rPr>
                <w:rFonts w:ascii="宋体" w:hAnsi="宋体" w:hint="eastAsia"/>
                <w:szCs w:val="21"/>
              </w:rPr>
              <w:t>安全文明</w:t>
            </w:r>
          </w:p>
          <w:p w:rsidR="0036471C" w:rsidRDefault="00A24E51">
            <w:pPr>
              <w:jc w:val="center"/>
              <w:rPr>
                <w:rFonts w:ascii="宋体" w:hAnsi="宋体"/>
                <w:szCs w:val="21"/>
              </w:rPr>
            </w:pPr>
            <w:r>
              <w:rPr>
                <w:rFonts w:ascii="宋体" w:hAnsi="宋体" w:hint="eastAsia"/>
                <w:szCs w:val="21"/>
              </w:rPr>
              <w:t>施工费（元）</w:t>
            </w:r>
          </w:p>
        </w:tc>
        <w:tc>
          <w:tcPr>
            <w:tcW w:w="1255" w:type="dxa"/>
            <w:vAlign w:val="center"/>
          </w:tcPr>
          <w:p w:rsidR="0036471C" w:rsidRDefault="00A24E51">
            <w:pPr>
              <w:jc w:val="center"/>
              <w:rPr>
                <w:rFonts w:ascii="宋体" w:hAnsi="宋体"/>
                <w:szCs w:val="21"/>
              </w:rPr>
            </w:pPr>
            <w:r>
              <w:rPr>
                <w:rFonts w:ascii="宋体" w:hAnsi="宋体" w:hint="eastAsia"/>
                <w:szCs w:val="21"/>
              </w:rPr>
              <w:t>规费</w:t>
            </w:r>
          </w:p>
          <w:p w:rsidR="0036471C" w:rsidRDefault="00A24E51">
            <w:pPr>
              <w:jc w:val="center"/>
              <w:rPr>
                <w:rFonts w:ascii="宋体" w:hAnsi="宋体"/>
                <w:szCs w:val="21"/>
              </w:rPr>
            </w:pPr>
            <w:r>
              <w:rPr>
                <w:rFonts w:ascii="宋体" w:hAnsi="宋体" w:hint="eastAsia"/>
                <w:szCs w:val="21"/>
              </w:rPr>
              <w:t>（元）</w:t>
            </w:r>
          </w:p>
        </w:tc>
      </w:tr>
      <w:tr w:rsidR="0036471C">
        <w:trPr>
          <w:trHeight w:val="8948"/>
        </w:trPr>
        <w:tc>
          <w:tcPr>
            <w:tcW w:w="1079" w:type="dxa"/>
          </w:tcPr>
          <w:p w:rsidR="0036471C" w:rsidRDefault="0036471C">
            <w:pPr>
              <w:rPr>
                <w:rFonts w:ascii="宋体" w:hAnsi="宋体"/>
                <w:szCs w:val="21"/>
              </w:rPr>
            </w:pPr>
          </w:p>
        </w:tc>
        <w:tc>
          <w:tcPr>
            <w:tcW w:w="2688" w:type="dxa"/>
          </w:tcPr>
          <w:p w:rsidR="0036471C" w:rsidRDefault="0036471C">
            <w:pPr>
              <w:rPr>
                <w:rFonts w:ascii="宋体" w:hAnsi="宋体"/>
                <w:szCs w:val="21"/>
              </w:rPr>
            </w:pPr>
          </w:p>
        </w:tc>
        <w:tc>
          <w:tcPr>
            <w:tcW w:w="1484"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c>
          <w:tcPr>
            <w:tcW w:w="1370"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c>
          <w:tcPr>
            <w:tcW w:w="1712"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c>
          <w:tcPr>
            <w:tcW w:w="1255" w:type="dxa"/>
          </w:tcPr>
          <w:p w:rsidR="0036471C" w:rsidRDefault="0036471C">
            <w:pPr>
              <w:widowControl/>
              <w:jc w:val="center"/>
              <w:rPr>
                <w:rFonts w:ascii="宋体" w:hAnsi="宋体"/>
                <w:szCs w:val="21"/>
              </w:rPr>
            </w:pPr>
          </w:p>
          <w:p w:rsidR="0036471C" w:rsidRDefault="0036471C">
            <w:pPr>
              <w:widowControl/>
              <w:jc w:val="center"/>
              <w:rPr>
                <w:rFonts w:ascii="宋体" w:hAnsi="宋体"/>
                <w:szCs w:val="21"/>
              </w:rPr>
            </w:pPr>
          </w:p>
          <w:p w:rsidR="0036471C" w:rsidRDefault="0036471C">
            <w:pPr>
              <w:jc w:val="center"/>
              <w:rPr>
                <w:rFonts w:ascii="宋体" w:hAnsi="宋体"/>
                <w:szCs w:val="21"/>
              </w:rPr>
            </w:pPr>
          </w:p>
        </w:tc>
      </w:tr>
      <w:tr w:rsidR="0036471C">
        <w:trPr>
          <w:trHeight w:val="756"/>
        </w:trPr>
        <w:tc>
          <w:tcPr>
            <w:tcW w:w="3767" w:type="dxa"/>
            <w:gridSpan w:val="2"/>
            <w:vAlign w:val="center"/>
          </w:tcPr>
          <w:p w:rsidR="0036471C" w:rsidRDefault="00A24E51">
            <w:pPr>
              <w:jc w:val="center"/>
              <w:rPr>
                <w:rFonts w:ascii="宋体" w:hAnsi="宋体"/>
                <w:szCs w:val="21"/>
              </w:rPr>
            </w:pPr>
            <w:r>
              <w:rPr>
                <w:rFonts w:ascii="宋体" w:hAnsi="宋体" w:hint="eastAsia"/>
                <w:szCs w:val="21"/>
              </w:rPr>
              <w:t>合计</w:t>
            </w:r>
          </w:p>
        </w:tc>
        <w:tc>
          <w:tcPr>
            <w:tcW w:w="1484" w:type="dxa"/>
            <w:vAlign w:val="center"/>
          </w:tcPr>
          <w:p w:rsidR="0036471C" w:rsidRDefault="0036471C">
            <w:pPr>
              <w:jc w:val="center"/>
              <w:rPr>
                <w:rFonts w:ascii="宋体" w:hAnsi="宋体"/>
                <w:szCs w:val="21"/>
              </w:rPr>
            </w:pPr>
          </w:p>
        </w:tc>
        <w:tc>
          <w:tcPr>
            <w:tcW w:w="1370" w:type="dxa"/>
            <w:vAlign w:val="center"/>
          </w:tcPr>
          <w:p w:rsidR="0036471C" w:rsidRDefault="0036471C">
            <w:pPr>
              <w:jc w:val="center"/>
              <w:rPr>
                <w:rFonts w:ascii="宋体" w:hAnsi="宋体"/>
                <w:szCs w:val="21"/>
              </w:rPr>
            </w:pPr>
          </w:p>
        </w:tc>
        <w:tc>
          <w:tcPr>
            <w:tcW w:w="1712" w:type="dxa"/>
            <w:vAlign w:val="center"/>
          </w:tcPr>
          <w:p w:rsidR="0036471C" w:rsidRDefault="0036471C">
            <w:pPr>
              <w:jc w:val="center"/>
              <w:rPr>
                <w:rFonts w:ascii="宋体" w:hAnsi="宋体"/>
                <w:szCs w:val="21"/>
              </w:rPr>
            </w:pPr>
          </w:p>
        </w:tc>
        <w:tc>
          <w:tcPr>
            <w:tcW w:w="1255" w:type="dxa"/>
            <w:vAlign w:val="center"/>
          </w:tcPr>
          <w:p w:rsidR="0036471C" w:rsidRDefault="0036471C">
            <w:pPr>
              <w:jc w:val="center"/>
              <w:rPr>
                <w:rFonts w:ascii="宋体" w:hAnsi="宋体"/>
                <w:szCs w:val="21"/>
              </w:rPr>
            </w:pPr>
          </w:p>
        </w:tc>
      </w:tr>
    </w:tbl>
    <w:p w:rsidR="0036471C" w:rsidRDefault="00A24E51">
      <w:pPr>
        <w:rPr>
          <w:rFonts w:ascii="宋体" w:hAnsi="宋体"/>
          <w:sz w:val="18"/>
          <w:szCs w:val="18"/>
        </w:rPr>
      </w:pPr>
      <w:r>
        <w:rPr>
          <w:rFonts w:ascii="宋体" w:hAnsi="宋体" w:hint="eastAsia"/>
          <w:sz w:val="18"/>
          <w:szCs w:val="18"/>
        </w:rPr>
        <w:t>注：本表适用于单项工程招标控制价或投标报价的汇总。暂估价包括分部分项工程中的暂估价和专业工程暂估价。</w:t>
      </w:r>
    </w:p>
    <w:p w:rsidR="0036471C" w:rsidRDefault="0036471C">
      <w:pPr>
        <w:jc w:val="right"/>
        <w:rPr>
          <w:rFonts w:ascii="宋体" w:hAnsi="宋体"/>
          <w:sz w:val="18"/>
          <w:szCs w:val="18"/>
        </w:rPr>
      </w:pPr>
    </w:p>
    <w:p w:rsidR="0036471C" w:rsidRDefault="00A24E51">
      <w:pPr>
        <w:jc w:val="right"/>
        <w:rPr>
          <w:rFonts w:ascii="宋体" w:hAnsi="宋体"/>
          <w:sz w:val="18"/>
          <w:szCs w:val="18"/>
        </w:rPr>
      </w:pPr>
      <w:r>
        <w:rPr>
          <w:rFonts w:ascii="宋体" w:hAnsi="宋体" w:hint="eastAsia"/>
          <w:sz w:val="18"/>
          <w:szCs w:val="18"/>
        </w:rPr>
        <w:t>表—03</w:t>
      </w:r>
    </w:p>
    <w:p w:rsidR="0036471C" w:rsidRDefault="0036471C">
      <w:pPr>
        <w:spacing w:line="480" w:lineRule="auto"/>
        <w:jc w:val="center"/>
        <w:rPr>
          <w:rFonts w:ascii="宋体" w:hAnsi="宋体"/>
          <w:b/>
          <w:sz w:val="36"/>
          <w:szCs w:val="36"/>
        </w:rPr>
      </w:pPr>
    </w:p>
    <w:p w:rsidR="0036471C" w:rsidRDefault="00A24E51">
      <w:pPr>
        <w:spacing w:line="480" w:lineRule="auto"/>
        <w:jc w:val="center"/>
        <w:rPr>
          <w:rFonts w:ascii="宋体" w:hAnsi="宋体"/>
          <w:b/>
          <w:sz w:val="36"/>
          <w:szCs w:val="36"/>
        </w:rPr>
      </w:pPr>
      <w:r>
        <w:rPr>
          <w:rFonts w:ascii="宋体" w:hAnsi="宋体" w:hint="eastAsia"/>
          <w:b/>
          <w:sz w:val="36"/>
          <w:szCs w:val="36"/>
        </w:rPr>
        <w:lastRenderedPageBreak/>
        <w:t>单位工程投标报价汇总表</w:t>
      </w:r>
    </w:p>
    <w:p w:rsidR="0036471C" w:rsidRDefault="00A24E51">
      <w:pPr>
        <w:rPr>
          <w:rFonts w:ascii="宋体" w:hAnsi="宋体"/>
          <w:sz w:val="24"/>
        </w:rPr>
      </w:pPr>
      <w:r>
        <w:rPr>
          <w:rFonts w:ascii="宋体" w:hAnsi="宋体" w:hint="eastAsia"/>
          <w:sz w:val="24"/>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0"/>
        <w:gridCol w:w="3914"/>
        <w:gridCol w:w="2422"/>
        <w:gridCol w:w="2312"/>
      </w:tblGrid>
      <w:tr w:rsidR="0036471C">
        <w:trPr>
          <w:trHeight w:val="617"/>
        </w:trPr>
        <w:tc>
          <w:tcPr>
            <w:tcW w:w="1040" w:type="dxa"/>
            <w:tcBorders>
              <w:bottom w:val="single" w:sz="4" w:space="0" w:color="auto"/>
            </w:tcBorders>
            <w:vAlign w:val="center"/>
          </w:tcPr>
          <w:p w:rsidR="0036471C" w:rsidRDefault="00A24E51">
            <w:pPr>
              <w:jc w:val="center"/>
              <w:rPr>
                <w:rFonts w:ascii="宋体" w:hAnsi="宋体"/>
                <w:szCs w:val="21"/>
              </w:rPr>
            </w:pPr>
            <w:r>
              <w:rPr>
                <w:rFonts w:ascii="宋体" w:hAnsi="宋体" w:hint="eastAsia"/>
                <w:szCs w:val="21"/>
              </w:rPr>
              <w:t>序号</w:t>
            </w:r>
          </w:p>
        </w:tc>
        <w:tc>
          <w:tcPr>
            <w:tcW w:w="3914" w:type="dxa"/>
            <w:tcBorders>
              <w:bottom w:val="single" w:sz="4" w:space="0" w:color="auto"/>
            </w:tcBorders>
            <w:vAlign w:val="center"/>
          </w:tcPr>
          <w:p w:rsidR="0036471C" w:rsidRDefault="00A24E51">
            <w:pPr>
              <w:jc w:val="center"/>
              <w:rPr>
                <w:rFonts w:ascii="宋体" w:hAnsi="宋体"/>
                <w:szCs w:val="21"/>
              </w:rPr>
            </w:pPr>
            <w:r>
              <w:rPr>
                <w:rFonts w:ascii="宋体" w:hAnsi="宋体" w:hint="eastAsia"/>
                <w:szCs w:val="21"/>
              </w:rPr>
              <w:t>汇总内容</w:t>
            </w:r>
          </w:p>
        </w:tc>
        <w:tc>
          <w:tcPr>
            <w:tcW w:w="2422" w:type="dxa"/>
            <w:tcBorders>
              <w:bottom w:val="single" w:sz="4" w:space="0" w:color="auto"/>
            </w:tcBorders>
            <w:vAlign w:val="center"/>
          </w:tcPr>
          <w:p w:rsidR="0036471C" w:rsidRDefault="00A24E51">
            <w:pPr>
              <w:jc w:val="center"/>
              <w:rPr>
                <w:rFonts w:ascii="宋体" w:hAnsi="宋体"/>
                <w:szCs w:val="21"/>
              </w:rPr>
            </w:pPr>
            <w:r>
              <w:rPr>
                <w:rFonts w:ascii="宋体" w:hAnsi="宋体" w:hint="eastAsia"/>
                <w:szCs w:val="21"/>
              </w:rPr>
              <w:t>金额（元）</w:t>
            </w:r>
          </w:p>
        </w:tc>
        <w:tc>
          <w:tcPr>
            <w:tcW w:w="2312" w:type="dxa"/>
            <w:tcBorders>
              <w:bottom w:val="single" w:sz="4" w:space="0" w:color="auto"/>
            </w:tcBorders>
            <w:vAlign w:val="center"/>
          </w:tcPr>
          <w:p w:rsidR="0036471C" w:rsidRDefault="00A24E51">
            <w:pPr>
              <w:jc w:val="center"/>
              <w:rPr>
                <w:rFonts w:ascii="宋体" w:hAnsi="宋体"/>
                <w:szCs w:val="21"/>
              </w:rPr>
            </w:pPr>
            <w:r>
              <w:rPr>
                <w:rFonts w:ascii="宋体" w:hAnsi="宋体" w:hint="eastAsia"/>
                <w:szCs w:val="21"/>
              </w:rPr>
              <w:t>其中：暂估价（元）</w:t>
            </w: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1</w:t>
            </w:r>
          </w:p>
        </w:tc>
        <w:tc>
          <w:tcPr>
            <w:tcW w:w="3914" w:type="dxa"/>
            <w:vAlign w:val="center"/>
          </w:tcPr>
          <w:p w:rsidR="0036471C" w:rsidRDefault="00A24E51">
            <w:pPr>
              <w:rPr>
                <w:rFonts w:ascii="宋体" w:hAnsi="宋体"/>
                <w:szCs w:val="21"/>
              </w:rPr>
            </w:pPr>
            <w:r>
              <w:rPr>
                <w:rFonts w:ascii="宋体" w:hAnsi="宋体" w:hint="eastAsia"/>
                <w:szCs w:val="21"/>
              </w:rPr>
              <w:t>分部分项工程</w:t>
            </w:r>
          </w:p>
        </w:tc>
        <w:tc>
          <w:tcPr>
            <w:tcW w:w="2422" w:type="dxa"/>
            <w:vAlign w:val="center"/>
          </w:tcPr>
          <w:p w:rsidR="0036471C" w:rsidRDefault="0036471C">
            <w:pPr>
              <w:jc w:val="center"/>
              <w:rPr>
                <w:rFonts w:ascii="宋体" w:hAnsi="宋体"/>
                <w:szCs w:val="21"/>
              </w:rPr>
            </w:pPr>
          </w:p>
        </w:tc>
        <w:tc>
          <w:tcPr>
            <w:tcW w:w="2312" w:type="dxa"/>
            <w:vAlign w:val="center"/>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1.1</w:t>
            </w: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1.2</w:t>
            </w: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1.3</w:t>
            </w: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1.4</w:t>
            </w: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1.5</w:t>
            </w: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36471C">
            <w:pPr>
              <w:jc w:val="center"/>
              <w:rPr>
                <w:rFonts w:ascii="宋体" w:hAnsi="宋体"/>
                <w:szCs w:val="21"/>
              </w:rPr>
            </w:pP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36471C">
            <w:pPr>
              <w:jc w:val="center"/>
              <w:rPr>
                <w:rFonts w:ascii="宋体" w:hAnsi="宋体"/>
                <w:szCs w:val="21"/>
              </w:rPr>
            </w:pP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36471C">
            <w:pPr>
              <w:jc w:val="center"/>
              <w:rPr>
                <w:rFonts w:ascii="宋体" w:hAnsi="宋体"/>
                <w:szCs w:val="21"/>
              </w:rPr>
            </w:pP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36471C">
            <w:pPr>
              <w:jc w:val="center"/>
              <w:rPr>
                <w:rFonts w:ascii="宋体" w:hAnsi="宋体"/>
                <w:szCs w:val="21"/>
              </w:rPr>
            </w:pP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36471C">
            <w:pPr>
              <w:jc w:val="center"/>
              <w:rPr>
                <w:rFonts w:ascii="宋体" w:hAnsi="宋体"/>
                <w:szCs w:val="21"/>
              </w:rPr>
            </w:pPr>
          </w:p>
        </w:tc>
        <w:tc>
          <w:tcPr>
            <w:tcW w:w="3914" w:type="dxa"/>
            <w:vAlign w:val="center"/>
          </w:tcPr>
          <w:p w:rsidR="0036471C" w:rsidRDefault="0036471C">
            <w:pPr>
              <w:rPr>
                <w:rFonts w:ascii="宋体" w:hAnsi="宋体"/>
                <w:szCs w:val="21"/>
              </w:rPr>
            </w:pP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2</w:t>
            </w:r>
          </w:p>
        </w:tc>
        <w:tc>
          <w:tcPr>
            <w:tcW w:w="3914" w:type="dxa"/>
            <w:vAlign w:val="center"/>
          </w:tcPr>
          <w:p w:rsidR="0036471C" w:rsidRDefault="00A24E51">
            <w:pPr>
              <w:rPr>
                <w:rFonts w:ascii="宋体" w:hAnsi="宋体"/>
                <w:szCs w:val="21"/>
              </w:rPr>
            </w:pPr>
            <w:r>
              <w:rPr>
                <w:rFonts w:ascii="宋体" w:hAnsi="宋体" w:hint="eastAsia"/>
                <w:szCs w:val="21"/>
              </w:rPr>
              <w:t>措施项目</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2.1</w:t>
            </w:r>
          </w:p>
        </w:tc>
        <w:tc>
          <w:tcPr>
            <w:tcW w:w="3914" w:type="dxa"/>
            <w:vAlign w:val="center"/>
          </w:tcPr>
          <w:p w:rsidR="0036471C" w:rsidRDefault="00A24E51">
            <w:pPr>
              <w:ind w:firstLineChars="148" w:firstLine="311"/>
              <w:rPr>
                <w:rFonts w:ascii="宋体" w:hAnsi="宋体"/>
                <w:szCs w:val="21"/>
              </w:rPr>
            </w:pPr>
            <w:r>
              <w:rPr>
                <w:rFonts w:ascii="宋体" w:hAnsi="宋体" w:hint="eastAsia"/>
                <w:szCs w:val="21"/>
              </w:rPr>
              <w:t>安全文明施工费</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3</w:t>
            </w:r>
          </w:p>
        </w:tc>
        <w:tc>
          <w:tcPr>
            <w:tcW w:w="3914" w:type="dxa"/>
            <w:vAlign w:val="center"/>
          </w:tcPr>
          <w:p w:rsidR="0036471C" w:rsidRDefault="00A24E51">
            <w:pPr>
              <w:rPr>
                <w:rFonts w:ascii="宋体" w:hAnsi="宋体"/>
                <w:szCs w:val="21"/>
              </w:rPr>
            </w:pPr>
            <w:r>
              <w:rPr>
                <w:rFonts w:ascii="宋体" w:hAnsi="宋体" w:hint="eastAsia"/>
                <w:szCs w:val="21"/>
              </w:rPr>
              <w:t>其他项目</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3.1</w:t>
            </w:r>
          </w:p>
        </w:tc>
        <w:tc>
          <w:tcPr>
            <w:tcW w:w="3914" w:type="dxa"/>
            <w:vAlign w:val="center"/>
          </w:tcPr>
          <w:p w:rsidR="0036471C" w:rsidRDefault="00A24E51">
            <w:pPr>
              <w:ind w:firstLineChars="148" w:firstLine="311"/>
              <w:rPr>
                <w:rFonts w:ascii="宋体" w:hAnsi="宋体"/>
                <w:szCs w:val="21"/>
              </w:rPr>
            </w:pPr>
            <w:r>
              <w:rPr>
                <w:rFonts w:ascii="宋体" w:hAnsi="宋体" w:hint="eastAsia"/>
                <w:szCs w:val="21"/>
              </w:rPr>
              <w:t>暂列金额</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3.2</w:t>
            </w:r>
          </w:p>
        </w:tc>
        <w:tc>
          <w:tcPr>
            <w:tcW w:w="3914" w:type="dxa"/>
            <w:vAlign w:val="center"/>
          </w:tcPr>
          <w:p w:rsidR="0036471C" w:rsidRDefault="00A24E51">
            <w:pPr>
              <w:ind w:firstLineChars="148" w:firstLine="311"/>
              <w:rPr>
                <w:rFonts w:ascii="宋体" w:hAnsi="宋体"/>
                <w:szCs w:val="21"/>
              </w:rPr>
            </w:pPr>
            <w:r>
              <w:rPr>
                <w:rFonts w:ascii="宋体" w:hAnsi="宋体" w:hint="eastAsia"/>
                <w:szCs w:val="21"/>
              </w:rPr>
              <w:t>专业工程暂估价</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3.3</w:t>
            </w:r>
          </w:p>
        </w:tc>
        <w:tc>
          <w:tcPr>
            <w:tcW w:w="3914" w:type="dxa"/>
            <w:vAlign w:val="center"/>
          </w:tcPr>
          <w:p w:rsidR="0036471C" w:rsidRDefault="00A24E51">
            <w:pPr>
              <w:ind w:firstLineChars="148" w:firstLine="311"/>
              <w:rPr>
                <w:rFonts w:ascii="宋体" w:hAnsi="宋体"/>
                <w:szCs w:val="21"/>
              </w:rPr>
            </w:pPr>
            <w:r>
              <w:rPr>
                <w:rFonts w:ascii="宋体" w:hAnsi="宋体" w:hint="eastAsia"/>
                <w:szCs w:val="21"/>
              </w:rPr>
              <w:t>计日工</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3.4</w:t>
            </w:r>
          </w:p>
        </w:tc>
        <w:tc>
          <w:tcPr>
            <w:tcW w:w="3914" w:type="dxa"/>
            <w:vAlign w:val="center"/>
          </w:tcPr>
          <w:p w:rsidR="0036471C" w:rsidRDefault="00A24E51">
            <w:pPr>
              <w:ind w:firstLineChars="148" w:firstLine="311"/>
              <w:rPr>
                <w:rFonts w:ascii="宋体" w:hAnsi="宋体"/>
                <w:szCs w:val="21"/>
              </w:rPr>
            </w:pPr>
            <w:r>
              <w:rPr>
                <w:rFonts w:ascii="宋体" w:hAnsi="宋体" w:hint="eastAsia"/>
                <w:szCs w:val="21"/>
              </w:rPr>
              <w:t>总承包服务费</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4</w:t>
            </w:r>
          </w:p>
        </w:tc>
        <w:tc>
          <w:tcPr>
            <w:tcW w:w="3914" w:type="dxa"/>
            <w:vAlign w:val="center"/>
          </w:tcPr>
          <w:p w:rsidR="0036471C" w:rsidRDefault="00A24E51">
            <w:pPr>
              <w:rPr>
                <w:rFonts w:ascii="宋体" w:hAnsi="宋体"/>
                <w:szCs w:val="21"/>
              </w:rPr>
            </w:pPr>
            <w:r>
              <w:rPr>
                <w:rFonts w:ascii="宋体" w:hAnsi="宋体" w:hint="eastAsia"/>
                <w:szCs w:val="21"/>
              </w:rPr>
              <w:t>规费</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1040" w:type="dxa"/>
            <w:vAlign w:val="center"/>
          </w:tcPr>
          <w:p w:rsidR="0036471C" w:rsidRDefault="00A24E51">
            <w:pPr>
              <w:jc w:val="center"/>
              <w:rPr>
                <w:rFonts w:ascii="宋体" w:hAnsi="宋体"/>
                <w:szCs w:val="21"/>
              </w:rPr>
            </w:pPr>
            <w:r>
              <w:rPr>
                <w:rFonts w:ascii="宋体" w:hAnsi="宋体" w:hint="eastAsia"/>
                <w:szCs w:val="21"/>
              </w:rPr>
              <w:t>5</w:t>
            </w:r>
          </w:p>
        </w:tc>
        <w:tc>
          <w:tcPr>
            <w:tcW w:w="3914" w:type="dxa"/>
            <w:vAlign w:val="center"/>
          </w:tcPr>
          <w:p w:rsidR="0036471C" w:rsidRDefault="00A24E51">
            <w:pPr>
              <w:rPr>
                <w:rFonts w:ascii="宋体" w:hAnsi="宋体"/>
                <w:szCs w:val="21"/>
              </w:rPr>
            </w:pPr>
            <w:r>
              <w:rPr>
                <w:rFonts w:ascii="宋体" w:hAnsi="宋体" w:hint="eastAsia"/>
                <w:szCs w:val="21"/>
              </w:rPr>
              <w:t>税金</w:t>
            </w:r>
          </w:p>
        </w:tc>
        <w:tc>
          <w:tcPr>
            <w:tcW w:w="2422" w:type="dxa"/>
          </w:tcPr>
          <w:p w:rsidR="0036471C" w:rsidRDefault="0036471C">
            <w:pPr>
              <w:jc w:val="center"/>
              <w:rPr>
                <w:rFonts w:ascii="宋体" w:hAnsi="宋体"/>
                <w:szCs w:val="21"/>
              </w:rPr>
            </w:pPr>
          </w:p>
        </w:tc>
        <w:tc>
          <w:tcPr>
            <w:tcW w:w="2312" w:type="dxa"/>
          </w:tcPr>
          <w:p w:rsidR="0036471C" w:rsidRDefault="0036471C">
            <w:pPr>
              <w:jc w:val="center"/>
              <w:rPr>
                <w:rFonts w:ascii="宋体" w:hAnsi="宋体"/>
                <w:szCs w:val="21"/>
              </w:rPr>
            </w:pPr>
          </w:p>
        </w:tc>
      </w:tr>
      <w:tr w:rsidR="0036471C">
        <w:trPr>
          <w:trHeight w:val="511"/>
        </w:trPr>
        <w:tc>
          <w:tcPr>
            <w:tcW w:w="4954" w:type="dxa"/>
            <w:gridSpan w:val="2"/>
            <w:vAlign w:val="center"/>
          </w:tcPr>
          <w:p w:rsidR="0036471C" w:rsidRDefault="00A24E51">
            <w:pPr>
              <w:jc w:val="center"/>
              <w:rPr>
                <w:rFonts w:ascii="宋体" w:hAnsi="宋体"/>
                <w:szCs w:val="21"/>
              </w:rPr>
            </w:pPr>
            <w:r>
              <w:rPr>
                <w:rFonts w:ascii="宋体" w:hAnsi="宋体" w:hint="eastAsia"/>
                <w:szCs w:val="21"/>
              </w:rPr>
              <w:t>招标报价合计=1+2+3+4+5</w:t>
            </w:r>
          </w:p>
        </w:tc>
        <w:tc>
          <w:tcPr>
            <w:tcW w:w="2422" w:type="dxa"/>
            <w:vAlign w:val="center"/>
          </w:tcPr>
          <w:p w:rsidR="0036471C" w:rsidRDefault="0036471C">
            <w:pPr>
              <w:jc w:val="center"/>
              <w:rPr>
                <w:rFonts w:ascii="宋体" w:hAnsi="宋体"/>
                <w:szCs w:val="21"/>
              </w:rPr>
            </w:pPr>
          </w:p>
        </w:tc>
        <w:tc>
          <w:tcPr>
            <w:tcW w:w="2312" w:type="dxa"/>
            <w:vAlign w:val="center"/>
          </w:tcPr>
          <w:p w:rsidR="0036471C" w:rsidRDefault="0036471C">
            <w:pPr>
              <w:jc w:val="center"/>
              <w:rPr>
                <w:rFonts w:ascii="宋体" w:hAnsi="宋体"/>
                <w:szCs w:val="21"/>
              </w:rPr>
            </w:pPr>
          </w:p>
        </w:tc>
      </w:tr>
    </w:tbl>
    <w:p w:rsidR="0036471C" w:rsidRDefault="00A24E51">
      <w:pPr>
        <w:rPr>
          <w:rFonts w:ascii="宋体" w:hAnsi="宋体"/>
          <w:sz w:val="18"/>
          <w:szCs w:val="18"/>
        </w:rPr>
      </w:pPr>
      <w:r>
        <w:rPr>
          <w:rFonts w:ascii="宋体" w:hAnsi="宋体" w:hint="eastAsia"/>
          <w:sz w:val="18"/>
          <w:szCs w:val="18"/>
        </w:rPr>
        <w:t>注：本表适用于单位工程投标报价的汇总，如无单位工程划分，单项工程也使用本表汇总。</w:t>
      </w:r>
    </w:p>
    <w:p w:rsidR="0036471C" w:rsidRDefault="00A24E51">
      <w:pPr>
        <w:jc w:val="right"/>
        <w:rPr>
          <w:rFonts w:ascii="宋体" w:hAnsi="宋体"/>
        </w:rPr>
      </w:pPr>
      <w:r>
        <w:rPr>
          <w:rFonts w:ascii="宋体" w:hAnsi="宋体" w:hint="eastAsia"/>
        </w:rPr>
        <w:t>表—04</w:t>
      </w:r>
    </w:p>
    <w:p w:rsidR="0036471C" w:rsidRDefault="0036471C">
      <w:pPr>
        <w:ind w:right="420"/>
        <w:jc w:val="center"/>
        <w:rPr>
          <w:rFonts w:ascii="宋体" w:hAnsi="宋体" w:cs="宋体"/>
          <w:b/>
          <w:bCs/>
          <w:kern w:val="0"/>
          <w:sz w:val="32"/>
          <w:szCs w:val="32"/>
        </w:rPr>
      </w:pPr>
    </w:p>
    <w:p w:rsidR="0036471C" w:rsidRDefault="0036471C">
      <w:pPr>
        <w:jc w:val="right"/>
        <w:rPr>
          <w:rFonts w:ascii="宋体" w:hAnsi="宋体"/>
          <w:szCs w:val="21"/>
        </w:rPr>
      </w:pPr>
    </w:p>
    <w:p w:rsidR="0036471C" w:rsidRDefault="0036471C">
      <w:pPr>
        <w:jc w:val="right"/>
        <w:rPr>
          <w:rFonts w:ascii="宋体" w:hAnsi="宋体"/>
          <w:szCs w:val="21"/>
        </w:rPr>
      </w:pPr>
    </w:p>
    <w:p w:rsidR="0036471C" w:rsidRDefault="0036471C">
      <w:pPr>
        <w:jc w:val="right"/>
        <w:rPr>
          <w:rFonts w:ascii="宋体" w:hAnsi="宋体"/>
          <w:szCs w:val="21"/>
        </w:rPr>
      </w:pPr>
    </w:p>
    <w:p w:rsidR="0036471C" w:rsidRDefault="00A24E51">
      <w:pPr>
        <w:ind w:right="420"/>
        <w:jc w:val="center"/>
        <w:rPr>
          <w:rFonts w:ascii="宋体" w:hAnsi="宋体" w:cs="宋体"/>
          <w:b/>
          <w:bCs/>
          <w:kern w:val="0"/>
          <w:sz w:val="32"/>
          <w:szCs w:val="32"/>
        </w:rPr>
      </w:pPr>
      <w:bookmarkStart w:id="396" w:name="_Toc286661181"/>
      <w:r>
        <w:rPr>
          <w:rFonts w:ascii="宋体" w:hAnsi="宋体" w:cs="宋体" w:hint="eastAsia"/>
          <w:b/>
          <w:bCs/>
          <w:kern w:val="0"/>
          <w:sz w:val="32"/>
          <w:szCs w:val="32"/>
        </w:rPr>
        <w:t>分部分项工程和措施项目计价表</w:t>
      </w:r>
    </w:p>
    <w:p w:rsidR="0036471C" w:rsidRDefault="0036471C">
      <w:pPr>
        <w:ind w:right="420"/>
        <w:jc w:val="center"/>
        <w:rPr>
          <w:rFonts w:ascii="宋体" w:hAnsi="宋体" w:cs="宋体"/>
          <w:b/>
          <w:bCs/>
          <w:kern w:val="0"/>
          <w:sz w:val="32"/>
          <w:szCs w:val="32"/>
        </w:rPr>
      </w:pPr>
    </w:p>
    <w:p w:rsidR="0036471C" w:rsidRDefault="00A24E51">
      <w:pPr>
        <w:pStyle w:val="a9"/>
        <w:tabs>
          <w:tab w:val="left" w:pos="4529"/>
          <w:tab w:val="left" w:pos="7890"/>
          <w:tab w:val="left" w:pos="8416"/>
          <w:tab w:val="left" w:pos="9047"/>
        </w:tabs>
        <w:ind w:firstLineChars="100" w:firstLine="210"/>
        <w:rPr>
          <w:rFonts w:ascii="宋体" w:hAnsi="宋体"/>
        </w:rPr>
      </w:pPr>
      <w:r>
        <w:rPr>
          <w:rFonts w:ascii="宋体" w:hAnsi="宋体" w:hint="eastAsia"/>
        </w:rPr>
        <w:t>工程名称：标段：第页共页</w:t>
      </w:r>
    </w:p>
    <w:tbl>
      <w:tblPr>
        <w:tblW w:w="0" w:type="auto"/>
        <w:tblInd w:w="93" w:type="dxa"/>
        <w:tblLayout w:type="fixed"/>
        <w:tblLook w:val="04A0"/>
      </w:tblPr>
      <w:tblGrid>
        <w:gridCol w:w="546"/>
        <w:gridCol w:w="1581"/>
        <w:gridCol w:w="1186"/>
        <w:gridCol w:w="2107"/>
        <w:gridCol w:w="658"/>
        <w:gridCol w:w="809"/>
        <w:gridCol w:w="791"/>
        <w:gridCol w:w="797"/>
        <w:gridCol w:w="916"/>
      </w:tblGrid>
      <w:tr w:rsidR="0036471C">
        <w:trPr>
          <w:trHeight w:val="428"/>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计量</w:t>
            </w:r>
            <w:r>
              <w:rPr>
                <w:rFonts w:ascii="宋体" w:hAnsi="宋体" w:cs="宋体" w:hint="eastAsia"/>
                <w:b/>
                <w:bCs/>
                <w:kern w:val="0"/>
                <w:sz w:val="20"/>
                <w:szCs w:val="20"/>
              </w:rPr>
              <w:b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金额（元）</w:t>
            </w:r>
          </w:p>
        </w:tc>
      </w:tr>
      <w:tr w:rsidR="0036471C">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791" w:type="dxa"/>
            <w:vMerge w:val="restart"/>
            <w:tcBorders>
              <w:top w:val="nil"/>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综合</w:t>
            </w:r>
            <w:r>
              <w:rPr>
                <w:rFonts w:ascii="宋体" w:hAnsi="宋体" w:cs="宋体" w:hint="eastAsia"/>
                <w:b/>
                <w:bCs/>
                <w:kern w:val="0"/>
                <w:sz w:val="20"/>
                <w:szCs w:val="20"/>
              </w:rPr>
              <w:br/>
              <w:t>单价</w:t>
            </w:r>
          </w:p>
        </w:tc>
        <w:tc>
          <w:tcPr>
            <w:tcW w:w="797" w:type="dxa"/>
            <w:vMerge w:val="restart"/>
            <w:tcBorders>
              <w:top w:val="nil"/>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合价</w:t>
            </w:r>
          </w:p>
        </w:tc>
        <w:tc>
          <w:tcPr>
            <w:tcW w:w="916"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其中</w:t>
            </w:r>
          </w:p>
        </w:tc>
      </w:tr>
      <w:tr w:rsidR="0036471C">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791" w:type="dxa"/>
            <w:vMerge/>
            <w:tcBorders>
              <w:top w:val="nil"/>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797" w:type="dxa"/>
            <w:vMerge/>
            <w:tcBorders>
              <w:top w:val="nil"/>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916"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暂估价</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36471C" w:rsidRDefault="0036471C">
            <w:pPr>
              <w:widowControl/>
              <w:jc w:val="right"/>
              <w:rPr>
                <w:rFonts w:ascii="宋体" w:hAnsi="宋体" w:cs="宋体"/>
                <w:kern w:val="0"/>
                <w:sz w:val="18"/>
                <w:szCs w:val="18"/>
              </w:rPr>
            </w:pP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36471C" w:rsidRDefault="0036471C">
            <w:pPr>
              <w:widowControl/>
              <w:jc w:val="right"/>
              <w:rPr>
                <w:rFonts w:ascii="宋体" w:hAnsi="宋体" w:cs="宋体"/>
                <w:kern w:val="0"/>
                <w:sz w:val="18"/>
                <w:szCs w:val="18"/>
              </w:rPr>
            </w:pP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36471C" w:rsidRDefault="0036471C">
            <w:pPr>
              <w:widowControl/>
              <w:jc w:val="right"/>
              <w:rPr>
                <w:rFonts w:ascii="宋体" w:hAnsi="宋体" w:cs="宋体"/>
                <w:kern w:val="0"/>
                <w:sz w:val="18"/>
                <w:szCs w:val="18"/>
              </w:rPr>
            </w:pP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36471C" w:rsidRDefault="0036471C">
            <w:pPr>
              <w:widowControl/>
              <w:jc w:val="right"/>
              <w:rPr>
                <w:rFonts w:ascii="宋体" w:hAnsi="宋体" w:cs="宋体"/>
                <w:kern w:val="0"/>
                <w:sz w:val="18"/>
                <w:szCs w:val="18"/>
              </w:rPr>
            </w:pP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36471C" w:rsidRDefault="0036471C">
            <w:pPr>
              <w:widowControl/>
              <w:jc w:val="right"/>
              <w:rPr>
                <w:rFonts w:ascii="宋体" w:hAnsi="宋体" w:cs="宋体"/>
                <w:kern w:val="0"/>
                <w:sz w:val="18"/>
                <w:szCs w:val="18"/>
              </w:rPr>
            </w:pP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36471C" w:rsidRDefault="0036471C">
            <w:pPr>
              <w:widowControl/>
              <w:jc w:val="right"/>
              <w:rPr>
                <w:rFonts w:ascii="宋体" w:hAnsi="宋体" w:cs="宋体"/>
                <w:kern w:val="0"/>
                <w:sz w:val="18"/>
                <w:szCs w:val="18"/>
              </w:rPr>
            </w:pP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68"/>
        </w:trPr>
        <w:tc>
          <w:tcPr>
            <w:tcW w:w="7678" w:type="dxa"/>
            <w:gridSpan w:val="7"/>
            <w:tcBorders>
              <w:top w:val="single" w:sz="4" w:space="0" w:color="auto"/>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本页小计</w:t>
            </w:r>
          </w:p>
        </w:tc>
        <w:tc>
          <w:tcPr>
            <w:tcW w:w="797"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36471C">
        <w:trPr>
          <w:trHeight w:val="450"/>
        </w:trPr>
        <w:tc>
          <w:tcPr>
            <w:tcW w:w="7678" w:type="dxa"/>
            <w:gridSpan w:val="7"/>
            <w:tcBorders>
              <w:top w:val="single" w:sz="4" w:space="0" w:color="auto"/>
              <w:left w:val="single" w:sz="8" w:space="0" w:color="auto"/>
              <w:bottom w:val="single" w:sz="8"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合计</w:t>
            </w:r>
          </w:p>
        </w:tc>
        <w:tc>
          <w:tcPr>
            <w:tcW w:w="797" w:type="dxa"/>
            <w:tcBorders>
              <w:top w:val="nil"/>
              <w:left w:val="nil"/>
              <w:bottom w:val="single" w:sz="8"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8" w:space="0" w:color="auto"/>
              <w:right w:val="single" w:sz="8"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r>
    </w:tbl>
    <w:p w:rsidR="0036471C" w:rsidRDefault="00A24E51">
      <w:pPr>
        <w:widowControl/>
        <w:ind w:firstLineChars="200" w:firstLine="360"/>
        <w:rPr>
          <w:rFonts w:ascii="宋体" w:hAnsi="宋体" w:cs="宋体"/>
          <w:kern w:val="0"/>
          <w:sz w:val="18"/>
          <w:szCs w:val="18"/>
        </w:rPr>
      </w:pPr>
      <w:r>
        <w:rPr>
          <w:rFonts w:ascii="宋体" w:hAnsi="宋体" w:cs="宋体" w:hint="eastAsia"/>
          <w:kern w:val="0"/>
          <w:sz w:val="18"/>
          <w:szCs w:val="18"/>
        </w:rPr>
        <w:t>注：为计取规费等的使用，可在表中增设其中：“定额人工费“</w:t>
      </w:r>
    </w:p>
    <w:p w:rsidR="0036471C" w:rsidRDefault="00A24E51">
      <w:pPr>
        <w:spacing w:line="243" w:lineRule="exact"/>
        <w:jc w:val="right"/>
        <w:rPr>
          <w:rFonts w:ascii="宋体" w:hAnsi="宋体"/>
          <w:sz w:val="18"/>
          <w:szCs w:val="18"/>
        </w:rPr>
      </w:pPr>
      <w:r>
        <w:rPr>
          <w:rFonts w:ascii="宋体" w:hAnsi="宋体" w:cs="宋体" w:hint="eastAsia"/>
          <w:sz w:val="18"/>
          <w:szCs w:val="18"/>
        </w:rPr>
        <w:t>表-08</w:t>
      </w:r>
    </w:p>
    <w:p w:rsidR="0036471C" w:rsidRDefault="0036471C">
      <w:pPr>
        <w:pStyle w:val="Heading71"/>
        <w:tabs>
          <w:tab w:val="left" w:pos="707"/>
        </w:tabs>
        <w:jc w:val="center"/>
        <w:outlineLvl w:val="2"/>
        <w:rPr>
          <w:b/>
          <w:spacing w:val="1"/>
          <w:lang w:eastAsia="zh-CN"/>
        </w:rPr>
      </w:pPr>
    </w:p>
    <w:p w:rsidR="0036471C" w:rsidRDefault="00A24E51">
      <w:pPr>
        <w:pStyle w:val="Heading71"/>
        <w:tabs>
          <w:tab w:val="left" w:pos="707"/>
        </w:tabs>
        <w:jc w:val="center"/>
        <w:outlineLvl w:val="2"/>
        <w:rPr>
          <w:b/>
          <w:spacing w:val="1"/>
          <w:lang w:eastAsia="zh-CN"/>
        </w:rPr>
      </w:pPr>
      <w:r>
        <w:rPr>
          <w:rFonts w:hint="eastAsia"/>
          <w:b/>
          <w:spacing w:val="1"/>
          <w:lang w:eastAsia="zh-CN"/>
        </w:rPr>
        <w:lastRenderedPageBreak/>
        <w:t>综合单价分析表</w:t>
      </w:r>
    </w:p>
    <w:p w:rsidR="0036471C" w:rsidRDefault="0036471C">
      <w:pPr>
        <w:pStyle w:val="Heading71"/>
        <w:tabs>
          <w:tab w:val="left" w:pos="707"/>
        </w:tabs>
        <w:jc w:val="center"/>
        <w:outlineLvl w:val="2"/>
        <w:rPr>
          <w:b/>
          <w:spacing w:val="1"/>
          <w:lang w:eastAsia="zh-CN"/>
        </w:rPr>
      </w:pPr>
    </w:p>
    <w:p w:rsidR="0036471C" w:rsidRDefault="00A24E51">
      <w:pPr>
        <w:pStyle w:val="TableParagraph"/>
        <w:jc w:val="center"/>
        <w:rPr>
          <w:rFonts w:ascii="宋体" w:hAnsi="宋体" w:cs="宋体"/>
          <w:sz w:val="18"/>
          <w:szCs w:val="18"/>
          <w:lang w:eastAsia="zh-CN"/>
        </w:rPr>
      </w:pPr>
      <w:r>
        <w:rPr>
          <w:rFonts w:ascii="宋体" w:hAnsi="宋体" w:cs="宋体" w:hint="eastAsia"/>
          <w:sz w:val="18"/>
          <w:szCs w:val="18"/>
          <w:lang w:eastAsia="zh-CN"/>
        </w:rPr>
        <w:t>工程名称：</w:t>
      </w:r>
      <w:r>
        <w:rPr>
          <w:rFonts w:ascii="宋体" w:hAnsi="宋体" w:cs="宋体" w:hint="eastAsia"/>
          <w:sz w:val="18"/>
          <w:szCs w:val="18"/>
          <w:lang w:eastAsia="zh-CN"/>
        </w:rPr>
        <w:tab/>
        <w:t>标段：第页共页</w:t>
      </w:r>
    </w:p>
    <w:tbl>
      <w:tblPr>
        <w:tblW w:w="0" w:type="auto"/>
        <w:jc w:val="center"/>
        <w:tblLayout w:type="fixed"/>
        <w:tblCellMar>
          <w:left w:w="0" w:type="dxa"/>
          <w:right w:w="0" w:type="dxa"/>
        </w:tblCellMar>
        <w:tblLook w:val="04A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36471C">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rsidR="0036471C" w:rsidRDefault="0036471C">
            <w:pPr>
              <w:pStyle w:val="TableParagraph"/>
              <w:jc w:val="center"/>
              <w:rPr>
                <w:rFonts w:ascii="宋体" w:hAnsi="宋体" w:cs="宋体"/>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lang w:eastAsia="zh-CN"/>
              </w:rPr>
            </w:pPr>
            <w:r>
              <w:rPr>
                <w:rFonts w:ascii="宋体" w:hAnsi="宋体" w:cs="宋体" w:hint="eastAsia"/>
                <w:sz w:val="18"/>
                <w:szCs w:val="18"/>
                <w:lang w:eastAsia="zh-CN"/>
              </w:rPr>
              <w:t>清单综合单价组成明细</w:t>
            </w:r>
          </w:p>
        </w:tc>
      </w:tr>
      <w:tr w:rsidR="0036471C">
        <w:trPr>
          <w:trHeight w:hRule="exact" w:val="578"/>
          <w:jc w:val="center"/>
        </w:trPr>
        <w:tc>
          <w:tcPr>
            <w:tcW w:w="540" w:type="dxa"/>
            <w:vMerge w:val="restart"/>
            <w:tcBorders>
              <w:top w:val="single" w:sz="4" w:space="0" w:color="000000"/>
              <w:left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定额</w:t>
            </w:r>
          </w:p>
          <w:p w:rsidR="0036471C" w:rsidRDefault="00A24E51">
            <w:pPr>
              <w:pStyle w:val="TableParagraph"/>
              <w:jc w:val="center"/>
              <w:rPr>
                <w:rFonts w:ascii="宋体" w:hAnsi="宋体" w:cs="宋体"/>
                <w:sz w:val="18"/>
                <w:szCs w:val="18"/>
              </w:rPr>
            </w:pPr>
            <w:r>
              <w:rPr>
                <w:rFonts w:ascii="宋体" w:hAnsi="宋体" w:cs="宋体" w:hint="eastAsia"/>
                <w:sz w:val="18"/>
                <w:szCs w:val="18"/>
              </w:rPr>
              <w:t>编号</w:t>
            </w:r>
          </w:p>
        </w:tc>
        <w:tc>
          <w:tcPr>
            <w:tcW w:w="900" w:type="dxa"/>
            <w:gridSpan w:val="3"/>
            <w:vMerge w:val="restart"/>
            <w:tcBorders>
              <w:top w:val="single" w:sz="4" w:space="0" w:color="000000"/>
              <w:left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定额项目</w:t>
            </w:r>
          </w:p>
          <w:p w:rsidR="0036471C" w:rsidRDefault="00A24E51">
            <w:pPr>
              <w:pStyle w:val="TableParagraph"/>
              <w:jc w:val="center"/>
              <w:rPr>
                <w:rFonts w:ascii="宋体" w:hAnsi="宋体" w:cs="宋体"/>
                <w:sz w:val="18"/>
                <w:szCs w:val="18"/>
              </w:rPr>
            </w:pPr>
            <w:r>
              <w:rPr>
                <w:rFonts w:ascii="宋体" w:hAnsi="宋体" w:cs="宋体" w:hint="eastAsia"/>
                <w:sz w:val="18"/>
                <w:szCs w:val="18"/>
              </w:rPr>
              <w:t>名称</w:t>
            </w:r>
          </w:p>
        </w:tc>
        <w:tc>
          <w:tcPr>
            <w:tcW w:w="540" w:type="dxa"/>
            <w:vMerge w:val="restart"/>
            <w:tcBorders>
              <w:top w:val="single" w:sz="4" w:space="0" w:color="000000"/>
              <w:left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定额</w:t>
            </w:r>
          </w:p>
          <w:p w:rsidR="0036471C" w:rsidRDefault="00A24E51">
            <w:pPr>
              <w:pStyle w:val="TableParagraph"/>
              <w:jc w:val="center"/>
              <w:rPr>
                <w:rFonts w:ascii="宋体" w:hAnsi="宋体" w:cs="宋体"/>
                <w:sz w:val="18"/>
                <w:szCs w:val="18"/>
              </w:rPr>
            </w:pPr>
            <w:r>
              <w:rPr>
                <w:rFonts w:ascii="宋体" w:hAnsi="宋体" w:cs="宋体" w:hint="eastAsia"/>
                <w:sz w:val="18"/>
                <w:szCs w:val="18"/>
              </w:rPr>
              <w:t>单位</w:t>
            </w:r>
          </w:p>
        </w:tc>
        <w:tc>
          <w:tcPr>
            <w:tcW w:w="584" w:type="dxa"/>
            <w:gridSpan w:val="2"/>
            <w:vMerge w:val="restart"/>
            <w:tcBorders>
              <w:top w:val="single" w:sz="4" w:space="0" w:color="000000"/>
              <w:left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合价</w:t>
            </w:r>
          </w:p>
        </w:tc>
      </w:tr>
      <w:tr w:rsidR="0036471C">
        <w:trPr>
          <w:trHeight w:hRule="exact" w:val="809"/>
          <w:jc w:val="center"/>
        </w:trPr>
        <w:tc>
          <w:tcPr>
            <w:tcW w:w="540" w:type="dxa"/>
            <w:vMerge/>
            <w:tcBorders>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900" w:type="dxa"/>
            <w:gridSpan w:val="3"/>
            <w:vMerge/>
            <w:tcBorders>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40" w:type="dxa"/>
            <w:vMerge/>
            <w:tcBorders>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84" w:type="dxa"/>
            <w:gridSpan w:val="2"/>
            <w:vMerge/>
            <w:tcBorders>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利润</w:t>
            </w:r>
          </w:p>
        </w:tc>
      </w:tr>
      <w:tr w:rsidR="0036471C">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小</w:t>
            </w:r>
            <w:r>
              <w:rPr>
                <w:rFonts w:ascii="宋体" w:hAnsi="宋体" w:cs="宋体" w:hint="eastAsia"/>
                <w:sz w:val="18"/>
                <w:szCs w:val="18"/>
              </w:rPr>
              <w:tab/>
              <w:t>计</w:t>
            </w: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36471C" w:rsidRDefault="0036471C">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809"/>
          <w:jc w:val="center"/>
        </w:trPr>
        <w:tc>
          <w:tcPr>
            <w:tcW w:w="720" w:type="dxa"/>
            <w:gridSpan w:val="2"/>
            <w:vMerge w:val="restart"/>
            <w:tcBorders>
              <w:top w:val="single" w:sz="4" w:space="0" w:color="000000"/>
              <w:left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lang w:eastAsia="zh-CN"/>
              </w:rPr>
            </w:pPr>
            <w:r>
              <w:rPr>
                <w:rFonts w:ascii="宋体" w:hAnsi="宋体" w:cs="宋体" w:hint="eastAsia"/>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暂估合价（元）</w:t>
            </w:r>
          </w:p>
        </w:tc>
      </w:tr>
      <w:tr w:rsidR="0036471C">
        <w:trPr>
          <w:trHeight w:hRule="exact" w:val="521"/>
          <w:jc w:val="center"/>
        </w:trPr>
        <w:tc>
          <w:tcPr>
            <w:tcW w:w="720" w:type="dxa"/>
            <w:gridSpan w:val="2"/>
            <w:vMerge/>
            <w:tcBorders>
              <w:left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720" w:type="dxa"/>
            <w:gridSpan w:val="2"/>
            <w:vMerge/>
            <w:tcBorders>
              <w:left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18"/>
          <w:jc w:val="center"/>
        </w:trPr>
        <w:tc>
          <w:tcPr>
            <w:tcW w:w="720" w:type="dxa"/>
            <w:gridSpan w:val="2"/>
            <w:vMerge/>
            <w:tcBorders>
              <w:left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720" w:type="dxa"/>
            <w:gridSpan w:val="2"/>
            <w:vMerge/>
            <w:tcBorders>
              <w:left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18"/>
          <w:jc w:val="center"/>
        </w:trPr>
        <w:tc>
          <w:tcPr>
            <w:tcW w:w="720" w:type="dxa"/>
            <w:gridSpan w:val="2"/>
            <w:vMerge/>
            <w:tcBorders>
              <w:left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720" w:type="dxa"/>
            <w:gridSpan w:val="2"/>
            <w:vMerge/>
            <w:tcBorders>
              <w:left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宋体"/>
                <w:sz w:val="18"/>
                <w:szCs w:val="18"/>
              </w:rPr>
            </w:pPr>
          </w:p>
        </w:tc>
      </w:tr>
      <w:tr w:rsidR="0036471C">
        <w:trPr>
          <w:trHeight w:hRule="exact" w:val="521"/>
          <w:jc w:val="center"/>
        </w:trPr>
        <w:tc>
          <w:tcPr>
            <w:tcW w:w="720" w:type="dxa"/>
            <w:gridSpan w:val="2"/>
            <w:vMerge/>
            <w:tcBorders>
              <w:left w:val="single" w:sz="4" w:space="0" w:color="000000"/>
              <w:bottom w:val="single" w:sz="2" w:space="0" w:color="auto"/>
              <w:right w:val="single" w:sz="4" w:space="0" w:color="000000"/>
            </w:tcBorders>
            <w:vAlign w:val="center"/>
          </w:tcPr>
          <w:p w:rsidR="0036471C" w:rsidRDefault="0036471C">
            <w:pPr>
              <w:pStyle w:val="TableParagraph"/>
              <w:jc w:val="center"/>
              <w:rPr>
                <w:rFonts w:ascii="宋体" w:hAnsi="宋体" w:cs="宋体"/>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jc w:val="center"/>
              <w:rPr>
                <w:rFonts w:ascii="宋体" w:hAnsi="宋体" w:cs="宋体"/>
                <w:sz w:val="18"/>
                <w:szCs w:val="18"/>
              </w:rPr>
            </w:pPr>
          </w:p>
        </w:tc>
      </w:tr>
    </w:tbl>
    <w:p w:rsidR="0036471C" w:rsidRDefault="0036471C">
      <w:pPr>
        <w:pStyle w:val="TableParagraph"/>
        <w:rPr>
          <w:rFonts w:ascii="宋体" w:hAnsi="宋体" w:cs="宋体"/>
          <w:sz w:val="18"/>
          <w:szCs w:val="18"/>
          <w:lang w:eastAsia="zh-CN"/>
        </w:rPr>
      </w:pPr>
    </w:p>
    <w:p w:rsidR="0036471C" w:rsidRDefault="00A24E51">
      <w:pPr>
        <w:pStyle w:val="TableParagraph"/>
        <w:rPr>
          <w:rFonts w:ascii="宋体" w:hAnsi="宋体" w:cs="宋体"/>
          <w:sz w:val="18"/>
          <w:szCs w:val="18"/>
          <w:lang w:eastAsia="zh-CN"/>
        </w:rPr>
      </w:pPr>
      <w:r>
        <w:rPr>
          <w:rFonts w:ascii="宋体" w:hAnsi="宋体" w:cs="宋体" w:hint="eastAsia"/>
          <w:sz w:val="18"/>
          <w:szCs w:val="18"/>
          <w:lang w:eastAsia="zh-CN"/>
        </w:rPr>
        <w:t>注：1如不使用省级或行业建设主管部门发布的计价依据，可不填定额编号、名称等。</w:t>
      </w:r>
    </w:p>
    <w:p w:rsidR="0036471C" w:rsidRDefault="00A24E51">
      <w:pPr>
        <w:pStyle w:val="TableParagraph"/>
        <w:ind w:firstLineChars="200" w:firstLine="360"/>
        <w:rPr>
          <w:rFonts w:ascii="宋体" w:hAnsi="宋体" w:cs="宋体"/>
          <w:sz w:val="18"/>
          <w:szCs w:val="18"/>
          <w:lang w:eastAsia="zh-CN"/>
        </w:rPr>
      </w:pPr>
      <w:r>
        <w:rPr>
          <w:rFonts w:ascii="宋体" w:hAnsi="宋体" w:cs="宋体" w:hint="eastAsia"/>
          <w:sz w:val="18"/>
          <w:szCs w:val="18"/>
          <w:lang w:eastAsia="zh-CN"/>
        </w:rPr>
        <w:t>2招标文件提供了暂估单价的材料，按暂估的单价填入表内“暂估单价”栏及“暂估合价”栏。</w:t>
      </w:r>
    </w:p>
    <w:p w:rsidR="0036471C" w:rsidRDefault="0036471C">
      <w:pPr>
        <w:pStyle w:val="TableParagraph"/>
        <w:ind w:firstLineChars="3050" w:firstLine="5490"/>
        <w:rPr>
          <w:rFonts w:ascii="宋体" w:hAnsi="宋体" w:cs="宋体"/>
          <w:sz w:val="18"/>
          <w:szCs w:val="18"/>
          <w:lang w:eastAsia="zh-CN"/>
        </w:rPr>
      </w:pPr>
    </w:p>
    <w:p w:rsidR="0036471C" w:rsidRDefault="00A24E51">
      <w:pPr>
        <w:pStyle w:val="TableParagraph"/>
        <w:ind w:firstLineChars="4450" w:firstLine="8010"/>
        <w:rPr>
          <w:rFonts w:ascii="宋体" w:hAnsi="宋体" w:cs="宋体"/>
          <w:sz w:val="18"/>
          <w:szCs w:val="18"/>
          <w:lang w:eastAsia="zh-CN"/>
        </w:rPr>
      </w:pPr>
      <w:r>
        <w:rPr>
          <w:rFonts w:ascii="宋体" w:hAnsi="宋体" w:cs="宋体" w:hint="eastAsia"/>
          <w:sz w:val="18"/>
          <w:szCs w:val="18"/>
          <w:lang w:eastAsia="zh-CN"/>
        </w:rPr>
        <w:t>表-09</w:t>
      </w:r>
    </w:p>
    <w:p w:rsidR="0036471C" w:rsidRDefault="0036471C">
      <w:pPr>
        <w:pStyle w:val="Heading71"/>
        <w:tabs>
          <w:tab w:val="left" w:pos="707"/>
        </w:tabs>
        <w:jc w:val="center"/>
        <w:outlineLvl w:val="2"/>
        <w:rPr>
          <w:b/>
          <w:spacing w:val="1"/>
          <w:lang w:eastAsia="zh-CN"/>
        </w:rPr>
      </w:pPr>
    </w:p>
    <w:p w:rsidR="0036471C" w:rsidRDefault="0036471C">
      <w:pPr>
        <w:pStyle w:val="Heading71"/>
        <w:tabs>
          <w:tab w:val="left" w:pos="707"/>
        </w:tabs>
        <w:outlineLvl w:val="2"/>
        <w:rPr>
          <w:b/>
          <w:spacing w:val="1"/>
          <w:lang w:eastAsia="zh-CN"/>
        </w:rPr>
      </w:pPr>
    </w:p>
    <w:p w:rsidR="0036471C" w:rsidRDefault="00A24E51">
      <w:pPr>
        <w:pStyle w:val="Heading71"/>
        <w:tabs>
          <w:tab w:val="left" w:pos="707"/>
        </w:tabs>
        <w:jc w:val="center"/>
        <w:outlineLvl w:val="2"/>
        <w:rPr>
          <w:b/>
          <w:spacing w:val="1"/>
          <w:lang w:eastAsia="zh-CN"/>
        </w:rPr>
      </w:pPr>
      <w:r>
        <w:rPr>
          <w:rFonts w:cs="Times New Roman" w:hint="eastAsia"/>
          <w:b/>
          <w:spacing w:val="1"/>
          <w:lang w:eastAsia="zh-CN"/>
        </w:rPr>
        <w:tab/>
      </w:r>
      <w:r>
        <w:rPr>
          <w:rFonts w:hint="eastAsia"/>
          <w:b/>
          <w:spacing w:val="1"/>
          <w:lang w:eastAsia="zh-CN"/>
        </w:rPr>
        <w:t>总价措施项目清单与计价表</w:t>
      </w:r>
    </w:p>
    <w:p w:rsidR="0036471C" w:rsidRDefault="0036471C">
      <w:pPr>
        <w:pStyle w:val="Heading71"/>
        <w:tabs>
          <w:tab w:val="left" w:pos="707"/>
        </w:tabs>
        <w:jc w:val="center"/>
        <w:outlineLvl w:val="2"/>
        <w:rPr>
          <w:b/>
          <w:spacing w:val="1"/>
          <w:lang w:eastAsia="zh-CN"/>
        </w:rPr>
      </w:pPr>
    </w:p>
    <w:p w:rsidR="0036471C" w:rsidRDefault="00A24E51">
      <w:pPr>
        <w:pStyle w:val="a9"/>
        <w:tabs>
          <w:tab w:val="left" w:pos="4529"/>
          <w:tab w:val="left" w:pos="7890"/>
          <w:tab w:val="left" w:pos="8416"/>
          <w:tab w:val="left" w:pos="9047"/>
        </w:tabs>
        <w:ind w:firstLineChars="100" w:firstLine="210"/>
        <w:rPr>
          <w:rFonts w:ascii="宋体" w:hAnsi="宋体"/>
        </w:rPr>
      </w:pPr>
      <w:r>
        <w:rPr>
          <w:rFonts w:ascii="宋体" w:hAnsi="宋体" w:hint="eastAsia"/>
        </w:rPr>
        <w:t>工程</w:t>
      </w:r>
      <w:r>
        <w:rPr>
          <w:rFonts w:ascii="宋体" w:hAnsi="宋体" w:hint="eastAsia"/>
          <w:spacing w:val="-3"/>
        </w:rPr>
        <w:t>名</w:t>
      </w:r>
      <w:r>
        <w:rPr>
          <w:rFonts w:ascii="宋体" w:hAnsi="宋体" w:hint="eastAsia"/>
        </w:rPr>
        <w:t>称：</w:t>
      </w:r>
      <w:r>
        <w:rPr>
          <w:rFonts w:ascii="宋体" w:hAnsi="宋体" w:hint="eastAsia"/>
        </w:rPr>
        <w:tab/>
        <w:t>标</w:t>
      </w:r>
      <w:r>
        <w:rPr>
          <w:rFonts w:ascii="宋体" w:hAnsi="宋体" w:hint="eastAsia"/>
          <w:spacing w:val="-3"/>
        </w:rPr>
        <w:t>段：</w:t>
      </w:r>
      <w:r>
        <w:rPr>
          <w:rFonts w:ascii="宋体" w:hAnsi="宋体" w:hint="eastAsia"/>
        </w:rPr>
        <w:t>第页共页</w:t>
      </w:r>
    </w:p>
    <w:tbl>
      <w:tblPr>
        <w:tblW w:w="0" w:type="auto"/>
        <w:tblInd w:w="93" w:type="dxa"/>
        <w:tblLayout w:type="fixed"/>
        <w:tblLook w:val="04A0"/>
      </w:tblPr>
      <w:tblGrid>
        <w:gridCol w:w="546"/>
        <w:gridCol w:w="1220"/>
        <w:gridCol w:w="1769"/>
        <w:gridCol w:w="933"/>
        <w:gridCol w:w="937"/>
        <w:gridCol w:w="994"/>
        <w:gridCol w:w="844"/>
        <w:gridCol w:w="1161"/>
        <w:gridCol w:w="988"/>
      </w:tblGrid>
      <w:tr w:rsidR="0036471C">
        <w:trPr>
          <w:trHeight w:val="348"/>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费率</w:t>
            </w:r>
            <w:r>
              <w:rPr>
                <w:rFonts w:ascii="宋体" w:hAnsi="宋体" w:cs="宋体" w:hint="eastAsia"/>
                <w:b/>
                <w:bCs/>
                <w:kern w:val="0"/>
                <w:sz w:val="20"/>
                <w:szCs w:val="20"/>
              </w:rPr>
              <w:b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金额</w:t>
            </w:r>
            <w:r>
              <w:rPr>
                <w:rFonts w:ascii="宋体" w:hAnsi="宋体" w:cs="宋体" w:hint="eastAsia"/>
                <w:b/>
                <w:bCs/>
                <w:kern w:val="0"/>
                <w:sz w:val="20"/>
                <w:szCs w:val="20"/>
              </w:rPr>
              <w:b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调整</w:t>
            </w:r>
            <w:r>
              <w:rPr>
                <w:rFonts w:ascii="宋体" w:hAnsi="宋体" w:cs="宋体" w:hint="eastAsia"/>
                <w:b/>
                <w:bCs/>
                <w:kern w:val="0"/>
                <w:sz w:val="20"/>
                <w:szCs w:val="20"/>
              </w:rPr>
              <w:br/>
              <w:t>费率</w:t>
            </w:r>
            <w:r>
              <w:rPr>
                <w:rFonts w:ascii="宋体" w:hAnsi="宋体" w:cs="宋体" w:hint="eastAsia"/>
                <w:b/>
                <w:bCs/>
                <w:kern w:val="0"/>
                <w:sz w:val="20"/>
                <w:szCs w:val="20"/>
              </w:rPr>
              <w:b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rsidR="0036471C" w:rsidRDefault="00A24E51">
            <w:pPr>
              <w:widowControl/>
              <w:jc w:val="center"/>
              <w:rPr>
                <w:rFonts w:ascii="宋体" w:hAnsi="宋体" w:cs="宋体"/>
                <w:b/>
                <w:bCs/>
                <w:kern w:val="0"/>
                <w:sz w:val="20"/>
                <w:szCs w:val="20"/>
              </w:rPr>
            </w:pPr>
            <w:r>
              <w:rPr>
                <w:rFonts w:ascii="宋体" w:hAnsi="宋体" w:cs="宋体" w:hint="eastAsia"/>
                <w:b/>
                <w:bCs/>
                <w:kern w:val="0"/>
                <w:sz w:val="20"/>
                <w:szCs w:val="20"/>
              </w:rPr>
              <w:t>备注</w:t>
            </w:r>
          </w:p>
        </w:tc>
      </w:tr>
      <w:tr w:rsidR="0036471C">
        <w:trPr>
          <w:trHeight w:val="348"/>
        </w:trPr>
        <w:tc>
          <w:tcPr>
            <w:tcW w:w="546" w:type="dxa"/>
            <w:vMerge/>
            <w:tcBorders>
              <w:top w:val="single" w:sz="8" w:space="0" w:color="auto"/>
              <w:left w:val="single" w:sz="8"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1220" w:type="dxa"/>
            <w:vMerge/>
            <w:tcBorders>
              <w:top w:val="single" w:sz="8" w:space="0" w:color="auto"/>
              <w:left w:val="nil"/>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vAlign w:val="center"/>
          </w:tcPr>
          <w:p w:rsidR="0036471C" w:rsidRDefault="0036471C">
            <w:pPr>
              <w:widowControl/>
              <w:jc w:val="left"/>
              <w:rPr>
                <w:rFonts w:ascii="宋体" w:hAnsi="宋体" w:cs="宋体"/>
                <w:b/>
                <w:bCs/>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vAlign w:val="center"/>
          </w:tcPr>
          <w:p w:rsidR="0036471C" w:rsidRDefault="0036471C">
            <w:pPr>
              <w:widowControl/>
              <w:jc w:val="left"/>
              <w:rPr>
                <w:rFonts w:ascii="宋体" w:hAnsi="宋体" w:cs="宋体"/>
                <w:b/>
                <w:bCs/>
                <w:kern w:val="0"/>
                <w:sz w:val="20"/>
                <w:szCs w:val="20"/>
              </w:rPr>
            </w:pP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1.1</w:t>
            </w:r>
          </w:p>
        </w:tc>
        <w:tc>
          <w:tcPr>
            <w:tcW w:w="1220"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安全文明施工费</w:t>
            </w: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1.2</w:t>
            </w:r>
          </w:p>
        </w:tc>
        <w:tc>
          <w:tcPr>
            <w:tcW w:w="1220"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夜间施工增加费</w:t>
            </w: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2</w:t>
            </w: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二次搬运费</w:t>
            </w: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3</w:t>
            </w: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冬雨季施工增加费</w:t>
            </w: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4</w:t>
            </w: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A24E51">
            <w:pPr>
              <w:widowControl/>
              <w:jc w:val="left"/>
              <w:rPr>
                <w:rFonts w:ascii="宋体" w:hAnsi="宋体" w:cs="宋体"/>
                <w:kern w:val="0"/>
                <w:sz w:val="18"/>
                <w:szCs w:val="18"/>
              </w:rPr>
            </w:pPr>
            <w:r>
              <w:rPr>
                <w:rFonts w:ascii="宋体" w:hAnsi="宋体" w:cs="宋体" w:hint="eastAsia"/>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36471C" w:rsidRDefault="0036471C">
            <w:pPr>
              <w:widowControl/>
              <w:jc w:val="center"/>
              <w:rPr>
                <w:rFonts w:ascii="宋体" w:hAnsi="宋体" w:cs="宋体"/>
                <w:kern w:val="0"/>
                <w:sz w:val="18"/>
                <w:szCs w:val="18"/>
              </w:rPr>
            </w:pP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36471C" w:rsidRDefault="0036471C">
            <w:pPr>
              <w:widowControl/>
              <w:jc w:val="center"/>
              <w:rPr>
                <w:rFonts w:ascii="宋体" w:hAnsi="宋体" w:cs="宋体"/>
                <w:kern w:val="0"/>
                <w:sz w:val="18"/>
                <w:szCs w:val="18"/>
              </w:rPr>
            </w:pP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36471C" w:rsidRDefault="0036471C">
            <w:pPr>
              <w:widowControl/>
              <w:jc w:val="center"/>
              <w:rPr>
                <w:rFonts w:ascii="宋体" w:hAnsi="宋体" w:cs="宋体"/>
                <w:kern w:val="0"/>
                <w:sz w:val="18"/>
                <w:szCs w:val="18"/>
              </w:rPr>
            </w:pP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36471C" w:rsidRDefault="0036471C">
            <w:pPr>
              <w:widowControl/>
              <w:jc w:val="center"/>
              <w:rPr>
                <w:rFonts w:ascii="宋体" w:hAnsi="宋体" w:cs="宋体"/>
                <w:kern w:val="0"/>
                <w:sz w:val="18"/>
                <w:szCs w:val="18"/>
              </w:rPr>
            </w:pP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36471C" w:rsidRDefault="0036471C">
            <w:pPr>
              <w:widowControl/>
              <w:jc w:val="center"/>
              <w:rPr>
                <w:rFonts w:ascii="宋体" w:hAnsi="宋体" w:cs="宋体"/>
                <w:kern w:val="0"/>
                <w:sz w:val="18"/>
                <w:szCs w:val="18"/>
              </w:rPr>
            </w:pPr>
          </w:p>
        </w:tc>
      </w:tr>
      <w:tr w:rsidR="0036471C">
        <w:trPr>
          <w:trHeight w:val="814"/>
        </w:trPr>
        <w:tc>
          <w:tcPr>
            <w:tcW w:w="546" w:type="dxa"/>
            <w:tcBorders>
              <w:top w:val="nil"/>
              <w:left w:val="single" w:sz="8" w:space="0" w:color="auto"/>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36471C" w:rsidRDefault="0036471C">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36471C" w:rsidRDefault="0036471C">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36471C" w:rsidRDefault="0036471C">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36471C" w:rsidRDefault="0036471C">
            <w:pPr>
              <w:widowControl/>
              <w:jc w:val="center"/>
              <w:rPr>
                <w:rFonts w:ascii="宋体" w:hAnsi="宋体" w:cs="宋体"/>
                <w:kern w:val="0"/>
                <w:sz w:val="18"/>
                <w:szCs w:val="18"/>
              </w:rPr>
            </w:pPr>
          </w:p>
        </w:tc>
      </w:tr>
      <w:tr w:rsidR="0036471C">
        <w:trPr>
          <w:trHeight w:val="814"/>
        </w:trPr>
        <w:tc>
          <w:tcPr>
            <w:tcW w:w="5405" w:type="dxa"/>
            <w:gridSpan w:val="5"/>
            <w:tcBorders>
              <w:top w:val="nil"/>
              <w:left w:val="single" w:sz="8" w:space="0" w:color="auto"/>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合计</w:t>
            </w:r>
          </w:p>
        </w:tc>
        <w:tc>
          <w:tcPr>
            <w:tcW w:w="994"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36471C" w:rsidRDefault="00A24E51">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36471C" w:rsidRDefault="00A24E51">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rsidR="0036471C" w:rsidRDefault="0036471C">
      <w:pPr>
        <w:pStyle w:val="a9"/>
        <w:tabs>
          <w:tab w:val="left" w:pos="4529"/>
          <w:tab w:val="left" w:pos="7890"/>
          <w:tab w:val="left" w:pos="8416"/>
          <w:tab w:val="left" w:pos="9047"/>
        </w:tabs>
        <w:ind w:firstLineChars="100" w:firstLine="204"/>
        <w:rPr>
          <w:rFonts w:ascii="宋体" w:hAnsi="宋体"/>
          <w:spacing w:val="-3"/>
        </w:rPr>
      </w:pPr>
    </w:p>
    <w:p w:rsidR="0036471C" w:rsidRDefault="00A24E51">
      <w:pPr>
        <w:pStyle w:val="a9"/>
        <w:tabs>
          <w:tab w:val="left" w:pos="4529"/>
          <w:tab w:val="left" w:pos="7890"/>
          <w:tab w:val="left" w:pos="8416"/>
          <w:tab w:val="left" w:pos="9047"/>
        </w:tabs>
        <w:ind w:firstLineChars="100" w:firstLine="204"/>
        <w:rPr>
          <w:rFonts w:ascii="宋体" w:hAnsi="宋体"/>
          <w:spacing w:val="-3"/>
        </w:rPr>
      </w:pPr>
      <w:r>
        <w:rPr>
          <w:rFonts w:ascii="宋体" w:hAnsi="宋体" w:hint="eastAsia"/>
          <w:spacing w:val="-3"/>
        </w:rPr>
        <w:t>注：按施工方案计算的措施费，若无“计算基础”和“费率”的数值，也可只填“金额”数值，但应在备注栏说明施工方案出处或计算方法。</w:t>
      </w:r>
    </w:p>
    <w:p w:rsidR="0036471C" w:rsidRDefault="00A24E51">
      <w:pPr>
        <w:spacing w:line="243" w:lineRule="exact"/>
        <w:jc w:val="right"/>
        <w:rPr>
          <w:rFonts w:ascii="宋体" w:hAnsi="宋体"/>
          <w:sz w:val="18"/>
          <w:szCs w:val="18"/>
        </w:rPr>
      </w:pPr>
      <w:r>
        <w:rPr>
          <w:rFonts w:ascii="宋体" w:hAnsi="宋体" w:cs="宋体" w:hint="eastAsia"/>
          <w:sz w:val="18"/>
          <w:szCs w:val="18"/>
        </w:rPr>
        <w:t>表-11</w:t>
      </w:r>
    </w:p>
    <w:p w:rsidR="0036471C" w:rsidRDefault="00A24E51">
      <w:pPr>
        <w:pStyle w:val="Heading71"/>
        <w:tabs>
          <w:tab w:val="left" w:pos="707"/>
        </w:tabs>
        <w:jc w:val="center"/>
        <w:outlineLvl w:val="2"/>
        <w:rPr>
          <w:b/>
          <w:spacing w:val="1"/>
          <w:lang w:eastAsia="zh-CN"/>
        </w:rPr>
      </w:pPr>
      <w:r>
        <w:rPr>
          <w:b/>
          <w:sz w:val="36"/>
          <w:szCs w:val="36"/>
          <w:lang w:eastAsia="zh-CN"/>
        </w:rPr>
        <w:br w:type="page"/>
      </w:r>
      <w:r>
        <w:rPr>
          <w:rFonts w:hint="eastAsia"/>
          <w:b/>
          <w:spacing w:val="1"/>
          <w:lang w:eastAsia="zh-CN"/>
        </w:rPr>
        <w:lastRenderedPageBreak/>
        <w:t>其他项目清单与计价汇总表</w:t>
      </w:r>
    </w:p>
    <w:p w:rsidR="0036471C" w:rsidRDefault="0036471C">
      <w:pPr>
        <w:pStyle w:val="Heading71"/>
        <w:tabs>
          <w:tab w:val="left" w:pos="707"/>
        </w:tabs>
        <w:jc w:val="center"/>
        <w:outlineLvl w:val="2"/>
        <w:rPr>
          <w:b/>
          <w:spacing w:val="1"/>
          <w:lang w:eastAsia="zh-CN"/>
        </w:rPr>
      </w:pPr>
    </w:p>
    <w:p w:rsidR="0036471C" w:rsidRDefault="00A24E51">
      <w:pPr>
        <w:pStyle w:val="a9"/>
        <w:tabs>
          <w:tab w:val="left" w:pos="4529"/>
          <w:tab w:val="left" w:pos="7890"/>
          <w:tab w:val="left" w:pos="8416"/>
          <w:tab w:val="left" w:pos="9047"/>
        </w:tabs>
        <w:ind w:firstLineChars="100" w:firstLine="204"/>
        <w:rPr>
          <w:rFonts w:ascii="宋体" w:hAnsi="宋体"/>
          <w:spacing w:val="-3"/>
        </w:rPr>
      </w:pPr>
      <w:r>
        <w:rPr>
          <w:rFonts w:ascii="宋体" w:hAnsi="宋体" w:hint="eastAsia"/>
          <w:spacing w:val="-3"/>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2760"/>
        <w:gridCol w:w="1400"/>
        <w:gridCol w:w="1300"/>
        <w:gridCol w:w="2300"/>
      </w:tblGrid>
      <w:tr w:rsidR="0036471C">
        <w:trPr>
          <w:trHeight w:val="454"/>
        </w:trPr>
        <w:tc>
          <w:tcPr>
            <w:tcW w:w="840" w:type="dxa"/>
            <w:vMerge w:val="restart"/>
            <w:vAlign w:val="center"/>
          </w:tcPr>
          <w:p w:rsidR="0036471C" w:rsidRDefault="00A24E51">
            <w:pPr>
              <w:jc w:val="center"/>
              <w:rPr>
                <w:rFonts w:ascii="宋体" w:hAnsi="宋体"/>
                <w:szCs w:val="21"/>
              </w:rPr>
            </w:pPr>
            <w:r>
              <w:rPr>
                <w:rFonts w:ascii="宋体" w:hAnsi="宋体" w:hint="eastAsia"/>
                <w:szCs w:val="21"/>
              </w:rPr>
              <w:t>序号</w:t>
            </w:r>
          </w:p>
        </w:tc>
        <w:tc>
          <w:tcPr>
            <w:tcW w:w="2760" w:type="dxa"/>
            <w:vMerge w:val="restart"/>
            <w:vAlign w:val="center"/>
          </w:tcPr>
          <w:p w:rsidR="0036471C" w:rsidRDefault="00A24E51">
            <w:pPr>
              <w:jc w:val="center"/>
              <w:rPr>
                <w:rFonts w:ascii="宋体" w:hAnsi="宋体"/>
                <w:szCs w:val="21"/>
              </w:rPr>
            </w:pPr>
            <w:r>
              <w:rPr>
                <w:rFonts w:ascii="宋体" w:hAnsi="宋体" w:hint="eastAsia"/>
                <w:szCs w:val="21"/>
              </w:rPr>
              <w:t>项目名称</w:t>
            </w:r>
          </w:p>
        </w:tc>
        <w:tc>
          <w:tcPr>
            <w:tcW w:w="1400" w:type="dxa"/>
            <w:vMerge w:val="restart"/>
            <w:vAlign w:val="center"/>
          </w:tcPr>
          <w:p w:rsidR="0036471C" w:rsidRDefault="00A24E51">
            <w:pPr>
              <w:jc w:val="center"/>
              <w:rPr>
                <w:rFonts w:ascii="宋体" w:hAnsi="宋体"/>
                <w:szCs w:val="21"/>
              </w:rPr>
            </w:pPr>
            <w:r>
              <w:rPr>
                <w:rFonts w:ascii="宋体" w:hAnsi="宋体" w:hint="eastAsia"/>
                <w:szCs w:val="21"/>
              </w:rPr>
              <w:t>计量单位</w:t>
            </w:r>
          </w:p>
        </w:tc>
        <w:tc>
          <w:tcPr>
            <w:tcW w:w="1300" w:type="dxa"/>
            <w:vMerge w:val="restart"/>
            <w:vAlign w:val="center"/>
          </w:tcPr>
          <w:p w:rsidR="0036471C" w:rsidRDefault="00A24E51">
            <w:pPr>
              <w:jc w:val="center"/>
              <w:rPr>
                <w:rFonts w:ascii="宋体" w:hAnsi="宋体"/>
                <w:szCs w:val="21"/>
              </w:rPr>
            </w:pPr>
            <w:r>
              <w:rPr>
                <w:rFonts w:ascii="宋体" w:hAnsi="宋体" w:hint="eastAsia"/>
                <w:szCs w:val="21"/>
              </w:rPr>
              <w:t>金额（元）</w:t>
            </w:r>
          </w:p>
        </w:tc>
        <w:tc>
          <w:tcPr>
            <w:tcW w:w="2300" w:type="dxa"/>
            <w:vMerge w:val="restart"/>
            <w:vAlign w:val="center"/>
          </w:tcPr>
          <w:p w:rsidR="0036471C" w:rsidRDefault="00A24E51">
            <w:pPr>
              <w:jc w:val="center"/>
              <w:rPr>
                <w:rFonts w:ascii="宋体" w:hAnsi="宋体"/>
                <w:szCs w:val="21"/>
              </w:rPr>
            </w:pPr>
            <w:r>
              <w:rPr>
                <w:rFonts w:ascii="宋体" w:hAnsi="宋体" w:hint="eastAsia"/>
                <w:szCs w:val="21"/>
              </w:rPr>
              <w:t>备注</w:t>
            </w:r>
          </w:p>
        </w:tc>
      </w:tr>
      <w:tr w:rsidR="0036471C">
        <w:trPr>
          <w:trHeight w:val="454"/>
        </w:trPr>
        <w:tc>
          <w:tcPr>
            <w:tcW w:w="840" w:type="dxa"/>
            <w:vMerge/>
            <w:vAlign w:val="center"/>
          </w:tcPr>
          <w:p w:rsidR="0036471C" w:rsidRDefault="0036471C">
            <w:pPr>
              <w:jc w:val="center"/>
              <w:rPr>
                <w:rFonts w:ascii="宋体" w:hAnsi="宋体"/>
                <w:szCs w:val="21"/>
              </w:rPr>
            </w:pPr>
          </w:p>
        </w:tc>
        <w:tc>
          <w:tcPr>
            <w:tcW w:w="2760" w:type="dxa"/>
            <w:vMerge/>
            <w:vAlign w:val="center"/>
          </w:tcPr>
          <w:p w:rsidR="0036471C" w:rsidRDefault="0036471C">
            <w:pPr>
              <w:rPr>
                <w:rFonts w:ascii="宋体" w:hAnsi="宋体"/>
                <w:szCs w:val="21"/>
              </w:rPr>
            </w:pPr>
          </w:p>
        </w:tc>
        <w:tc>
          <w:tcPr>
            <w:tcW w:w="1400" w:type="dxa"/>
            <w:vMerge/>
            <w:vAlign w:val="center"/>
          </w:tcPr>
          <w:p w:rsidR="0036471C" w:rsidRDefault="0036471C">
            <w:pPr>
              <w:rPr>
                <w:rFonts w:ascii="宋体" w:hAnsi="宋体"/>
                <w:szCs w:val="21"/>
              </w:rPr>
            </w:pPr>
          </w:p>
        </w:tc>
        <w:tc>
          <w:tcPr>
            <w:tcW w:w="1300" w:type="dxa"/>
            <w:vMerge/>
            <w:vAlign w:val="center"/>
          </w:tcPr>
          <w:p w:rsidR="0036471C" w:rsidRDefault="0036471C">
            <w:pPr>
              <w:rPr>
                <w:rFonts w:ascii="宋体" w:hAnsi="宋体"/>
                <w:szCs w:val="21"/>
              </w:rPr>
            </w:pPr>
          </w:p>
        </w:tc>
        <w:tc>
          <w:tcPr>
            <w:tcW w:w="2300" w:type="dxa"/>
            <w:vMerge/>
            <w:vAlign w:val="center"/>
          </w:tcPr>
          <w:p w:rsidR="0036471C" w:rsidRDefault="0036471C">
            <w:pPr>
              <w:rPr>
                <w:rFonts w:ascii="宋体" w:hAnsi="宋体"/>
                <w:szCs w:val="21"/>
              </w:rPr>
            </w:pPr>
          </w:p>
        </w:tc>
      </w:tr>
      <w:tr w:rsidR="0036471C">
        <w:trPr>
          <w:trHeight w:val="454"/>
        </w:trPr>
        <w:tc>
          <w:tcPr>
            <w:tcW w:w="840" w:type="dxa"/>
            <w:vAlign w:val="center"/>
          </w:tcPr>
          <w:p w:rsidR="0036471C" w:rsidRDefault="00A24E51">
            <w:pPr>
              <w:jc w:val="center"/>
              <w:rPr>
                <w:rFonts w:ascii="宋体" w:hAnsi="宋体"/>
                <w:szCs w:val="21"/>
              </w:rPr>
            </w:pPr>
            <w:r>
              <w:rPr>
                <w:rFonts w:ascii="宋体" w:hAnsi="宋体" w:hint="eastAsia"/>
                <w:szCs w:val="21"/>
              </w:rPr>
              <w:t>1</w:t>
            </w:r>
          </w:p>
        </w:tc>
        <w:tc>
          <w:tcPr>
            <w:tcW w:w="2760" w:type="dxa"/>
            <w:vAlign w:val="center"/>
          </w:tcPr>
          <w:p w:rsidR="0036471C" w:rsidRDefault="00A24E51">
            <w:pPr>
              <w:rPr>
                <w:rFonts w:ascii="宋体" w:hAnsi="宋体"/>
                <w:szCs w:val="21"/>
              </w:rPr>
            </w:pPr>
            <w:r>
              <w:rPr>
                <w:rFonts w:ascii="宋体" w:hAnsi="宋体" w:hint="eastAsia"/>
                <w:szCs w:val="21"/>
              </w:rPr>
              <w:t>暂列金额</w:t>
            </w:r>
          </w:p>
        </w:tc>
        <w:tc>
          <w:tcPr>
            <w:tcW w:w="14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2300" w:type="dxa"/>
            <w:vAlign w:val="center"/>
          </w:tcPr>
          <w:p w:rsidR="0036471C" w:rsidRDefault="00A24E51">
            <w:pPr>
              <w:jc w:val="center"/>
              <w:rPr>
                <w:rFonts w:ascii="宋体" w:hAnsi="宋体"/>
                <w:szCs w:val="21"/>
              </w:rPr>
            </w:pPr>
            <w:r>
              <w:rPr>
                <w:rFonts w:ascii="宋体" w:hAnsi="宋体" w:hint="eastAsia"/>
                <w:szCs w:val="21"/>
              </w:rPr>
              <w:t>明细详见</w:t>
            </w:r>
          </w:p>
          <w:p w:rsidR="0036471C" w:rsidRDefault="00A24E51">
            <w:pPr>
              <w:jc w:val="center"/>
              <w:rPr>
                <w:rFonts w:ascii="宋体" w:hAnsi="宋体"/>
                <w:szCs w:val="21"/>
              </w:rPr>
            </w:pPr>
            <w:r>
              <w:rPr>
                <w:rFonts w:ascii="宋体" w:hAnsi="宋体" w:hint="eastAsia"/>
                <w:szCs w:val="21"/>
              </w:rPr>
              <w:t>表—12—1</w:t>
            </w:r>
          </w:p>
        </w:tc>
      </w:tr>
      <w:tr w:rsidR="0036471C">
        <w:trPr>
          <w:trHeight w:val="454"/>
        </w:trPr>
        <w:tc>
          <w:tcPr>
            <w:tcW w:w="840" w:type="dxa"/>
            <w:vAlign w:val="center"/>
          </w:tcPr>
          <w:p w:rsidR="0036471C" w:rsidRDefault="00A24E51">
            <w:pPr>
              <w:jc w:val="center"/>
              <w:rPr>
                <w:rFonts w:ascii="宋体" w:hAnsi="宋体"/>
                <w:szCs w:val="21"/>
              </w:rPr>
            </w:pPr>
            <w:r>
              <w:rPr>
                <w:rFonts w:ascii="宋体" w:hAnsi="宋体" w:hint="eastAsia"/>
                <w:szCs w:val="21"/>
              </w:rPr>
              <w:t>2</w:t>
            </w:r>
          </w:p>
        </w:tc>
        <w:tc>
          <w:tcPr>
            <w:tcW w:w="2760" w:type="dxa"/>
            <w:vAlign w:val="center"/>
          </w:tcPr>
          <w:p w:rsidR="0036471C" w:rsidRDefault="00A24E51">
            <w:pPr>
              <w:rPr>
                <w:rFonts w:ascii="宋体" w:hAnsi="宋体"/>
                <w:szCs w:val="21"/>
              </w:rPr>
            </w:pPr>
            <w:r>
              <w:rPr>
                <w:rFonts w:ascii="宋体" w:hAnsi="宋体" w:hint="eastAsia"/>
                <w:szCs w:val="21"/>
              </w:rPr>
              <w:t>暂估价</w:t>
            </w:r>
          </w:p>
        </w:tc>
        <w:tc>
          <w:tcPr>
            <w:tcW w:w="14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2300" w:type="dxa"/>
            <w:vAlign w:val="center"/>
          </w:tcPr>
          <w:p w:rsidR="0036471C" w:rsidRDefault="0036471C">
            <w:pPr>
              <w:rPr>
                <w:rFonts w:ascii="宋体" w:hAnsi="宋体"/>
                <w:szCs w:val="21"/>
              </w:rPr>
            </w:pPr>
          </w:p>
        </w:tc>
      </w:tr>
      <w:tr w:rsidR="0036471C">
        <w:trPr>
          <w:trHeight w:val="454"/>
        </w:trPr>
        <w:tc>
          <w:tcPr>
            <w:tcW w:w="840" w:type="dxa"/>
            <w:vAlign w:val="center"/>
          </w:tcPr>
          <w:p w:rsidR="0036471C" w:rsidRDefault="00A24E51">
            <w:pPr>
              <w:jc w:val="center"/>
              <w:rPr>
                <w:rFonts w:ascii="宋体" w:hAnsi="宋体"/>
                <w:szCs w:val="21"/>
              </w:rPr>
            </w:pPr>
            <w:r>
              <w:rPr>
                <w:rFonts w:ascii="宋体" w:hAnsi="宋体" w:hint="eastAsia"/>
                <w:szCs w:val="21"/>
              </w:rPr>
              <w:t>2.1</w:t>
            </w:r>
          </w:p>
        </w:tc>
        <w:tc>
          <w:tcPr>
            <w:tcW w:w="2760" w:type="dxa"/>
            <w:vAlign w:val="center"/>
          </w:tcPr>
          <w:p w:rsidR="0036471C" w:rsidRDefault="00A24E51">
            <w:pPr>
              <w:rPr>
                <w:rFonts w:ascii="宋体" w:hAnsi="宋体"/>
                <w:szCs w:val="21"/>
              </w:rPr>
            </w:pPr>
            <w:r>
              <w:rPr>
                <w:rFonts w:ascii="宋体" w:hAnsi="宋体" w:hint="eastAsia"/>
                <w:szCs w:val="21"/>
              </w:rPr>
              <w:t>材料（工程设备）暂估价</w:t>
            </w:r>
          </w:p>
        </w:tc>
        <w:tc>
          <w:tcPr>
            <w:tcW w:w="1400" w:type="dxa"/>
            <w:vAlign w:val="center"/>
          </w:tcPr>
          <w:p w:rsidR="0036471C" w:rsidRDefault="0036471C">
            <w:pPr>
              <w:rPr>
                <w:rFonts w:ascii="宋体" w:hAnsi="宋体"/>
                <w:szCs w:val="21"/>
              </w:rPr>
            </w:pPr>
          </w:p>
        </w:tc>
        <w:tc>
          <w:tcPr>
            <w:tcW w:w="1300" w:type="dxa"/>
            <w:vAlign w:val="center"/>
          </w:tcPr>
          <w:p w:rsidR="0036471C" w:rsidRDefault="00A24E51">
            <w:pPr>
              <w:jc w:val="center"/>
              <w:rPr>
                <w:rFonts w:ascii="宋体" w:hAnsi="宋体"/>
                <w:szCs w:val="21"/>
              </w:rPr>
            </w:pPr>
            <w:r>
              <w:rPr>
                <w:rFonts w:ascii="宋体" w:hAnsi="宋体" w:hint="eastAsia"/>
                <w:szCs w:val="21"/>
              </w:rPr>
              <w:t>—</w:t>
            </w:r>
          </w:p>
        </w:tc>
        <w:tc>
          <w:tcPr>
            <w:tcW w:w="2300" w:type="dxa"/>
            <w:vAlign w:val="center"/>
          </w:tcPr>
          <w:p w:rsidR="0036471C" w:rsidRDefault="00A24E51">
            <w:pPr>
              <w:jc w:val="center"/>
              <w:rPr>
                <w:rFonts w:ascii="宋体" w:hAnsi="宋体"/>
                <w:szCs w:val="21"/>
              </w:rPr>
            </w:pPr>
            <w:r>
              <w:rPr>
                <w:rFonts w:ascii="宋体" w:hAnsi="宋体" w:hint="eastAsia"/>
                <w:szCs w:val="21"/>
              </w:rPr>
              <w:t>明细详见</w:t>
            </w:r>
          </w:p>
          <w:p w:rsidR="0036471C" w:rsidRDefault="00A24E51">
            <w:pPr>
              <w:jc w:val="center"/>
              <w:rPr>
                <w:rFonts w:ascii="宋体" w:hAnsi="宋体"/>
                <w:szCs w:val="21"/>
              </w:rPr>
            </w:pPr>
            <w:r>
              <w:rPr>
                <w:rFonts w:ascii="宋体" w:hAnsi="宋体" w:hint="eastAsia"/>
                <w:szCs w:val="21"/>
              </w:rPr>
              <w:t>表—12—2</w:t>
            </w:r>
          </w:p>
        </w:tc>
      </w:tr>
      <w:tr w:rsidR="0036471C">
        <w:trPr>
          <w:trHeight w:val="454"/>
        </w:trPr>
        <w:tc>
          <w:tcPr>
            <w:tcW w:w="840" w:type="dxa"/>
            <w:vAlign w:val="center"/>
          </w:tcPr>
          <w:p w:rsidR="0036471C" w:rsidRDefault="00A24E51">
            <w:pPr>
              <w:jc w:val="center"/>
              <w:rPr>
                <w:rFonts w:ascii="宋体" w:hAnsi="宋体"/>
                <w:szCs w:val="21"/>
              </w:rPr>
            </w:pPr>
            <w:r>
              <w:rPr>
                <w:rFonts w:ascii="宋体" w:hAnsi="宋体" w:hint="eastAsia"/>
                <w:szCs w:val="21"/>
              </w:rPr>
              <w:t>2.2</w:t>
            </w:r>
          </w:p>
        </w:tc>
        <w:tc>
          <w:tcPr>
            <w:tcW w:w="2760" w:type="dxa"/>
            <w:vAlign w:val="center"/>
          </w:tcPr>
          <w:p w:rsidR="0036471C" w:rsidRDefault="00A24E51">
            <w:pPr>
              <w:rPr>
                <w:rFonts w:ascii="宋体" w:hAnsi="宋体"/>
                <w:szCs w:val="21"/>
              </w:rPr>
            </w:pPr>
            <w:r>
              <w:rPr>
                <w:rFonts w:ascii="宋体" w:hAnsi="宋体" w:hint="eastAsia"/>
                <w:szCs w:val="21"/>
              </w:rPr>
              <w:t>专业工程暂估价</w:t>
            </w:r>
          </w:p>
        </w:tc>
        <w:tc>
          <w:tcPr>
            <w:tcW w:w="14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2300" w:type="dxa"/>
            <w:vAlign w:val="center"/>
          </w:tcPr>
          <w:p w:rsidR="0036471C" w:rsidRDefault="00A24E51">
            <w:pPr>
              <w:jc w:val="center"/>
              <w:rPr>
                <w:rFonts w:ascii="宋体" w:hAnsi="宋体"/>
                <w:szCs w:val="21"/>
              </w:rPr>
            </w:pPr>
            <w:r>
              <w:rPr>
                <w:rFonts w:ascii="宋体" w:hAnsi="宋体" w:hint="eastAsia"/>
                <w:szCs w:val="21"/>
              </w:rPr>
              <w:t>明细详见</w:t>
            </w:r>
          </w:p>
          <w:p w:rsidR="0036471C" w:rsidRDefault="00A24E51">
            <w:pPr>
              <w:jc w:val="center"/>
              <w:rPr>
                <w:rFonts w:ascii="宋体" w:hAnsi="宋体"/>
                <w:szCs w:val="21"/>
              </w:rPr>
            </w:pPr>
            <w:r>
              <w:rPr>
                <w:rFonts w:ascii="宋体" w:hAnsi="宋体" w:hint="eastAsia"/>
                <w:szCs w:val="21"/>
              </w:rPr>
              <w:t>表—12—3</w:t>
            </w:r>
          </w:p>
        </w:tc>
      </w:tr>
      <w:tr w:rsidR="0036471C">
        <w:trPr>
          <w:trHeight w:val="454"/>
        </w:trPr>
        <w:tc>
          <w:tcPr>
            <w:tcW w:w="840" w:type="dxa"/>
            <w:vAlign w:val="center"/>
          </w:tcPr>
          <w:p w:rsidR="0036471C" w:rsidRDefault="00A24E51">
            <w:pPr>
              <w:jc w:val="center"/>
              <w:rPr>
                <w:rFonts w:ascii="宋体" w:hAnsi="宋体"/>
                <w:szCs w:val="21"/>
              </w:rPr>
            </w:pPr>
            <w:r>
              <w:rPr>
                <w:rFonts w:ascii="宋体" w:hAnsi="宋体" w:hint="eastAsia"/>
                <w:szCs w:val="21"/>
              </w:rPr>
              <w:t>3</w:t>
            </w:r>
          </w:p>
        </w:tc>
        <w:tc>
          <w:tcPr>
            <w:tcW w:w="2760" w:type="dxa"/>
            <w:vAlign w:val="center"/>
          </w:tcPr>
          <w:p w:rsidR="0036471C" w:rsidRDefault="00A24E51">
            <w:pPr>
              <w:rPr>
                <w:rFonts w:ascii="宋体" w:hAnsi="宋体"/>
                <w:szCs w:val="21"/>
              </w:rPr>
            </w:pPr>
            <w:r>
              <w:rPr>
                <w:rFonts w:ascii="宋体" w:hAnsi="宋体" w:hint="eastAsia"/>
                <w:szCs w:val="21"/>
              </w:rPr>
              <w:t>计日工</w:t>
            </w:r>
          </w:p>
        </w:tc>
        <w:tc>
          <w:tcPr>
            <w:tcW w:w="14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2300" w:type="dxa"/>
            <w:vAlign w:val="center"/>
          </w:tcPr>
          <w:p w:rsidR="0036471C" w:rsidRDefault="00A24E51">
            <w:pPr>
              <w:jc w:val="center"/>
              <w:rPr>
                <w:rFonts w:ascii="宋体" w:hAnsi="宋体"/>
                <w:szCs w:val="21"/>
              </w:rPr>
            </w:pPr>
            <w:r>
              <w:rPr>
                <w:rFonts w:ascii="宋体" w:hAnsi="宋体" w:hint="eastAsia"/>
                <w:szCs w:val="21"/>
              </w:rPr>
              <w:t>明细详见</w:t>
            </w:r>
          </w:p>
          <w:p w:rsidR="0036471C" w:rsidRDefault="00A24E51">
            <w:pPr>
              <w:jc w:val="center"/>
              <w:rPr>
                <w:rFonts w:ascii="宋体" w:hAnsi="宋体"/>
                <w:szCs w:val="21"/>
              </w:rPr>
            </w:pPr>
            <w:r>
              <w:rPr>
                <w:rFonts w:ascii="宋体" w:hAnsi="宋体" w:hint="eastAsia"/>
                <w:szCs w:val="21"/>
              </w:rPr>
              <w:t>表—12—4</w:t>
            </w:r>
          </w:p>
        </w:tc>
      </w:tr>
      <w:tr w:rsidR="0036471C">
        <w:trPr>
          <w:trHeight w:val="454"/>
        </w:trPr>
        <w:tc>
          <w:tcPr>
            <w:tcW w:w="840" w:type="dxa"/>
            <w:vAlign w:val="center"/>
          </w:tcPr>
          <w:p w:rsidR="0036471C" w:rsidRDefault="00A24E51">
            <w:pPr>
              <w:jc w:val="center"/>
              <w:rPr>
                <w:rFonts w:ascii="宋体" w:hAnsi="宋体"/>
                <w:szCs w:val="21"/>
              </w:rPr>
            </w:pPr>
            <w:r>
              <w:rPr>
                <w:rFonts w:ascii="宋体" w:hAnsi="宋体" w:hint="eastAsia"/>
                <w:szCs w:val="21"/>
              </w:rPr>
              <w:t>4</w:t>
            </w:r>
          </w:p>
        </w:tc>
        <w:tc>
          <w:tcPr>
            <w:tcW w:w="2760" w:type="dxa"/>
            <w:vAlign w:val="center"/>
          </w:tcPr>
          <w:p w:rsidR="0036471C" w:rsidRDefault="00A24E51">
            <w:pPr>
              <w:rPr>
                <w:rFonts w:ascii="宋体" w:hAnsi="宋体"/>
                <w:szCs w:val="21"/>
              </w:rPr>
            </w:pPr>
            <w:r>
              <w:rPr>
                <w:rFonts w:ascii="宋体" w:hAnsi="宋体" w:hint="eastAsia"/>
                <w:szCs w:val="21"/>
              </w:rPr>
              <w:t>总承包服务费</w:t>
            </w:r>
          </w:p>
        </w:tc>
        <w:tc>
          <w:tcPr>
            <w:tcW w:w="14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2300" w:type="dxa"/>
            <w:vAlign w:val="center"/>
          </w:tcPr>
          <w:p w:rsidR="0036471C" w:rsidRDefault="00A24E51">
            <w:pPr>
              <w:jc w:val="center"/>
              <w:rPr>
                <w:rFonts w:ascii="宋体" w:hAnsi="宋体"/>
                <w:szCs w:val="21"/>
              </w:rPr>
            </w:pPr>
            <w:r>
              <w:rPr>
                <w:rFonts w:ascii="宋体" w:hAnsi="宋体" w:hint="eastAsia"/>
                <w:szCs w:val="21"/>
              </w:rPr>
              <w:t>明细详见</w:t>
            </w:r>
          </w:p>
          <w:p w:rsidR="0036471C" w:rsidRDefault="00A24E51">
            <w:pPr>
              <w:jc w:val="center"/>
              <w:rPr>
                <w:rFonts w:ascii="宋体" w:hAnsi="宋体"/>
                <w:szCs w:val="21"/>
              </w:rPr>
            </w:pPr>
            <w:r>
              <w:rPr>
                <w:rFonts w:ascii="宋体" w:hAnsi="宋体" w:hint="eastAsia"/>
                <w:szCs w:val="21"/>
              </w:rPr>
              <w:t>表—12—5</w:t>
            </w:r>
          </w:p>
        </w:tc>
      </w:tr>
      <w:tr w:rsidR="0036471C">
        <w:trPr>
          <w:trHeight w:val="454"/>
        </w:trPr>
        <w:tc>
          <w:tcPr>
            <w:tcW w:w="840" w:type="dxa"/>
            <w:vAlign w:val="center"/>
          </w:tcPr>
          <w:p w:rsidR="0036471C" w:rsidRDefault="00A24E51">
            <w:pPr>
              <w:jc w:val="center"/>
              <w:rPr>
                <w:rFonts w:ascii="宋体" w:hAnsi="宋体"/>
                <w:szCs w:val="21"/>
              </w:rPr>
            </w:pPr>
            <w:r>
              <w:rPr>
                <w:rFonts w:ascii="宋体" w:hAnsi="宋体" w:hint="eastAsia"/>
                <w:szCs w:val="21"/>
              </w:rPr>
              <w:t>5</w:t>
            </w:r>
          </w:p>
        </w:tc>
        <w:tc>
          <w:tcPr>
            <w:tcW w:w="2760" w:type="dxa"/>
            <w:vAlign w:val="center"/>
          </w:tcPr>
          <w:p w:rsidR="0036471C" w:rsidRDefault="0036471C">
            <w:pPr>
              <w:jc w:val="center"/>
              <w:rPr>
                <w:rFonts w:ascii="宋体" w:hAnsi="宋体"/>
                <w:szCs w:val="21"/>
              </w:rPr>
            </w:pPr>
          </w:p>
        </w:tc>
        <w:tc>
          <w:tcPr>
            <w:tcW w:w="14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2300" w:type="dxa"/>
            <w:vAlign w:val="center"/>
          </w:tcPr>
          <w:p w:rsidR="0036471C" w:rsidRDefault="0036471C">
            <w:pPr>
              <w:rPr>
                <w:rFonts w:ascii="宋体" w:hAnsi="宋体"/>
                <w:szCs w:val="21"/>
              </w:rPr>
            </w:pPr>
          </w:p>
        </w:tc>
      </w:tr>
      <w:tr w:rsidR="0036471C">
        <w:trPr>
          <w:trHeight w:val="454"/>
        </w:trPr>
        <w:tc>
          <w:tcPr>
            <w:tcW w:w="840" w:type="dxa"/>
            <w:vAlign w:val="center"/>
          </w:tcPr>
          <w:p w:rsidR="0036471C" w:rsidRDefault="0036471C">
            <w:pPr>
              <w:jc w:val="center"/>
              <w:rPr>
                <w:rFonts w:ascii="宋体" w:hAnsi="宋体"/>
                <w:szCs w:val="21"/>
              </w:rPr>
            </w:pPr>
          </w:p>
        </w:tc>
        <w:tc>
          <w:tcPr>
            <w:tcW w:w="2760" w:type="dxa"/>
            <w:vAlign w:val="center"/>
          </w:tcPr>
          <w:p w:rsidR="0036471C" w:rsidRDefault="0036471C">
            <w:pPr>
              <w:jc w:val="center"/>
              <w:rPr>
                <w:rFonts w:ascii="宋体" w:hAnsi="宋体"/>
                <w:szCs w:val="21"/>
              </w:rPr>
            </w:pPr>
          </w:p>
        </w:tc>
        <w:tc>
          <w:tcPr>
            <w:tcW w:w="14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2300" w:type="dxa"/>
            <w:vAlign w:val="center"/>
          </w:tcPr>
          <w:p w:rsidR="0036471C" w:rsidRDefault="0036471C">
            <w:pPr>
              <w:rPr>
                <w:rFonts w:ascii="宋体" w:hAnsi="宋体"/>
                <w:szCs w:val="21"/>
              </w:rPr>
            </w:pPr>
          </w:p>
        </w:tc>
      </w:tr>
      <w:tr w:rsidR="0036471C">
        <w:trPr>
          <w:trHeight w:val="454"/>
        </w:trPr>
        <w:tc>
          <w:tcPr>
            <w:tcW w:w="6300" w:type="dxa"/>
            <w:gridSpan w:val="4"/>
            <w:vAlign w:val="center"/>
          </w:tcPr>
          <w:p w:rsidR="0036471C" w:rsidRDefault="00A24E51">
            <w:pPr>
              <w:jc w:val="center"/>
              <w:rPr>
                <w:rFonts w:ascii="宋体" w:hAnsi="宋体"/>
                <w:szCs w:val="21"/>
              </w:rPr>
            </w:pPr>
            <w:r>
              <w:rPr>
                <w:rFonts w:ascii="宋体" w:hAnsi="宋体" w:hint="eastAsia"/>
                <w:szCs w:val="21"/>
              </w:rPr>
              <w:t>合计</w:t>
            </w:r>
          </w:p>
        </w:tc>
        <w:tc>
          <w:tcPr>
            <w:tcW w:w="2300" w:type="dxa"/>
            <w:vAlign w:val="center"/>
          </w:tcPr>
          <w:p w:rsidR="0036471C" w:rsidRDefault="0036471C">
            <w:pPr>
              <w:rPr>
                <w:rFonts w:ascii="宋体" w:hAnsi="宋体"/>
                <w:szCs w:val="21"/>
              </w:rPr>
            </w:pPr>
          </w:p>
        </w:tc>
      </w:tr>
    </w:tbl>
    <w:p w:rsidR="0036471C" w:rsidRDefault="00A24E51">
      <w:pPr>
        <w:rPr>
          <w:rFonts w:ascii="宋体" w:hAnsi="宋体"/>
          <w:sz w:val="18"/>
          <w:szCs w:val="18"/>
        </w:rPr>
      </w:pPr>
      <w:r>
        <w:rPr>
          <w:rFonts w:ascii="宋体" w:hAnsi="宋体" w:hint="eastAsia"/>
          <w:sz w:val="18"/>
          <w:szCs w:val="18"/>
        </w:rPr>
        <w:t>注：材料（工程设备）暂估单价进入清单项目综合单价，此处不汇总。</w:t>
      </w:r>
    </w:p>
    <w:p w:rsidR="0036471C" w:rsidRDefault="00A24E51">
      <w:pPr>
        <w:jc w:val="right"/>
        <w:rPr>
          <w:rFonts w:ascii="宋体" w:hAnsi="宋体"/>
          <w:sz w:val="18"/>
          <w:szCs w:val="18"/>
        </w:rPr>
      </w:pPr>
      <w:r>
        <w:rPr>
          <w:rFonts w:ascii="宋体" w:hAnsi="宋体" w:hint="eastAsia"/>
          <w:sz w:val="18"/>
          <w:szCs w:val="18"/>
        </w:rPr>
        <w:t>表—12</w:t>
      </w:r>
    </w:p>
    <w:p w:rsidR="0036471C" w:rsidRDefault="0036471C">
      <w:pPr>
        <w:rPr>
          <w:rFonts w:ascii="宋体" w:hAnsi="宋体"/>
          <w:sz w:val="24"/>
        </w:rPr>
      </w:pPr>
    </w:p>
    <w:p w:rsidR="0036471C" w:rsidRDefault="00A24E51">
      <w:pPr>
        <w:pStyle w:val="Heading71"/>
        <w:tabs>
          <w:tab w:val="left" w:pos="707"/>
        </w:tabs>
        <w:jc w:val="center"/>
        <w:outlineLvl w:val="2"/>
        <w:rPr>
          <w:b/>
          <w:spacing w:val="1"/>
          <w:lang w:eastAsia="zh-CN"/>
        </w:rPr>
      </w:pPr>
      <w:r>
        <w:rPr>
          <w:rFonts w:hint="eastAsia"/>
          <w:b/>
          <w:spacing w:val="1"/>
          <w:lang w:eastAsia="zh-CN"/>
        </w:rPr>
        <w:t>暂列金额明细表</w:t>
      </w:r>
    </w:p>
    <w:p w:rsidR="0036471C" w:rsidRDefault="0036471C">
      <w:pPr>
        <w:pStyle w:val="Heading71"/>
        <w:tabs>
          <w:tab w:val="left" w:pos="707"/>
        </w:tabs>
        <w:jc w:val="center"/>
        <w:outlineLvl w:val="2"/>
        <w:rPr>
          <w:b/>
          <w:spacing w:val="1"/>
          <w:lang w:eastAsia="zh-CN"/>
        </w:rPr>
      </w:pPr>
    </w:p>
    <w:p w:rsidR="0036471C" w:rsidRDefault="00A24E51">
      <w:pPr>
        <w:pStyle w:val="a9"/>
        <w:tabs>
          <w:tab w:val="left" w:pos="4529"/>
          <w:tab w:val="left" w:pos="7890"/>
          <w:tab w:val="left" w:pos="8416"/>
          <w:tab w:val="left" w:pos="9047"/>
        </w:tabs>
        <w:ind w:firstLineChars="100" w:firstLine="204"/>
        <w:rPr>
          <w:rFonts w:ascii="宋体" w:hAnsi="宋体"/>
          <w:spacing w:val="-3"/>
        </w:rPr>
      </w:pPr>
      <w:r>
        <w:rPr>
          <w:rFonts w:ascii="宋体" w:hAnsi="宋体" w:hint="eastAsia"/>
          <w:spacing w:val="-3"/>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3376"/>
        <w:gridCol w:w="1508"/>
        <w:gridCol w:w="1608"/>
        <w:gridCol w:w="1507"/>
      </w:tblGrid>
      <w:tr w:rsidR="0036471C">
        <w:trPr>
          <w:trHeight w:val="454"/>
        </w:trPr>
        <w:tc>
          <w:tcPr>
            <w:tcW w:w="844" w:type="dxa"/>
            <w:vMerge w:val="restart"/>
            <w:vAlign w:val="center"/>
          </w:tcPr>
          <w:p w:rsidR="0036471C" w:rsidRDefault="00A24E51">
            <w:pPr>
              <w:jc w:val="center"/>
              <w:rPr>
                <w:rFonts w:ascii="宋体" w:hAnsi="宋体"/>
                <w:szCs w:val="21"/>
              </w:rPr>
            </w:pPr>
            <w:r>
              <w:rPr>
                <w:rFonts w:ascii="宋体" w:hAnsi="宋体" w:hint="eastAsia"/>
                <w:szCs w:val="21"/>
              </w:rPr>
              <w:t>序号</w:t>
            </w:r>
          </w:p>
        </w:tc>
        <w:tc>
          <w:tcPr>
            <w:tcW w:w="3376" w:type="dxa"/>
            <w:vMerge w:val="restart"/>
            <w:vAlign w:val="center"/>
          </w:tcPr>
          <w:p w:rsidR="0036471C" w:rsidRDefault="00A24E51">
            <w:pPr>
              <w:jc w:val="center"/>
              <w:rPr>
                <w:rFonts w:ascii="宋体" w:hAnsi="宋体"/>
                <w:szCs w:val="21"/>
              </w:rPr>
            </w:pPr>
            <w:r>
              <w:rPr>
                <w:rFonts w:ascii="宋体" w:hAnsi="宋体" w:hint="eastAsia"/>
                <w:szCs w:val="21"/>
              </w:rPr>
              <w:t>项目名称</w:t>
            </w:r>
          </w:p>
        </w:tc>
        <w:tc>
          <w:tcPr>
            <w:tcW w:w="1508" w:type="dxa"/>
            <w:vMerge w:val="restart"/>
            <w:vAlign w:val="center"/>
          </w:tcPr>
          <w:p w:rsidR="0036471C" w:rsidRDefault="00A24E51">
            <w:pPr>
              <w:jc w:val="center"/>
              <w:rPr>
                <w:rFonts w:ascii="宋体" w:hAnsi="宋体"/>
                <w:szCs w:val="21"/>
              </w:rPr>
            </w:pPr>
            <w:r>
              <w:rPr>
                <w:rFonts w:ascii="宋体" w:hAnsi="宋体" w:hint="eastAsia"/>
                <w:szCs w:val="21"/>
              </w:rPr>
              <w:t>计量单位</w:t>
            </w:r>
          </w:p>
        </w:tc>
        <w:tc>
          <w:tcPr>
            <w:tcW w:w="1608" w:type="dxa"/>
            <w:vMerge w:val="restart"/>
            <w:vAlign w:val="center"/>
          </w:tcPr>
          <w:p w:rsidR="0036471C" w:rsidRDefault="00A24E51">
            <w:pPr>
              <w:jc w:val="center"/>
              <w:rPr>
                <w:rFonts w:ascii="宋体" w:hAnsi="宋体"/>
                <w:szCs w:val="21"/>
              </w:rPr>
            </w:pPr>
            <w:r>
              <w:rPr>
                <w:rFonts w:ascii="宋体" w:hAnsi="宋体" w:hint="eastAsia"/>
                <w:szCs w:val="21"/>
              </w:rPr>
              <w:t>暂定金额（元）</w:t>
            </w:r>
          </w:p>
        </w:tc>
        <w:tc>
          <w:tcPr>
            <w:tcW w:w="1507" w:type="dxa"/>
            <w:vMerge w:val="restart"/>
            <w:vAlign w:val="center"/>
          </w:tcPr>
          <w:p w:rsidR="0036471C" w:rsidRDefault="00A24E51">
            <w:pPr>
              <w:jc w:val="center"/>
              <w:rPr>
                <w:rFonts w:ascii="宋体" w:hAnsi="宋体"/>
                <w:szCs w:val="21"/>
              </w:rPr>
            </w:pPr>
            <w:r>
              <w:rPr>
                <w:rFonts w:ascii="宋体" w:hAnsi="宋体" w:hint="eastAsia"/>
                <w:szCs w:val="21"/>
              </w:rPr>
              <w:t>备注</w:t>
            </w:r>
          </w:p>
        </w:tc>
      </w:tr>
      <w:tr w:rsidR="0036471C">
        <w:trPr>
          <w:trHeight w:val="454"/>
        </w:trPr>
        <w:tc>
          <w:tcPr>
            <w:tcW w:w="844" w:type="dxa"/>
            <w:vMerge/>
            <w:vAlign w:val="center"/>
          </w:tcPr>
          <w:p w:rsidR="0036471C" w:rsidRDefault="0036471C">
            <w:pPr>
              <w:jc w:val="center"/>
              <w:rPr>
                <w:rFonts w:ascii="宋体" w:hAnsi="宋体"/>
                <w:szCs w:val="21"/>
              </w:rPr>
            </w:pPr>
          </w:p>
        </w:tc>
        <w:tc>
          <w:tcPr>
            <w:tcW w:w="3376" w:type="dxa"/>
            <w:vMerge/>
            <w:vAlign w:val="center"/>
          </w:tcPr>
          <w:p w:rsidR="0036471C" w:rsidRDefault="0036471C">
            <w:pPr>
              <w:rPr>
                <w:rFonts w:ascii="宋体" w:hAnsi="宋体"/>
                <w:szCs w:val="21"/>
              </w:rPr>
            </w:pPr>
          </w:p>
        </w:tc>
        <w:tc>
          <w:tcPr>
            <w:tcW w:w="1508" w:type="dxa"/>
            <w:vMerge/>
            <w:vAlign w:val="center"/>
          </w:tcPr>
          <w:p w:rsidR="0036471C" w:rsidRDefault="0036471C">
            <w:pPr>
              <w:rPr>
                <w:rFonts w:ascii="宋体" w:hAnsi="宋体"/>
                <w:szCs w:val="21"/>
              </w:rPr>
            </w:pPr>
          </w:p>
        </w:tc>
        <w:tc>
          <w:tcPr>
            <w:tcW w:w="1608" w:type="dxa"/>
            <w:vMerge/>
            <w:vAlign w:val="center"/>
          </w:tcPr>
          <w:p w:rsidR="0036471C" w:rsidRDefault="0036471C">
            <w:pPr>
              <w:rPr>
                <w:rFonts w:ascii="宋体" w:hAnsi="宋体"/>
                <w:szCs w:val="21"/>
              </w:rPr>
            </w:pPr>
          </w:p>
        </w:tc>
        <w:tc>
          <w:tcPr>
            <w:tcW w:w="1507" w:type="dxa"/>
            <w:vMerge/>
            <w:vAlign w:val="center"/>
          </w:tcPr>
          <w:p w:rsidR="0036471C" w:rsidRDefault="0036471C">
            <w:pPr>
              <w:rPr>
                <w:rFonts w:ascii="宋体" w:hAnsi="宋体"/>
                <w:szCs w:val="21"/>
              </w:rPr>
            </w:pPr>
          </w:p>
        </w:tc>
      </w:tr>
      <w:tr w:rsidR="0036471C">
        <w:trPr>
          <w:trHeight w:val="454"/>
        </w:trPr>
        <w:tc>
          <w:tcPr>
            <w:tcW w:w="844" w:type="dxa"/>
            <w:vAlign w:val="center"/>
          </w:tcPr>
          <w:p w:rsidR="0036471C" w:rsidRDefault="00A24E51">
            <w:pPr>
              <w:jc w:val="center"/>
              <w:rPr>
                <w:rFonts w:ascii="宋体" w:hAnsi="宋体"/>
                <w:szCs w:val="21"/>
              </w:rPr>
            </w:pPr>
            <w:r>
              <w:rPr>
                <w:rFonts w:ascii="宋体" w:hAnsi="宋体" w:hint="eastAsia"/>
                <w:szCs w:val="21"/>
              </w:rPr>
              <w:t>1</w:t>
            </w:r>
          </w:p>
        </w:tc>
        <w:tc>
          <w:tcPr>
            <w:tcW w:w="3376" w:type="dxa"/>
            <w:vAlign w:val="center"/>
          </w:tcPr>
          <w:p w:rsidR="0036471C" w:rsidRDefault="0036471C">
            <w:pPr>
              <w:rPr>
                <w:rFonts w:ascii="宋体" w:hAnsi="宋体"/>
                <w:szCs w:val="21"/>
              </w:rPr>
            </w:pPr>
          </w:p>
        </w:tc>
        <w:tc>
          <w:tcPr>
            <w:tcW w:w="1508" w:type="dxa"/>
            <w:vAlign w:val="center"/>
          </w:tcPr>
          <w:p w:rsidR="0036471C" w:rsidRDefault="0036471C">
            <w:pPr>
              <w:rPr>
                <w:rFonts w:ascii="宋体" w:hAnsi="宋体"/>
                <w:szCs w:val="21"/>
              </w:rPr>
            </w:pPr>
          </w:p>
        </w:tc>
        <w:tc>
          <w:tcPr>
            <w:tcW w:w="1608" w:type="dxa"/>
            <w:vAlign w:val="center"/>
          </w:tcPr>
          <w:p w:rsidR="0036471C" w:rsidRDefault="0036471C">
            <w:pPr>
              <w:rPr>
                <w:rFonts w:ascii="宋体" w:hAnsi="宋体"/>
                <w:szCs w:val="21"/>
              </w:rPr>
            </w:pPr>
          </w:p>
        </w:tc>
        <w:tc>
          <w:tcPr>
            <w:tcW w:w="1507" w:type="dxa"/>
            <w:vAlign w:val="center"/>
          </w:tcPr>
          <w:p w:rsidR="0036471C" w:rsidRDefault="0036471C">
            <w:pPr>
              <w:jc w:val="center"/>
              <w:rPr>
                <w:rFonts w:ascii="宋体" w:hAnsi="宋体"/>
                <w:szCs w:val="21"/>
              </w:rPr>
            </w:pPr>
          </w:p>
        </w:tc>
      </w:tr>
      <w:tr w:rsidR="0036471C">
        <w:trPr>
          <w:trHeight w:val="454"/>
        </w:trPr>
        <w:tc>
          <w:tcPr>
            <w:tcW w:w="844" w:type="dxa"/>
            <w:vAlign w:val="center"/>
          </w:tcPr>
          <w:p w:rsidR="0036471C" w:rsidRDefault="00A24E51">
            <w:pPr>
              <w:jc w:val="center"/>
              <w:rPr>
                <w:rFonts w:ascii="宋体" w:hAnsi="宋体"/>
                <w:szCs w:val="21"/>
              </w:rPr>
            </w:pPr>
            <w:r>
              <w:rPr>
                <w:rFonts w:ascii="宋体" w:hAnsi="宋体" w:hint="eastAsia"/>
                <w:szCs w:val="21"/>
              </w:rPr>
              <w:t>2</w:t>
            </w:r>
          </w:p>
        </w:tc>
        <w:tc>
          <w:tcPr>
            <w:tcW w:w="3376" w:type="dxa"/>
            <w:vAlign w:val="center"/>
          </w:tcPr>
          <w:p w:rsidR="0036471C" w:rsidRDefault="0036471C">
            <w:pPr>
              <w:rPr>
                <w:rFonts w:ascii="宋体" w:hAnsi="宋体"/>
                <w:szCs w:val="21"/>
              </w:rPr>
            </w:pPr>
          </w:p>
        </w:tc>
        <w:tc>
          <w:tcPr>
            <w:tcW w:w="1508" w:type="dxa"/>
            <w:vAlign w:val="center"/>
          </w:tcPr>
          <w:p w:rsidR="0036471C" w:rsidRDefault="0036471C">
            <w:pPr>
              <w:rPr>
                <w:rFonts w:ascii="宋体" w:hAnsi="宋体"/>
                <w:szCs w:val="21"/>
              </w:rPr>
            </w:pPr>
          </w:p>
        </w:tc>
        <w:tc>
          <w:tcPr>
            <w:tcW w:w="1608" w:type="dxa"/>
            <w:vAlign w:val="center"/>
          </w:tcPr>
          <w:p w:rsidR="0036471C" w:rsidRDefault="0036471C">
            <w:pPr>
              <w:rPr>
                <w:rFonts w:ascii="宋体" w:hAnsi="宋体"/>
                <w:szCs w:val="21"/>
              </w:rPr>
            </w:pPr>
          </w:p>
        </w:tc>
        <w:tc>
          <w:tcPr>
            <w:tcW w:w="1507" w:type="dxa"/>
            <w:vAlign w:val="center"/>
          </w:tcPr>
          <w:p w:rsidR="0036471C" w:rsidRDefault="0036471C">
            <w:pPr>
              <w:rPr>
                <w:rFonts w:ascii="宋体" w:hAnsi="宋体"/>
                <w:szCs w:val="21"/>
              </w:rPr>
            </w:pPr>
          </w:p>
        </w:tc>
      </w:tr>
      <w:tr w:rsidR="0036471C">
        <w:trPr>
          <w:trHeight w:val="454"/>
        </w:trPr>
        <w:tc>
          <w:tcPr>
            <w:tcW w:w="844" w:type="dxa"/>
            <w:vAlign w:val="center"/>
          </w:tcPr>
          <w:p w:rsidR="0036471C" w:rsidRDefault="00A24E51">
            <w:pPr>
              <w:jc w:val="center"/>
              <w:rPr>
                <w:rFonts w:ascii="宋体" w:hAnsi="宋体"/>
                <w:szCs w:val="21"/>
              </w:rPr>
            </w:pPr>
            <w:r>
              <w:rPr>
                <w:rFonts w:ascii="宋体" w:hAnsi="宋体" w:hint="eastAsia"/>
                <w:szCs w:val="21"/>
              </w:rPr>
              <w:t>3</w:t>
            </w:r>
          </w:p>
        </w:tc>
        <w:tc>
          <w:tcPr>
            <w:tcW w:w="3376" w:type="dxa"/>
            <w:vAlign w:val="center"/>
          </w:tcPr>
          <w:p w:rsidR="0036471C" w:rsidRDefault="0036471C">
            <w:pPr>
              <w:ind w:firstLineChars="198" w:firstLine="416"/>
              <w:rPr>
                <w:rFonts w:ascii="宋体" w:hAnsi="宋体"/>
                <w:szCs w:val="21"/>
              </w:rPr>
            </w:pPr>
          </w:p>
        </w:tc>
        <w:tc>
          <w:tcPr>
            <w:tcW w:w="1508" w:type="dxa"/>
            <w:vAlign w:val="center"/>
          </w:tcPr>
          <w:p w:rsidR="0036471C" w:rsidRDefault="0036471C">
            <w:pPr>
              <w:rPr>
                <w:rFonts w:ascii="宋体" w:hAnsi="宋体"/>
                <w:szCs w:val="21"/>
              </w:rPr>
            </w:pPr>
          </w:p>
        </w:tc>
        <w:tc>
          <w:tcPr>
            <w:tcW w:w="1608" w:type="dxa"/>
            <w:vAlign w:val="center"/>
          </w:tcPr>
          <w:p w:rsidR="0036471C" w:rsidRDefault="0036471C">
            <w:pPr>
              <w:rPr>
                <w:rFonts w:ascii="宋体" w:hAnsi="宋体"/>
                <w:szCs w:val="21"/>
              </w:rPr>
            </w:pPr>
          </w:p>
        </w:tc>
        <w:tc>
          <w:tcPr>
            <w:tcW w:w="1507" w:type="dxa"/>
            <w:vAlign w:val="center"/>
          </w:tcPr>
          <w:p w:rsidR="0036471C" w:rsidRDefault="0036471C">
            <w:pPr>
              <w:jc w:val="center"/>
              <w:rPr>
                <w:rFonts w:ascii="宋体" w:hAnsi="宋体"/>
                <w:szCs w:val="21"/>
              </w:rPr>
            </w:pPr>
          </w:p>
        </w:tc>
      </w:tr>
      <w:tr w:rsidR="0036471C">
        <w:trPr>
          <w:trHeight w:val="454"/>
        </w:trPr>
        <w:tc>
          <w:tcPr>
            <w:tcW w:w="844" w:type="dxa"/>
            <w:vAlign w:val="center"/>
          </w:tcPr>
          <w:p w:rsidR="0036471C" w:rsidRDefault="00A24E51">
            <w:pPr>
              <w:jc w:val="center"/>
              <w:rPr>
                <w:rFonts w:ascii="宋体" w:hAnsi="宋体"/>
                <w:szCs w:val="21"/>
              </w:rPr>
            </w:pPr>
            <w:r>
              <w:rPr>
                <w:rFonts w:ascii="宋体" w:hAnsi="宋体" w:hint="eastAsia"/>
                <w:szCs w:val="21"/>
              </w:rPr>
              <w:t>4</w:t>
            </w:r>
          </w:p>
        </w:tc>
        <w:tc>
          <w:tcPr>
            <w:tcW w:w="3376" w:type="dxa"/>
            <w:vAlign w:val="center"/>
          </w:tcPr>
          <w:p w:rsidR="0036471C" w:rsidRDefault="0036471C">
            <w:pPr>
              <w:ind w:firstLineChars="198" w:firstLine="416"/>
              <w:rPr>
                <w:rFonts w:ascii="宋体" w:hAnsi="宋体"/>
                <w:szCs w:val="21"/>
              </w:rPr>
            </w:pPr>
          </w:p>
        </w:tc>
        <w:tc>
          <w:tcPr>
            <w:tcW w:w="1508" w:type="dxa"/>
            <w:vAlign w:val="center"/>
          </w:tcPr>
          <w:p w:rsidR="0036471C" w:rsidRDefault="0036471C">
            <w:pPr>
              <w:rPr>
                <w:rFonts w:ascii="宋体" w:hAnsi="宋体"/>
                <w:szCs w:val="21"/>
              </w:rPr>
            </w:pPr>
          </w:p>
        </w:tc>
        <w:tc>
          <w:tcPr>
            <w:tcW w:w="1608" w:type="dxa"/>
            <w:vAlign w:val="center"/>
          </w:tcPr>
          <w:p w:rsidR="0036471C" w:rsidRDefault="0036471C">
            <w:pPr>
              <w:rPr>
                <w:rFonts w:ascii="宋体" w:hAnsi="宋体"/>
                <w:szCs w:val="21"/>
              </w:rPr>
            </w:pPr>
          </w:p>
        </w:tc>
        <w:tc>
          <w:tcPr>
            <w:tcW w:w="1507" w:type="dxa"/>
            <w:vAlign w:val="center"/>
          </w:tcPr>
          <w:p w:rsidR="0036471C" w:rsidRDefault="0036471C">
            <w:pPr>
              <w:jc w:val="center"/>
              <w:rPr>
                <w:rFonts w:ascii="宋体" w:hAnsi="宋体"/>
                <w:szCs w:val="21"/>
              </w:rPr>
            </w:pPr>
          </w:p>
        </w:tc>
      </w:tr>
      <w:tr w:rsidR="0036471C">
        <w:trPr>
          <w:trHeight w:val="454"/>
        </w:trPr>
        <w:tc>
          <w:tcPr>
            <w:tcW w:w="844" w:type="dxa"/>
            <w:vAlign w:val="center"/>
          </w:tcPr>
          <w:p w:rsidR="0036471C" w:rsidRDefault="00A24E51">
            <w:pPr>
              <w:jc w:val="center"/>
              <w:rPr>
                <w:rFonts w:ascii="宋体" w:hAnsi="宋体"/>
                <w:szCs w:val="21"/>
              </w:rPr>
            </w:pPr>
            <w:r>
              <w:rPr>
                <w:rFonts w:ascii="宋体" w:hAnsi="宋体" w:hint="eastAsia"/>
                <w:szCs w:val="21"/>
              </w:rPr>
              <w:t>5</w:t>
            </w:r>
          </w:p>
        </w:tc>
        <w:tc>
          <w:tcPr>
            <w:tcW w:w="3376" w:type="dxa"/>
            <w:vAlign w:val="center"/>
          </w:tcPr>
          <w:p w:rsidR="0036471C" w:rsidRDefault="0036471C">
            <w:pPr>
              <w:rPr>
                <w:rFonts w:ascii="宋体" w:hAnsi="宋体"/>
                <w:szCs w:val="21"/>
              </w:rPr>
            </w:pPr>
          </w:p>
        </w:tc>
        <w:tc>
          <w:tcPr>
            <w:tcW w:w="1508" w:type="dxa"/>
            <w:vAlign w:val="center"/>
          </w:tcPr>
          <w:p w:rsidR="0036471C" w:rsidRDefault="0036471C">
            <w:pPr>
              <w:rPr>
                <w:rFonts w:ascii="宋体" w:hAnsi="宋体"/>
                <w:szCs w:val="21"/>
              </w:rPr>
            </w:pPr>
          </w:p>
        </w:tc>
        <w:tc>
          <w:tcPr>
            <w:tcW w:w="1608" w:type="dxa"/>
            <w:vAlign w:val="center"/>
          </w:tcPr>
          <w:p w:rsidR="0036471C" w:rsidRDefault="0036471C">
            <w:pPr>
              <w:rPr>
                <w:rFonts w:ascii="宋体" w:hAnsi="宋体"/>
                <w:szCs w:val="21"/>
              </w:rPr>
            </w:pPr>
          </w:p>
        </w:tc>
        <w:tc>
          <w:tcPr>
            <w:tcW w:w="1507" w:type="dxa"/>
            <w:vAlign w:val="center"/>
          </w:tcPr>
          <w:p w:rsidR="0036471C" w:rsidRDefault="0036471C">
            <w:pPr>
              <w:jc w:val="center"/>
              <w:rPr>
                <w:rFonts w:ascii="宋体" w:hAnsi="宋体"/>
                <w:szCs w:val="21"/>
              </w:rPr>
            </w:pPr>
          </w:p>
        </w:tc>
      </w:tr>
      <w:tr w:rsidR="0036471C">
        <w:trPr>
          <w:trHeight w:val="454"/>
        </w:trPr>
        <w:tc>
          <w:tcPr>
            <w:tcW w:w="844" w:type="dxa"/>
            <w:vAlign w:val="center"/>
          </w:tcPr>
          <w:p w:rsidR="0036471C" w:rsidRDefault="0036471C">
            <w:pPr>
              <w:jc w:val="center"/>
              <w:rPr>
                <w:rFonts w:ascii="宋体" w:hAnsi="宋体"/>
                <w:szCs w:val="21"/>
              </w:rPr>
            </w:pPr>
          </w:p>
        </w:tc>
        <w:tc>
          <w:tcPr>
            <w:tcW w:w="3376" w:type="dxa"/>
            <w:vAlign w:val="center"/>
          </w:tcPr>
          <w:p w:rsidR="0036471C" w:rsidRDefault="0036471C">
            <w:pPr>
              <w:rPr>
                <w:rFonts w:ascii="宋体" w:hAnsi="宋体"/>
                <w:szCs w:val="21"/>
              </w:rPr>
            </w:pPr>
          </w:p>
        </w:tc>
        <w:tc>
          <w:tcPr>
            <w:tcW w:w="1508" w:type="dxa"/>
            <w:vAlign w:val="center"/>
          </w:tcPr>
          <w:p w:rsidR="0036471C" w:rsidRDefault="0036471C">
            <w:pPr>
              <w:rPr>
                <w:rFonts w:ascii="宋体" w:hAnsi="宋体"/>
                <w:szCs w:val="21"/>
              </w:rPr>
            </w:pPr>
          </w:p>
        </w:tc>
        <w:tc>
          <w:tcPr>
            <w:tcW w:w="1608" w:type="dxa"/>
            <w:vAlign w:val="center"/>
          </w:tcPr>
          <w:p w:rsidR="0036471C" w:rsidRDefault="0036471C">
            <w:pPr>
              <w:rPr>
                <w:rFonts w:ascii="宋体" w:hAnsi="宋体"/>
                <w:szCs w:val="21"/>
              </w:rPr>
            </w:pPr>
          </w:p>
        </w:tc>
        <w:tc>
          <w:tcPr>
            <w:tcW w:w="1507" w:type="dxa"/>
            <w:vAlign w:val="center"/>
          </w:tcPr>
          <w:p w:rsidR="0036471C" w:rsidRDefault="0036471C">
            <w:pPr>
              <w:jc w:val="center"/>
              <w:rPr>
                <w:rFonts w:ascii="宋体" w:hAnsi="宋体"/>
                <w:szCs w:val="21"/>
              </w:rPr>
            </w:pPr>
          </w:p>
        </w:tc>
      </w:tr>
      <w:tr w:rsidR="0036471C">
        <w:trPr>
          <w:trHeight w:val="454"/>
        </w:trPr>
        <w:tc>
          <w:tcPr>
            <w:tcW w:w="5728" w:type="dxa"/>
            <w:gridSpan w:val="3"/>
            <w:vAlign w:val="center"/>
          </w:tcPr>
          <w:p w:rsidR="0036471C" w:rsidRDefault="00A24E51">
            <w:pPr>
              <w:jc w:val="center"/>
              <w:rPr>
                <w:rFonts w:ascii="宋体" w:hAnsi="宋体"/>
                <w:szCs w:val="21"/>
              </w:rPr>
            </w:pPr>
            <w:r>
              <w:rPr>
                <w:rFonts w:ascii="宋体" w:hAnsi="宋体" w:hint="eastAsia"/>
                <w:szCs w:val="21"/>
              </w:rPr>
              <w:t>合计</w:t>
            </w:r>
          </w:p>
        </w:tc>
        <w:tc>
          <w:tcPr>
            <w:tcW w:w="1608" w:type="dxa"/>
            <w:vAlign w:val="center"/>
          </w:tcPr>
          <w:p w:rsidR="0036471C" w:rsidRDefault="0036471C">
            <w:pPr>
              <w:jc w:val="center"/>
              <w:rPr>
                <w:rFonts w:ascii="宋体" w:hAnsi="宋体"/>
                <w:szCs w:val="21"/>
              </w:rPr>
            </w:pPr>
          </w:p>
        </w:tc>
        <w:tc>
          <w:tcPr>
            <w:tcW w:w="1507" w:type="dxa"/>
            <w:vAlign w:val="center"/>
          </w:tcPr>
          <w:p w:rsidR="0036471C" w:rsidRDefault="00A24E51">
            <w:pPr>
              <w:jc w:val="center"/>
              <w:rPr>
                <w:rFonts w:ascii="宋体" w:hAnsi="宋体"/>
                <w:szCs w:val="21"/>
              </w:rPr>
            </w:pPr>
            <w:r>
              <w:rPr>
                <w:rFonts w:ascii="宋体" w:hAnsi="宋体" w:hint="eastAsia"/>
                <w:szCs w:val="21"/>
              </w:rPr>
              <w:t>—</w:t>
            </w:r>
          </w:p>
        </w:tc>
      </w:tr>
    </w:tbl>
    <w:p w:rsidR="0036471C" w:rsidRDefault="00A24E51">
      <w:pPr>
        <w:rPr>
          <w:rFonts w:ascii="宋体" w:hAnsi="宋体"/>
          <w:sz w:val="18"/>
          <w:szCs w:val="18"/>
        </w:rPr>
      </w:pPr>
      <w:r>
        <w:rPr>
          <w:rFonts w:ascii="宋体" w:hAnsi="宋体" w:hint="eastAsia"/>
          <w:sz w:val="18"/>
          <w:szCs w:val="18"/>
        </w:rPr>
        <w:t>注：此表由招标人填写，如不能详列，也可只列暂定金额总额，投标人应将上述暂列金额计入投标总价中。</w:t>
      </w:r>
    </w:p>
    <w:p w:rsidR="0036471C" w:rsidRDefault="0036471C">
      <w:pPr>
        <w:jc w:val="right"/>
        <w:rPr>
          <w:rFonts w:ascii="宋体" w:hAnsi="宋体"/>
          <w:sz w:val="18"/>
          <w:szCs w:val="18"/>
        </w:rPr>
      </w:pPr>
    </w:p>
    <w:p w:rsidR="0036471C" w:rsidRDefault="00A24E51">
      <w:pPr>
        <w:jc w:val="right"/>
        <w:rPr>
          <w:rFonts w:ascii="宋体" w:hAnsi="宋体"/>
          <w:sz w:val="18"/>
          <w:szCs w:val="18"/>
        </w:rPr>
      </w:pPr>
      <w:r>
        <w:rPr>
          <w:rFonts w:ascii="宋体" w:hAnsi="宋体" w:hint="eastAsia"/>
          <w:sz w:val="18"/>
          <w:szCs w:val="18"/>
        </w:rPr>
        <w:t>表—12—1</w:t>
      </w:r>
    </w:p>
    <w:p w:rsidR="0036471C" w:rsidRDefault="0036471C">
      <w:pPr>
        <w:rPr>
          <w:rFonts w:ascii="宋体" w:hAnsi="宋体"/>
          <w:sz w:val="24"/>
        </w:rPr>
      </w:pPr>
    </w:p>
    <w:p w:rsidR="0036471C" w:rsidRDefault="00A24E51">
      <w:pPr>
        <w:pStyle w:val="Heading71"/>
        <w:tabs>
          <w:tab w:val="left" w:pos="707"/>
        </w:tabs>
        <w:jc w:val="center"/>
        <w:outlineLvl w:val="2"/>
        <w:rPr>
          <w:rFonts w:cs="Times New Roman"/>
          <w:b/>
          <w:spacing w:val="1"/>
          <w:lang w:eastAsia="zh-CN"/>
        </w:rPr>
      </w:pPr>
      <w:r>
        <w:rPr>
          <w:b/>
          <w:spacing w:val="1"/>
          <w:lang w:eastAsia="zh-CN"/>
        </w:rPr>
        <w:br w:type="page"/>
      </w:r>
      <w:r>
        <w:rPr>
          <w:rFonts w:hint="eastAsia"/>
          <w:b/>
          <w:spacing w:val="1"/>
          <w:lang w:eastAsia="zh-CN"/>
        </w:rPr>
        <w:lastRenderedPageBreak/>
        <w:t>材料（工程设备）暂估单价及调整表</w:t>
      </w:r>
    </w:p>
    <w:p w:rsidR="0036471C" w:rsidRDefault="0036471C">
      <w:pPr>
        <w:spacing w:before="19" w:line="200" w:lineRule="exact"/>
        <w:rPr>
          <w:rFonts w:ascii="宋体" w:hAnsi="宋体"/>
          <w:sz w:val="20"/>
          <w:szCs w:val="20"/>
        </w:rPr>
      </w:pPr>
    </w:p>
    <w:p w:rsidR="0036471C" w:rsidRDefault="00A24E51">
      <w:pPr>
        <w:pStyle w:val="a9"/>
        <w:tabs>
          <w:tab w:val="left" w:pos="4529"/>
          <w:tab w:val="left" w:pos="7890"/>
          <w:tab w:val="left" w:pos="8416"/>
          <w:tab w:val="left" w:pos="9047"/>
        </w:tabs>
        <w:ind w:firstLineChars="100" w:firstLine="210"/>
        <w:rPr>
          <w:rFonts w:ascii="宋体" w:hAnsi="宋体"/>
        </w:rPr>
      </w:pPr>
      <w:r>
        <w:rPr>
          <w:rFonts w:ascii="宋体" w:hAnsi="宋体" w:hint="eastAsia"/>
        </w:rPr>
        <w:t>工程</w:t>
      </w:r>
      <w:r>
        <w:rPr>
          <w:rFonts w:ascii="宋体" w:hAnsi="宋体" w:hint="eastAsia"/>
          <w:spacing w:val="-3"/>
        </w:rPr>
        <w:t>名</w:t>
      </w:r>
      <w:r>
        <w:rPr>
          <w:rFonts w:ascii="宋体" w:hAnsi="宋体" w:hint="eastAsia"/>
        </w:rPr>
        <w:t>称：</w:t>
      </w:r>
      <w:r>
        <w:rPr>
          <w:rFonts w:ascii="宋体" w:hAnsi="宋体" w:hint="eastAsia"/>
        </w:rPr>
        <w:tab/>
        <w:t>标</w:t>
      </w:r>
      <w:r>
        <w:rPr>
          <w:rFonts w:ascii="宋体" w:hAnsi="宋体" w:hint="eastAsia"/>
          <w:spacing w:val="-3"/>
        </w:rPr>
        <w:t>段：</w:t>
      </w:r>
      <w:r>
        <w:rPr>
          <w:rFonts w:ascii="宋体" w:hAnsi="宋体" w:hint="eastAsia"/>
        </w:rPr>
        <w:t>第页共页</w:t>
      </w:r>
    </w:p>
    <w:p w:rsidR="0036471C" w:rsidRDefault="0036471C">
      <w:pPr>
        <w:spacing w:before="9" w:line="40" w:lineRule="exact"/>
        <w:rPr>
          <w:rFonts w:ascii="宋体" w:hAnsi="宋体"/>
          <w:sz w:val="4"/>
          <w:szCs w:val="4"/>
        </w:rPr>
      </w:pPr>
    </w:p>
    <w:tbl>
      <w:tblPr>
        <w:tblW w:w="0" w:type="auto"/>
        <w:jc w:val="center"/>
        <w:tblLayout w:type="fixed"/>
        <w:tblCellMar>
          <w:left w:w="0" w:type="dxa"/>
          <w:right w:w="0" w:type="dxa"/>
        </w:tblCellMar>
        <w:tblLook w:val="04A0"/>
      </w:tblPr>
      <w:tblGrid>
        <w:gridCol w:w="648"/>
        <w:gridCol w:w="1060"/>
        <w:gridCol w:w="1787"/>
        <w:gridCol w:w="566"/>
        <w:gridCol w:w="659"/>
        <w:gridCol w:w="630"/>
        <w:gridCol w:w="574"/>
        <w:gridCol w:w="525"/>
        <w:gridCol w:w="549"/>
        <w:gridCol w:w="485"/>
        <w:gridCol w:w="525"/>
        <w:gridCol w:w="525"/>
        <w:gridCol w:w="696"/>
      </w:tblGrid>
      <w:tr w:rsidR="0036471C">
        <w:trPr>
          <w:trHeight w:hRule="exact" w:val="567"/>
          <w:jc w:val="center"/>
        </w:trPr>
        <w:tc>
          <w:tcPr>
            <w:tcW w:w="64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rPr>
            </w:pPr>
            <w:r>
              <w:rPr>
                <w:rFonts w:ascii="宋体" w:hAnsi="宋体" w:cs="宋体" w:hint="eastAsia"/>
                <w:sz w:val="18"/>
                <w:szCs w:val="18"/>
              </w:rPr>
              <w:t>序号</w:t>
            </w:r>
          </w:p>
        </w:tc>
        <w:tc>
          <w:tcPr>
            <w:tcW w:w="106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宋体"/>
                <w:sz w:val="18"/>
                <w:szCs w:val="18"/>
                <w:lang w:eastAsia="zh-CN"/>
              </w:rPr>
            </w:pPr>
            <w:r>
              <w:rPr>
                <w:rFonts w:ascii="宋体" w:hAnsi="宋体" w:cs="宋体" w:hint="eastAsia"/>
                <w:sz w:val="18"/>
                <w:szCs w:val="18"/>
                <w:lang w:eastAsia="zh-CN"/>
              </w:rPr>
              <w:t>材料编码</w:t>
            </w:r>
          </w:p>
        </w:tc>
        <w:tc>
          <w:tcPr>
            <w:tcW w:w="1787"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材料（工程设备）名称、规格、型号</w:t>
            </w:r>
          </w:p>
        </w:tc>
        <w:tc>
          <w:tcPr>
            <w:tcW w:w="566"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rPr>
            </w:pPr>
            <w:r>
              <w:rPr>
                <w:rFonts w:ascii="宋体" w:hAnsi="宋体" w:cs="宋体" w:hint="eastAsia"/>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rPr>
            </w:pPr>
            <w:r>
              <w:rPr>
                <w:rFonts w:ascii="宋体" w:hAnsi="宋体" w:cs="宋体" w:hint="eastAsia"/>
                <w:sz w:val="18"/>
                <w:szCs w:val="18"/>
                <w:lang w:eastAsia="zh-CN"/>
              </w:rPr>
              <w:t>暂估</w:t>
            </w:r>
            <w:r>
              <w:rPr>
                <w:rFonts w:ascii="宋体" w:hAnsi="宋体" w:cs="宋体" w:hint="eastAsia"/>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rPr>
            </w:pPr>
            <w:r>
              <w:rPr>
                <w:rFonts w:ascii="宋体" w:hAnsi="宋体" w:cs="宋体" w:hint="eastAsia"/>
                <w:sz w:val="18"/>
                <w:szCs w:val="18"/>
                <w:lang w:eastAsia="zh-CN"/>
              </w:rPr>
              <w:t>确认</w:t>
            </w:r>
            <w:r>
              <w:rPr>
                <w:rFonts w:ascii="宋体" w:hAnsi="宋体" w:cs="宋体" w:hint="eastAsia"/>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rPr>
            </w:pPr>
            <w:r>
              <w:rPr>
                <w:rFonts w:ascii="宋体" w:hAnsi="宋体" w:cs="宋体" w:hint="eastAsia"/>
                <w:sz w:val="18"/>
                <w:szCs w:val="18"/>
                <w:lang w:eastAsia="zh-CN"/>
              </w:rPr>
              <w:t>差额±</w:t>
            </w:r>
            <w:r>
              <w:rPr>
                <w:rFonts w:ascii="宋体" w:hAnsi="宋体" w:cs="宋体" w:hint="eastAsia"/>
                <w:sz w:val="18"/>
                <w:szCs w:val="18"/>
              </w:rPr>
              <w:t>（元）</w:t>
            </w:r>
          </w:p>
        </w:tc>
        <w:tc>
          <w:tcPr>
            <w:tcW w:w="696" w:type="dxa"/>
            <w:vMerge w:val="restart"/>
            <w:tcBorders>
              <w:top w:val="single" w:sz="4" w:space="0" w:color="000000"/>
              <w:left w:val="single" w:sz="4" w:space="0" w:color="auto"/>
              <w:right w:val="single" w:sz="4" w:space="0" w:color="000000"/>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rPr>
            </w:pPr>
            <w:r>
              <w:rPr>
                <w:rFonts w:ascii="宋体" w:hAnsi="宋体" w:cs="宋体" w:hint="eastAsia"/>
                <w:sz w:val="18"/>
                <w:szCs w:val="18"/>
              </w:rPr>
              <w:t>备注</w:t>
            </w:r>
          </w:p>
        </w:tc>
      </w:tr>
      <w:tr w:rsidR="0036471C">
        <w:trPr>
          <w:trHeight w:hRule="exact" w:val="567"/>
          <w:jc w:val="center"/>
        </w:trPr>
        <w:tc>
          <w:tcPr>
            <w:tcW w:w="64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36471C">
            <w:pPr>
              <w:pStyle w:val="TableParagraph"/>
              <w:spacing w:line="300" w:lineRule="exact"/>
              <w:jc w:val="center"/>
              <w:rPr>
                <w:rFonts w:ascii="宋体" w:hAnsi="宋体" w:cs="Times New Roman"/>
                <w:sz w:val="18"/>
                <w:szCs w:val="18"/>
              </w:rPr>
            </w:pPr>
          </w:p>
        </w:tc>
        <w:tc>
          <w:tcPr>
            <w:tcW w:w="106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36471C">
            <w:pPr>
              <w:pStyle w:val="TableParagraph"/>
              <w:spacing w:line="300" w:lineRule="exact"/>
              <w:jc w:val="center"/>
              <w:rPr>
                <w:rFonts w:ascii="宋体" w:hAnsi="宋体" w:cs="Times New Roman"/>
                <w:sz w:val="18"/>
                <w:szCs w:val="18"/>
                <w:lang w:eastAsia="zh-CN"/>
              </w:rPr>
            </w:pPr>
          </w:p>
        </w:tc>
        <w:tc>
          <w:tcPr>
            <w:tcW w:w="1787"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36471C">
            <w:pPr>
              <w:pStyle w:val="TableParagraph"/>
              <w:spacing w:line="300" w:lineRule="exact"/>
              <w:jc w:val="center"/>
              <w:rPr>
                <w:rFonts w:ascii="宋体" w:hAnsi="宋体" w:cs="Times New Roman"/>
                <w:sz w:val="18"/>
                <w:szCs w:val="18"/>
                <w:lang w:eastAsia="zh-CN"/>
              </w:rPr>
            </w:pPr>
          </w:p>
        </w:tc>
        <w:tc>
          <w:tcPr>
            <w:tcW w:w="566"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36471C">
            <w:pPr>
              <w:pStyle w:val="TableParagraph"/>
              <w:spacing w:line="300" w:lineRule="exact"/>
              <w:jc w:val="center"/>
              <w:rPr>
                <w:rFonts w:ascii="宋体" w:hAnsi="宋体" w:cs="Times New Roman"/>
                <w:sz w:val="18"/>
                <w:szCs w:val="18"/>
              </w:rPr>
            </w:pPr>
          </w:p>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A24E51">
            <w:pPr>
              <w:pStyle w:val="TableParagraph"/>
              <w:spacing w:line="300" w:lineRule="exact"/>
              <w:jc w:val="center"/>
              <w:rPr>
                <w:rFonts w:ascii="宋体" w:hAnsi="宋体" w:cs="Times New Roman"/>
                <w:sz w:val="18"/>
                <w:szCs w:val="18"/>
                <w:lang w:eastAsia="zh-CN"/>
              </w:rPr>
            </w:pPr>
            <w:r>
              <w:rPr>
                <w:rFonts w:ascii="宋体" w:hAnsi="宋体" w:cs="宋体" w:hint="eastAsia"/>
                <w:sz w:val="18"/>
                <w:szCs w:val="18"/>
                <w:lang w:eastAsia="zh-CN"/>
              </w:rPr>
              <w:t>合价</w:t>
            </w:r>
          </w:p>
        </w:tc>
        <w:tc>
          <w:tcPr>
            <w:tcW w:w="696" w:type="dxa"/>
            <w:vMerge/>
            <w:tcBorders>
              <w:left w:val="single" w:sz="4" w:space="0" w:color="auto"/>
              <w:bottom w:val="single" w:sz="4" w:space="0" w:color="000000"/>
              <w:right w:val="single" w:sz="4" w:space="0" w:color="000000"/>
            </w:tcBorders>
            <w:tcMar>
              <w:top w:w="28" w:type="dxa"/>
              <w:left w:w="28" w:type="dxa"/>
              <w:bottom w:w="28" w:type="dxa"/>
              <w:right w:w="28" w:type="dxa"/>
            </w:tcMar>
            <w:vAlign w:val="center"/>
          </w:tcPr>
          <w:p w:rsidR="0036471C" w:rsidRDefault="0036471C">
            <w:pPr>
              <w:pStyle w:val="TableParagraph"/>
              <w:spacing w:line="300" w:lineRule="exact"/>
              <w:jc w:val="center"/>
              <w:rPr>
                <w:rFonts w:ascii="宋体" w:hAnsi="宋体" w:cs="Times New Roman"/>
                <w:sz w:val="18"/>
                <w:szCs w:val="18"/>
              </w:rPr>
            </w:pPr>
          </w:p>
        </w:tc>
      </w:tr>
      <w:tr w:rsidR="0036471C">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36471C" w:rsidRDefault="0036471C">
            <w:pPr>
              <w:spacing w:line="300" w:lineRule="exact"/>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36471C" w:rsidRDefault="0036471C">
            <w:pPr>
              <w:spacing w:line="300" w:lineRule="exact"/>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36471C" w:rsidRDefault="0036471C">
            <w:pPr>
              <w:spacing w:line="300" w:lineRule="exact"/>
              <w:rPr>
                <w:rFonts w:ascii="宋体" w:hAnsi="宋体"/>
              </w:rPr>
            </w:pPr>
          </w:p>
        </w:tc>
      </w:tr>
      <w:tr w:rsidR="0036471C">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567"/>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rsidR="0036471C" w:rsidRDefault="00A24E51">
            <w:pPr>
              <w:jc w:val="center"/>
              <w:rPr>
                <w:rFonts w:ascii="宋体" w:hAnsi="宋体"/>
              </w:rPr>
            </w:pPr>
            <w:r>
              <w:rPr>
                <w:rFonts w:ascii="宋体" w:hAnsi="宋体" w:hint="eastAsia"/>
              </w:rP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rsidR="0036471C" w:rsidRDefault="0036471C">
            <w:pPr>
              <w:rPr>
                <w:rFonts w:ascii="宋体" w:hAnsi="宋体"/>
              </w:rPr>
            </w:pPr>
          </w:p>
        </w:tc>
        <w:tc>
          <w:tcPr>
            <w:tcW w:w="1034" w:type="dxa"/>
            <w:gridSpan w:val="2"/>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c>
          <w:tcPr>
            <w:tcW w:w="1050" w:type="dxa"/>
            <w:gridSpan w:val="2"/>
            <w:tcBorders>
              <w:top w:val="single" w:sz="4" w:space="0" w:color="000000"/>
              <w:left w:val="single" w:sz="4" w:space="0" w:color="000000"/>
              <w:bottom w:val="single" w:sz="4" w:space="0" w:color="000000"/>
              <w:right w:val="single" w:sz="4" w:space="0" w:color="auto"/>
            </w:tcBorders>
            <w:vAlign w:val="center"/>
          </w:tcPr>
          <w:p w:rsidR="0036471C" w:rsidRDefault="0036471C">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36471C" w:rsidRDefault="0036471C">
            <w:pPr>
              <w:rPr>
                <w:rFonts w:ascii="宋体" w:hAnsi="宋体"/>
              </w:rPr>
            </w:pPr>
          </w:p>
        </w:tc>
      </w:tr>
    </w:tbl>
    <w:p w:rsidR="0036471C" w:rsidRDefault="00A24E51">
      <w:pPr>
        <w:spacing w:line="243" w:lineRule="exact"/>
        <w:ind w:firstLineChars="150" w:firstLine="270"/>
        <w:rPr>
          <w:rFonts w:ascii="宋体" w:hAnsi="宋体" w:cs="宋体"/>
          <w:sz w:val="18"/>
          <w:szCs w:val="18"/>
        </w:rPr>
      </w:pPr>
      <w:r>
        <w:rPr>
          <w:rFonts w:ascii="宋体" w:hAnsi="宋体" w:cs="宋体" w:hint="eastAsia"/>
          <w:sz w:val="18"/>
          <w:szCs w:val="18"/>
        </w:rPr>
        <w:t>注</w:t>
      </w:r>
      <w:r>
        <w:rPr>
          <w:rFonts w:ascii="宋体" w:hAnsi="宋体" w:cs="宋体" w:hint="eastAsia"/>
          <w:spacing w:val="-22"/>
          <w:sz w:val="18"/>
          <w:szCs w:val="18"/>
        </w:rPr>
        <w:t>：1、</w:t>
      </w:r>
      <w:r>
        <w:rPr>
          <w:rFonts w:ascii="宋体" w:hAnsi="宋体" w:cs="宋体" w:hint="eastAsia"/>
          <w:sz w:val="18"/>
          <w:szCs w:val="18"/>
        </w:rPr>
        <w:t>此表由招标人填写“材料编码”、“材料（工程设备）名称、规格、型号”、“计量单位”、“暂估单价”</w:t>
      </w:r>
      <w:r>
        <w:rPr>
          <w:rFonts w:ascii="宋体" w:hAnsi="宋体" w:cs="宋体" w:hint="eastAsia"/>
          <w:spacing w:val="-22"/>
          <w:sz w:val="18"/>
          <w:szCs w:val="18"/>
        </w:rPr>
        <w:t>，</w:t>
      </w:r>
      <w:r>
        <w:rPr>
          <w:rFonts w:ascii="宋体" w:hAnsi="宋体" w:cs="宋体" w:hint="eastAsia"/>
          <w:sz w:val="18"/>
          <w:szCs w:val="18"/>
        </w:rPr>
        <w:t>并在备注栏说明暂估价的材料、工程设备拟用在那些清单项目上</w:t>
      </w:r>
      <w:r>
        <w:rPr>
          <w:rFonts w:ascii="宋体" w:hAnsi="宋体" w:cs="宋体" w:hint="eastAsia"/>
          <w:spacing w:val="-22"/>
          <w:sz w:val="18"/>
          <w:szCs w:val="18"/>
        </w:rPr>
        <w:t>，</w:t>
      </w:r>
      <w:r>
        <w:rPr>
          <w:rFonts w:ascii="宋体" w:hAnsi="宋体" w:cs="宋体" w:hint="eastAsia"/>
          <w:sz w:val="18"/>
          <w:szCs w:val="18"/>
        </w:rPr>
        <w:t>投标人应将上述材料、工程设备暂估单价计入工程量清单综合单价报价中，并填写“数量”中的“投标”和“暂估合价”列。</w:t>
      </w:r>
    </w:p>
    <w:p w:rsidR="0036471C" w:rsidRDefault="00A24E51">
      <w:pPr>
        <w:spacing w:line="243" w:lineRule="exact"/>
        <w:ind w:firstLineChars="150" w:firstLine="270"/>
        <w:rPr>
          <w:rFonts w:ascii="宋体" w:hAnsi="宋体"/>
          <w:sz w:val="18"/>
          <w:szCs w:val="18"/>
        </w:rPr>
      </w:pPr>
      <w:r>
        <w:rPr>
          <w:rFonts w:ascii="宋体" w:hAnsi="宋体" w:cs="宋体" w:hint="eastAsia"/>
          <w:sz w:val="18"/>
          <w:szCs w:val="18"/>
        </w:rPr>
        <w:t xml:space="preserve">    2、此表中所列暂估材料（工程设备）为暂时不能确定价格的材料（工程设备），不包含发包人供应材料（工程设备）。</w:t>
      </w:r>
    </w:p>
    <w:p w:rsidR="0036471C" w:rsidRDefault="00A24E51">
      <w:pPr>
        <w:spacing w:line="243" w:lineRule="exact"/>
        <w:jc w:val="right"/>
        <w:rPr>
          <w:rFonts w:ascii="宋体" w:hAnsi="宋体" w:cs="宋体"/>
          <w:sz w:val="18"/>
          <w:szCs w:val="18"/>
        </w:rPr>
      </w:pPr>
      <w:r>
        <w:rPr>
          <w:rFonts w:ascii="宋体" w:hAnsi="宋体" w:cs="宋体" w:hint="eastAsia"/>
          <w:sz w:val="18"/>
          <w:szCs w:val="18"/>
        </w:rPr>
        <w:t>表</w:t>
      </w:r>
      <w:r>
        <w:rPr>
          <w:rFonts w:ascii="宋体" w:hAnsi="宋体" w:hint="eastAsia"/>
          <w:sz w:val="18"/>
          <w:szCs w:val="18"/>
        </w:rPr>
        <w:t>-12-2</w:t>
      </w:r>
    </w:p>
    <w:p w:rsidR="0036471C" w:rsidRDefault="0036471C">
      <w:pPr>
        <w:pStyle w:val="Heading71"/>
        <w:tabs>
          <w:tab w:val="left" w:pos="707"/>
        </w:tabs>
        <w:jc w:val="center"/>
        <w:outlineLvl w:val="2"/>
        <w:rPr>
          <w:b/>
          <w:spacing w:val="1"/>
          <w:lang w:eastAsia="zh-CN"/>
        </w:rPr>
      </w:pPr>
    </w:p>
    <w:p w:rsidR="0036471C" w:rsidRDefault="00A24E51">
      <w:pPr>
        <w:pStyle w:val="Heading71"/>
        <w:tabs>
          <w:tab w:val="left" w:pos="707"/>
        </w:tabs>
        <w:jc w:val="center"/>
        <w:outlineLvl w:val="2"/>
        <w:rPr>
          <w:b/>
          <w:spacing w:val="1"/>
          <w:lang w:eastAsia="zh-CN"/>
        </w:rPr>
      </w:pPr>
      <w:r>
        <w:rPr>
          <w:rFonts w:hint="eastAsia"/>
          <w:b/>
          <w:spacing w:val="1"/>
          <w:lang w:eastAsia="zh-CN"/>
        </w:rPr>
        <w:t>专业工程暂估价及结算价表</w:t>
      </w:r>
    </w:p>
    <w:p w:rsidR="0036471C" w:rsidRDefault="0036471C">
      <w:pPr>
        <w:pStyle w:val="Heading71"/>
        <w:tabs>
          <w:tab w:val="left" w:pos="707"/>
        </w:tabs>
        <w:jc w:val="center"/>
        <w:outlineLvl w:val="2"/>
        <w:rPr>
          <w:b/>
          <w:spacing w:val="1"/>
          <w:lang w:eastAsia="zh-CN"/>
        </w:rPr>
      </w:pPr>
    </w:p>
    <w:p w:rsidR="0036471C" w:rsidRDefault="00A24E51">
      <w:pPr>
        <w:pStyle w:val="a9"/>
        <w:tabs>
          <w:tab w:val="left" w:pos="4529"/>
          <w:tab w:val="left" w:pos="7890"/>
          <w:tab w:val="left" w:pos="8416"/>
          <w:tab w:val="left" w:pos="9047"/>
        </w:tabs>
        <w:ind w:firstLineChars="100" w:firstLine="204"/>
        <w:rPr>
          <w:rFonts w:ascii="宋体" w:hAnsi="宋体"/>
          <w:spacing w:val="-3"/>
        </w:rPr>
      </w:pPr>
      <w:r>
        <w:rPr>
          <w:rFonts w:ascii="宋体" w:hAnsi="宋体" w:hint="eastAsia"/>
          <w:spacing w:val="-3"/>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2433"/>
        <w:gridCol w:w="1386"/>
        <w:gridCol w:w="1309"/>
        <w:gridCol w:w="1309"/>
        <w:gridCol w:w="1078"/>
        <w:gridCol w:w="1078"/>
      </w:tblGrid>
      <w:tr w:rsidR="0036471C">
        <w:trPr>
          <w:trHeight w:val="567"/>
        </w:trPr>
        <w:tc>
          <w:tcPr>
            <w:tcW w:w="647" w:type="dxa"/>
            <w:vAlign w:val="center"/>
          </w:tcPr>
          <w:p w:rsidR="0036471C" w:rsidRDefault="00A24E51">
            <w:pPr>
              <w:jc w:val="center"/>
              <w:rPr>
                <w:rFonts w:ascii="宋体" w:hAnsi="宋体"/>
                <w:szCs w:val="21"/>
              </w:rPr>
            </w:pPr>
            <w:r>
              <w:rPr>
                <w:rFonts w:ascii="宋体" w:hAnsi="宋体" w:hint="eastAsia"/>
                <w:szCs w:val="21"/>
              </w:rPr>
              <w:t>序号</w:t>
            </w:r>
          </w:p>
        </w:tc>
        <w:tc>
          <w:tcPr>
            <w:tcW w:w="2433" w:type="dxa"/>
            <w:vAlign w:val="center"/>
          </w:tcPr>
          <w:p w:rsidR="0036471C" w:rsidRDefault="00A24E51">
            <w:pPr>
              <w:jc w:val="center"/>
              <w:rPr>
                <w:rFonts w:ascii="宋体" w:hAnsi="宋体"/>
                <w:szCs w:val="21"/>
              </w:rPr>
            </w:pPr>
            <w:r>
              <w:rPr>
                <w:rFonts w:ascii="宋体" w:hAnsi="宋体" w:hint="eastAsia"/>
                <w:szCs w:val="21"/>
              </w:rPr>
              <w:t>工程名称</w:t>
            </w:r>
          </w:p>
        </w:tc>
        <w:tc>
          <w:tcPr>
            <w:tcW w:w="1386" w:type="dxa"/>
            <w:vAlign w:val="center"/>
          </w:tcPr>
          <w:p w:rsidR="0036471C" w:rsidRDefault="00A24E51">
            <w:pPr>
              <w:rPr>
                <w:rFonts w:ascii="宋体" w:hAnsi="宋体"/>
                <w:szCs w:val="21"/>
              </w:rPr>
            </w:pPr>
            <w:r>
              <w:rPr>
                <w:rFonts w:ascii="宋体" w:hAnsi="宋体" w:hint="eastAsia"/>
                <w:szCs w:val="21"/>
              </w:rPr>
              <w:t>工程内容</w:t>
            </w:r>
          </w:p>
        </w:tc>
        <w:tc>
          <w:tcPr>
            <w:tcW w:w="1309" w:type="dxa"/>
          </w:tcPr>
          <w:p w:rsidR="0036471C" w:rsidRDefault="00A24E51">
            <w:pPr>
              <w:jc w:val="center"/>
              <w:rPr>
                <w:rFonts w:ascii="宋体" w:hAnsi="宋体"/>
                <w:szCs w:val="21"/>
              </w:rPr>
            </w:pPr>
            <w:r>
              <w:rPr>
                <w:rFonts w:ascii="宋体" w:hAnsi="宋体" w:hint="eastAsia"/>
                <w:szCs w:val="21"/>
              </w:rPr>
              <w:t>暂估金额（元）</w:t>
            </w:r>
          </w:p>
        </w:tc>
        <w:tc>
          <w:tcPr>
            <w:tcW w:w="1309" w:type="dxa"/>
            <w:vAlign w:val="center"/>
          </w:tcPr>
          <w:p w:rsidR="0036471C" w:rsidRDefault="00A24E51">
            <w:pPr>
              <w:jc w:val="center"/>
              <w:rPr>
                <w:rFonts w:ascii="宋体" w:hAnsi="宋体"/>
                <w:szCs w:val="21"/>
              </w:rPr>
            </w:pPr>
            <w:r>
              <w:rPr>
                <w:rFonts w:ascii="宋体" w:hAnsi="宋体" w:hint="eastAsia"/>
                <w:szCs w:val="21"/>
              </w:rPr>
              <w:t>结算金额（元）</w:t>
            </w:r>
          </w:p>
        </w:tc>
        <w:tc>
          <w:tcPr>
            <w:tcW w:w="1078" w:type="dxa"/>
          </w:tcPr>
          <w:p w:rsidR="0036471C" w:rsidRDefault="00A24E51">
            <w:pPr>
              <w:jc w:val="center"/>
              <w:rPr>
                <w:rFonts w:ascii="宋体" w:hAnsi="宋体"/>
                <w:szCs w:val="21"/>
              </w:rPr>
            </w:pPr>
            <w:r>
              <w:rPr>
                <w:rFonts w:ascii="宋体" w:hAnsi="宋体" w:hint="eastAsia"/>
                <w:szCs w:val="21"/>
              </w:rPr>
              <w:t>差额</w:t>
            </w:r>
          </w:p>
          <w:p w:rsidR="0036471C" w:rsidRDefault="00A24E51">
            <w:pPr>
              <w:jc w:val="center"/>
              <w:rPr>
                <w:rFonts w:ascii="宋体" w:hAnsi="宋体"/>
                <w:szCs w:val="21"/>
              </w:rPr>
            </w:pPr>
            <w:r>
              <w:rPr>
                <w:rFonts w:ascii="宋体" w:hAnsi="宋体" w:cs="宋体" w:hint="eastAsia"/>
                <w:sz w:val="18"/>
                <w:szCs w:val="18"/>
              </w:rPr>
              <w:t>±（元）</w:t>
            </w:r>
          </w:p>
        </w:tc>
        <w:tc>
          <w:tcPr>
            <w:tcW w:w="1078" w:type="dxa"/>
            <w:vAlign w:val="center"/>
          </w:tcPr>
          <w:p w:rsidR="0036471C" w:rsidRDefault="00A24E51">
            <w:pPr>
              <w:jc w:val="center"/>
              <w:rPr>
                <w:rFonts w:ascii="宋体" w:hAnsi="宋体"/>
                <w:szCs w:val="21"/>
              </w:rPr>
            </w:pPr>
            <w:r>
              <w:rPr>
                <w:rFonts w:ascii="宋体" w:hAnsi="宋体" w:hint="eastAsia"/>
                <w:szCs w:val="21"/>
              </w:rPr>
              <w:t>备注</w:t>
            </w:r>
          </w:p>
        </w:tc>
      </w:tr>
      <w:tr w:rsidR="0036471C">
        <w:trPr>
          <w:trHeight w:val="567"/>
        </w:trPr>
        <w:tc>
          <w:tcPr>
            <w:tcW w:w="647" w:type="dxa"/>
            <w:vAlign w:val="center"/>
          </w:tcPr>
          <w:p w:rsidR="0036471C" w:rsidRDefault="0036471C">
            <w:pPr>
              <w:jc w:val="center"/>
              <w:rPr>
                <w:rFonts w:ascii="宋体" w:hAnsi="宋体"/>
                <w:szCs w:val="21"/>
              </w:rPr>
            </w:pPr>
          </w:p>
        </w:tc>
        <w:tc>
          <w:tcPr>
            <w:tcW w:w="2433" w:type="dxa"/>
            <w:vAlign w:val="center"/>
          </w:tcPr>
          <w:p w:rsidR="0036471C" w:rsidRDefault="0036471C">
            <w:pPr>
              <w:jc w:val="center"/>
              <w:rPr>
                <w:rFonts w:ascii="宋体" w:hAnsi="宋体"/>
                <w:szCs w:val="21"/>
              </w:rPr>
            </w:pPr>
          </w:p>
        </w:tc>
        <w:tc>
          <w:tcPr>
            <w:tcW w:w="1386" w:type="dxa"/>
            <w:vAlign w:val="center"/>
          </w:tcPr>
          <w:p w:rsidR="0036471C" w:rsidRDefault="0036471C">
            <w:pPr>
              <w:rPr>
                <w:rFonts w:ascii="宋体" w:hAnsi="宋体"/>
                <w:szCs w:val="21"/>
              </w:rPr>
            </w:pPr>
          </w:p>
        </w:tc>
        <w:tc>
          <w:tcPr>
            <w:tcW w:w="1309" w:type="dxa"/>
          </w:tcPr>
          <w:p w:rsidR="0036471C" w:rsidRDefault="0036471C">
            <w:pPr>
              <w:rPr>
                <w:rFonts w:ascii="宋体" w:hAnsi="宋体"/>
                <w:szCs w:val="21"/>
              </w:rPr>
            </w:pPr>
          </w:p>
        </w:tc>
        <w:tc>
          <w:tcPr>
            <w:tcW w:w="1309" w:type="dxa"/>
            <w:vAlign w:val="center"/>
          </w:tcPr>
          <w:p w:rsidR="0036471C" w:rsidRDefault="0036471C">
            <w:pPr>
              <w:jc w:val="center"/>
              <w:rPr>
                <w:rFonts w:ascii="宋体" w:hAnsi="宋体"/>
                <w:szCs w:val="21"/>
              </w:rPr>
            </w:pPr>
          </w:p>
        </w:tc>
        <w:tc>
          <w:tcPr>
            <w:tcW w:w="1078" w:type="dxa"/>
          </w:tcPr>
          <w:p w:rsidR="0036471C" w:rsidRDefault="0036471C">
            <w:pPr>
              <w:jc w:val="center"/>
              <w:rPr>
                <w:rFonts w:ascii="宋体" w:hAnsi="宋体"/>
                <w:szCs w:val="21"/>
              </w:rPr>
            </w:pPr>
          </w:p>
        </w:tc>
        <w:tc>
          <w:tcPr>
            <w:tcW w:w="1078" w:type="dxa"/>
            <w:vAlign w:val="center"/>
          </w:tcPr>
          <w:p w:rsidR="0036471C" w:rsidRDefault="0036471C">
            <w:pPr>
              <w:jc w:val="center"/>
              <w:rPr>
                <w:rFonts w:ascii="宋体" w:hAnsi="宋体"/>
                <w:szCs w:val="21"/>
              </w:rPr>
            </w:pPr>
          </w:p>
        </w:tc>
      </w:tr>
      <w:tr w:rsidR="0036471C">
        <w:trPr>
          <w:trHeight w:val="567"/>
        </w:trPr>
        <w:tc>
          <w:tcPr>
            <w:tcW w:w="647" w:type="dxa"/>
            <w:vAlign w:val="center"/>
          </w:tcPr>
          <w:p w:rsidR="0036471C" w:rsidRDefault="0036471C">
            <w:pPr>
              <w:jc w:val="center"/>
              <w:rPr>
                <w:rFonts w:ascii="宋体" w:hAnsi="宋体"/>
                <w:szCs w:val="21"/>
              </w:rPr>
            </w:pPr>
          </w:p>
        </w:tc>
        <w:tc>
          <w:tcPr>
            <w:tcW w:w="2433" w:type="dxa"/>
            <w:vAlign w:val="center"/>
          </w:tcPr>
          <w:p w:rsidR="0036471C" w:rsidRDefault="0036471C">
            <w:pPr>
              <w:rPr>
                <w:rFonts w:ascii="宋体" w:hAnsi="宋体"/>
                <w:szCs w:val="21"/>
              </w:rPr>
            </w:pPr>
          </w:p>
        </w:tc>
        <w:tc>
          <w:tcPr>
            <w:tcW w:w="1386" w:type="dxa"/>
            <w:vAlign w:val="center"/>
          </w:tcPr>
          <w:p w:rsidR="0036471C" w:rsidRDefault="0036471C">
            <w:pPr>
              <w:rPr>
                <w:rFonts w:ascii="宋体" w:hAnsi="宋体"/>
                <w:szCs w:val="21"/>
              </w:rPr>
            </w:pPr>
          </w:p>
        </w:tc>
        <w:tc>
          <w:tcPr>
            <w:tcW w:w="1309" w:type="dxa"/>
          </w:tcPr>
          <w:p w:rsidR="0036471C" w:rsidRDefault="0036471C">
            <w:pPr>
              <w:rPr>
                <w:rFonts w:ascii="宋体" w:hAnsi="宋体"/>
                <w:szCs w:val="21"/>
              </w:rPr>
            </w:pPr>
          </w:p>
        </w:tc>
        <w:tc>
          <w:tcPr>
            <w:tcW w:w="1309" w:type="dxa"/>
            <w:vAlign w:val="center"/>
          </w:tcPr>
          <w:p w:rsidR="0036471C" w:rsidRDefault="0036471C">
            <w:pPr>
              <w:rPr>
                <w:rFonts w:ascii="宋体" w:hAnsi="宋体"/>
                <w:szCs w:val="21"/>
              </w:rPr>
            </w:pPr>
          </w:p>
        </w:tc>
        <w:tc>
          <w:tcPr>
            <w:tcW w:w="1078" w:type="dxa"/>
          </w:tcPr>
          <w:p w:rsidR="0036471C" w:rsidRDefault="0036471C">
            <w:pPr>
              <w:rPr>
                <w:rFonts w:ascii="宋体" w:hAnsi="宋体"/>
                <w:szCs w:val="21"/>
              </w:rPr>
            </w:pPr>
          </w:p>
        </w:tc>
        <w:tc>
          <w:tcPr>
            <w:tcW w:w="1078" w:type="dxa"/>
            <w:vAlign w:val="center"/>
          </w:tcPr>
          <w:p w:rsidR="0036471C" w:rsidRDefault="0036471C">
            <w:pPr>
              <w:rPr>
                <w:rFonts w:ascii="宋体" w:hAnsi="宋体"/>
                <w:szCs w:val="21"/>
              </w:rPr>
            </w:pPr>
          </w:p>
        </w:tc>
      </w:tr>
      <w:tr w:rsidR="0036471C">
        <w:trPr>
          <w:trHeight w:val="567"/>
        </w:trPr>
        <w:tc>
          <w:tcPr>
            <w:tcW w:w="647" w:type="dxa"/>
            <w:vAlign w:val="center"/>
          </w:tcPr>
          <w:p w:rsidR="0036471C" w:rsidRDefault="0036471C">
            <w:pPr>
              <w:jc w:val="center"/>
              <w:rPr>
                <w:rFonts w:ascii="宋体" w:hAnsi="宋体"/>
                <w:szCs w:val="21"/>
              </w:rPr>
            </w:pPr>
          </w:p>
        </w:tc>
        <w:tc>
          <w:tcPr>
            <w:tcW w:w="2433" w:type="dxa"/>
            <w:vAlign w:val="center"/>
          </w:tcPr>
          <w:p w:rsidR="0036471C" w:rsidRDefault="0036471C">
            <w:pPr>
              <w:ind w:firstLineChars="198" w:firstLine="416"/>
              <w:rPr>
                <w:rFonts w:ascii="宋体" w:hAnsi="宋体"/>
                <w:szCs w:val="21"/>
              </w:rPr>
            </w:pPr>
          </w:p>
        </w:tc>
        <w:tc>
          <w:tcPr>
            <w:tcW w:w="1386" w:type="dxa"/>
            <w:vAlign w:val="center"/>
          </w:tcPr>
          <w:p w:rsidR="0036471C" w:rsidRDefault="0036471C">
            <w:pPr>
              <w:rPr>
                <w:rFonts w:ascii="宋体" w:hAnsi="宋体"/>
                <w:szCs w:val="21"/>
              </w:rPr>
            </w:pPr>
          </w:p>
        </w:tc>
        <w:tc>
          <w:tcPr>
            <w:tcW w:w="1309" w:type="dxa"/>
          </w:tcPr>
          <w:p w:rsidR="0036471C" w:rsidRDefault="0036471C">
            <w:pPr>
              <w:rPr>
                <w:rFonts w:ascii="宋体" w:hAnsi="宋体"/>
                <w:szCs w:val="21"/>
              </w:rPr>
            </w:pPr>
          </w:p>
        </w:tc>
        <w:tc>
          <w:tcPr>
            <w:tcW w:w="1309" w:type="dxa"/>
            <w:vAlign w:val="center"/>
          </w:tcPr>
          <w:p w:rsidR="0036471C" w:rsidRDefault="0036471C">
            <w:pPr>
              <w:rPr>
                <w:rFonts w:ascii="宋体" w:hAnsi="宋体"/>
                <w:szCs w:val="21"/>
              </w:rPr>
            </w:pPr>
          </w:p>
        </w:tc>
        <w:tc>
          <w:tcPr>
            <w:tcW w:w="1078" w:type="dxa"/>
          </w:tcPr>
          <w:p w:rsidR="0036471C" w:rsidRDefault="0036471C">
            <w:pPr>
              <w:jc w:val="center"/>
              <w:rPr>
                <w:rFonts w:ascii="宋体" w:hAnsi="宋体"/>
                <w:szCs w:val="21"/>
              </w:rPr>
            </w:pPr>
          </w:p>
        </w:tc>
        <w:tc>
          <w:tcPr>
            <w:tcW w:w="1078" w:type="dxa"/>
            <w:vAlign w:val="center"/>
          </w:tcPr>
          <w:p w:rsidR="0036471C" w:rsidRDefault="0036471C">
            <w:pPr>
              <w:jc w:val="center"/>
              <w:rPr>
                <w:rFonts w:ascii="宋体" w:hAnsi="宋体"/>
                <w:szCs w:val="21"/>
              </w:rPr>
            </w:pPr>
          </w:p>
        </w:tc>
      </w:tr>
      <w:tr w:rsidR="0036471C">
        <w:trPr>
          <w:trHeight w:val="567"/>
        </w:trPr>
        <w:tc>
          <w:tcPr>
            <w:tcW w:w="647" w:type="dxa"/>
            <w:vAlign w:val="center"/>
          </w:tcPr>
          <w:p w:rsidR="0036471C" w:rsidRDefault="0036471C">
            <w:pPr>
              <w:jc w:val="center"/>
              <w:rPr>
                <w:rFonts w:ascii="宋体" w:hAnsi="宋体"/>
                <w:szCs w:val="21"/>
              </w:rPr>
            </w:pPr>
          </w:p>
        </w:tc>
        <w:tc>
          <w:tcPr>
            <w:tcW w:w="2433" w:type="dxa"/>
            <w:vAlign w:val="center"/>
          </w:tcPr>
          <w:p w:rsidR="0036471C" w:rsidRDefault="0036471C">
            <w:pPr>
              <w:ind w:firstLineChars="198" w:firstLine="416"/>
              <w:rPr>
                <w:rFonts w:ascii="宋体" w:hAnsi="宋体"/>
                <w:szCs w:val="21"/>
              </w:rPr>
            </w:pPr>
          </w:p>
        </w:tc>
        <w:tc>
          <w:tcPr>
            <w:tcW w:w="1386" w:type="dxa"/>
            <w:vAlign w:val="center"/>
          </w:tcPr>
          <w:p w:rsidR="0036471C" w:rsidRDefault="0036471C">
            <w:pPr>
              <w:rPr>
                <w:rFonts w:ascii="宋体" w:hAnsi="宋体"/>
                <w:szCs w:val="21"/>
              </w:rPr>
            </w:pPr>
          </w:p>
        </w:tc>
        <w:tc>
          <w:tcPr>
            <w:tcW w:w="1309" w:type="dxa"/>
          </w:tcPr>
          <w:p w:rsidR="0036471C" w:rsidRDefault="0036471C">
            <w:pPr>
              <w:rPr>
                <w:rFonts w:ascii="宋体" w:hAnsi="宋体"/>
                <w:szCs w:val="21"/>
              </w:rPr>
            </w:pPr>
          </w:p>
        </w:tc>
        <w:tc>
          <w:tcPr>
            <w:tcW w:w="1309" w:type="dxa"/>
            <w:vAlign w:val="center"/>
          </w:tcPr>
          <w:p w:rsidR="0036471C" w:rsidRDefault="0036471C">
            <w:pPr>
              <w:rPr>
                <w:rFonts w:ascii="宋体" w:hAnsi="宋体"/>
                <w:szCs w:val="21"/>
              </w:rPr>
            </w:pPr>
          </w:p>
        </w:tc>
        <w:tc>
          <w:tcPr>
            <w:tcW w:w="1078" w:type="dxa"/>
          </w:tcPr>
          <w:p w:rsidR="0036471C" w:rsidRDefault="0036471C">
            <w:pPr>
              <w:jc w:val="center"/>
              <w:rPr>
                <w:rFonts w:ascii="宋体" w:hAnsi="宋体"/>
                <w:szCs w:val="21"/>
              </w:rPr>
            </w:pPr>
          </w:p>
        </w:tc>
        <w:tc>
          <w:tcPr>
            <w:tcW w:w="1078" w:type="dxa"/>
            <w:vAlign w:val="center"/>
          </w:tcPr>
          <w:p w:rsidR="0036471C" w:rsidRDefault="0036471C">
            <w:pPr>
              <w:jc w:val="center"/>
              <w:rPr>
                <w:rFonts w:ascii="宋体" w:hAnsi="宋体"/>
                <w:szCs w:val="21"/>
              </w:rPr>
            </w:pPr>
          </w:p>
        </w:tc>
      </w:tr>
      <w:tr w:rsidR="0036471C">
        <w:trPr>
          <w:trHeight w:val="567"/>
        </w:trPr>
        <w:tc>
          <w:tcPr>
            <w:tcW w:w="647" w:type="dxa"/>
            <w:vAlign w:val="center"/>
          </w:tcPr>
          <w:p w:rsidR="0036471C" w:rsidRDefault="0036471C">
            <w:pPr>
              <w:jc w:val="center"/>
              <w:rPr>
                <w:rFonts w:ascii="宋体" w:hAnsi="宋体"/>
                <w:szCs w:val="21"/>
              </w:rPr>
            </w:pPr>
          </w:p>
        </w:tc>
        <w:tc>
          <w:tcPr>
            <w:tcW w:w="2433" w:type="dxa"/>
            <w:vAlign w:val="center"/>
          </w:tcPr>
          <w:p w:rsidR="0036471C" w:rsidRDefault="0036471C">
            <w:pPr>
              <w:ind w:firstLineChars="198" w:firstLine="416"/>
              <w:rPr>
                <w:rFonts w:ascii="宋体" w:hAnsi="宋体"/>
                <w:szCs w:val="21"/>
              </w:rPr>
            </w:pPr>
          </w:p>
        </w:tc>
        <w:tc>
          <w:tcPr>
            <w:tcW w:w="1386" w:type="dxa"/>
            <w:vAlign w:val="center"/>
          </w:tcPr>
          <w:p w:rsidR="0036471C" w:rsidRDefault="0036471C">
            <w:pPr>
              <w:rPr>
                <w:rFonts w:ascii="宋体" w:hAnsi="宋体"/>
                <w:szCs w:val="21"/>
              </w:rPr>
            </w:pPr>
          </w:p>
        </w:tc>
        <w:tc>
          <w:tcPr>
            <w:tcW w:w="1309" w:type="dxa"/>
          </w:tcPr>
          <w:p w:rsidR="0036471C" w:rsidRDefault="0036471C">
            <w:pPr>
              <w:rPr>
                <w:rFonts w:ascii="宋体" w:hAnsi="宋体"/>
                <w:szCs w:val="21"/>
              </w:rPr>
            </w:pPr>
          </w:p>
        </w:tc>
        <w:tc>
          <w:tcPr>
            <w:tcW w:w="1309" w:type="dxa"/>
            <w:vAlign w:val="center"/>
          </w:tcPr>
          <w:p w:rsidR="0036471C" w:rsidRDefault="0036471C">
            <w:pPr>
              <w:rPr>
                <w:rFonts w:ascii="宋体" w:hAnsi="宋体"/>
                <w:szCs w:val="21"/>
              </w:rPr>
            </w:pPr>
          </w:p>
        </w:tc>
        <w:tc>
          <w:tcPr>
            <w:tcW w:w="1078" w:type="dxa"/>
          </w:tcPr>
          <w:p w:rsidR="0036471C" w:rsidRDefault="0036471C">
            <w:pPr>
              <w:jc w:val="center"/>
              <w:rPr>
                <w:rFonts w:ascii="宋体" w:hAnsi="宋体"/>
                <w:szCs w:val="21"/>
              </w:rPr>
            </w:pPr>
          </w:p>
        </w:tc>
        <w:tc>
          <w:tcPr>
            <w:tcW w:w="1078" w:type="dxa"/>
            <w:vAlign w:val="center"/>
          </w:tcPr>
          <w:p w:rsidR="0036471C" w:rsidRDefault="0036471C">
            <w:pPr>
              <w:jc w:val="center"/>
              <w:rPr>
                <w:rFonts w:ascii="宋体" w:hAnsi="宋体"/>
                <w:szCs w:val="21"/>
              </w:rPr>
            </w:pPr>
          </w:p>
        </w:tc>
      </w:tr>
      <w:tr w:rsidR="0036471C">
        <w:trPr>
          <w:trHeight w:val="567"/>
        </w:trPr>
        <w:tc>
          <w:tcPr>
            <w:tcW w:w="4466" w:type="dxa"/>
            <w:gridSpan w:val="3"/>
            <w:vAlign w:val="center"/>
          </w:tcPr>
          <w:p w:rsidR="0036471C" w:rsidRDefault="00A24E51">
            <w:pPr>
              <w:jc w:val="center"/>
              <w:rPr>
                <w:rFonts w:ascii="宋体" w:hAnsi="宋体"/>
                <w:szCs w:val="21"/>
              </w:rPr>
            </w:pPr>
            <w:r>
              <w:rPr>
                <w:rFonts w:ascii="宋体" w:hAnsi="宋体" w:hint="eastAsia"/>
                <w:szCs w:val="21"/>
              </w:rPr>
              <w:t>合计</w:t>
            </w:r>
          </w:p>
        </w:tc>
        <w:tc>
          <w:tcPr>
            <w:tcW w:w="1309" w:type="dxa"/>
          </w:tcPr>
          <w:p w:rsidR="0036471C" w:rsidRDefault="0036471C">
            <w:pPr>
              <w:rPr>
                <w:rFonts w:ascii="宋体" w:hAnsi="宋体"/>
                <w:szCs w:val="21"/>
              </w:rPr>
            </w:pPr>
          </w:p>
        </w:tc>
        <w:tc>
          <w:tcPr>
            <w:tcW w:w="1309" w:type="dxa"/>
            <w:vAlign w:val="center"/>
          </w:tcPr>
          <w:p w:rsidR="0036471C" w:rsidRDefault="0036471C">
            <w:pPr>
              <w:rPr>
                <w:rFonts w:ascii="宋体" w:hAnsi="宋体"/>
                <w:szCs w:val="21"/>
              </w:rPr>
            </w:pPr>
          </w:p>
        </w:tc>
        <w:tc>
          <w:tcPr>
            <w:tcW w:w="1078" w:type="dxa"/>
          </w:tcPr>
          <w:p w:rsidR="0036471C" w:rsidRDefault="0036471C">
            <w:pPr>
              <w:rPr>
                <w:rFonts w:ascii="宋体" w:hAnsi="宋体"/>
                <w:szCs w:val="21"/>
              </w:rPr>
            </w:pPr>
          </w:p>
        </w:tc>
        <w:tc>
          <w:tcPr>
            <w:tcW w:w="1078" w:type="dxa"/>
            <w:vAlign w:val="center"/>
          </w:tcPr>
          <w:p w:rsidR="0036471C" w:rsidRDefault="0036471C">
            <w:pPr>
              <w:rPr>
                <w:rFonts w:ascii="宋体" w:hAnsi="宋体"/>
                <w:szCs w:val="21"/>
              </w:rPr>
            </w:pPr>
          </w:p>
        </w:tc>
      </w:tr>
    </w:tbl>
    <w:p w:rsidR="0036471C" w:rsidRDefault="00A24E51">
      <w:pPr>
        <w:rPr>
          <w:rFonts w:ascii="宋体" w:hAnsi="宋体"/>
          <w:sz w:val="18"/>
          <w:szCs w:val="18"/>
        </w:rPr>
      </w:pPr>
      <w:r>
        <w:rPr>
          <w:rFonts w:ascii="宋体" w:hAnsi="宋体" w:hint="eastAsia"/>
          <w:sz w:val="18"/>
          <w:szCs w:val="18"/>
        </w:rPr>
        <w:t>注：此表“暂估金额”由招标人填写，投标人应将“暂估金额”计入投标总价中。</w:t>
      </w:r>
    </w:p>
    <w:p w:rsidR="0036471C" w:rsidRDefault="00A24E51">
      <w:pPr>
        <w:jc w:val="right"/>
        <w:rPr>
          <w:rFonts w:ascii="宋体" w:hAnsi="宋体"/>
          <w:sz w:val="18"/>
          <w:szCs w:val="18"/>
        </w:rPr>
      </w:pPr>
      <w:r>
        <w:rPr>
          <w:rFonts w:ascii="宋体" w:hAnsi="宋体" w:hint="eastAsia"/>
          <w:sz w:val="18"/>
          <w:szCs w:val="18"/>
        </w:rPr>
        <w:t>表—12—3</w:t>
      </w:r>
    </w:p>
    <w:p w:rsidR="0036471C" w:rsidRDefault="00A24E51">
      <w:pPr>
        <w:pStyle w:val="Heading71"/>
        <w:tabs>
          <w:tab w:val="left" w:pos="707"/>
        </w:tabs>
        <w:jc w:val="center"/>
        <w:outlineLvl w:val="2"/>
        <w:rPr>
          <w:b/>
          <w:spacing w:val="1"/>
          <w:lang w:eastAsia="zh-CN"/>
        </w:rPr>
      </w:pPr>
      <w:r>
        <w:rPr>
          <w:b/>
          <w:spacing w:val="1"/>
          <w:lang w:eastAsia="zh-CN"/>
        </w:rPr>
        <w:br w:type="page"/>
      </w:r>
      <w:r>
        <w:rPr>
          <w:rFonts w:hint="eastAsia"/>
          <w:b/>
          <w:spacing w:val="1"/>
          <w:lang w:eastAsia="zh-CN"/>
        </w:rPr>
        <w:lastRenderedPageBreak/>
        <w:t>计日工表</w:t>
      </w:r>
    </w:p>
    <w:p w:rsidR="0036471C" w:rsidRDefault="0036471C">
      <w:pPr>
        <w:pStyle w:val="Heading71"/>
        <w:tabs>
          <w:tab w:val="left" w:pos="707"/>
        </w:tabs>
        <w:jc w:val="center"/>
        <w:outlineLvl w:val="2"/>
        <w:rPr>
          <w:b/>
          <w:spacing w:val="1"/>
          <w:lang w:eastAsia="zh-CN"/>
        </w:rPr>
      </w:pPr>
    </w:p>
    <w:p w:rsidR="0036471C" w:rsidRDefault="00A24E51">
      <w:pPr>
        <w:rPr>
          <w:rFonts w:ascii="宋体" w:hAnsi="宋体"/>
          <w:sz w:val="24"/>
        </w:rPr>
      </w:pPr>
      <w:r>
        <w:rPr>
          <w:rFonts w:ascii="宋体" w:hAnsi="宋体" w:hint="eastAsia"/>
          <w:sz w:val="24"/>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1684"/>
        <w:gridCol w:w="899"/>
        <w:gridCol w:w="981"/>
        <w:gridCol w:w="1145"/>
        <w:gridCol w:w="1389"/>
        <w:gridCol w:w="1389"/>
        <w:gridCol w:w="1389"/>
      </w:tblGrid>
      <w:tr w:rsidR="0036471C">
        <w:trPr>
          <w:trHeight w:val="409"/>
        </w:trPr>
        <w:tc>
          <w:tcPr>
            <w:tcW w:w="687" w:type="dxa"/>
            <w:vMerge w:val="restart"/>
            <w:vAlign w:val="center"/>
          </w:tcPr>
          <w:p w:rsidR="0036471C" w:rsidRDefault="00A24E51">
            <w:pPr>
              <w:jc w:val="center"/>
              <w:rPr>
                <w:rFonts w:ascii="宋体" w:hAnsi="宋体"/>
                <w:szCs w:val="21"/>
              </w:rPr>
            </w:pPr>
            <w:r>
              <w:rPr>
                <w:rFonts w:ascii="宋体" w:hAnsi="宋体" w:hint="eastAsia"/>
                <w:szCs w:val="21"/>
              </w:rPr>
              <w:t>编号</w:t>
            </w:r>
          </w:p>
        </w:tc>
        <w:tc>
          <w:tcPr>
            <w:tcW w:w="1684" w:type="dxa"/>
            <w:vMerge w:val="restart"/>
            <w:vAlign w:val="center"/>
          </w:tcPr>
          <w:p w:rsidR="0036471C" w:rsidRDefault="00A24E51">
            <w:pPr>
              <w:jc w:val="center"/>
              <w:rPr>
                <w:rFonts w:ascii="宋体" w:hAnsi="宋体"/>
                <w:szCs w:val="21"/>
              </w:rPr>
            </w:pPr>
            <w:r>
              <w:rPr>
                <w:rFonts w:ascii="宋体" w:hAnsi="宋体" w:hint="eastAsia"/>
                <w:szCs w:val="21"/>
              </w:rPr>
              <w:t>项目名称</w:t>
            </w:r>
          </w:p>
        </w:tc>
        <w:tc>
          <w:tcPr>
            <w:tcW w:w="899" w:type="dxa"/>
            <w:vMerge w:val="restart"/>
            <w:vAlign w:val="center"/>
          </w:tcPr>
          <w:p w:rsidR="0036471C" w:rsidRDefault="00A24E51">
            <w:pPr>
              <w:jc w:val="center"/>
              <w:rPr>
                <w:rFonts w:ascii="宋体" w:hAnsi="宋体"/>
                <w:szCs w:val="21"/>
              </w:rPr>
            </w:pPr>
            <w:r>
              <w:rPr>
                <w:rFonts w:ascii="宋体" w:hAnsi="宋体" w:hint="eastAsia"/>
                <w:szCs w:val="21"/>
              </w:rPr>
              <w:t>单位</w:t>
            </w:r>
          </w:p>
        </w:tc>
        <w:tc>
          <w:tcPr>
            <w:tcW w:w="981" w:type="dxa"/>
            <w:vMerge w:val="restart"/>
            <w:vAlign w:val="center"/>
          </w:tcPr>
          <w:p w:rsidR="0036471C" w:rsidRDefault="00A24E51">
            <w:pPr>
              <w:jc w:val="center"/>
              <w:rPr>
                <w:rFonts w:ascii="宋体" w:hAnsi="宋体"/>
                <w:szCs w:val="21"/>
              </w:rPr>
            </w:pPr>
            <w:r>
              <w:rPr>
                <w:rFonts w:ascii="宋体" w:hAnsi="宋体" w:hint="eastAsia"/>
                <w:szCs w:val="21"/>
              </w:rPr>
              <w:t>暂定数量</w:t>
            </w:r>
          </w:p>
        </w:tc>
        <w:tc>
          <w:tcPr>
            <w:tcW w:w="1145" w:type="dxa"/>
            <w:vMerge w:val="restart"/>
            <w:vAlign w:val="center"/>
          </w:tcPr>
          <w:p w:rsidR="0036471C" w:rsidRDefault="00A24E51">
            <w:pPr>
              <w:jc w:val="center"/>
              <w:rPr>
                <w:rFonts w:ascii="宋体" w:hAnsi="宋体"/>
                <w:szCs w:val="21"/>
              </w:rPr>
            </w:pPr>
            <w:r>
              <w:rPr>
                <w:rFonts w:ascii="宋体" w:hAnsi="宋体" w:hint="eastAsia"/>
                <w:szCs w:val="21"/>
              </w:rPr>
              <w:t>实际数量</w:t>
            </w:r>
          </w:p>
        </w:tc>
        <w:tc>
          <w:tcPr>
            <w:tcW w:w="1389" w:type="dxa"/>
            <w:vMerge w:val="restart"/>
            <w:vAlign w:val="center"/>
          </w:tcPr>
          <w:p w:rsidR="0036471C" w:rsidRDefault="00A24E51">
            <w:pPr>
              <w:jc w:val="center"/>
              <w:rPr>
                <w:rFonts w:ascii="宋体" w:hAnsi="宋体"/>
                <w:szCs w:val="21"/>
              </w:rPr>
            </w:pPr>
            <w:r>
              <w:rPr>
                <w:rFonts w:ascii="宋体" w:hAnsi="宋体" w:hint="eastAsia"/>
                <w:szCs w:val="21"/>
              </w:rPr>
              <w:t>综合单价（元）</w:t>
            </w:r>
          </w:p>
        </w:tc>
        <w:tc>
          <w:tcPr>
            <w:tcW w:w="2778" w:type="dxa"/>
            <w:gridSpan w:val="2"/>
          </w:tcPr>
          <w:p w:rsidR="0036471C" w:rsidRDefault="00A24E51">
            <w:pPr>
              <w:jc w:val="center"/>
              <w:rPr>
                <w:rFonts w:ascii="宋体" w:hAnsi="宋体"/>
                <w:szCs w:val="21"/>
              </w:rPr>
            </w:pPr>
            <w:r>
              <w:rPr>
                <w:rFonts w:ascii="宋体" w:hAnsi="宋体" w:hint="eastAsia"/>
                <w:szCs w:val="21"/>
              </w:rPr>
              <w:t>合价（元）</w:t>
            </w:r>
          </w:p>
        </w:tc>
      </w:tr>
      <w:tr w:rsidR="0036471C">
        <w:trPr>
          <w:trHeight w:val="409"/>
        </w:trPr>
        <w:tc>
          <w:tcPr>
            <w:tcW w:w="687" w:type="dxa"/>
            <w:vMerge/>
            <w:vAlign w:val="center"/>
          </w:tcPr>
          <w:p w:rsidR="0036471C" w:rsidRDefault="0036471C">
            <w:pPr>
              <w:jc w:val="center"/>
              <w:rPr>
                <w:rFonts w:ascii="宋体" w:hAnsi="宋体"/>
                <w:szCs w:val="21"/>
              </w:rPr>
            </w:pPr>
          </w:p>
        </w:tc>
        <w:tc>
          <w:tcPr>
            <w:tcW w:w="1684" w:type="dxa"/>
            <w:vMerge/>
            <w:vAlign w:val="center"/>
          </w:tcPr>
          <w:p w:rsidR="0036471C" w:rsidRDefault="0036471C">
            <w:pPr>
              <w:jc w:val="center"/>
              <w:rPr>
                <w:rFonts w:ascii="宋体" w:hAnsi="宋体"/>
                <w:szCs w:val="21"/>
              </w:rPr>
            </w:pPr>
          </w:p>
        </w:tc>
        <w:tc>
          <w:tcPr>
            <w:tcW w:w="899" w:type="dxa"/>
            <w:vMerge/>
            <w:vAlign w:val="center"/>
          </w:tcPr>
          <w:p w:rsidR="0036471C" w:rsidRDefault="0036471C">
            <w:pPr>
              <w:jc w:val="center"/>
              <w:rPr>
                <w:rFonts w:ascii="宋体" w:hAnsi="宋体"/>
                <w:szCs w:val="21"/>
              </w:rPr>
            </w:pPr>
          </w:p>
        </w:tc>
        <w:tc>
          <w:tcPr>
            <w:tcW w:w="981" w:type="dxa"/>
            <w:vMerge/>
            <w:vAlign w:val="center"/>
          </w:tcPr>
          <w:p w:rsidR="0036471C" w:rsidRDefault="0036471C">
            <w:pPr>
              <w:jc w:val="center"/>
              <w:rPr>
                <w:rFonts w:ascii="宋体" w:hAnsi="宋体"/>
                <w:szCs w:val="21"/>
              </w:rPr>
            </w:pPr>
          </w:p>
        </w:tc>
        <w:tc>
          <w:tcPr>
            <w:tcW w:w="1145" w:type="dxa"/>
            <w:vMerge/>
            <w:vAlign w:val="center"/>
          </w:tcPr>
          <w:p w:rsidR="0036471C" w:rsidRDefault="0036471C">
            <w:pPr>
              <w:jc w:val="center"/>
              <w:rPr>
                <w:rFonts w:ascii="宋体" w:hAnsi="宋体"/>
                <w:szCs w:val="21"/>
              </w:rPr>
            </w:pPr>
          </w:p>
        </w:tc>
        <w:tc>
          <w:tcPr>
            <w:tcW w:w="1389" w:type="dxa"/>
            <w:vMerge/>
            <w:vAlign w:val="center"/>
          </w:tcPr>
          <w:p w:rsidR="0036471C" w:rsidRDefault="0036471C">
            <w:pPr>
              <w:jc w:val="center"/>
              <w:rPr>
                <w:rFonts w:ascii="宋体" w:hAnsi="宋体"/>
                <w:szCs w:val="21"/>
              </w:rPr>
            </w:pPr>
          </w:p>
        </w:tc>
        <w:tc>
          <w:tcPr>
            <w:tcW w:w="1389" w:type="dxa"/>
            <w:vAlign w:val="center"/>
          </w:tcPr>
          <w:p w:rsidR="0036471C" w:rsidRDefault="00A24E51">
            <w:pPr>
              <w:jc w:val="center"/>
              <w:rPr>
                <w:rFonts w:ascii="宋体" w:hAnsi="宋体"/>
                <w:szCs w:val="21"/>
              </w:rPr>
            </w:pPr>
            <w:r>
              <w:rPr>
                <w:rFonts w:ascii="宋体" w:hAnsi="宋体" w:hint="eastAsia"/>
                <w:szCs w:val="21"/>
              </w:rPr>
              <w:t>暂定</w:t>
            </w:r>
          </w:p>
        </w:tc>
        <w:tc>
          <w:tcPr>
            <w:tcW w:w="1389" w:type="dxa"/>
            <w:vAlign w:val="center"/>
          </w:tcPr>
          <w:p w:rsidR="0036471C" w:rsidRDefault="00A24E51">
            <w:pPr>
              <w:jc w:val="center"/>
              <w:rPr>
                <w:rFonts w:ascii="宋体" w:hAnsi="宋体"/>
                <w:szCs w:val="21"/>
              </w:rPr>
            </w:pPr>
            <w:r>
              <w:rPr>
                <w:rFonts w:ascii="宋体" w:hAnsi="宋体" w:hint="eastAsia"/>
                <w:szCs w:val="21"/>
              </w:rPr>
              <w:t>实际</w:t>
            </w: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一</w:t>
            </w:r>
          </w:p>
        </w:tc>
        <w:tc>
          <w:tcPr>
            <w:tcW w:w="1684" w:type="dxa"/>
            <w:vAlign w:val="center"/>
          </w:tcPr>
          <w:p w:rsidR="0036471C" w:rsidRDefault="00A24E51">
            <w:pPr>
              <w:jc w:val="center"/>
              <w:rPr>
                <w:rFonts w:ascii="宋体" w:hAnsi="宋体"/>
                <w:szCs w:val="21"/>
              </w:rPr>
            </w:pPr>
            <w:r>
              <w:rPr>
                <w:rFonts w:ascii="宋体" w:hAnsi="宋体" w:hint="eastAsia"/>
                <w:szCs w:val="21"/>
              </w:rPr>
              <w:t>人工</w:t>
            </w: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jc w:val="center"/>
              <w:rPr>
                <w:rFonts w:ascii="宋体" w:hAnsi="宋体"/>
                <w:szCs w:val="21"/>
              </w:rPr>
            </w:pPr>
          </w:p>
        </w:tc>
        <w:tc>
          <w:tcPr>
            <w:tcW w:w="1389" w:type="dxa"/>
          </w:tcPr>
          <w:p w:rsidR="0036471C" w:rsidRDefault="0036471C">
            <w:pPr>
              <w:jc w:val="center"/>
              <w:rPr>
                <w:rFonts w:ascii="宋体" w:hAnsi="宋体"/>
                <w:szCs w:val="21"/>
              </w:rPr>
            </w:pPr>
          </w:p>
        </w:tc>
        <w:tc>
          <w:tcPr>
            <w:tcW w:w="1389" w:type="dxa"/>
            <w:vAlign w:val="center"/>
          </w:tcPr>
          <w:p w:rsidR="0036471C" w:rsidRDefault="0036471C">
            <w:pPr>
              <w:jc w:val="cente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1</w:t>
            </w:r>
          </w:p>
        </w:tc>
        <w:tc>
          <w:tcPr>
            <w:tcW w:w="1684" w:type="dxa"/>
            <w:vAlign w:val="center"/>
          </w:tcPr>
          <w:p w:rsidR="0036471C" w:rsidRDefault="0036471C">
            <w:pP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2</w:t>
            </w:r>
          </w:p>
        </w:tc>
        <w:tc>
          <w:tcPr>
            <w:tcW w:w="1684" w:type="dxa"/>
            <w:vAlign w:val="center"/>
          </w:tcPr>
          <w:p w:rsidR="0036471C" w:rsidRDefault="0036471C">
            <w:pPr>
              <w:ind w:firstLineChars="198" w:firstLine="416"/>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jc w:val="center"/>
              <w:rPr>
                <w:rFonts w:ascii="宋体" w:hAnsi="宋体"/>
                <w:szCs w:val="21"/>
              </w:rPr>
            </w:pPr>
          </w:p>
        </w:tc>
        <w:tc>
          <w:tcPr>
            <w:tcW w:w="1389" w:type="dxa"/>
          </w:tcPr>
          <w:p w:rsidR="0036471C" w:rsidRDefault="0036471C">
            <w:pPr>
              <w:jc w:val="center"/>
              <w:rPr>
                <w:rFonts w:ascii="宋体" w:hAnsi="宋体"/>
                <w:szCs w:val="21"/>
              </w:rPr>
            </w:pPr>
          </w:p>
        </w:tc>
        <w:tc>
          <w:tcPr>
            <w:tcW w:w="1389" w:type="dxa"/>
            <w:vAlign w:val="center"/>
          </w:tcPr>
          <w:p w:rsidR="0036471C" w:rsidRDefault="0036471C">
            <w:pPr>
              <w:jc w:val="cente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3</w:t>
            </w:r>
          </w:p>
        </w:tc>
        <w:tc>
          <w:tcPr>
            <w:tcW w:w="1684" w:type="dxa"/>
            <w:vAlign w:val="center"/>
          </w:tcPr>
          <w:p w:rsidR="0036471C" w:rsidRDefault="0036471C">
            <w:pPr>
              <w:ind w:firstLineChars="198" w:firstLine="416"/>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jc w:val="center"/>
              <w:rPr>
                <w:rFonts w:ascii="宋体" w:hAnsi="宋体"/>
                <w:szCs w:val="21"/>
              </w:rPr>
            </w:pPr>
          </w:p>
        </w:tc>
        <w:tc>
          <w:tcPr>
            <w:tcW w:w="1389" w:type="dxa"/>
          </w:tcPr>
          <w:p w:rsidR="0036471C" w:rsidRDefault="0036471C">
            <w:pPr>
              <w:jc w:val="center"/>
              <w:rPr>
                <w:rFonts w:ascii="宋体" w:hAnsi="宋体"/>
                <w:szCs w:val="21"/>
              </w:rPr>
            </w:pPr>
          </w:p>
        </w:tc>
        <w:tc>
          <w:tcPr>
            <w:tcW w:w="1389" w:type="dxa"/>
            <w:vAlign w:val="center"/>
          </w:tcPr>
          <w:p w:rsidR="0036471C" w:rsidRDefault="0036471C">
            <w:pPr>
              <w:jc w:val="cente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4</w:t>
            </w:r>
          </w:p>
        </w:tc>
        <w:tc>
          <w:tcPr>
            <w:tcW w:w="1684" w:type="dxa"/>
            <w:vAlign w:val="center"/>
          </w:tcPr>
          <w:p w:rsidR="0036471C" w:rsidRDefault="0036471C">
            <w:pP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jc w:val="center"/>
              <w:rPr>
                <w:rFonts w:ascii="宋体" w:hAnsi="宋体"/>
                <w:szCs w:val="21"/>
              </w:rPr>
            </w:pPr>
          </w:p>
        </w:tc>
        <w:tc>
          <w:tcPr>
            <w:tcW w:w="1389" w:type="dxa"/>
          </w:tcPr>
          <w:p w:rsidR="0036471C" w:rsidRDefault="0036471C">
            <w:pPr>
              <w:jc w:val="center"/>
              <w:rPr>
                <w:rFonts w:ascii="宋体" w:hAnsi="宋体"/>
                <w:szCs w:val="21"/>
              </w:rPr>
            </w:pPr>
          </w:p>
        </w:tc>
        <w:tc>
          <w:tcPr>
            <w:tcW w:w="1389" w:type="dxa"/>
            <w:vAlign w:val="center"/>
          </w:tcPr>
          <w:p w:rsidR="0036471C" w:rsidRDefault="0036471C">
            <w:pPr>
              <w:jc w:val="center"/>
              <w:rPr>
                <w:rFonts w:ascii="宋体" w:hAnsi="宋体"/>
                <w:szCs w:val="21"/>
              </w:rPr>
            </w:pPr>
          </w:p>
        </w:tc>
      </w:tr>
      <w:tr w:rsidR="0036471C">
        <w:trPr>
          <w:trHeight w:val="426"/>
        </w:trPr>
        <w:tc>
          <w:tcPr>
            <w:tcW w:w="6785" w:type="dxa"/>
            <w:gridSpan w:val="6"/>
            <w:vAlign w:val="center"/>
          </w:tcPr>
          <w:p w:rsidR="0036471C" w:rsidRDefault="00A24E51">
            <w:pPr>
              <w:jc w:val="center"/>
              <w:rPr>
                <w:rFonts w:ascii="宋体" w:hAnsi="宋体"/>
                <w:szCs w:val="21"/>
              </w:rPr>
            </w:pPr>
            <w:r>
              <w:rPr>
                <w:rFonts w:ascii="宋体" w:hAnsi="宋体" w:hint="eastAsia"/>
                <w:szCs w:val="21"/>
              </w:rPr>
              <w:t>人工小计</w:t>
            </w:r>
          </w:p>
        </w:tc>
        <w:tc>
          <w:tcPr>
            <w:tcW w:w="1389" w:type="dxa"/>
          </w:tcPr>
          <w:p w:rsidR="0036471C" w:rsidRDefault="0036471C">
            <w:pPr>
              <w:jc w:val="center"/>
              <w:rPr>
                <w:rFonts w:ascii="宋体" w:hAnsi="宋体"/>
                <w:szCs w:val="21"/>
              </w:rPr>
            </w:pPr>
          </w:p>
        </w:tc>
        <w:tc>
          <w:tcPr>
            <w:tcW w:w="1389" w:type="dxa"/>
            <w:vAlign w:val="center"/>
          </w:tcPr>
          <w:p w:rsidR="0036471C" w:rsidRDefault="0036471C">
            <w:pPr>
              <w:jc w:val="cente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二</w:t>
            </w:r>
          </w:p>
        </w:tc>
        <w:tc>
          <w:tcPr>
            <w:tcW w:w="1684" w:type="dxa"/>
            <w:vAlign w:val="center"/>
          </w:tcPr>
          <w:p w:rsidR="0036471C" w:rsidRDefault="00A24E51">
            <w:pPr>
              <w:jc w:val="center"/>
              <w:rPr>
                <w:rFonts w:ascii="宋体" w:hAnsi="宋体"/>
                <w:szCs w:val="21"/>
              </w:rPr>
            </w:pPr>
            <w:r>
              <w:rPr>
                <w:rFonts w:ascii="宋体" w:hAnsi="宋体" w:hint="eastAsia"/>
                <w:szCs w:val="21"/>
              </w:rPr>
              <w:t>材料</w:t>
            </w: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1</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2</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3</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4</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5</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6</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785" w:type="dxa"/>
            <w:gridSpan w:val="6"/>
            <w:vAlign w:val="center"/>
          </w:tcPr>
          <w:p w:rsidR="0036471C" w:rsidRDefault="00A24E51">
            <w:pPr>
              <w:jc w:val="center"/>
              <w:rPr>
                <w:rFonts w:ascii="宋体" w:hAnsi="宋体"/>
                <w:szCs w:val="21"/>
              </w:rPr>
            </w:pPr>
            <w:r>
              <w:rPr>
                <w:rFonts w:ascii="宋体" w:hAnsi="宋体" w:hint="eastAsia"/>
                <w:szCs w:val="21"/>
              </w:rPr>
              <w:t>材料小计</w:t>
            </w: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三</w:t>
            </w:r>
          </w:p>
        </w:tc>
        <w:tc>
          <w:tcPr>
            <w:tcW w:w="1684" w:type="dxa"/>
            <w:vAlign w:val="center"/>
          </w:tcPr>
          <w:p w:rsidR="0036471C" w:rsidRDefault="00A24E51">
            <w:pPr>
              <w:jc w:val="center"/>
              <w:rPr>
                <w:rFonts w:ascii="宋体" w:hAnsi="宋体"/>
                <w:szCs w:val="21"/>
              </w:rPr>
            </w:pPr>
            <w:r>
              <w:rPr>
                <w:rFonts w:ascii="宋体" w:hAnsi="宋体" w:hint="eastAsia"/>
                <w:szCs w:val="21"/>
              </w:rPr>
              <w:t>施工机械</w:t>
            </w: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1</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2</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3</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87" w:type="dxa"/>
            <w:vAlign w:val="center"/>
          </w:tcPr>
          <w:p w:rsidR="0036471C" w:rsidRDefault="00A24E51">
            <w:pPr>
              <w:jc w:val="center"/>
              <w:rPr>
                <w:rFonts w:ascii="宋体" w:hAnsi="宋体"/>
                <w:szCs w:val="21"/>
              </w:rPr>
            </w:pPr>
            <w:r>
              <w:rPr>
                <w:rFonts w:ascii="宋体" w:hAnsi="宋体" w:hint="eastAsia"/>
                <w:szCs w:val="21"/>
              </w:rPr>
              <w:t>4</w:t>
            </w:r>
          </w:p>
        </w:tc>
        <w:tc>
          <w:tcPr>
            <w:tcW w:w="1684" w:type="dxa"/>
            <w:vAlign w:val="center"/>
          </w:tcPr>
          <w:p w:rsidR="0036471C" w:rsidRDefault="0036471C">
            <w:pPr>
              <w:jc w:val="center"/>
              <w:rPr>
                <w:rFonts w:ascii="宋体" w:hAnsi="宋体"/>
                <w:szCs w:val="21"/>
              </w:rPr>
            </w:pPr>
          </w:p>
        </w:tc>
        <w:tc>
          <w:tcPr>
            <w:tcW w:w="899" w:type="dxa"/>
            <w:vAlign w:val="center"/>
          </w:tcPr>
          <w:p w:rsidR="0036471C" w:rsidRDefault="0036471C">
            <w:pPr>
              <w:rPr>
                <w:rFonts w:ascii="宋体" w:hAnsi="宋体"/>
                <w:szCs w:val="21"/>
              </w:rPr>
            </w:pPr>
          </w:p>
        </w:tc>
        <w:tc>
          <w:tcPr>
            <w:tcW w:w="981" w:type="dxa"/>
            <w:vAlign w:val="center"/>
          </w:tcPr>
          <w:p w:rsidR="0036471C" w:rsidRDefault="0036471C">
            <w:pPr>
              <w:rPr>
                <w:rFonts w:ascii="宋体" w:hAnsi="宋体"/>
                <w:szCs w:val="21"/>
              </w:rPr>
            </w:pPr>
          </w:p>
        </w:tc>
        <w:tc>
          <w:tcPr>
            <w:tcW w:w="1145" w:type="dxa"/>
            <w:vAlign w:val="center"/>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785" w:type="dxa"/>
            <w:gridSpan w:val="6"/>
            <w:vAlign w:val="center"/>
          </w:tcPr>
          <w:p w:rsidR="0036471C" w:rsidRDefault="00A24E51">
            <w:pPr>
              <w:jc w:val="center"/>
              <w:rPr>
                <w:rFonts w:ascii="宋体" w:hAnsi="宋体"/>
                <w:szCs w:val="21"/>
              </w:rPr>
            </w:pPr>
            <w:r>
              <w:rPr>
                <w:rFonts w:ascii="宋体" w:hAnsi="宋体" w:hint="eastAsia"/>
                <w:szCs w:val="21"/>
              </w:rPr>
              <w:t>施工机械小计</w:t>
            </w: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785" w:type="dxa"/>
            <w:gridSpan w:val="6"/>
            <w:vAlign w:val="center"/>
          </w:tcPr>
          <w:p w:rsidR="0036471C" w:rsidRDefault="00A24E51">
            <w:pPr>
              <w:rPr>
                <w:rFonts w:ascii="宋体" w:hAnsi="宋体"/>
                <w:szCs w:val="21"/>
              </w:rPr>
            </w:pPr>
            <w:r>
              <w:rPr>
                <w:rFonts w:ascii="宋体" w:hAnsi="宋体" w:hint="eastAsia"/>
                <w:szCs w:val="21"/>
              </w:rPr>
              <w:t>四、企业管理费和利润</w:t>
            </w: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r w:rsidR="0036471C">
        <w:trPr>
          <w:trHeight w:val="426"/>
        </w:trPr>
        <w:tc>
          <w:tcPr>
            <w:tcW w:w="6785" w:type="dxa"/>
            <w:gridSpan w:val="6"/>
            <w:vAlign w:val="center"/>
          </w:tcPr>
          <w:p w:rsidR="0036471C" w:rsidRDefault="00A24E51">
            <w:pPr>
              <w:jc w:val="center"/>
              <w:rPr>
                <w:rFonts w:ascii="宋体" w:hAnsi="宋体"/>
                <w:szCs w:val="21"/>
              </w:rPr>
            </w:pPr>
            <w:r>
              <w:rPr>
                <w:rFonts w:ascii="宋体" w:hAnsi="宋体" w:hint="eastAsia"/>
                <w:szCs w:val="21"/>
              </w:rPr>
              <w:t>总计</w:t>
            </w:r>
          </w:p>
        </w:tc>
        <w:tc>
          <w:tcPr>
            <w:tcW w:w="1389" w:type="dxa"/>
          </w:tcPr>
          <w:p w:rsidR="0036471C" w:rsidRDefault="0036471C">
            <w:pPr>
              <w:rPr>
                <w:rFonts w:ascii="宋体" w:hAnsi="宋体"/>
                <w:szCs w:val="21"/>
              </w:rPr>
            </w:pPr>
          </w:p>
        </w:tc>
        <w:tc>
          <w:tcPr>
            <w:tcW w:w="1389" w:type="dxa"/>
            <w:vAlign w:val="center"/>
          </w:tcPr>
          <w:p w:rsidR="0036471C" w:rsidRDefault="0036471C">
            <w:pPr>
              <w:rPr>
                <w:rFonts w:ascii="宋体" w:hAnsi="宋体"/>
                <w:szCs w:val="21"/>
              </w:rPr>
            </w:pPr>
          </w:p>
        </w:tc>
      </w:tr>
    </w:tbl>
    <w:p w:rsidR="0036471C" w:rsidRDefault="00A24E51">
      <w:pPr>
        <w:rPr>
          <w:rFonts w:ascii="宋体" w:hAnsi="宋体"/>
          <w:sz w:val="18"/>
          <w:szCs w:val="18"/>
        </w:rPr>
      </w:pPr>
      <w:r>
        <w:rPr>
          <w:rFonts w:ascii="宋体" w:hAnsi="宋体" w:hint="eastAsia"/>
          <w:sz w:val="18"/>
          <w:szCs w:val="18"/>
        </w:rPr>
        <w:t>注：此表项目名称、暂定数量由招标人填写，投标时，单价由投标人自助报价，按暂定数量计算合价计入投标总价中。</w:t>
      </w:r>
    </w:p>
    <w:p w:rsidR="0036471C" w:rsidRDefault="0036471C">
      <w:pPr>
        <w:jc w:val="right"/>
        <w:rPr>
          <w:rFonts w:ascii="宋体" w:hAnsi="宋体"/>
          <w:sz w:val="18"/>
          <w:szCs w:val="18"/>
        </w:rPr>
      </w:pPr>
    </w:p>
    <w:p w:rsidR="0036471C" w:rsidRDefault="00A24E51">
      <w:pPr>
        <w:jc w:val="right"/>
        <w:rPr>
          <w:rFonts w:ascii="宋体" w:hAnsi="宋体"/>
          <w:sz w:val="18"/>
          <w:szCs w:val="18"/>
        </w:rPr>
      </w:pPr>
      <w:r>
        <w:rPr>
          <w:rFonts w:ascii="宋体" w:hAnsi="宋体" w:hint="eastAsia"/>
          <w:sz w:val="18"/>
          <w:szCs w:val="18"/>
        </w:rPr>
        <w:t>表—12—4</w:t>
      </w:r>
    </w:p>
    <w:p w:rsidR="0036471C" w:rsidRDefault="0036471C">
      <w:pPr>
        <w:pStyle w:val="Heading71"/>
        <w:tabs>
          <w:tab w:val="left" w:pos="707"/>
        </w:tabs>
        <w:jc w:val="center"/>
        <w:outlineLvl w:val="2"/>
        <w:rPr>
          <w:b/>
          <w:spacing w:val="1"/>
          <w:lang w:eastAsia="zh-CN"/>
        </w:rPr>
      </w:pPr>
    </w:p>
    <w:p w:rsidR="0036471C" w:rsidRDefault="0036471C">
      <w:pPr>
        <w:pStyle w:val="Heading71"/>
        <w:tabs>
          <w:tab w:val="left" w:pos="707"/>
        </w:tabs>
        <w:jc w:val="center"/>
        <w:outlineLvl w:val="2"/>
        <w:rPr>
          <w:b/>
          <w:spacing w:val="1"/>
          <w:lang w:eastAsia="zh-CN"/>
        </w:rPr>
      </w:pPr>
    </w:p>
    <w:p w:rsidR="0036471C" w:rsidRDefault="0036471C">
      <w:pPr>
        <w:pStyle w:val="Heading71"/>
        <w:tabs>
          <w:tab w:val="left" w:pos="707"/>
        </w:tabs>
        <w:jc w:val="center"/>
        <w:outlineLvl w:val="2"/>
        <w:rPr>
          <w:b/>
          <w:spacing w:val="1"/>
          <w:lang w:eastAsia="zh-CN"/>
        </w:rPr>
      </w:pPr>
    </w:p>
    <w:p w:rsidR="0036471C" w:rsidRDefault="0036471C">
      <w:pPr>
        <w:pStyle w:val="Heading71"/>
        <w:tabs>
          <w:tab w:val="left" w:pos="707"/>
        </w:tabs>
        <w:jc w:val="center"/>
        <w:outlineLvl w:val="2"/>
        <w:rPr>
          <w:b/>
          <w:spacing w:val="1"/>
          <w:lang w:eastAsia="zh-CN"/>
        </w:rPr>
      </w:pPr>
    </w:p>
    <w:p w:rsidR="0036471C" w:rsidRDefault="00A24E51">
      <w:pPr>
        <w:pStyle w:val="Heading71"/>
        <w:tabs>
          <w:tab w:val="left" w:pos="707"/>
        </w:tabs>
        <w:jc w:val="center"/>
        <w:outlineLvl w:val="2"/>
        <w:rPr>
          <w:b/>
          <w:spacing w:val="1"/>
          <w:lang w:eastAsia="zh-CN"/>
        </w:rPr>
      </w:pPr>
      <w:r>
        <w:rPr>
          <w:rFonts w:hint="eastAsia"/>
          <w:b/>
          <w:spacing w:val="1"/>
          <w:lang w:eastAsia="zh-CN"/>
        </w:rPr>
        <w:lastRenderedPageBreak/>
        <w:t>总承包服务费计价表</w:t>
      </w:r>
    </w:p>
    <w:p w:rsidR="0036471C" w:rsidRDefault="0036471C">
      <w:pPr>
        <w:pStyle w:val="Heading71"/>
        <w:tabs>
          <w:tab w:val="left" w:pos="707"/>
        </w:tabs>
        <w:jc w:val="center"/>
        <w:outlineLvl w:val="2"/>
        <w:rPr>
          <w:b/>
          <w:spacing w:val="1"/>
          <w:lang w:eastAsia="zh-CN"/>
        </w:rPr>
      </w:pPr>
    </w:p>
    <w:p w:rsidR="0036471C" w:rsidRDefault="00A24E51">
      <w:pPr>
        <w:rPr>
          <w:rFonts w:ascii="宋体" w:hAnsi="宋体"/>
          <w:sz w:val="24"/>
        </w:rPr>
      </w:pPr>
      <w:r>
        <w:rPr>
          <w:rFonts w:ascii="宋体" w:hAnsi="宋体" w:hint="eastAsia"/>
          <w:sz w:val="24"/>
        </w:rPr>
        <w:t>工程名称：标段：第页共页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2160"/>
        <w:gridCol w:w="1600"/>
        <w:gridCol w:w="1200"/>
        <w:gridCol w:w="1300"/>
        <w:gridCol w:w="1300"/>
        <w:gridCol w:w="1300"/>
      </w:tblGrid>
      <w:tr w:rsidR="0036471C">
        <w:trPr>
          <w:trHeight w:val="567"/>
        </w:trPr>
        <w:tc>
          <w:tcPr>
            <w:tcW w:w="840" w:type="dxa"/>
            <w:vAlign w:val="center"/>
          </w:tcPr>
          <w:p w:rsidR="0036471C" w:rsidRDefault="00A24E51">
            <w:pPr>
              <w:jc w:val="center"/>
              <w:rPr>
                <w:rFonts w:ascii="宋体" w:hAnsi="宋体"/>
                <w:szCs w:val="21"/>
              </w:rPr>
            </w:pPr>
            <w:r>
              <w:rPr>
                <w:rFonts w:ascii="宋体" w:hAnsi="宋体" w:hint="eastAsia"/>
                <w:szCs w:val="21"/>
              </w:rPr>
              <w:t>序号</w:t>
            </w:r>
          </w:p>
        </w:tc>
        <w:tc>
          <w:tcPr>
            <w:tcW w:w="2160" w:type="dxa"/>
            <w:vAlign w:val="center"/>
          </w:tcPr>
          <w:p w:rsidR="0036471C" w:rsidRDefault="00A24E51">
            <w:pPr>
              <w:jc w:val="center"/>
              <w:rPr>
                <w:rFonts w:ascii="宋体" w:hAnsi="宋体"/>
                <w:szCs w:val="21"/>
              </w:rPr>
            </w:pPr>
            <w:r>
              <w:rPr>
                <w:rFonts w:ascii="宋体" w:hAnsi="宋体" w:hint="eastAsia"/>
                <w:szCs w:val="21"/>
              </w:rPr>
              <w:t>工程名称</w:t>
            </w:r>
          </w:p>
        </w:tc>
        <w:tc>
          <w:tcPr>
            <w:tcW w:w="1600" w:type="dxa"/>
            <w:vAlign w:val="center"/>
          </w:tcPr>
          <w:p w:rsidR="0036471C" w:rsidRDefault="00A24E51">
            <w:pPr>
              <w:jc w:val="center"/>
              <w:rPr>
                <w:rFonts w:ascii="宋体" w:hAnsi="宋体"/>
                <w:szCs w:val="21"/>
              </w:rPr>
            </w:pPr>
            <w:r>
              <w:rPr>
                <w:rFonts w:ascii="宋体" w:hAnsi="宋体" w:hint="eastAsia"/>
                <w:szCs w:val="21"/>
              </w:rPr>
              <w:t>项目价值（元）</w:t>
            </w:r>
          </w:p>
        </w:tc>
        <w:tc>
          <w:tcPr>
            <w:tcW w:w="1200" w:type="dxa"/>
            <w:vAlign w:val="center"/>
          </w:tcPr>
          <w:p w:rsidR="0036471C" w:rsidRDefault="00A24E51">
            <w:pPr>
              <w:jc w:val="center"/>
              <w:rPr>
                <w:rFonts w:ascii="宋体" w:hAnsi="宋体"/>
                <w:szCs w:val="21"/>
              </w:rPr>
            </w:pPr>
            <w:r>
              <w:rPr>
                <w:rFonts w:ascii="宋体" w:hAnsi="宋体" w:hint="eastAsia"/>
                <w:szCs w:val="21"/>
              </w:rPr>
              <w:t>服务内容</w:t>
            </w:r>
          </w:p>
        </w:tc>
        <w:tc>
          <w:tcPr>
            <w:tcW w:w="1300" w:type="dxa"/>
            <w:vAlign w:val="center"/>
          </w:tcPr>
          <w:p w:rsidR="0036471C" w:rsidRDefault="00A24E51">
            <w:pPr>
              <w:jc w:val="center"/>
              <w:rPr>
                <w:rFonts w:ascii="宋体" w:hAnsi="宋体"/>
                <w:szCs w:val="21"/>
              </w:rPr>
            </w:pPr>
            <w:r>
              <w:rPr>
                <w:rFonts w:ascii="宋体" w:hAnsi="宋体" w:hint="eastAsia"/>
                <w:szCs w:val="21"/>
              </w:rPr>
              <w:t>计算基础</w:t>
            </w:r>
          </w:p>
        </w:tc>
        <w:tc>
          <w:tcPr>
            <w:tcW w:w="1300" w:type="dxa"/>
            <w:vAlign w:val="center"/>
          </w:tcPr>
          <w:p w:rsidR="0036471C" w:rsidRDefault="00A24E51">
            <w:pPr>
              <w:jc w:val="center"/>
              <w:rPr>
                <w:rFonts w:ascii="宋体" w:hAnsi="宋体"/>
                <w:szCs w:val="21"/>
              </w:rPr>
            </w:pPr>
            <w:r>
              <w:rPr>
                <w:rFonts w:ascii="宋体" w:hAnsi="宋体" w:hint="eastAsia"/>
                <w:szCs w:val="21"/>
              </w:rPr>
              <w:t>费率（%）</w:t>
            </w:r>
          </w:p>
        </w:tc>
        <w:tc>
          <w:tcPr>
            <w:tcW w:w="1300" w:type="dxa"/>
            <w:vAlign w:val="center"/>
          </w:tcPr>
          <w:p w:rsidR="0036471C" w:rsidRDefault="00A24E51">
            <w:pPr>
              <w:jc w:val="center"/>
              <w:rPr>
                <w:rFonts w:ascii="宋体" w:hAnsi="宋体"/>
                <w:szCs w:val="21"/>
              </w:rPr>
            </w:pPr>
            <w:r>
              <w:rPr>
                <w:rFonts w:ascii="宋体" w:hAnsi="宋体" w:hint="eastAsia"/>
                <w:szCs w:val="21"/>
              </w:rPr>
              <w:t>金额（元）</w:t>
            </w:r>
          </w:p>
        </w:tc>
      </w:tr>
      <w:tr w:rsidR="0036471C">
        <w:trPr>
          <w:trHeight w:val="567"/>
        </w:trPr>
        <w:tc>
          <w:tcPr>
            <w:tcW w:w="840" w:type="dxa"/>
            <w:vAlign w:val="center"/>
          </w:tcPr>
          <w:p w:rsidR="0036471C" w:rsidRDefault="00A24E51">
            <w:pPr>
              <w:jc w:val="center"/>
              <w:rPr>
                <w:rFonts w:ascii="宋体" w:hAnsi="宋体"/>
                <w:szCs w:val="21"/>
              </w:rPr>
            </w:pPr>
            <w:r>
              <w:rPr>
                <w:rFonts w:ascii="宋体" w:hAnsi="宋体" w:hint="eastAsia"/>
                <w:szCs w:val="21"/>
              </w:rPr>
              <w:t>1</w:t>
            </w:r>
          </w:p>
        </w:tc>
        <w:tc>
          <w:tcPr>
            <w:tcW w:w="2160" w:type="dxa"/>
            <w:vAlign w:val="center"/>
          </w:tcPr>
          <w:p w:rsidR="0036471C" w:rsidRDefault="00A24E51">
            <w:pPr>
              <w:rPr>
                <w:rFonts w:ascii="宋体" w:hAnsi="宋体"/>
                <w:szCs w:val="21"/>
              </w:rPr>
            </w:pPr>
            <w:r>
              <w:rPr>
                <w:rFonts w:ascii="宋体" w:hAnsi="宋体" w:hint="eastAsia"/>
                <w:szCs w:val="21"/>
              </w:rPr>
              <w:t>发包人发包专业工程</w:t>
            </w:r>
          </w:p>
        </w:tc>
        <w:tc>
          <w:tcPr>
            <w:tcW w:w="1600" w:type="dxa"/>
            <w:vAlign w:val="center"/>
          </w:tcPr>
          <w:p w:rsidR="0036471C" w:rsidRDefault="0036471C">
            <w:pPr>
              <w:rPr>
                <w:rFonts w:ascii="宋体" w:hAnsi="宋体"/>
                <w:szCs w:val="21"/>
              </w:rPr>
            </w:pPr>
          </w:p>
        </w:tc>
        <w:tc>
          <w:tcPr>
            <w:tcW w:w="12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1300" w:type="dxa"/>
          </w:tcPr>
          <w:p w:rsidR="0036471C" w:rsidRDefault="0036471C">
            <w:pPr>
              <w:jc w:val="center"/>
              <w:rPr>
                <w:rFonts w:ascii="宋体" w:hAnsi="宋体"/>
                <w:szCs w:val="21"/>
              </w:rPr>
            </w:pPr>
          </w:p>
        </w:tc>
        <w:tc>
          <w:tcPr>
            <w:tcW w:w="1300" w:type="dxa"/>
            <w:vAlign w:val="center"/>
          </w:tcPr>
          <w:p w:rsidR="0036471C" w:rsidRDefault="0036471C">
            <w:pPr>
              <w:jc w:val="center"/>
              <w:rPr>
                <w:rFonts w:ascii="宋体" w:hAnsi="宋体"/>
                <w:szCs w:val="21"/>
              </w:rPr>
            </w:pPr>
          </w:p>
        </w:tc>
      </w:tr>
      <w:tr w:rsidR="0036471C">
        <w:trPr>
          <w:trHeight w:val="567"/>
        </w:trPr>
        <w:tc>
          <w:tcPr>
            <w:tcW w:w="840" w:type="dxa"/>
            <w:vAlign w:val="center"/>
          </w:tcPr>
          <w:p w:rsidR="0036471C" w:rsidRDefault="00A24E51">
            <w:pPr>
              <w:jc w:val="center"/>
              <w:rPr>
                <w:rFonts w:ascii="宋体" w:hAnsi="宋体"/>
                <w:szCs w:val="21"/>
              </w:rPr>
            </w:pPr>
            <w:r>
              <w:rPr>
                <w:rFonts w:ascii="宋体" w:hAnsi="宋体" w:hint="eastAsia"/>
                <w:szCs w:val="21"/>
              </w:rPr>
              <w:t>2</w:t>
            </w:r>
          </w:p>
        </w:tc>
        <w:tc>
          <w:tcPr>
            <w:tcW w:w="2160" w:type="dxa"/>
            <w:vAlign w:val="center"/>
          </w:tcPr>
          <w:p w:rsidR="0036471C" w:rsidRDefault="00A24E51">
            <w:pPr>
              <w:rPr>
                <w:rFonts w:ascii="宋体" w:hAnsi="宋体"/>
                <w:szCs w:val="21"/>
              </w:rPr>
            </w:pPr>
            <w:r>
              <w:rPr>
                <w:rFonts w:ascii="宋体" w:hAnsi="宋体" w:hint="eastAsia"/>
                <w:szCs w:val="21"/>
              </w:rPr>
              <w:t>发包人供应材料</w:t>
            </w:r>
          </w:p>
        </w:tc>
        <w:tc>
          <w:tcPr>
            <w:tcW w:w="1600" w:type="dxa"/>
            <w:vAlign w:val="center"/>
          </w:tcPr>
          <w:p w:rsidR="0036471C" w:rsidRDefault="0036471C">
            <w:pPr>
              <w:rPr>
                <w:rFonts w:ascii="宋体" w:hAnsi="宋体"/>
                <w:szCs w:val="21"/>
              </w:rPr>
            </w:pPr>
          </w:p>
        </w:tc>
        <w:tc>
          <w:tcPr>
            <w:tcW w:w="12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1300" w:type="dxa"/>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r>
      <w:tr w:rsidR="0036471C">
        <w:trPr>
          <w:trHeight w:val="567"/>
        </w:trPr>
        <w:tc>
          <w:tcPr>
            <w:tcW w:w="840" w:type="dxa"/>
            <w:vAlign w:val="center"/>
          </w:tcPr>
          <w:p w:rsidR="0036471C" w:rsidRDefault="0036471C">
            <w:pPr>
              <w:jc w:val="center"/>
              <w:rPr>
                <w:rFonts w:ascii="宋体" w:hAnsi="宋体"/>
                <w:szCs w:val="21"/>
              </w:rPr>
            </w:pPr>
          </w:p>
        </w:tc>
        <w:tc>
          <w:tcPr>
            <w:tcW w:w="2160" w:type="dxa"/>
            <w:vAlign w:val="center"/>
          </w:tcPr>
          <w:p w:rsidR="0036471C" w:rsidRDefault="0036471C">
            <w:pPr>
              <w:ind w:firstLineChars="198" w:firstLine="416"/>
              <w:rPr>
                <w:rFonts w:ascii="宋体" w:hAnsi="宋体"/>
                <w:szCs w:val="21"/>
              </w:rPr>
            </w:pPr>
          </w:p>
        </w:tc>
        <w:tc>
          <w:tcPr>
            <w:tcW w:w="1600" w:type="dxa"/>
            <w:vAlign w:val="center"/>
          </w:tcPr>
          <w:p w:rsidR="0036471C" w:rsidRDefault="0036471C">
            <w:pPr>
              <w:rPr>
                <w:rFonts w:ascii="宋体" w:hAnsi="宋体"/>
                <w:szCs w:val="21"/>
              </w:rPr>
            </w:pPr>
          </w:p>
        </w:tc>
        <w:tc>
          <w:tcPr>
            <w:tcW w:w="12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1300" w:type="dxa"/>
          </w:tcPr>
          <w:p w:rsidR="0036471C" w:rsidRDefault="0036471C">
            <w:pPr>
              <w:jc w:val="center"/>
              <w:rPr>
                <w:rFonts w:ascii="宋体" w:hAnsi="宋体"/>
                <w:szCs w:val="21"/>
              </w:rPr>
            </w:pPr>
          </w:p>
        </w:tc>
        <w:tc>
          <w:tcPr>
            <w:tcW w:w="1300" w:type="dxa"/>
            <w:vAlign w:val="center"/>
          </w:tcPr>
          <w:p w:rsidR="0036471C" w:rsidRDefault="0036471C">
            <w:pPr>
              <w:jc w:val="center"/>
              <w:rPr>
                <w:rFonts w:ascii="宋体" w:hAnsi="宋体"/>
                <w:szCs w:val="21"/>
              </w:rPr>
            </w:pPr>
          </w:p>
        </w:tc>
      </w:tr>
      <w:tr w:rsidR="0036471C">
        <w:trPr>
          <w:trHeight w:val="567"/>
        </w:trPr>
        <w:tc>
          <w:tcPr>
            <w:tcW w:w="840" w:type="dxa"/>
            <w:vAlign w:val="center"/>
          </w:tcPr>
          <w:p w:rsidR="0036471C" w:rsidRDefault="0036471C">
            <w:pPr>
              <w:jc w:val="center"/>
              <w:rPr>
                <w:rFonts w:ascii="宋体" w:hAnsi="宋体"/>
                <w:szCs w:val="21"/>
              </w:rPr>
            </w:pPr>
          </w:p>
        </w:tc>
        <w:tc>
          <w:tcPr>
            <w:tcW w:w="2160" w:type="dxa"/>
            <w:vAlign w:val="center"/>
          </w:tcPr>
          <w:p w:rsidR="0036471C" w:rsidRDefault="0036471C">
            <w:pPr>
              <w:ind w:firstLineChars="198" w:firstLine="416"/>
              <w:rPr>
                <w:rFonts w:ascii="宋体" w:hAnsi="宋体"/>
                <w:szCs w:val="21"/>
              </w:rPr>
            </w:pPr>
          </w:p>
        </w:tc>
        <w:tc>
          <w:tcPr>
            <w:tcW w:w="1600" w:type="dxa"/>
            <w:vAlign w:val="center"/>
          </w:tcPr>
          <w:p w:rsidR="0036471C" w:rsidRDefault="0036471C">
            <w:pPr>
              <w:rPr>
                <w:rFonts w:ascii="宋体" w:hAnsi="宋体"/>
                <w:szCs w:val="21"/>
              </w:rPr>
            </w:pPr>
          </w:p>
        </w:tc>
        <w:tc>
          <w:tcPr>
            <w:tcW w:w="12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1300" w:type="dxa"/>
          </w:tcPr>
          <w:p w:rsidR="0036471C" w:rsidRDefault="0036471C">
            <w:pPr>
              <w:jc w:val="center"/>
              <w:rPr>
                <w:rFonts w:ascii="宋体" w:hAnsi="宋体"/>
                <w:szCs w:val="21"/>
              </w:rPr>
            </w:pPr>
          </w:p>
        </w:tc>
        <w:tc>
          <w:tcPr>
            <w:tcW w:w="1300" w:type="dxa"/>
            <w:vAlign w:val="center"/>
          </w:tcPr>
          <w:p w:rsidR="0036471C" w:rsidRDefault="0036471C">
            <w:pPr>
              <w:jc w:val="center"/>
              <w:rPr>
                <w:rFonts w:ascii="宋体" w:hAnsi="宋体"/>
                <w:szCs w:val="21"/>
              </w:rPr>
            </w:pPr>
          </w:p>
        </w:tc>
      </w:tr>
      <w:tr w:rsidR="0036471C">
        <w:trPr>
          <w:trHeight w:val="567"/>
        </w:trPr>
        <w:tc>
          <w:tcPr>
            <w:tcW w:w="840" w:type="dxa"/>
            <w:vAlign w:val="center"/>
          </w:tcPr>
          <w:p w:rsidR="0036471C" w:rsidRDefault="0036471C">
            <w:pPr>
              <w:jc w:val="center"/>
              <w:rPr>
                <w:rFonts w:ascii="宋体" w:hAnsi="宋体"/>
                <w:szCs w:val="21"/>
              </w:rPr>
            </w:pPr>
          </w:p>
        </w:tc>
        <w:tc>
          <w:tcPr>
            <w:tcW w:w="2160" w:type="dxa"/>
            <w:vAlign w:val="center"/>
          </w:tcPr>
          <w:p w:rsidR="0036471C" w:rsidRDefault="0036471C">
            <w:pPr>
              <w:rPr>
                <w:rFonts w:ascii="宋体" w:hAnsi="宋体"/>
                <w:szCs w:val="21"/>
              </w:rPr>
            </w:pPr>
          </w:p>
        </w:tc>
        <w:tc>
          <w:tcPr>
            <w:tcW w:w="1600" w:type="dxa"/>
            <w:vAlign w:val="center"/>
          </w:tcPr>
          <w:p w:rsidR="0036471C" w:rsidRDefault="0036471C">
            <w:pPr>
              <w:rPr>
                <w:rFonts w:ascii="宋体" w:hAnsi="宋体"/>
                <w:szCs w:val="21"/>
              </w:rPr>
            </w:pPr>
          </w:p>
        </w:tc>
        <w:tc>
          <w:tcPr>
            <w:tcW w:w="12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1300" w:type="dxa"/>
          </w:tcPr>
          <w:p w:rsidR="0036471C" w:rsidRDefault="0036471C">
            <w:pPr>
              <w:jc w:val="center"/>
              <w:rPr>
                <w:rFonts w:ascii="宋体" w:hAnsi="宋体"/>
                <w:szCs w:val="21"/>
              </w:rPr>
            </w:pPr>
          </w:p>
        </w:tc>
        <w:tc>
          <w:tcPr>
            <w:tcW w:w="1300" w:type="dxa"/>
            <w:vAlign w:val="center"/>
          </w:tcPr>
          <w:p w:rsidR="0036471C" w:rsidRDefault="0036471C">
            <w:pPr>
              <w:jc w:val="center"/>
              <w:rPr>
                <w:rFonts w:ascii="宋体" w:hAnsi="宋体"/>
                <w:szCs w:val="21"/>
              </w:rPr>
            </w:pPr>
          </w:p>
        </w:tc>
      </w:tr>
      <w:tr w:rsidR="0036471C">
        <w:trPr>
          <w:trHeight w:val="567"/>
        </w:trPr>
        <w:tc>
          <w:tcPr>
            <w:tcW w:w="840" w:type="dxa"/>
            <w:vAlign w:val="center"/>
          </w:tcPr>
          <w:p w:rsidR="0036471C" w:rsidRDefault="0036471C">
            <w:pPr>
              <w:jc w:val="center"/>
              <w:rPr>
                <w:rFonts w:ascii="宋体" w:hAnsi="宋体"/>
                <w:szCs w:val="21"/>
              </w:rPr>
            </w:pPr>
          </w:p>
        </w:tc>
        <w:tc>
          <w:tcPr>
            <w:tcW w:w="2160" w:type="dxa"/>
            <w:vAlign w:val="center"/>
          </w:tcPr>
          <w:p w:rsidR="0036471C" w:rsidRDefault="0036471C">
            <w:pPr>
              <w:rPr>
                <w:rFonts w:ascii="宋体" w:hAnsi="宋体"/>
                <w:szCs w:val="21"/>
              </w:rPr>
            </w:pPr>
          </w:p>
        </w:tc>
        <w:tc>
          <w:tcPr>
            <w:tcW w:w="1600" w:type="dxa"/>
            <w:vAlign w:val="center"/>
          </w:tcPr>
          <w:p w:rsidR="0036471C" w:rsidRDefault="0036471C">
            <w:pPr>
              <w:rPr>
                <w:rFonts w:ascii="宋体" w:hAnsi="宋体"/>
                <w:szCs w:val="21"/>
              </w:rPr>
            </w:pPr>
          </w:p>
        </w:tc>
        <w:tc>
          <w:tcPr>
            <w:tcW w:w="12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1300" w:type="dxa"/>
          </w:tcPr>
          <w:p w:rsidR="0036471C" w:rsidRDefault="0036471C">
            <w:pPr>
              <w:jc w:val="center"/>
              <w:rPr>
                <w:rFonts w:ascii="宋体" w:hAnsi="宋体"/>
                <w:szCs w:val="21"/>
              </w:rPr>
            </w:pPr>
          </w:p>
        </w:tc>
        <w:tc>
          <w:tcPr>
            <w:tcW w:w="1300" w:type="dxa"/>
            <w:vAlign w:val="center"/>
          </w:tcPr>
          <w:p w:rsidR="0036471C" w:rsidRDefault="0036471C">
            <w:pPr>
              <w:jc w:val="center"/>
              <w:rPr>
                <w:rFonts w:ascii="宋体" w:hAnsi="宋体"/>
                <w:szCs w:val="21"/>
              </w:rPr>
            </w:pPr>
          </w:p>
        </w:tc>
      </w:tr>
      <w:tr w:rsidR="0036471C">
        <w:trPr>
          <w:trHeight w:val="567"/>
        </w:trPr>
        <w:tc>
          <w:tcPr>
            <w:tcW w:w="840" w:type="dxa"/>
            <w:vAlign w:val="center"/>
          </w:tcPr>
          <w:p w:rsidR="0036471C" w:rsidRDefault="0036471C">
            <w:pPr>
              <w:jc w:val="center"/>
              <w:rPr>
                <w:rFonts w:ascii="宋体" w:hAnsi="宋体"/>
                <w:szCs w:val="21"/>
              </w:rPr>
            </w:pPr>
          </w:p>
        </w:tc>
        <w:tc>
          <w:tcPr>
            <w:tcW w:w="2160" w:type="dxa"/>
            <w:vAlign w:val="center"/>
          </w:tcPr>
          <w:p w:rsidR="0036471C" w:rsidRDefault="0036471C">
            <w:pPr>
              <w:jc w:val="center"/>
              <w:rPr>
                <w:rFonts w:ascii="宋体" w:hAnsi="宋体"/>
                <w:szCs w:val="21"/>
              </w:rPr>
            </w:pPr>
          </w:p>
        </w:tc>
        <w:tc>
          <w:tcPr>
            <w:tcW w:w="1600" w:type="dxa"/>
            <w:vAlign w:val="center"/>
          </w:tcPr>
          <w:p w:rsidR="0036471C" w:rsidRDefault="0036471C">
            <w:pPr>
              <w:rPr>
                <w:rFonts w:ascii="宋体" w:hAnsi="宋体"/>
                <w:szCs w:val="21"/>
              </w:rPr>
            </w:pPr>
          </w:p>
        </w:tc>
        <w:tc>
          <w:tcPr>
            <w:tcW w:w="1200" w:type="dxa"/>
            <w:vAlign w:val="center"/>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c>
          <w:tcPr>
            <w:tcW w:w="1300" w:type="dxa"/>
          </w:tcPr>
          <w:p w:rsidR="0036471C" w:rsidRDefault="0036471C">
            <w:pPr>
              <w:rPr>
                <w:rFonts w:ascii="宋体" w:hAnsi="宋体"/>
                <w:szCs w:val="21"/>
              </w:rPr>
            </w:pPr>
          </w:p>
        </w:tc>
        <w:tc>
          <w:tcPr>
            <w:tcW w:w="1300" w:type="dxa"/>
            <w:vAlign w:val="center"/>
          </w:tcPr>
          <w:p w:rsidR="0036471C" w:rsidRDefault="0036471C">
            <w:pPr>
              <w:rPr>
                <w:rFonts w:ascii="宋体" w:hAnsi="宋体"/>
                <w:szCs w:val="21"/>
              </w:rPr>
            </w:pPr>
          </w:p>
        </w:tc>
      </w:tr>
    </w:tbl>
    <w:p w:rsidR="0036471C" w:rsidRDefault="00A24E51">
      <w:pPr>
        <w:rPr>
          <w:rFonts w:ascii="宋体" w:hAnsi="宋体"/>
          <w:sz w:val="18"/>
          <w:szCs w:val="18"/>
        </w:rPr>
      </w:pPr>
      <w:r>
        <w:rPr>
          <w:rFonts w:ascii="宋体" w:hAnsi="宋体" w:hint="eastAsia"/>
          <w:sz w:val="18"/>
          <w:szCs w:val="18"/>
        </w:rPr>
        <w:t>注：此表项目名称、服务内容由招标人填写，投标时，费率及金额由投标人自主报价，计入投标总价中。</w:t>
      </w:r>
    </w:p>
    <w:p w:rsidR="0036471C" w:rsidRDefault="00A24E51">
      <w:pPr>
        <w:jc w:val="right"/>
        <w:rPr>
          <w:rFonts w:ascii="宋体" w:hAnsi="宋体"/>
          <w:sz w:val="18"/>
          <w:szCs w:val="18"/>
        </w:rPr>
      </w:pPr>
      <w:r>
        <w:rPr>
          <w:rFonts w:ascii="宋体" w:hAnsi="宋体" w:hint="eastAsia"/>
          <w:sz w:val="18"/>
          <w:szCs w:val="18"/>
        </w:rPr>
        <w:t>表—12—5</w:t>
      </w:r>
    </w:p>
    <w:p w:rsidR="0036471C" w:rsidRDefault="00A24E51">
      <w:pPr>
        <w:pStyle w:val="Heading41"/>
        <w:tabs>
          <w:tab w:val="left" w:pos="484"/>
          <w:tab w:val="left" w:pos="1449"/>
        </w:tabs>
        <w:spacing w:line="419" w:lineRule="exact"/>
        <w:ind w:right="62"/>
        <w:jc w:val="center"/>
        <w:outlineLvl w:val="1"/>
        <w:rPr>
          <w:rFonts w:cs="Times New Roman"/>
          <w:b/>
          <w:lang w:eastAsia="zh-CN"/>
        </w:rPr>
      </w:pPr>
      <w:r>
        <w:rPr>
          <w:rFonts w:hint="eastAsia"/>
          <w:b/>
          <w:lang w:eastAsia="zh-CN"/>
        </w:rPr>
        <w:t>规费、税金项目计价表</w:t>
      </w:r>
    </w:p>
    <w:p w:rsidR="0036471C" w:rsidRDefault="0036471C">
      <w:pPr>
        <w:spacing w:before="19" w:line="200" w:lineRule="exact"/>
        <w:rPr>
          <w:rFonts w:ascii="宋体" w:hAnsi="宋体"/>
          <w:sz w:val="20"/>
          <w:szCs w:val="20"/>
        </w:rPr>
      </w:pPr>
    </w:p>
    <w:p w:rsidR="0036471C" w:rsidRDefault="00A24E51">
      <w:pPr>
        <w:pStyle w:val="a9"/>
        <w:tabs>
          <w:tab w:val="left" w:pos="4094"/>
          <w:tab w:val="left" w:pos="7455"/>
          <w:tab w:val="left" w:pos="7981"/>
          <w:tab w:val="left" w:pos="8715"/>
        </w:tabs>
        <w:ind w:firstLineChars="50" w:firstLine="105"/>
        <w:rPr>
          <w:rFonts w:ascii="宋体" w:hAnsi="宋体"/>
        </w:rPr>
      </w:pPr>
      <w:r>
        <w:rPr>
          <w:rFonts w:ascii="宋体" w:hAnsi="宋体" w:hint="eastAsia"/>
        </w:rPr>
        <w:t>工</w:t>
      </w:r>
      <w:r>
        <w:rPr>
          <w:rFonts w:ascii="宋体" w:hAnsi="宋体" w:hint="eastAsia"/>
          <w:spacing w:val="-3"/>
        </w:rPr>
        <w:t>程</w:t>
      </w:r>
      <w:r>
        <w:rPr>
          <w:rFonts w:ascii="宋体" w:hAnsi="宋体" w:hint="eastAsia"/>
        </w:rPr>
        <w:t>名</w:t>
      </w:r>
      <w:r>
        <w:rPr>
          <w:rFonts w:ascii="宋体" w:hAnsi="宋体" w:hint="eastAsia"/>
          <w:spacing w:val="-3"/>
        </w:rPr>
        <w:t>称</w:t>
      </w:r>
      <w:r>
        <w:rPr>
          <w:rFonts w:ascii="宋体" w:hAnsi="宋体" w:hint="eastAsia"/>
        </w:rPr>
        <w:t>：标</w:t>
      </w:r>
      <w:r>
        <w:rPr>
          <w:rFonts w:ascii="宋体" w:hAnsi="宋体" w:hint="eastAsia"/>
          <w:spacing w:val="-3"/>
        </w:rPr>
        <w:t>段</w:t>
      </w:r>
      <w:r>
        <w:rPr>
          <w:rFonts w:ascii="宋体" w:hAnsi="宋体" w:hint="eastAsia"/>
        </w:rPr>
        <w:t>：第</w:t>
      </w:r>
      <w:r>
        <w:rPr>
          <w:rFonts w:ascii="宋体" w:hAnsi="宋体" w:hint="eastAsia"/>
          <w:spacing w:val="-3"/>
        </w:rPr>
        <w:t>页</w:t>
      </w:r>
      <w:r>
        <w:rPr>
          <w:rFonts w:ascii="宋体" w:hAnsi="宋体" w:hint="eastAsia"/>
        </w:rPr>
        <w:t>共页</w:t>
      </w:r>
    </w:p>
    <w:p w:rsidR="0036471C" w:rsidRDefault="0036471C">
      <w:pPr>
        <w:spacing w:before="9" w:line="40" w:lineRule="exact"/>
        <w:rPr>
          <w:rFonts w:ascii="宋体" w:hAnsi="宋体"/>
          <w:sz w:val="4"/>
          <w:szCs w:val="4"/>
        </w:rPr>
      </w:pPr>
    </w:p>
    <w:tbl>
      <w:tblPr>
        <w:tblW w:w="0" w:type="auto"/>
        <w:jc w:val="center"/>
        <w:tblLayout w:type="fixed"/>
        <w:tblCellMar>
          <w:left w:w="0" w:type="dxa"/>
          <w:right w:w="0" w:type="dxa"/>
        </w:tblCellMar>
        <w:tblLook w:val="04A0"/>
      </w:tblPr>
      <w:tblGrid>
        <w:gridCol w:w="762"/>
        <w:gridCol w:w="2529"/>
        <w:gridCol w:w="2275"/>
        <w:gridCol w:w="1167"/>
        <w:gridCol w:w="1167"/>
        <w:gridCol w:w="1073"/>
      </w:tblGrid>
      <w:tr w:rsidR="0036471C">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Times New Roman"/>
                <w:sz w:val="18"/>
                <w:szCs w:val="18"/>
              </w:rPr>
            </w:pPr>
            <w:r>
              <w:rPr>
                <w:rFonts w:ascii="宋体" w:hAnsi="宋体" w:cs="宋体" w:hint="eastAsia"/>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Times New Roman"/>
                <w:sz w:val="18"/>
                <w:szCs w:val="18"/>
              </w:rPr>
            </w:pPr>
            <w:r>
              <w:rPr>
                <w:rFonts w:ascii="宋体" w:hAnsi="宋体" w:cs="宋体" w:hint="eastAsia"/>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Times New Roman"/>
                <w:sz w:val="18"/>
                <w:szCs w:val="18"/>
              </w:rPr>
            </w:pPr>
            <w:r>
              <w:rPr>
                <w:rFonts w:ascii="宋体" w:hAnsi="宋体" w:cs="宋体" w:hint="eastAsia"/>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宋体"/>
                <w:sz w:val="18"/>
                <w:szCs w:val="18"/>
                <w:lang w:eastAsia="zh-CN"/>
              </w:rPr>
            </w:pPr>
            <w:r>
              <w:rPr>
                <w:rFonts w:ascii="宋体" w:hAnsi="宋体" w:cs="宋体" w:hint="eastAsia"/>
                <w:sz w:val="18"/>
                <w:szCs w:val="18"/>
                <w:lang w:eastAsia="zh-CN"/>
              </w:rPr>
              <w:t>计算基数</w:t>
            </w:r>
          </w:p>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Times New Roman"/>
                <w:sz w:val="18"/>
                <w:szCs w:val="18"/>
              </w:rPr>
            </w:pPr>
            <w:r>
              <w:rPr>
                <w:rFonts w:ascii="宋体" w:hAnsi="宋体" w:cs="宋体" w:hint="eastAsia"/>
                <w:sz w:val="18"/>
                <w:szCs w:val="18"/>
                <w:lang w:eastAsia="zh-CN"/>
              </w:rPr>
              <w:t>计算</w:t>
            </w:r>
            <w:r>
              <w:rPr>
                <w:rFonts w:ascii="宋体" w:hAnsi="宋体" w:cs="宋体" w:hint="eastAsia"/>
                <w:sz w:val="18"/>
                <w:szCs w:val="18"/>
              </w:rPr>
              <w:t>费率（</w:t>
            </w:r>
            <w:r>
              <w:rPr>
                <w:rFonts w:ascii="宋体" w:hAnsi="宋体" w:cs="宋体" w:hint="eastAsia"/>
                <w:spacing w:val="1"/>
                <w:sz w:val="18"/>
                <w:szCs w:val="18"/>
              </w:rPr>
              <w:t>%</w:t>
            </w:r>
            <w:r>
              <w:rPr>
                <w:rFonts w:ascii="宋体" w:hAnsi="宋体" w:cs="宋体" w:hint="eastAsia"/>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Times New Roman"/>
                <w:sz w:val="18"/>
                <w:szCs w:val="18"/>
              </w:rPr>
            </w:pPr>
            <w:r>
              <w:rPr>
                <w:rFonts w:ascii="宋体" w:hAnsi="宋体" w:cs="宋体" w:hint="eastAsia"/>
                <w:sz w:val="18"/>
                <w:szCs w:val="18"/>
              </w:rPr>
              <w:t>金额（元）</w:t>
            </w:r>
          </w:p>
        </w:tc>
      </w:tr>
      <w:tr w:rsidR="0036471C">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rPr>
                <w:rFonts w:ascii="宋体" w:hAnsi="宋体" w:cs="Times New Roman"/>
                <w:sz w:val="18"/>
                <w:szCs w:val="18"/>
              </w:rPr>
            </w:pPr>
            <w:r>
              <w:rPr>
                <w:rFonts w:ascii="宋体" w:hAnsi="宋体" w:cs="宋体" w:hint="eastAsia"/>
                <w:sz w:val="18"/>
                <w:szCs w:val="18"/>
              </w:rPr>
              <w:t>规费</w:t>
            </w:r>
          </w:p>
        </w:tc>
        <w:tc>
          <w:tcPr>
            <w:tcW w:w="2275" w:type="dxa"/>
            <w:vMerge w:val="restart"/>
            <w:tcBorders>
              <w:top w:val="single" w:sz="4" w:space="0" w:color="000000"/>
              <w:left w:val="single" w:sz="4" w:space="0" w:color="000000"/>
              <w:right w:val="single" w:sz="4" w:space="0" w:color="000000"/>
            </w:tcBorders>
            <w:tcMar>
              <w:top w:w="108" w:type="dxa"/>
              <w:left w:w="108" w:type="dxa"/>
              <w:bottom w:w="108" w:type="dxa"/>
              <w:right w:w="108" w:type="dxa"/>
            </w:tcMar>
            <w:vAlign w:val="center"/>
          </w:tcPr>
          <w:p w:rsidR="0036471C" w:rsidRDefault="00A24E51">
            <w:pPr>
              <w:ind w:firstLineChars="100" w:firstLine="180"/>
              <w:jc w:val="center"/>
              <w:rPr>
                <w:rFonts w:ascii="宋体" w:hAnsi="宋体" w:cs="宋体"/>
                <w:sz w:val="18"/>
                <w:szCs w:val="18"/>
              </w:rPr>
            </w:pPr>
            <w:r>
              <w:rPr>
                <w:rFonts w:ascii="宋体" w:hAnsi="宋体" w:cs="宋体" w:hint="eastAsia"/>
                <w:sz w:val="18"/>
                <w:szCs w:val="18"/>
              </w:rPr>
              <w:t>分部分项工程费</w:t>
            </w:r>
            <w:r>
              <w:rPr>
                <w:rFonts w:ascii="宋体" w:hAnsi="宋体" w:cs="宋体" w:hint="eastAsia"/>
                <w:spacing w:val="6"/>
                <w:sz w:val="18"/>
                <w:szCs w:val="18"/>
              </w:rPr>
              <w:t>+</w:t>
            </w:r>
            <w:r>
              <w:rPr>
                <w:rFonts w:ascii="宋体" w:hAnsi="宋体" w:cs="宋体" w:hint="eastAsia"/>
                <w:spacing w:val="7"/>
                <w:sz w:val="18"/>
                <w:szCs w:val="18"/>
              </w:rPr>
              <w:t>措</w:t>
            </w:r>
            <w:r>
              <w:rPr>
                <w:rFonts w:ascii="宋体" w:hAnsi="宋体" w:cs="宋体" w:hint="eastAsia"/>
                <w:spacing w:val="4"/>
                <w:sz w:val="18"/>
                <w:szCs w:val="18"/>
              </w:rPr>
              <w:t>施项目</w:t>
            </w:r>
            <w:r>
              <w:rPr>
                <w:rFonts w:ascii="宋体" w:hAnsi="宋体" w:cs="宋体" w:hint="eastAsia"/>
                <w:spacing w:val="5"/>
                <w:sz w:val="18"/>
                <w:szCs w:val="18"/>
              </w:rPr>
              <w:t>费</w:t>
            </w:r>
            <w:r>
              <w:rPr>
                <w:rFonts w:ascii="宋体" w:hAnsi="宋体" w:cs="宋体" w:hint="eastAsia"/>
                <w:spacing w:val="8"/>
                <w:sz w:val="18"/>
                <w:szCs w:val="18"/>
              </w:rPr>
              <w:t>+</w:t>
            </w:r>
            <w:r>
              <w:rPr>
                <w:rFonts w:ascii="宋体" w:hAnsi="宋体" w:cs="宋体" w:hint="eastAsia"/>
                <w:spacing w:val="4"/>
                <w:sz w:val="18"/>
                <w:szCs w:val="18"/>
              </w:rPr>
              <w:t>其他</w:t>
            </w:r>
            <w:r>
              <w:rPr>
                <w:rFonts w:ascii="宋体" w:hAnsi="宋体" w:cs="宋体" w:hint="eastAsia"/>
                <w:sz w:val="18"/>
                <w:szCs w:val="18"/>
              </w:rPr>
              <w:t>项目费</w:t>
            </w:r>
          </w:p>
          <w:p w:rsidR="0036471C" w:rsidRDefault="00A24E51">
            <w:pPr>
              <w:ind w:firstLineChars="100" w:firstLine="180"/>
              <w:jc w:val="center"/>
              <w:rPr>
                <w:rFonts w:ascii="宋体" w:hAnsi="宋体"/>
              </w:rPr>
            </w:pPr>
            <w:r>
              <w:rPr>
                <w:rFonts w:ascii="宋体" w:hAnsi="宋体" w:cs="宋体" w:hint="eastAsia"/>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36471C" w:rsidRDefault="0036471C">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r>
      <w:tr w:rsidR="0036471C">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Times New Roman"/>
                <w:sz w:val="18"/>
                <w:szCs w:val="18"/>
              </w:rPr>
            </w:pPr>
            <w:r>
              <w:rPr>
                <w:rFonts w:ascii="宋体" w:hAnsi="宋体" w:cs="宋体" w:hint="eastAsia"/>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ind w:firstLineChars="250" w:firstLine="450"/>
              <w:rPr>
                <w:rFonts w:ascii="宋体" w:hAnsi="宋体" w:cs="Times New Roman"/>
                <w:sz w:val="18"/>
                <w:szCs w:val="18"/>
              </w:rPr>
            </w:pPr>
            <w:r>
              <w:rPr>
                <w:rFonts w:ascii="宋体" w:hAnsi="宋体" w:cs="宋体" w:hint="eastAsia"/>
                <w:sz w:val="18"/>
                <w:szCs w:val="18"/>
                <w:lang w:eastAsia="zh-CN"/>
              </w:rPr>
              <w:t>社会保险费</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36471C" w:rsidRDefault="0036471C">
            <w:pPr>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36471C" w:rsidRDefault="0036471C">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r>
      <w:tr w:rsidR="0036471C">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pacing w:val="1"/>
                <w:sz w:val="18"/>
                <w:szCs w:val="18"/>
              </w:rPr>
              <w:t>1.</w:t>
            </w:r>
            <w:r>
              <w:rPr>
                <w:rFonts w:ascii="宋体" w:hAnsi="宋体" w:cs="宋体" w:hint="eastAsia"/>
                <w:spacing w:val="1"/>
                <w:sz w:val="18"/>
                <w:szCs w:val="18"/>
                <w:lang w:eastAsia="zh-CN"/>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ind w:firstLineChars="250" w:firstLine="450"/>
              <w:rPr>
                <w:rFonts w:ascii="宋体" w:hAnsi="宋体" w:cs="宋体"/>
                <w:sz w:val="18"/>
                <w:szCs w:val="18"/>
                <w:lang w:eastAsia="zh-CN"/>
              </w:rPr>
            </w:pPr>
            <w:r>
              <w:rPr>
                <w:rFonts w:ascii="宋体" w:hAnsi="宋体" w:cs="宋体" w:hint="eastAsia"/>
                <w:sz w:val="18"/>
                <w:szCs w:val="18"/>
                <w:lang w:eastAsia="zh-CN"/>
              </w:rPr>
              <w:t>住房公积金</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36471C" w:rsidRDefault="0036471C">
            <w:pPr>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36471C" w:rsidRDefault="0036471C">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r>
      <w:tr w:rsidR="0036471C">
        <w:trPr>
          <w:trHeight w:hRule="exact" w:val="567"/>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36471C" w:rsidRDefault="00A24E51">
            <w:pPr>
              <w:jc w:val="center"/>
              <w:rPr>
                <w:rFonts w:ascii="宋体" w:hAnsi="宋体"/>
              </w:rPr>
            </w:pPr>
            <w:r>
              <w:rPr>
                <w:rFonts w:ascii="宋体" w:hAnsi="宋体" w:cs="宋体" w:hint="eastAsia"/>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36471C" w:rsidRDefault="00A24E51">
            <w:pPr>
              <w:pStyle w:val="TableParagraph"/>
              <w:ind w:firstLineChars="250" w:firstLine="450"/>
              <w:rPr>
                <w:rFonts w:ascii="宋体" w:hAnsi="宋体" w:cs="宋体"/>
                <w:sz w:val="18"/>
                <w:szCs w:val="18"/>
                <w:lang w:eastAsia="zh-CN"/>
              </w:rPr>
            </w:pPr>
            <w:r>
              <w:rPr>
                <w:rFonts w:ascii="宋体" w:hAnsi="宋体" w:cs="宋体" w:hint="eastAsia"/>
                <w:sz w:val="18"/>
                <w:szCs w:val="18"/>
                <w:lang w:eastAsia="zh-CN"/>
              </w:rPr>
              <w:t>环境保护税</w:t>
            </w:r>
          </w:p>
        </w:tc>
        <w:tc>
          <w:tcPr>
            <w:tcW w:w="2275" w:type="dxa"/>
            <w:vMerge/>
            <w:tcBorders>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36471C" w:rsidRDefault="0036471C">
            <w:pPr>
              <w:ind w:firstLineChars="100" w:firstLine="210"/>
              <w:rPr>
                <w:rFonts w:ascii="宋体" w:hAnsi="宋体"/>
              </w:rPr>
            </w:pPr>
          </w:p>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rsidR="0036471C" w:rsidRDefault="0036471C">
            <w:pPr>
              <w:rPr>
                <w:rFonts w:ascii="宋体" w:hAnsi="宋体"/>
              </w:rPr>
            </w:pPr>
          </w:p>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r>
      <w:tr w:rsidR="0036471C">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jc w:val="center"/>
              <w:rPr>
                <w:rFonts w:ascii="宋体" w:hAnsi="宋体" w:cs="宋体"/>
                <w:sz w:val="18"/>
                <w:szCs w:val="18"/>
              </w:rPr>
            </w:pPr>
            <w:r>
              <w:rPr>
                <w:rFonts w:ascii="宋体" w:hAnsi="宋体" w:cs="宋体" w:hint="eastAsia"/>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rPr>
                <w:rFonts w:ascii="宋体" w:hAnsi="宋体" w:cs="Times New Roman"/>
                <w:sz w:val="18"/>
                <w:szCs w:val="18"/>
              </w:rPr>
            </w:pPr>
            <w:r>
              <w:rPr>
                <w:rFonts w:ascii="宋体" w:hAnsi="宋体" w:cs="宋体" w:hint="eastAsia"/>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A24E51">
            <w:pPr>
              <w:pStyle w:val="TableParagraph"/>
              <w:spacing w:line="362" w:lineRule="auto"/>
              <w:ind w:firstLineChars="100" w:firstLine="188"/>
              <w:jc w:val="center"/>
              <w:rPr>
                <w:rFonts w:ascii="宋体" w:hAnsi="宋体" w:cs="Times New Roman"/>
                <w:sz w:val="18"/>
                <w:szCs w:val="18"/>
                <w:lang w:eastAsia="zh-CN"/>
              </w:rPr>
            </w:pPr>
            <w:r>
              <w:rPr>
                <w:rFonts w:ascii="宋体" w:hAnsi="宋体" w:cs="宋体" w:hint="eastAsia"/>
                <w:spacing w:val="4"/>
                <w:sz w:val="18"/>
                <w:szCs w:val="18"/>
                <w:lang w:eastAsia="zh-CN"/>
              </w:rPr>
              <w:t>分部分项工程费</w:t>
            </w:r>
            <w:r>
              <w:rPr>
                <w:rFonts w:ascii="宋体" w:hAnsi="宋体" w:cs="宋体" w:hint="eastAsia"/>
                <w:spacing w:val="6"/>
                <w:sz w:val="18"/>
                <w:szCs w:val="18"/>
                <w:lang w:eastAsia="zh-CN"/>
              </w:rPr>
              <w:t>+</w:t>
            </w:r>
            <w:r>
              <w:rPr>
                <w:rFonts w:ascii="宋体" w:hAnsi="宋体" w:cs="宋体" w:hint="eastAsia"/>
                <w:spacing w:val="7"/>
                <w:sz w:val="18"/>
                <w:szCs w:val="18"/>
                <w:lang w:eastAsia="zh-CN"/>
              </w:rPr>
              <w:t>措</w:t>
            </w:r>
            <w:r>
              <w:rPr>
                <w:rFonts w:ascii="宋体" w:hAnsi="宋体" w:cs="宋体" w:hint="eastAsia"/>
                <w:spacing w:val="4"/>
                <w:sz w:val="18"/>
                <w:szCs w:val="18"/>
                <w:lang w:eastAsia="zh-CN"/>
              </w:rPr>
              <w:t>施项目</w:t>
            </w:r>
            <w:r>
              <w:rPr>
                <w:rFonts w:ascii="宋体" w:hAnsi="宋体" w:cs="宋体" w:hint="eastAsia"/>
                <w:spacing w:val="5"/>
                <w:sz w:val="18"/>
                <w:szCs w:val="18"/>
                <w:lang w:eastAsia="zh-CN"/>
              </w:rPr>
              <w:t>费</w:t>
            </w:r>
            <w:r>
              <w:rPr>
                <w:rFonts w:ascii="宋体" w:hAnsi="宋体" w:cs="宋体" w:hint="eastAsia"/>
                <w:spacing w:val="8"/>
                <w:sz w:val="18"/>
                <w:szCs w:val="18"/>
                <w:lang w:eastAsia="zh-CN"/>
              </w:rPr>
              <w:t>+</w:t>
            </w:r>
            <w:r>
              <w:rPr>
                <w:rFonts w:ascii="宋体" w:hAnsi="宋体" w:cs="宋体" w:hint="eastAsia"/>
                <w:spacing w:val="4"/>
                <w:sz w:val="18"/>
                <w:szCs w:val="18"/>
                <w:lang w:eastAsia="zh-CN"/>
              </w:rPr>
              <w:t>其他</w:t>
            </w:r>
            <w:r>
              <w:rPr>
                <w:rFonts w:ascii="宋体" w:hAnsi="宋体" w:cs="宋体" w:hint="eastAsia"/>
                <w:sz w:val="18"/>
                <w:szCs w:val="18"/>
                <w:lang w:eastAsia="zh-CN"/>
              </w:rPr>
              <w:t>项目费</w:t>
            </w:r>
            <w:r>
              <w:rPr>
                <w:rFonts w:ascii="宋体" w:hAnsi="宋体" w:cs="宋体" w:hint="eastAsia"/>
                <w:spacing w:val="1"/>
                <w:sz w:val="18"/>
                <w:szCs w:val="18"/>
                <w:lang w:eastAsia="zh-CN"/>
              </w:rPr>
              <w:t>+</w:t>
            </w:r>
            <w:r>
              <w:rPr>
                <w:rFonts w:ascii="宋体" w:hAnsi="宋体" w:cs="宋体" w:hint="eastAsia"/>
                <w:sz w:val="18"/>
                <w:szCs w:val="18"/>
                <w:lang w:eastAsia="zh-CN"/>
              </w:rPr>
              <w:t>规费-按规定不计税的工程设备金额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36471C" w:rsidRDefault="0036471C">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r>
      <w:tr w:rsidR="0036471C">
        <w:trPr>
          <w:trHeight w:hRule="exact" w:val="567"/>
          <w:jc w:val="center"/>
        </w:trPr>
        <w:tc>
          <w:tcPr>
            <w:tcW w:w="3291" w:type="dxa"/>
            <w:gridSpan w:val="2"/>
            <w:tcBorders>
              <w:top w:val="single" w:sz="4" w:space="0" w:color="000000"/>
              <w:left w:val="single" w:sz="4" w:space="0" w:color="000000"/>
              <w:bottom w:val="single" w:sz="4" w:space="0" w:color="000000"/>
              <w:right w:val="single" w:sz="4" w:space="0" w:color="auto"/>
            </w:tcBorders>
            <w:tcMar>
              <w:top w:w="108" w:type="dxa"/>
              <w:left w:w="108" w:type="dxa"/>
              <w:bottom w:w="108" w:type="dxa"/>
              <w:right w:w="108" w:type="dxa"/>
            </w:tcMar>
            <w:vAlign w:val="center"/>
          </w:tcPr>
          <w:p w:rsidR="0036471C" w:rsidRDefault="00A24E51">
            <w:pPr>
              <w:jc w:val="center"/>
              <w:rPr>
                <w:rFonts w:ascii="宋体" w:hAnsi="宋体"/>
              </w:rPr>
            </w:pPr>
            <w:r>
              <w:rPr>
                <w:rFonts w:ascii="宋体" w:hAnsi="宋体" w:cs="宋体" w:hint="eastAsia"/>
                <w:sz w:val="18"/>
                <w:szCs w:val="18"/>
              </w:rPr>
              <w:t>合计</w:t>
            </w:r>
          </w:p>
        </w:tc>
        <w:tc>
          <w:tcPr>
            <w:tcW w:w="5682" w:type="dxa"/>
            <w:gridSpan w:val="4"/>
            <w:tcBorders>
              <w:top w:val="single" w:sz="4" w:space="0" w:color="000000"/>
              <w:left w:val="single" w:sz="4" w:space="0" w:color="auto"/>
              <w:bottom w:val="single" w:sz="4" w:space="0" w:color="000000"/>
              <w:right w:val="single" w:sz="4" w:space="0" w:color="000000"/>
            </w:tcBorders>
            <w:tcMar>
              <w:top w:w="108" w:type="dxa"/>
              <w:left w:w="108" w:type="dxa"/>
              <w:bottom w:w="108" w:type="dxa"/>
              <w:right w:w="108" w:type="dxa"/>
            </w:tcMar>
            <w:vAlign w:val="center"/>
          </w:tcPr>
          <w:p w:rsidR="0036471C" w:rsidRDefault="0036471C">
            <w:pPr>
              <w:rPr>
                <w:rFonts w:ascii="宋体" w:hAnsi="宋体"/>
              </w:rPr>
            </w:pPr>
          </w:p>
        </w:tc>
      </w:tr>
    </w:tbl>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注：工程排污费费率在招标时暂按0.1%计入，结算时按工程所在地环境保护部门收取标准，按实计入。</w:t>
      </w:r>
    </w:p>
    <w:p w:rsidR="0036471C" w:rsidRDefault="0036471C">
      <w:pPr>
        <w:pStyle w:val="a9"/>
        <w:spacing w:before="21"/>
        <w:jc w:val="left"/>
        <w:rPr>
          <w:rFonts w:ascii="宋体" w:hAnsi="宋体"/>
          <w:sz w:val="18"/>
          <w:szCs w:val="18"/>
        </w:rPr>
      </w:pPr>
    </w:p>
    <w:p w:rsidR="0036471C" w:rsidRDefault="0036471C">
      <w:pPr>
        <w:pStyle w:val="a9"/>
        <w:spacing w:before="21"/>
        <w:jc w:val="left"/>
        <w:rPr>
          <w:rFonts w:ascii="宋体" w:hAnsi="宋体"/>
          <w:sz w:val="18"/>
          <w:szCs w:val="18"/>
        </w:rPr>
      </w:pPr>
    </w:p>
    <w:p w:rsidR="0036471C" w:rsidRDefault="00A24E51">
      <w:pPr>
        <w:pStyle w:val="a9"/>
        <w:spacing w:before="21"/>
        <w:ind w:right="720"/>
        <w:jc w:val="center"/>
        <w:rPr>
          <w:rFonts w:ascii="宋体" w:hAnsi="宋体"/>
          <w:sz w:val="18"/>
          <w:szCs w:val="18"/>
        </w:rPr>
      </w:pPr>
      <w:r>
        <w:rPr>
          <w:rFonts w:ascii="宋体" w:hAnsi="宋体" w:hint="eastAsia"/>
          <w:sz w:val="18"/>
          <w:szCs w:val="18"/>
        </w:rPr>
        <w:t>表-13</w:t>
      </w:r>
      <w:r>
        <w:br w:type="page"/>
      </w:r>
      <w:r>
        <w:rPr>
          <w:rFonts w:ascii="宋体" w:hAnsi="宋体" w:cs="宋体" w:hint="eastAsia"/>
          <w:b/>
          <w:spacing w:val="1"/>
          <w:sz w:val="28"/>
          <w:szCs w:val="28"/>
        </w:rPr>
        <w:lastRenderedPageBreak/>
        <w:t>发包人提供材料和工程设备一览表</w:t>
      </w:r>
    </w:p>
    <w:p w:rsidR="0036471C" w:rsidRDefault="0036471C">
      <w:pPr>
        <w:pStyle w:val="Heading71"/>
        <w:tabs>
          <w:tab w:val="left" w:pos="707"/>
        </w:tabs>
        <w:jc w:val="center"/>
        <w:outlineLvl w:val="2"/>
        <w:rPr>
          <w:b/>
          <w:spacing w:val="1"/>
          <w:lang w:eastAsia="zh-CN"/>
        </w:rPr>
      </w:pPr>
      <w:bookmarkStart w:id="397" w:name="_Toc359844005"/>
      <w:bookmarkStart w:id="398" w:name="_Toc359930038"/>
      <w:bookmarkStart w:id="399" w:name="_Toc359843546"/>
    </w:p>
    <w:p w:rsidR="0036471C" w:rsidRDefault="00A24E51">
      <w:pPr>
        <w:pStyle w:val="TableParagraph"/>
        <w:spacing w:line="362" w:lineRule="auto"/>
        <w:ind w:firstLineChars="300" w:firstLine="540"/>
        <w:rPr>
          <w:rFonts w:ascii="宋体" w:hAnsi="宋体" w:cs="宋体"/>
          <w:sz w:val="18"/>
          <w:szCs w:val="18"/>
          <w:lang w:eastAsia="zh-CN"/>
        </w:rPr>
      </w:pPr>
      <w:r>
        <w:rPr>
          <w:rFonts w:ascii="宋体" w:hAnsi="宋体" w:cs="宋体" w:hint="eastAsia"/>
          <w:sz w:val="18"/>
          <w:szCs w:val="18"/>
          <w:lang w:eastAsia="zh-CN"/>
        </w:rPr>
        <w:t>工程名称：</w:t>
      </w:r>
      <w:r>
        <w:rPr>
          <w:rFonts w:ascii="宋体" w:hAnsi="宋体" w:cs="宋体" w:hint="eastAsia"/>
          <w:sz w:val="18"/>
          <w:szCs w:val="18"/>
          <w:lang w:eastAsia="zh-CN"/>
        </w:rPr>
        <w:tab/>
        <w:t>标段:                                      第页共页</w:t>
      </w:r>
    </w:p>
    <w:tbl>
      <w:tblPr>
        <w:tblW w:w="0" w:type="auto"/>
        <w:jc w:val="center"/>
        <w:tblLayout w:type="fixed"/>
        <w:tblCellMar>
          <w:left w:w="0" w:type="dxa"/>
          <w:right w:w="0" w:type="dxa"/>
        </w:tblCellMar>
        <w:tblLook w:val="04A0"/>
      </w:tblPr>
      <w:tblGrid>
        <w:gridCol w:w="600"/>
        <w:gridCol w:w="1077"/>
        <w:gridCol w:w="2005"/>
        <w:gridCol w:w="735"/>
        <w:gridCol w:w="600"/>
        <w:gridCol w:w="757"/>
        <w:gridCol w:w="735"/>
        <w:gridCol w:w="795"/>
        <w:gridCol w:w="765"/>
        <w:gridCol w:w="630"/>
      </w:tblGrid>
      <w:tr w:rsidR="0036471C">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rsidR="0036471C" w:rsidRDefault="00A24E51">
            <w:pPr>
              <w:rPr>
                <w:rFonts w:ascii="宋体" w:hAnsi="宋体" w:cs="宋体"/>
                <w:sz w:val="18"/>
                <w:szCs w:val="18"/>
              </w:rPr>
            </w:pPr>
            <w:r>
              <w:rPr>
                <w:rFonts w:ascii="宋体" w:hAnsi="宋体" w:cs="宋体" w:hint="eastAsia"/>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材料(工程设备)</w:t>
            </w:r>
          </w:p>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单价</w:t>
            </w:r>
          </w:p>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（元）</w:t>
            </w:r>
          </w:p>
        </w:tc>
        <w:tc>
          <w:tcPr>
            <w:tcW w:w="735"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合价</w:t>
            </w:r>
          </w:p>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交货</w:t>
            </w:r>
          </w:p>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送达</w:t>
            </w:r>
          </w:p>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备注</w:t>
            </w:r>
          </w:p>
        </w:tc>
      </w:tr>
      <w:tr w:rsidR="0036471C">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r>
      <w:tr w:rsidR="0036471C">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r>
      <w:tr w:rsidR="0036471C">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r>
      <w:tr w:rsidR="0036471C">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r>
      <w:tr w:rsidR="0036471C">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36471C" w:rsidRDefault="0036471C">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36471C" w:rsidRDefault="0036471C">
            <w:pPr>
              <w:rPr>
                <w:rFonts w:ascii="宋体" w:hAnsi="宋体" w:cs="宋体"/>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36471C" w:rsidRDefault="0036471C">
            <w:pPr>
              <w:rPr>
                <w:rFonts w:ascii="宋体" w:hAnsi="宋体" w:cs="宋体"/>
                <w:sz w:val="18"/>
                <w:szCs w:val="18"/>
              </w:rPr>
            </w:pPr>
          </w:p>
        </w:tc>
      </w:tr>
    </w:tbl>
    <w:p w:rsidR="0036471C" w:rsidRDefault="0036471C">
      <w:pPr>
        <w:pStyle w:val="TableParagraph"/>
        <w:spacing w:line="362" w:lineRule="auto"/>
        <w:ind w:firstLineChars="100" w:firstLine="180"/>
        <w:rPr>
          <w:rFonts w:ascii="宋体" w:hAnsi="宋体" w:cs="宋体"/>
          <w:sz w:val="18"/>
          <w:szCs w:val="18"/>
          <w:lang w:eastAsia="zh-CN"/>
        </w:rPr>
      </w:pPr>
    </w:p>
    <w:p w:rsidR="0036471C" w:rsidRDefault="00A24E51">
      <w:pPr>
        <w:pStyle w:val="TableParagraph"/>
        <w:spacing w:line="362" w:lineRule="auto"/>
        <w:ind w:firstLineChars="100" w:firstLine="180"/>
        <w:rPr>
          <w:rFonts w:ascii="宋体" w:hAnsi="宋体" w:cs="宋体"/>
          <w:sz w:val="18"/>
          <w:szCs w:val="18"/>
          <w:lang w:eastAsia="zh-CN"/>
        </w:rPr>
      </w:pPr>
      <w:r>
        <w:rPr>
          <w:rFonts w:ascii="宋体" w:hAnsi="宋体" w:cs="宋体" w:hint="eastAsia"/>
          <w:sz w:val="18"/>
          <w:szCs w:val="18"/>
          <w:lang w:eastAsia="zh-CN"/>
        </w:rPr>
        <w:t>注:1.此表由招标人填写除“数量”、“合价”栏之外的内容，“数量”、“合价”由投标人填写。</w:t>
      </w:r>
    </w:p>
    <w:p w:rsidR="0036471C" w:rsidRDefault="00A24E51">
      <w:pPr>
        <w:pStyle w:val="TableParagraph"/>
        <w:spacing w:line="362" w:lineRule="auto"/>
        <w:ind w:firstLineChars="250" w:firstLine="450"/>
        <w:rPr>
          <w:rFonts w:ascii="宋体" w:hAnsi="宋体" w:cs="宋体"/>
          <w:sz w:val="18"/>
          <w:szCs w:val="18"/>
          <w:lang w:eastAsia="zh-CN"/>
        </w:rPr>
      </w:pPr>
      <w:r>
        <w:rPr>
          <w:rFonts w:ascii="宋体" w:hAnsi="宋体" w:cs="宋体" w:hint="eastAsia"/>
          <w:sz w:val="18"/>
          <w:szCs w:val="18"/>
          <w:lang w:eastAsia="zh-CN"/>
        </w:rPr>
        <w:t>2.结算时，“单价”栏按招标人实际采购价（包含采保费）列入。</w:t>
      </w:r>
    </w:p>
    <w:p w:rsidR="0036471C" w:rsidRDefault="00A24E51">
      <w:pPr>
        <w:pStyle w:val="TableParagraph"/>
        <w:spacing w:line="362" w:lineRule="auto"/>
        <w:ind w:firstLineChars="4750" w:firstLine="8550"/>
        <w:rPr>
          <w:rFonts w:ascii="宋体" w:hAnsi="宋体" w:cs="宋体"/>
          <w:sz w:val="18"/>
          <w:szCs w:val="18"/>
          <w:lang w:eastAsia="zh-CN"/>
        </w:rPr>
      </w:pPr>
      <w:r>
        <w:rPr>
          <w:rFonts w:ascii="宋体" w:hAnsi="宋体" w:cs="宋体" w:hint="eastAsia"/>
          <w:sz w:val="18"/>
          <w:szCs w:val="18"/>
          <w:lang w:eastAsia="zh-CN"/>
        </w:rPr>
        <w:t>表-20</w:t>
      </w:r>
    </w:p>
    <w:p w:rsidR="0036471C" w:rsidRDefault="00A24E51">
      <w:pPr>
        <w:pStyle w:val="Heading71"/>
        <w:tabs>
          <w:tab w:val="left" w:pos="707"/>
        </w:tabs>
        <w:jc w:val="center"/>
        <w:outlineLvl w:val="2"/>
        <w:rPr>
          <w:rFonts w:cs="Times New Roman"/>
          <w:b/>
          <w:spacing w:val="1"/>
          <w:lang w:eastAsia="zh-CN"/>
        </w:rPr>
      </w:pPr>
      <w:r>
        <w:rPr>
          <w:rFonts w:hint="eastAsia"/>
          <w:b/>
          <w:spacing w:val="1"/>
          <w:lang w:eastAsia="zh-CN"/>
        </w:rPr>
        <w:t>L.2</w:t>
      </w:r>
      <w:r>
        <w:rPr>
          <w:rFonts w:cs="Times New Roman" w:hint="eastAsia"/>
          <w:b/>
          <w:spacing w:val="1"/>
          <w:lang w:eastAsia="zh-CN"/>
        </w:rPr>
        <w:tab/>
      </w:r>
      <w:r>
        <w:rPr>
          <w:rFonts w:hint="eastAsia"/>
          <w:b/>
          <w:spacing w:val="1"/>
          <w:lang w:eastAsia="zh-CN"/>
        </w:rPr>
        <w:t>承包人提供主要材料和工程设备一览表</w:t>
      </w:r>
      <w:bookmarkEnd w:id="397"/>
      <w:bookmarkEnd w:id="398"/>
      <w:bookmarkEnd w:id="399"/>
    </w:p>
    <w:p w:rsidR="0036471C" w:rsidRDefault="00A24E51">
      <w:pPr>
        <w:pStyle w:val="Heading41"/>
        <w:spacing w:before="8"/>
        <w:jc w:val="center"/>
        <w:rPr>
          <w:rFonts w:cs="Times New Roman"/>
          <w:sz w:val="24"/>
          <w:szCs w:val="24"/>
          <w:lang w:eastAsia="zh-CN"/>
        </w:rPr>
      </w:pPr>
      <w:r>
        <w:rPr>
          <w:rFonts w:hint="eastAsia"/>
          <w:spacing w:val="1"/>
          <w:sz w:val="24"/>
          <w:szCs w:val="24"/>
          <w:lang w:eastAsia="zh-CN"/>
        </w:rPr>
        <w:t>(适用于造价信息差额调整法)</w:t>
      </w:r>
    </w:p>
    <w:p w:rsidR="0036471C" w:rsidRDefault="0036471C">
      <w:pPr>
        <w:spacing w:before="19" w:line="200" w:lineRule="exact"/>
        <w:rPr>
          <w:rFonts w:ascii="宋体" w:hAnsi="宋体"/>
          <w:sz w:val="20"/>
          <w:szCs w:val="20"/>
        </w:rPr>
      </w:pPr>
    </w:p>
    <w:p w:rsidR="0036471C" w:rsidRDefault="00A24E51">
      <w:pPr>
        <w:pStyle w:val="a9"/>
        <w:tabs>
          <w:tab w:val="left" w:pos="4094"/>
          <w:tab w:val="left" w:pos="7455"/>
          <w:tab w:val="left" w:pos="7981"/>
          <w:tab w:val="left" w:pos="8715"/>
        </w:tabs>
        <w:rPr>
          <w:rFonts w:ascii="宋体" w:hAnsi="宋体"/>
        </w:rPr>
      </w:pPr>
      <w:r>
        <w:rPr>
          <w:rFonts w:ascii="宋体" w:hAnsi="宋体" w:hint="eastAsia"/>
        </w:rPr>
        <w:t>工</w:t>
      </w:r>
      <w:r>
        <w:rPr>
          <w:rFonts w:ascii="宋体" w:hAnsi="宋体" w:hint="eastAsia"/>
          <w:spacing w:val="-3"/>
        </w:rPr>
        <w:t>程</w:t>
      </w:r>
      <w:r>
        <w:rPr>
          <w:rFonts w:ascii="宋体" w:hAnsi="宋体" w:hint="eastAsia"/>
        </w:rPr>
        <w:t>名</w:t>
      </w:r>
      <w:r>
        <w:rPr>
          <w:rFonts w:ascii="宋体" w:hAnsi="宋体" w:hint="eastAsia"/>
          <w:spacing w:val="-3"/>
        </w:rPr>
        <w:t>称</w:t>
      </w:r>
      <w:r>
        <w:rPr>
          <w:rFonts w:ascii="宋体" w:hAnsi="宋体" w:hint="eastAsia"/>
        </w:rPr>
        <w:t>：标</w:t>
      </w:r>
      <w:r>
        <w:rPr>
          <w:rFonts w:ascii="宋体" w:hAnsi="宋体" w:hint="eastAsia"/>
          <w:spacing w:val="-3"/>
        </w:rPr>
        <w:t>段</w:t>
      </w:r>
      <w:r>
        <w:rPr>
          <w:rFonts w:ascii="宋体" w:hAnsi="宋体" w:hint="eastAsia"/>
        </w:rPr>
        <w:t>：第</w:t>
      </w:r>
      <w:r>
        <w:rPr>
          <w:rFonts w:ascii="宋体" w:hAnsi="宋体" w:hint="eastAsia"/>
          <w:spacing w:val="-3"/>
        </w:rPr>
        <w:t>页</w:t>
      </w:r>
      <w:r>
        <w:rPr>
          <w:rFonts w:ascii="宋体" w:hAnsi="宋体" w:hint="eastAsia"/>
        </w:rPr>
        <w:t>共页</w:t>
      </w:r>
    </w:p>
    <w:p w:rsidR="0036471C" w:rsidRDefault="0036471C">
      <w:pPr>
        <w:spacing w:before="9" w:line="40" w:lineRule="exact"/>
        <w:rPr>
          <w:rFonts w:ascii="宋体" w:hAnsi="宋体"/>
          <w:sz w:val="4"/>
          <w:szCs w:val="4"/>
        </w:rPr>
      </w:pPr>
    </w:p>
    <w:tbl>
      <w:tblPr>
        <w:tblW w:w="0" w:type="auto"/>
        <w:jc w:val="center"/>
        <w:tblLayout w:type="fixed"/>
        <w:tblCellMar>
          <w:left w:w="0" w:type="dxa"/>
          <w:right w:w="0" w:type="dxa"/>
        </w:tblCellMar>
        <w:tblLook w:val="04A0"/>
      </w:tblPr>
      <w:tblGrid>
        <w:gridCol w:w="649"/>
        <w:gridCol w:w="1341"/>
        <w:gridCol w:w="1575"/>
        <w:gridCol w:w="758"/>
        <w:gridCol w:w="758"/>
        <w:gridCol w:w="850"/>
        <w:gridCol w:w="851"/>
        <w:gridCol w:w="851"/>
        <w:gridCol w:w="851"/>
        <w:gridCol w:w="768"/>
      </w:tblGrid>
      <w:tr w:rsidR="0036471C">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宋体"/>
                <w:sz w:val="18"/>
                <w:szCs w:val="18"/>
                <w:lang w:eastAsia="zh-CN"/>
              </w:rPr>
            </w:pPr>
            <w:r>
              <w:rPr>
                <w:rFonts w:ascii="宋体" w:hAnsi="宋体" w:cs="宋体" w:hint="eastAsia"/>
                <w:sz w:val="18"/>
                <w:szCs w:val="18"/>
                <w:lang w:eastAsia="zh-CN"/>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spacing w:line="362" w:lineRule="auto"/>
              <w:jc w:val="center"/>
              <w:rPr>
                <w:rFonts w:ascii="宋体" w:hAnsi="宋体" w:cs="Times New Roman"/>
                <w:sz w:val="18"/>
                <w:szCs w:val="18"/>
                <w:lang w:eastAsia="zh-CN"/>
              </w:rPr>
            </w:pPr>
            <w:r>
              <w:rPr>
                <w:rFonts w:ascii="宋体" w:hAnsi="宋体" w:cs="宋体" w:hint="eastAsia"/>
                <w:sz w:val="18"/>
                <w:szCs w:val="18"/>
                <w:lang w:eastAsia="zh-CN"/>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spacing w:line="362" w:lineRule="auto"/>
              <w:jc w:val="center"/>
              <w:rPr>
                <w:rFonts w:ascii="宋体" w:hAnsi="宋体" w:cs="Times New Roman"/>
                <w:sz w:val="18"/>
                <w:szCs w:val="18"/>
                <w:lang w:eastAsia="zh-CN"/>
              </w:rPr>
            </w:pPr>
            <w:r>
              <w:rPr>
                <w:rFonts w:ascii="宋体" w:hAnsi="宋体" w:cs="宋体" w:hint="eastAsia"/>
                <w:sz w:val="18"/>
                <w:szCs w:val="18"/>
                <w:lang w:eastAsia="zh-CN"/>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风险系数</w:t>
            </w:r>
            <w:r>
              <w:rPr>
                <w:rFonts w:ascii="宋体" w:hAnsi="宋体" w:cs="宋体" w:hint="eastAsia"/>
                <w:sz w:val="18"/>
                <w:szCs w:val="18"/>
              </w:rPr>
              <w:t>（</w:t>
            </w:r>
            <w:r>
              <w:rPr>
                <w:rFonts w:ascii="宋体" w:hAnsi="宋体" w:cs="宋体" w:hint="eastAsia"/>
                <w:spacing w:val="1"/>
                <w:sz w:val="18"/>
                <w:szCs w:val="18"/>
              </w:rPr>
              <w:t>%</w:t>
            </w:r>
            <w:r>
              <w:rPr>
                <w:rFonts w:ascii="宋体" w:hAnsi="宋体" w:cs="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基准单价</w:t>
            </w:r>
            <w:r>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投标单价</w:t>
            </w:r>
            <w:r>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rsidR="0036471C" w:rsidRDefault="00A24E51">
            <w:pPr>
              <w:pStyle w:val="TableParagraph"/>
              <w:jc w:val="center"/>
              <w:rPr>
                <w:rFonts w:ascii="宋体" w:hAnsi="宋体" w:cs="Times New Roman"/>
                <w:sz w:val="18"/>
                <w:szCs w:val="18"/>
                <w:lang w:eastAsia="zh-CN"/>
              </w:rPr>
            </w:pPr>
            <w:r>
              <w:rPr>
                <w:rFonts w:ascii="宋体" w:hAnsi="宋体" w:cs="宋体" w:hint="eastAsia"/>
                <w:sz w:val="18"/>
                <w:szCs w:val="18"/>
                <w:lang w:eastAsia="zh-CN"/>
              </w:rPr>
              <w:t>备注</w:t>
            </w:r>
          </w:p>
        </w:tc>
      </w:tr>
      <w:tr w:rsidR="0036471C">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36471C" w:rsidRDefault="0036471C">
            <w:pPr>
              <w:pStyle w:val="TableParagraph"/>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36471C" w:rsidRDefault="0036471C">
            <w:pPr>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36471C" w:rsidRDefault="0036471C">
            <w:pPr>
              <w:rPr>
                <w:rFonts w:ascii="宋体" w:hAnsi="宋体"/>
              </w:rPr>
            </w:pPr>
          </w:p>
        </w:tc>
      </w:tr>
      <w:tr w:rsidR="0036471C">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spacing w:before="4" w:line="140" w:lineRule="exact"/>
              <w:rPr>
                <w:rFonts w:ascii="宋体" w:hAnsi="宋体" w:cs="Times New Roman"/>
                <w:sz w:val="14"/>
                <w:szCs w:val="14"/>
                <w:lang w:eastAsia="zh-CN"/>
              </w:rPr>
            </w:pPr>
          </w:p>
          <w:p w:rsidR="0036471C" w:rsidRDefault="0036471C">
            <w:pPr>
              <w:pStyle w:val="TableParagraph"/>
              <w:spacing w:before="4" w:line="140" w:lineRule="exact"/>
              <w:rPr>
                <w:rFonts w:ascii="宋体" w:hAnsi="宋体" w:cs="Times New Roman"/>
                <w:sz w:val="14"/>
                <w:szCs w:val="14"/>
                <w:lang w:eastAsia="zh-CN"/>
              </w:rPr>
            </w:pPr>
          </w:p>
        </w:tc>
        <w:tc>
          <w:tcPr>
            <w:tcW w:w="1341" w:type="dxa"/>
            <w:tcBorders>
              <w:top w:val="single" w:sz="4" w:space="0" w:color="000000"/>
              <w:left w:val="single" w:sz="4" w:space="0" w:color="000000"/>
              <w:bottom w:val="single" w:sz="2" w:space="0" w:color="auto"/>
              <w:right w:val="single" w:sz="4" w:space="0" w:color="000000"/>
            </w:tcBorders>
          </w:tcPr>
          <w:p w:rsidR="0036471C" w:rsidRDefault="0036471C">
            <w:pPr>
              <w:pStyle w:val="TableParagraph"/>
              <w:tabs>
                <w:tab w:val="left" w:pos="542"/>
              </w:tabs>
              <w:jc w:val="center"/>
              <w:rPr>
                <w:rFonts w:ascii="宋体" w:hAnsi="宋体" w:cs="Times New Roman"/>
                <w:sz w:val="18"/>
                <w:szCs w:val="18"/>
                <w:lang w:eastAsia="zh-CN"/>
              </w:rPr>
            </w:pPr>
          </w:p>
        </w:tc>
        <w:tc>
          <w:tcPr>
            <w:tcW w:w="1575" w:type="dxa"/>
            <w:tcBorders>
              <w:top w:val="single" w:sz="4" w:space="0" w:color="000000"/>
              <w:left w:val="single" w:sz="4" w:space="0" w:color="000000"/>
              <w:bottom w:val="single" w:sz="2" w:space="0" w:color="auto"/>
              <w:right w:val="single" w:sz="6" w:space="0" w:color="000000"/>
            </w:tcBorders>
            <w:vAlign w:val="center"/>
          </w:tcPr>
          <w:p w:rsidR="0036471C" w:rsidRDefault="0036471C">
            <w:pPr>
              <w:pStyle w:val="TableParagraph"/>
              <w:tabs>
                <w:tab w:val="left" w:pos="542"/>
              </w:tabs>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36471C" w:rsidRDefault="0036471C">
            <w:pPr>
              <w:pStyle w:val="TableParagraph"/>
              <w:tabs>
                <w:tab w:val="left" w:pos="542"/>
              </w:tabs>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36471C" w:rsidRDefault="0036471C">
            <w:pPr>
              <w:pStyle w:val="TableParagraph"/>
              <w:tabs>
                <w:tab w:val="left" w:pos="542"/>
              </w:tabs>
              <w:ind w:left="199"/>
              <w:jc w:val="center"/>
              <w:rPr>
                <w:rFonts w:ascii="宋体" w:hAnsi="宋体" w:cs="Times New Roman"/>
                <w:sz w:val="18"/>
                <w:szCs w:val="18"/>
                <w:lang w:eastAsia="zh-CN"/>
              </w:rPr>
            </w:pPr>
          </w:p>
        </w:tc>
        <w:tc>
          <w:tcPr>
            <w:tcW w:w="850" w:type="dxa"/>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rPr>
                <w:rFonts w:ascii="宋体" w:hAnsi="宋体" w:cs="Times New Roman"/>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jc w:val="center"/>
              <w:rPr>
                <w:rFonts w:ascii="宋体" w:hAnsi="宋体"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spacing w:before="4" w:line="140" w:lineRule="exact"/>
              <w:rPr>
                <w:rFonts w:ascii="宋体" w:hAnsi="宋体" w:cs="Times New Roman"/>
                <w:sz w:val="14"/>
                <w:szCs w:val="14"/>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spacing w:before="4" w:line="140" w:lineRule="exact"/>
              <w:rPr>
                <w:rFonts w:ascii="宋体" w:hAnsi="宋体" w:cs="Times New Roman"/>
                <w:sz w:val="14"/>
                <w:szCs w:val="14"/>
                <w:lang w:eastAsia="zh-CN"/>
              </w:rPr>
            </w:pPr>
          </w:p>
        </w:tc>
        <w:tc>
          <w:tcPr>
            <w:tcW w:w="768" w:type="dxa"/>
            <w:tcBorders>
              <w:top w:val="single" w:sz="4" w:space="0" w:color="000000"/>
              <w:left w:val="single" w:sz="4" w:space="0" w:color="000000"/>
              <w:bottom w:val="single" w:sz="2" w:space="0" w:color="auto"/>
              <w:right w:val="single" w:sz="4" w:space="0" w:color="000000"/>
            </w:tcBorders>
            <w:vAlign w:val="center"/>
          </w:tcPr>
          <w:p w:rsidR="0036471C" w:rsidRDefault="0036471C">
            <w:pPr>
              <w:pStyle w:val="TableParagraph"/>
              <w:spacing w:before="4" w:line="140" w:lineRule="exact"/>
              <w:rPr>
                <w:rFonts w:ascii="宋体" w:hAnsi="宋体" w:cs="Times New Roman"/>
                <w:sz w:val="14"/>
                <w:szCs w:val="14"/>
                <w:lang w:eastAsia="zh-CN"/>
              </w:rPr>
            </w:pPr>
          </w:p>
        </w:tc>
      </w:tr>
    </w:tbl>
    <w:p w:rsidR="0036471C" w:rsidRDefault="00A24E51">
      <w:pPr>
        <w:spacing w:line="243" w:lineRule="exact"/>
        <w:ind w:firstLineChars="50" w:firstLine="90"/>
        <w:rPr>
          <w:rFonts w:ascii="宋体" w:hAnsi="宋体"/>
          <w:sz w:val="18"/>
          <w:szCs w:val="18"/>
        </w:rPr>
      </w:pPr>
      <w:r>
        <w:rPr>
          <w:rFonts w:ascii="宋体" w:hAnsi="宋体" w:cs="宋体" w:hint="eastAsia"/>
          <w:sz w:val="18"/>
          <w:szCs w:val="18"/>
        </w:rPr>
        <w:t>注：1.此表应由招标人填写除“数量”、“投标单价”栏之外的内容，投标人在投标时自主确定投标数量和单价。</w:t>
      </w:r>
    </w:p>
    <w:p w:rsidR="0036471C" w:rsidRDefault="00A24E51">
      <w:pPr>
        <w:spacing w:line="243" w:lineRule="exact"/>
        <w:ind w:leftChars="205" w:left="520" w:hangingChars="50" w:hanging="90"/>
        <w:rPr>
          <w:rFonts w:ascii="宋体" w:hAnsi="宋体" w:cs="宋体"/>
          <w:sz w:val="18"/>
          <w:szCs w:val="18"/>
        </w:rPr>
      </w:pPr>
      <w:r>
        <w:rPr>
          <w:rFonts w:ascii="宋体" w:hAnsi="宋体" w:cs="宋体" w:hint="eastAsia"/>
          <w:sz w:val="18"/>
          <w:szCs w:val="18"/>
        </w:rPr>
        <w:t>2.招标人应优先采用工程造价管理机构发布的单价作为基准单价，未发布的，通过市场调查确定其基准单价。</w:t>
      </w:r>
    </w:p>
    <w:p w:rsidR="0036471C" w:rsidRDefault="00A24E51">
      <w:pPr>
        <w:spacing w:line="243" w:lineRule="exact"/>
        <w:ind w:leftChars="205" w:left="520" w:hangingChars="50" w:hanging="90"/>
        <w:rPr>
          <w:rFonts w:ascii="宋体" w:hAnsi="宋体"/>
          <w:sz w:val="18"/>
          <w:szCs w:val="18"/>
        </w:rPr>
      </w:pPr>
      <w:r>
        <w:rPr>
          <w:rFonts w:ascii="宋体" w:hAnsi="宋体" w:cs="宋体" w:hint="eastAsia"/>
          <w:sz w:val="18"/>
          <w:szCs w:val="18"/>
        </w:rPr>
        <w:t>3.此表中不包含暂估单价的材料（工程设备）。</w:t>
      </w:r>
    </w:p>
    <w:p w:rsidR="0036471C" w:rsidRDefault="00A24E51">
      <w:pPr>
        <w:pStyle w:val="a3"/>
        <w:spacing w:line="360" w:lineRule="auto"/>
        <w:ind w:firstLine="0"/>
        <w:jc w:val="center"/>
        <w:rPr>
          <w:rFonts w:ascii="宋体" w:hAnsi="宋体"/>
          <w:b/>
          <w:bCs/>
          <w:sz w:val="36"/>
          <w:szCs w:val="36"/>
        </w:rPr>
      </w:pPr>
      <w:r>
        <w:rPr>
          <w:rFonts w:ascii="宋体" w:hAnsi="宋体"/>
          <w:b/>
          <w:bCs/>
          <w:sz w:val="36"/>
          <w:szCs w:val="36"/>
        </w:rPr>
        <w:br w:type="page"/>
      </w:r>
      <w:r>
        <w:rPr>
          <w:rFonts w:ascii="宋体" w:hAnsi="宋体" w:hint="eastAsia"/>
          <w:b/>
          <w:bCs/>
          <w:sz w:val="36"/>
          <w:szCs w:val="36"/>
        </w:rPr>
        <w:lastRenderedPageBreak/>
        <w:t>五、计划投入的主要施工机械设备表</w:t>
      </w:r>
    </w:p>
    <w:p w:rsidR="0036471C" w:rsidRDefault="0036471C">
      <w:pPr>
        <w:pStyle w:val="a3"/>
        <w:spacing w:line="360" w:lineRule="auto"/>
        <w:ind w:firstLine="0"/>
        <w:jc w:val="center"/>
        <w:rPr>
          <w:rFonts w:ascii="宋体" w:hAnsi="宋体"/>
          <w:sz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2300"/>
        <w:gridCol w:w="700"/>
        <w:gridCol w:w="700"/>
        <w:gridCol w:w="900"/>
        <w:gridCol w:w="900"/>
        <w:gridCol w:w="1100"/>
        <w:gridCol w:w="1100"/>
        <w:gridCol w:w="700"/>
      </w:tblGrid>
      <w:tr w:rsidR="0036471C">
        <w:tc>
          <w:tcPr>
            <w:tcW w:w="508" w:type="dxa"/>
          </w:tcPr>
          <w:p w:rsidR="0036471C" w:rsidRDefault="00A24E51">
            <w:pPr>
              <w:pStyle w:val="a3"/>
              <w:spacing w:line="360" w:lineRule="auto"/>
              <w:ind w:firstLine="0"/>
              <w:jc w:val="center"/>
              <w:rPr>
                <w:rFonts w:ascii="宋体" w:hAnsi="宋体"/>
                <w:position w:val="-32"/>
                <w:sz w:val="23"/>
              </w:rPr>
            </w:pPr>
            <w:r>
              <w:rPr>
                <w:rFonts w:ascii="宋体" w:hAnsi="宋体" w:hint="eastAsia"/>
                <w:position w:val="-32"/>
                <w:sz w:val="23"/>
              </w:rPr>
              <w:t>序号</w:t>
            </w:r>
          </w:p>
        </w:tc>
        <w:tc>
          <w:tcPr>
            <w:tcW w:w="2300" w:type="dxa"/>
          </w:tcPr>
          <w:p w:rsidR="0036471C" w:rsidRDefault="00A24E51">
            <w:pPr>
              <w:pStyle w:val="a3"/>
              <w:spacing w:line="360" w:lineRule="auto"/>
              <w:ind w:firstLine="0"/>
              <w:jc w:val="center"/>
              <w:rPr>
                <w:rFonts w:ascii="宋体" w:hAnsi="宋体"/>
                <w:position w:val="-50"/>
                <w:sz w:val="23"/>
              </w:rPr>
            </w:pPr>
            <w:r>
              <w:rPr>
                <w:rFonts w:ascii="宋体" w:hAnsi="宋体" w:hint="eastAsia"/>
                <w:position w:val="-50"/>
                <w:sz w:val="23"/>
              </w:rPr>
              <w:t>机械设备名称</w:t>
            </w:r>
          </w:p>
        </w:tc>
        <w:tc>
          <w:tcPr>
            <w:tcW w:w="700" w:type="dxa"/>
          </w:tcPr>
          <w:p w:rsidR="0036471C" w:rsidRDefault="00A24E51">
            <w:pPr>
              <w:pStyle w:val="a3"/>
              <w:spacing w:line="360" w:lineRule="auto"/>
              <w:ind w:firstLine="0"/>
              <w:jc w:val="center"/>
              <w:rPr>
                <w:rFonts w:ascii="宋体" w:hAnsi="宋体"/>
                <w:position w:val="-30"/>
                <w:sz w:val="23"/>
              </w:rPr>
            </w:pPr>
            <w:r>
              <w:rPr>
                <w:rFonts w:ascii="宋体" w:hAnsi="宋体" w:hint="eastAsia"/>
                <w:position w:val="-30"/>
                <w:sz w:val="23"/>
              </w:rPr>
              <w:t>型号规格</w:t>
            </w:r>
          </w:p>
        </w:tc>
        <w:tc>
          <w:tcPr>
            <w:tcW w:w="700" w:type="dxa"/>
          </w:tcPr>
          <w:p w:rsidR="0036471C" w:rsidRDefault="00A24E51">
            <w:pPr>
              <w:pStyle w:val="a3"/>
              <w:spacing w:line="360" w:lineRule="auto"/>
              <w:ind w:firstLine="0"/>
              <w:jc w:val="center"/>
              <w:rPr>
                <w:rFonts w:ascii="宋体" w:hAnsi="宋体"/>
                <w:position w:val="-50"/>
                <w:sz w:val="23"/>
              </w:rPr>
            </w:pPr>
            <w:r>
              <w:rPr>
                <w:rFonts w:ascii="宋体" w:hAnsi="宋体" w:hint="eastAsia"/>
                <w:position w:val="-50"/>
                <w:sz w:val="23"/>
              </w:rPr>
              <w:t>数量</w:t>
            </w:r>
          </w:p>
        </w:tc>
        <w:tc>
          <w:tcPr>
            <w:tcW w:w="900" w:type="dxa"/>
          </w:tcPr>
          <w:p w:rsidR="0036471C" w:rsidRDefault="00A24E51">
            <w:pPr>
              <w:pStyle w:val="a3"/>
              <w:spacing w:line="360" w:lineRule="auto"/>
              <w:ind w:firstLine="0"/>
              <w:jc w:val="center"/>
              <w:rPr>
                <w:rFonts w:ascii="宋体" w:hAnsi="宋体"/>
                <w:position w:val="-30"/>
                <w:sz w:val="23"/>
              </w:rPr>
            </w:pPr>
            <w:r>
              <w:rPr>
                <w:rFonts w:ascii="宋体" w:hAnsi="宋体" w:hint="eastAsia"/>
                <w:position w:val="-30"/>
                <w:sz w:val="23"/>
              </w:rPr>
              <w:t>国别</w:t>
            </w:r>
          </w:p>
          <w:p w:rsidR="0036471C" w:rsidRDefault="00A24E51">
            <w:pPr>
              <w:pStyle w:val="a3"/>
              <w:spacing w:line="360" w:lineRule="auto"/>
              <w:ind w:firstLine="0"/>
              <w:jc w:val="center"/>
              <w:rPr>
                <w:rFonts w:ascii="宋体" w:hAnsi="宋体"/>
                <w:position w:val="-30"/>
                <w:sz w:val="23"/>
              </w:rPr>
            </w:pPr>
            <w:r>
              <w:rPr>
                <w:rFonts w:ascii="宋体" w:hAnsi="宋体" w:hint="eastAsia"/>
                <w:position w:val="-30"/>
                <w:sz w:val="23"/>
              </w:rPr>
              <w:t>产地</w:t>
            </w:r>
          </w:p>
        </w:tc>
        <w:tc>
          <w:tcPr>
            <w:tcW w:w="900" w:type="dxa"/>
          </w:tcPr>
          <w:p w:rsidR="0036471C" w:rsidRDefault="00A24E51">
            <w:pPr>
              <w:pStyle w:val="a3"/>
              <w:spacing w:line="360" w:lineRule="auto"/>
              <w:ind w:firstLine="0"/>
              <w:jc w:val="center"/>
              <w:rPr>
                <w:rFonts w:ascii="宋体" w:hAnsi="宋体"/>
                <w:position w:val="-30"/>
                <w:sz w:val="23"/>
              </w:rPr>
            </w:pPr>
            <w:r>
              <w:rPr>
                <w:rFonts w:ascii="宋体" w:hAnsi="宋体" w:hint="eastAsia"/>
                <w:position w:val="-30"/>
                <w:sz w:val="23"/>
              </w:rPr>
              <w:t>制造</w:t>
            </w:r>
          </w:p>
          <w:p w:rsidR="0036471C" w:rsidRDefault="00A24E51">
            <w:pPr>
              <w:pStyle w:val="a3"/>
              <w:spacing w:line="360" w:lineRule="auto"/>
              <w:ind w:firstLine="0"/>
              <w:jc w:val="center"/>
              <w:rPr>
                <w:rFonts w:ascii="宋体" w:hAnsi="宋体"/>
                <w:position w:val="-30"/>
                <w:sz w:val="23"/>
              </w:rPr>
            </w:pPr>
            <w:r>
              <w:rPr>
                <w:rFonts w:ascii="宋体" w:hAnsi="宋体" w:hint="eastAsia"/>
                <w:position w:val="-30"/>
                <w:sz w:val="23"/>
              </w:rPr>
              <w:t>年份</w:t>
            </w:r>
          </w:p>
        </w:tc>
        <w:tc>
          <w:tcPr>
            <w:tcW w:w="1100" w:type="dxa"/>
          </w:tcPr>
          <w:p w:rsidR="0036471C" w:rsidRDefault="00A24E51">
            <w:pPr>
              <w:pStyle w:val="a3"/>
              <w:spacing w:line="360" w:lineRule="auto"/>
              <w:ind w:firstLine="0"/>
              <w:jc w:val="center"/>
              <w:rPr>
                <w:rFonts w:ascii="宋体" w:hAnsi="宋体"/>
                <w:position w:val="-30"/>
                <w:sz w:val="21"/>
              </w:rPr>
            </w:pPr>
            <w:r>
              <w:rPr>
                <w:rFonts w:ascii="宋体" w:hAnsi="宋体" w:hint="eastAsia"/>
                <w:position w:val="-30"/>
                <w:sz w:val="21"/>
              </w:rPr>
              <w:t>额定功率(KW)</w:t>
            </w:r>
          </w:p>
        </w:tc>
        <w:tc>
          <w:tcPr>
            <w:tcW w:w="1100" w:type="dxa"/>
          </w:tcPr>
          <w:p w:rsidR="0036471C" w:rsidRDefault="00A24E51">
            <w:pPr>
              <w:pStyle w:val="a3"/>
              <w:spacing w:line="360" w:lineRule="auto"/>
              <w:ind w:firstLine="0"/>
              <w:jc w:val="center"/>
              <w:rPr>
                <w:rFonts w:ascii="宋体" w:hAnsi="宋体"/>
                <w:position w:val="-30"/>
                <w:sz w:val="21"/>
              </w:rPr>
            </w:pPr>
            <w:r>
              <w:rPr>
                <w:rFonts w:ascii="宋体" w:hAnsi="宋体" w:hint="eastAsia"/>
                <w:position w:val="-30"/>
                <w:sz w:val="21"/>
              </w:rPr>
              <w:t>生产能力(MH)</w:t>
            </w:r>
          </w:p>
        </w:tc>
        <w:tc>
          <w:tcPr>
            <w:tcW w:w="700" w:type="dxa"/>
          </w:tcPr>
          <w:p w:rsidR="0036471C" w:rsidRDefault="00A24E51">
            <w:pPr>
              <w:pStyle w:val="a3"/>
              <w:spacing w:line="360" w:lineRule="auto"/>
              <w:ind w:firstLine="0"/>
              <w:jc w:val="center"/>
              <w:rPr>
                <w:rFonts w:ascii="宋体" w:hAnsi="宋体"/>
                <w:position w:val="-50"/>
                <w:sz w:val="23"/>
              </w:rPr>
            </w:pPr>
            <w:r>
              <w:rPr>
                <w:rFonts w:ascii="宋体" w:hAnsi="宋体" w:hint="eastAsia"/>
                <w:position w:val="-50"/>
                <w:sz w:val="23"/>
              </w:rPr>
              <w:t>备注</w:t>
            </w: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r w:rsidR="0036471C">
        <w:trPr>
          <w:trHeight w:val="510"/>
        </w:trPr>
        <w:tc>
          <w:tcPr>
            <w:tcW w:w="508" w:type="dxa"/>
          </w:tcPr>
          <w:p w:rsidR="0036471C" w:rsidRDefault="0036471C">
            <w:pPr>
              <w:pStyle w:val="a3"/>
              <w:spacing w:line="360" w:lineRule="auto"/>
              <w:ind w:firstLine="0"/>
              <w:rPr>
                <w:rFonts w:ascii="宋体" w:hAnsi="宋体"/>
                <w:sz w:val="25"/>
              </w:rPr>
            </w:pPr>
          </w:p>
        </w:tc>
        <w:tc>
          <w:tcPr>
            <w:tcW w:w="23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9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1100" w:type="dxa"/>
          </w:tcPr>
          <w:p w:rsidR="0036471C" w:rsidRDefault="0036471C">
            <w:pPr>
              <w:pStyle w:val="a3"/>
              <w:spacing w:line="360" w:lineRule="auto"/>
              <w:ind w:firstLine="0"/>
              <w:rPr>
                <w:rFonts w:ascii="宋体" w:hAnsi="宋体"/>
                <w:sz w:val="25"/>
              </w:rPr>
            </w:pPr>
          </w:p>
        </w:tc>
        <w:tc>
          <w:tcPr>
            <w:tcW w:w="700" w:type="dxa"/>
          </w:tcPr>
          <w:p w:rsidR="0036471C" w:rsidRDefault="0036471C">
            <w:pPr>
              <w:pStyle w:val="a3"/>
              <w:spacing w:line="360" w:lineRule="auto"/>
              <w:ind w:firstLine="0"/>
              <w:rPr>
                <w:rFonts w:ascii="宋体" w:hAnsi="宋体"/>
                <w:sz w:val="25"/>
              </w:rPr>
            </w:pPr>
          </w:p>
        </w:tc>
      </w:tr>
    </w:tbl>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jc w:val="center"/>
        <w:rPr>
          <w:rFonts w:ascii="宋体" w:hAnsi="宋体"/>
          <w:sz w:val="25"/>
        </w:rPr>
      </w:pPr>
    </w:p>
    <w:p w:rsidR="0036471C" w:rsidRDefault="0036471C">
      <w:pPr>
        <w:pStyle w:val="a3"/>
        <w:spacing w:line="360" w:lineRule="auto"/>
        <w:jc w:val="center"/>
        <w:rPr>
          <w:rFonts w:ascii="宋体" w:hAnsi="宋体"/>
          <w:sz w:val="25"/>
        </w:rPr>
      </w:pPr>
    </w:p>
    <w:p w:rsidR="0036471C" w:rsidRDefault="0036471C">
      <w:pPr>
        <w:pStyle w:val="a3"/>
        <w:spacing w:line="360" w:lineRule="auto"/>
        <w:jc w:val="center"/>
        <w:rPr>
          <w:rFonts w:ascii="宋体" w:hAnsi="宋体"/>
          <w:sz w:val="25"/>
        </w:rPr>
      </w:pPr>
    </w:p>
    <w:p w:rsidR="0036471C" w:rsidRDefault="00A24E51">
      <w:pPr>
        <w:pStyle w:val="a3"/>
        <w:spacing w:line="360" w:lineRule="auto"/>
        <w:ind w:firstLine="0"/>
        <w:jc w:val="center"/>
        <w:rPr>
          <w:rFonts w:ascii="宋体" w:hAnsi="宋体"/>
          <w:b/>
          <w:bCs/>
          <w:sz w:val="36"/>
          <w:szCs w:val="36"/>
        </w:rPr>
      </w:pPr>
      <w:r>
        <w:rPr>
          <w:rFonts w:ascii="宋体" w:hAnsi="宋体"/>
          <w:b/>
          <w:bCs/>
          <w:sz w:val="36"/>
          <w:szCs w:val="36"/>
        </w:rPr>
        <w:br w:type="page"/>
      </w:r>
      <w:r>
        <w:rPr>
          <w:rFonts w:ascii="宋体" w:hAnsi="宋体" w:hint="eastAsia"/>
          <w:b/>
          <w:bCs/>
          <w:sz w:val="36"/>
          <w:szCs w:val="36"/>
        </w:rPr>
        <w:lastRenderedPageBreak/>
        <w:t>六、主要施工管理人员表</w:t>
      </w:r>
    </w:p>
    <w:p w:rsidR="0036471C" w:rsidRDefault="0036471C">
      <w:pPr>
        <w:pStyle w:val="a3"/>
        <w:spacing w:line="360" w:lineRule="auto"/>
        <w:ind w:firstLine="0"/>
        <w:jc w:val="center"/>
        <w:rPr>
          <w:rFonts w:ascii="宋体" w:hAnsi="宋体"/>
          <w:sz w:val="25"/>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500"/>
        <w:gridCol w:w="799"/>
        <w:gridCol w:w="800"/>
        <w:gridCol w:w="800"/>
        <w:gridCol w:w="3700"/>
      </w:tblGrid>
      <w:tr w:rsidR="0036471C">
        <w:trPr>
          <w:jc w:val="center"/>
        </w:trPr>
        <w:tc>
          <w:tcPr>
            <w:tcW w:w="708" w:type="dxa"/>
          </w:tcPr>
          <w:p w:rsidR="0036471C" w:rsidRDefault="00A24E51">
            <w:pPr>
              <w:spacing w:line="360" w:lineRule="auto"/>
              <w:rPr>
                <w:rFonts w:ascii="宋体" w:hAnsi="宋体"/>
                <w:position w:val="-42"/>
                <w:sz w:val="22"/>
              </w:rPr>
            </w:pPr>
            <w:r>
              <w:rPr>
                <w:rFonts w:ascii="宋体" w:hAnsi="宋体" w:hint="eastAsia"/>
                <w:position w:val="-42"/>
                <w:sz w:val="22"/>
              </w:rPr>
              <w:t>机构</w:t>
            </w: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项目工程师</w:t>
            </w:r>
          </w:p>
        </w:tc>
        <w:tc>
          <w:tcPr>
            <w:tcW w:w="799" w:type="dxa"/>
          </w:tcPr>
          <w:p w:rsidR="0036471C" w:rsidRDefault="00A24E51">
            <w:pPr>
              <w:spacing w:line="360" w:lineRule="auto"/>
              <w:rPr>
                <w:rFonts w:ascii="宋体" w:hAnsi="宋体"/>
                <w:position w:val="-42"/>
                <w:sz w:val="25"/>
              </w:rPr>
            </w:pPr>
            <w:r>
              <w:rPr>
                <w:rFonts w:ascii="宋体" w:hAnsi="宋体" w:hint="eastAsia"/>
                <w:position w:val="-42"/>
                <w:sz w:val="25"/>
              </w:rPr>
              <w:t>姓名</w:t>
            </w:r>
          </w:p>
        </w:tc>
        <w:tc>
          <w:tcPr>
            <w:tcW w:w="800" w:type="dxa"/>
          </w:tcPr>
          <w:p w:rsidR="0036471C" w:rsidRDefault="00A24E51">
            <w:pPr>
              <w:spacing w:line="360" w:lineRule="auto"/>
              <w:rPr>
                <w:rFonts w:ascii="宋体" w:hAnsi="宋体"/>
                <w:position w:val="-42"/>
                <w:sz w:val="25"/>
              </w:rPr>
            </w:pPr>
            <w:r>
              <w:rPr>
                <w:rFonts w:ascii="宋体" w:hAnsi="宋体" w:hint="eastAsia"/>
                <w:position w:val="-42"/>
                <w:sz w:val="25"/>
              </w:rPr>
              <w:t>职务</w:t>
            </w:r>
          </w:p>
        </w:tc>
        <w:tc>
          <w:tcPr>
            <w:tcW w:w="800" w:type="dxa"/>
          </w:tcPr>
          <w:p w:rsidR="0036471C" w:rsidRDefault="00A24E51">
            <w:pPr>
              <w:spacing w:line="360" w:lineRule="auto"/>
              <w:rPr>
                <w:rFonts w:ascii="宋体" w:hAnsi="宋体"/>
                <w:position w:val="-42"/>
                <w:sz w:val="25"/>
              </w:rPr>
            </w:pPr>
            <w:r>
              <w:rPr>
                <w:rFonts w:ascii="宋体" w:hAnsi="宋体" w:hint="eastAsia"/>
                <w:position w:val="-42"/>
                <w:sz w:val="25"/>
              </w:rPr>
              <w:t>职称</w:t>
            </w:r>
          </w:p>
        </w:tc>
        <w:tc>
          <w:tcPr>
            <w:tcW w:w="3700" w:type="dxa"/>
          </w:tcPr>
          <w:p w:rsidR="0036471C" w:rsidRDefault="00A24E51">
            <w:pPr>
              <w:spacing w:line="360" w:lineRule="auto"/>
              <w:rPr>
                <w:rFonts w:ascii="宋体" w:hAnsi="宋体"/>
                <w:position w:val="-42"/>
                <w:sz w:val="25"/>
              </w:rPr>
            </w:pPr>
            <w:r>
              <w:rPr>
                <w:rFonts w:ascii="宋体" w:hAnsi="宋体" w:hint="eastAsia"/>
                <w:position w:val="-42"/>
                <w:sz w:val="25"/>
              </w:rPr>
              <w:t>主要资历、经验及承担过的工程</w:t>
            </w:r>
          </w:p>
        </w:tc>
      </w:tr>
      <w:tr w:rsidR="0036471C">
        <w:trPr>
          <w:cantSplit/>
          <w:jc w:val="center"/>
        </w:trPr>
        <w:tc>
          <w:tcPr>
            <w:tcW w:w="708" w:type="dxa"/>
            <w:vMerge w:val="restart"/>
          </w:tcPr>
          <w:p w:rsidR="0036471C" w:rsidRDefault="0036471C">
            <w:pPr>
              <w:spacing w:line="360" w:lineRule="auto"/>
              <w:jc w:val="center"/>
              <w:rPr>
                <w:rFonts w:ascii="宋体" w:hAnsi="宋体"/>
                <w:position w:val="-42"/>
                <w:sz w:val="25"/>
              </w:rPr>
            </w:pPr>
          </w:p>
          <w:p w:rsidR="0036471C" w:rsidRDefault="0036471C">
            <w:pPr>
              <w:spacing w:line="360" w:lineRule="auto"/>
              <w:jc w:val="center"/>
              <w:rPr>
                <w:rFonts w:ascii="宋体" w:hAnsi="宋体"/>
                <w:position w:val="-42"/>
                <w:sz w:val="25"/>
              </w:rPr>
            </w:pPr>
          </w:p>
          <w:p w:rsidR="0036471C" w:rsidRDefault="00A24E51">
            <w:pPr>
              <w:spacing w:line="360" w:lineRule="auto"/>
              <w:jc w:val="center"/>
              <w:rPr>
                <w:rFonts w:ascii="宋体" w:hAnsi="宋体"/>
                <w:position w:val="-42"/>
                <w:sz w:val="25"/>
              </w:rPr>
            </w:pPr>
            <w:r>
              <w:rPr>
                <w:rFonts w:ascii="宋体" w:hAnsi="宋体" w:hint="eastAsia"/>
                <w:position w:val="-42"/>
                <w:sz w:val="25"/>
              </w:rPr>
              <w:t>总</w:t>
            </w:r>
          </w:p>
          <w:p w:rsidR="0036471C" w:rsidRDefault="0036471C">
            <w:pPr>
              <w:spacing w:line="360" w:lineRule="auto"/>
              <w:jc w:val="center"/>
              <w:rPr>
                <w:rFonts w:ascii="宋体" w:hAnsi="宋体"/>
                <w:position w:val="-42"/>
                <w:sz w:val="25"/>
              </w:rPr>
            </w:pPr>
          </w:p>
          <w:p w:rsidR="0036471C" w:rsidRDefault="00A24E51">
            <w:pPr>
              <w:spacing w:line="360" w:lineRule="auto"/>
              <w:jc w:val="center"/>
              <w:rPr>
                <w:rFonts w:ascii="宋体" w:hAnsi="宋体"/>
                <w:position w:val="-42"/>
                <w:sz w:val="25"/>
              </w:rPr>
            </w:pPr>
            <w:r>
              <w:rPr>
                <w:rFonts w:ascii="宋体" w:hAnsi="宋体" w:hint="eastAsia"/>
                <w:position w:val="-42"/>
                <w:sz w:val="25"/>
              </w:rPr>
              <w:t>部</w:t>
            </w: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项目主管</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技术负责人</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36471C">
            <w:pPr>
              <w:spacing w:line="360" w:lineRule="auto"/>
              <w:rPr>
                <w:rFonts w:ascii="宋体" w:hAnsi="宋体"/>
                <w:position w:val="-42"/>
                <w:sz w:val="25"/>
              </w:rPr>
            </w:pP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36471C">
            <w:pPr>
              <w:spacing w:line="360" w:lineRule="auto"/>
              <w:rPr>
                <w:rFonts w:ascii="宋体" w:hAnsi="宋体"/>
                <w:position w:val="-42"/>
                <w:sz w:val="25"/>
              </w:rPr>
            </w:pP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36471C">
            <w:pPr>
              <w:spacing w:line="360" w:lineRule="auto"/>
              <w:rPr>
                <w:rFonts w:ascii="宋体" w:hAnsi="宋体"/>
                <w:position w:val="-42"/>
                <w:sz w:val="25"/>
              </w:rPr>
            </w:pP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36471C">
            <w:pPr>
              <w:spacing w:line="360" w:lineRule="auto"/>
              <w:rPr>
                <w:rFonts w:ascii="宋体" w:hAnsi="宋体"/>
                <w:position w:val="-42"/>
                <w:sz w:val="25"/>
              </w:rPr>
            </w:pP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36471C">
            <w:pPr>
              <w:spacing w:line="360" w:lineRule="auto"/>
              <w:rPr>
                <w:rFonts w:ascii="宋体" w:hAnsi="宋体"/>
                <w:position w:val="-42"/>
                <w:sz w:val="25"/>
              </w:rPr>
            </w:pP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val="restart"/>
          </w:tcPr>
          <w:p w:rsidR="0036471C" w:rsidRDefault="0036471C">
            <w:pPr>
              <w:spacing w:line="360" w:lineRule="auto"/>
              <w:jc w:val="center"/>
              <w:rPr>
                <w:rFonts w:ascii="宋体" w:hAnsi="宋体"/>
                <w:position w:val="-42"/>
                <w:sz w:val="25"/>
              </w:rPr>
            </w:pPr>
          </w:p>
          <w:p w:rsidR="0036471C" w:rsidRDefault="0036471C">
            <w:pPr>
              <w:spacing w:line="360" w:lineRule="auto"/>
              <w:jc w:val="center"/>
              <w:rPr>
                <w:rFonts w:ascii="宋体" w:hAnsi="宋体"/>
                <w:position w:val="-42"/>
                <w:sz w:val="25"/>
              </w:rPr>
            </w:pPr>
          </w:p>
          <w:p w:rsidR="0036471C" w:rsidRDefault="00A24E51">
            <w:pPr>
              <w:spacing w:line="360" w:lineRule="auto"/>
              <w:jc w:val="center"/>
              <w:rPr>
                <w:rFonts w:ascii="宋体" w:hAnsi="宋体"/>
                <w:position w:val="-42"/>
                <w:sz w:val="25"/>
              </w:rPr>
            </w:pPr>
            <w:r>
              <w:rPr>
                <w:rFonts w:ascii="宋体" w:hAnsi="宋体" w:hint="eastAsia"/>
                <w:position w:val="-42"/>
                <w:sz w:val="25"/>
              </w:rPr>
              <w:t>现</w:t>
            </w:r>
          </w:p>
          <w:p w:rsidR="0036471C" w:rsidRDefault="0036471C">
            <w:pPr>
              <w:spacing w:line="360" w:lineRule="auto"/>
              <w:jc w:val="center"/>
              <w:rPr>
                <w:rFonts w:ascii="宋体" w:hAnsi="宋体"/>
                <w:position w:val="-42"/>
                <w:sz w:val="25"/>
              </w:rPr>
            </w:pPr>
          </w:p>
          <w:p w:rsidR="0036471C" w:rsidRDefault="0036471C">
            <w:pPr>
              <w:spacing w:line="360" w:lineRule="auto"/>
              <w:jc w:val="center"/>
              <w:rPr>
                <w:rFonts w:ascii="宋体" w:hAnsi="宋体"/>
                <w:position w:val="-42"/>
                <w:sz w:val="25"/>
              </w:rPr>
            </w:pPr>
          </w:p>
          <w:p w:rsidR="0036471C" w:rsidRDefault="00A24E51">
            <w:pPr>
              <w:spacing w:line="360" w:lineRule="auto"/>
              <w:jc w:val="center"/>
              <w:rPr>
                <w:rFonts w:ascii="宋体" w:hAnsi="宋体"/>
                <w:position w:val="-42"/>
                <w:sz w:val="25"/>
              </w:rPr>
            </w:pPr>
            <w:r>
              <w:rPr>
                <w:rFonts w:ascii="宋体" w:hAnsi="宋体" w:hint="eastAsia"/>
                <w:position w:val="-42"/>
                <w:sz w:val="25"/>
              </w:rPr>
              <w:t>场</w:t>
            </w: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项目负责人</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技术负责人</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质量员</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安全员</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施工员</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42"/>
                <w:sz w:val="25"/>
              </w:rPr>
            </w:pPr>
          </w:p>
        </w:tc>
        <w:tc>
          <w:tcPr>
            <w:tcW w:w="1500" w:type="dxa"/>
          </w:tcPr>
          <w:p w:rsidR="0036471C" w:rsidRDefault="00A24E51">
            <w:pPr>
              <w:spacing w:line="360" w:lineRule="auto"/>
              <w:rPr>
                <w:rFonts w:ascii="宋体" w:hAnsi="宋体"/>
                <w:position w:val="-42"/>
                <w:sz w:val="25"/>
              </w:rPr>
            </w:pPr>
            <w:r>
              <w:rPr>
                <w:rFonts w:ascii="宋体" w:hAnsi="宋体" w:hint="eastAsia"/>
                <w:position w:val="-42"/>
                <w:sz w:val="25"/>
              </w:rPr>
              <w:t>材料员</w:t>
            </w:r>
          </w:p>
        </w:tc>
        <w:tc>
          <w:tcPr>
            <w:tcW w:w="799"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800" w:type="dxa"/>
          </w:tcPr>
          <w:p w:rsidR="0036471C" w:rsidRDefault="0036471C">
            <w:pPr>
              <w:spacing w:line="360" w:lineRule="auto"/>
              <w:rPr>
                <w:rFonts w:ascii="宋体" w:hAnsi="宋体"/>
                <w:position w:val="-42"/>
                <w:sz w:val="25"/>
              </w:rPr>
            </w:pPr>
          </w:p>
        </w:tc>
        <w:tc>
          <w:tcPr>
            <w:tcW w:w="3700" w:type="dxa"/>
          </w:tcPr>
          <w:p w:rsidR="0036471C" w:rsidRDefault="0036471C">
            <w:pPr>
              <w:spacing w:line="360" w:lineRule="auto"/>
              <w:rPr>
                <w:rFonts w:ascii="宋体" w:hAnsi="宋体"/>
                <w:position w:val="-42"/>
                <w:sz w:val="25"/>
              </w:rPr>
            </w:pPr>
          </w:p>
        </w:tc>
      </w:tr>
      <w:tr w:rsidR="0036471C">
        <w:trPr>
          <w:cantSplit/>
          <w:jc w:val="center"/>
        </w:trPr>
        <w:tc>
          <w:tcPr>
            <w:tcW w:w="708" w:type="dxa"/>
            <w:vMerge/>
          </w:tcPr>
          <w:p w:rsidR="0036471C" w:rsidRDefault="0036471C">
            <w:pPr>
              <w:spacing w:line="360" w:lineRule="auto"/>
              <w:rPr>
                <w:rFonts w:ascii="宋体" w:hAnsi="宋体"/>
                <w:position w:val="-30"/>
                <w:sz w:val="25"/>
              </w:rPr>
            </w:pPr>
          </w:p>
        </w:tc>
        <w:tc>
          <w:tcPr>
            <w:tcW w:w="1500" w:type="dxa"/>
          </w:tcPr>
          <w:p w:rsidR="0036471C" w:rsidRDefault="0036471C">
            <w:pPr>
              <w:spacing w:line="360" w:lineRule="auto"/>
              <w:rPr>
                <w:rFonts w:ascii="宋体" w:hAnsi="宋体"/>
                <w:position w:val="-30"/>
                <w:sz w:val="25"/>
              </w:rPr>
            </w:pPr>
          </w:p>
        </w:tc>
        <w:tc>
          <w:tcPr>
            <w:tcW w:w="799" w:type="dxa"/>
          </w:tcPr>
          <w:p w:rsidR="0036471C" w:rsidRDefault="0036471C">
            <w:pPr>
              <w:spacing w:line="360" w:lineRule="auto"/>
              <w:rPr>
                <w:rFonts w:ascii="宋体" w:hAnsi="宋体"/>
                <w:position w:val="-30"/>
                <w:sz w:val="25"/>
              </w:rPr>
            </w:pPr>
          </w:p>
        </w:tc>
        <w:tc>
          <w:tcPr>
            <w:tcW w:w="800" w:type="dxa"/>
          </w:tcPr>
          <w:p w:rsidR="0036471C" w:rsidRDefault="0036471C">
            <w:pPr>
              <w:spacing w:line="360" w:lineRule="auto"/>
              <w:rPr>
                <w:rFonts w:ascii="宋体" w:hAnsi="宋体"/>
                <w:position w:val="-30"/>
                <w:sz w:val="25"/>
              </w:rPr>
            </w:pPr>
          </w:p>
        </w:tc>
        <w:tc>
          <w:tcPr>
            <w:tcW w:w="800" w:type="dxa"/>
          </w:tcPr>
          <w:p w:rsidR="0036471C" w:rsidRDefault="0036471C">
            <w:pPr>
              <w:spacing w:line="360" w:lineRule="auto"/>
              <w:rPr>
                <w:rFonts w:ascii="宋体" w:hAnsi="宋体"/>
                <w:position w:val="-30"/>
                <w:sz w:val="25"/>
              </w:rPr>
            </w:pPr>
          </w:p>
        </w:tc>
        <w:tc>
          <w:tcPr>
            <w:tcW w:w="3700" w:type="dxa"/>
          </w:tcPr>
          <w:p w:rsidR="0036471C" w:rsidRDefault="0036471C">
            <w:pPr>
              <w:spacing w:line="360" w:lineRule="auto"/>
              <w:rPr>
                <w:rFonts w:ascii="宋体" w:hAnsi="宋体"/>
                <w:position w:val="-30"/>
                <w:sz w:val="25"/>
              </w:rPr>
            </w:pPr>
          </w:p>
        </w:tc>
      </w:tr>
      <w:tr w:rsidR="0036471C">
        <w:trPr>
          <w:cantSplit/>
          <w:jc w:val="center"/>
        </w:trPr>
        <w:tc>
          <w:tcPr>
            <w:tcW w:w="708" w:type="dxa"/>
            <w:vMerge/>
          </w:tcPr>
          <w:p w:rsidR="0036471C" w:rsidRDefault="0036471C">
            <w:pPr>
              <w:spacing w:line="360" w:lineRule="auto"/>
              <w:rPr>
                <w:rFonts w:ascii="宋体" w:hAnsi="宋体"/>
                <w:position w:val="-30"/>
                <w:sz w:val="25"/>
              </w:rPr>
            </w:pPr>
          </w:p>
        </w:tc>
        <w:tc>
          <w:tcPr>
            <w:tcW w:w="1500" w:type="dxa"/>
          </w:tcPr>
          <w:p w:rsidR="0036471C" w:rsidRDefault="0036471C">
            <w:pPr>
              <w:spacing w:line="360" w:lineRule="auto"/>
              <w:rPr>
                <w:rFonts w:ascii="宋体" w:hAnsi="宋体"/>
                <w:position w:val="-30"/>
                <w:sz w:val="25"/>
              </w:rPr>
            </w:pPr>
          </w:p>
        </w:tc>
        <w:tc>
          <w:tcPr>
            <w:tcW w:w="799" w:type="dxa"/>
          </w:tcPr>
          <w:p w:rsidR="0036471C" w:rsidRDefault="0036471C">
            <w:pPr>
              <w:spacing w:line="360" w:lineRule="auto"/>
              <w:rPr>
                <w:rFonts w:ascii="宋体" w:hAnsi="宋体"/>
                <w:position w:val="-30"/>
                <w:sz w:val="25"/>
              </w:rPr>
            </w:pPr>
          </w:p>
        </w:tc>
        <w:tc>
          <w:tcPr>
            <w:tcW w:w="800" w:type="dxa"/>
          </w:tcPr>
          <w:p w:rsidR="0036471C" w:rsidRDefault="0036471C">
            <w:pPr>
              <w:spacing w:line="360" w:lineRule="auto"/>
              <w:rPr>
                <w:rFonts w:ascii="宋体" w:hAnsi="宋体"/>
                <w:position w:val="-30"/>
                <w:sz w:val="25"/>
              </w:rPr>
            </w:pPr>
          </w:p>
        </w:tc>
        <w:tc>
          <w:tcPr>
            <w:tcW w:w="800" w:type="dxa"/>
          </w:tcPr>
          <w:p w:rsidR="0036471C" w:rsidRDefault="0036471C">
            <w:pPr>
              <w:spacing w:line="360" w:lineRule="auto"/>
              <w:rPr>
                <w:rFonts w:ascii="宋体" w:hAnsi="宋体"/>
                <w:position w:val="-30"/>
                <w:sz w:val="25"/>
              </w:rPr>
            </w:pPr>
          </w:p>
        </w:tc>
        <w:tc>
          <w:tcPr>
            <w:tcW w:w="3700" w:type="dxa"/>
          </w:tcPr>
          <w:p w:rsidR="0036471C" w:rsidRDefault="0036471C">
            <w:pPr>
              <w:spacing w:line="360" w:lineRule="auto"/>
              <w:rPr>
                <w:rFonts w:ascii="宋体" w:hAnsi="宋体"/>
                <w:position w:val="-30"/>
                <w:sz w:val="25"/>
              </w:rPr>
            </w:pPr>
          </w:p>
        </w:tc>
      </w:tr>
      <w:tr w:rsidR="0036471C">
        <w:trPr>
          <w:cantSplit/>
          <w:jc w:val="center"/>
        </w:trPr>
        <w:tc>
          <w:tcPr>
            <w:tcW w:w="708" w:type="dxa"/>
            <w:vMerge/>
          </w:tcPr>
          <w:p w:rsidR="0036471C" w:rsidRDefault="0036471C">
            <w:pPr>
              <w:spacing w:line="360" w:lineRule="auto"/>
              <w:rPr>
                <w:rFonts w:ascii="宋体" w:hAnsi="宋体"/>
                <w:position w:val="-30"/>
                <w:sz w:val="25"/>
              </w:rPr>
            </w:pPr>
          </w:p>
        </w:tc>
        <w:tc>
          <w:tcPr>
            <w:tcW w:w="1500" w:type="dxa"/>
          </w:tcPr>
          <w:p w:rsidR="0036471C" w:rsidRDefault="0036471C">
            <w:pPr>
              <w:spacing w:line="360" w:lineRule="auto"/>
              <w:rPr>
                <w:rFonts w:ascii="宋体" w:hAnsi="宋体"/>
                <w:position w:val="-30"/>
                <w:sz w:val="25"/>
              </w:rPr>
            </w:pPr>
          </w:p>
        </w:tc>
        <w:tc>
          <w:tcPr>
            <w:tcW w:w="799" w:type="dxa"/>
          </w:tcPr>
          <w:p w:rsidR="0036471C" w:rsidRDefault="0036471C">
            <w:pPr>
              <w:spacing w:line="360" w:lineRule="auto"/>
              <w:rPr>
                <w:rFonts w:ascii="宋体" w:hAnsi="宋体"/>
                <w:position w:val="-30"/>
                <w:sz w:val="25"/>
              </w:rPr>
            </w:pPr>
          </w:p>
        </w:tc>
        <w:tc>
          <w:tcPr>
            <w:tcW w:w="800" w:type="dxa"/>
          </w:tcPr>
          <w:p w:rsidR="0036471C" w:rsidRDefault="0036471C">
            <w:pPr>
              <w:spacing w:line="360" w:lineRule="auto"/>
              <w:rPr>
                <w:rFonts w:ascii="宋体" w:hAnsi="宋体"/>
                <w:position w:val="-30"/>
                <w:sz w:val="25"/>
              </w:rPr>
            </w:pPr>
          </w:p>
        </w:tc>
        <w:tc>
          <w:tcPr>
            <w:tcW w:w="800" w:type="dxa"/>
          </w:tcPr>
          <w:p w:rsidR="0036471C" w:rsidRDefault="0036471C">
            <w:pPr>
              <w:spacing w:line="360" w:lineRule="auto"/>
              <w:rPr>
                <w:rFonts w:ascii="宋体" w:hAnsi="宋体"/>
                <w:position w:val="-30"/>
                <w:sz w:val="25"/>
              </w:rPr>
            </w:pPr>
          </w:p>
        </w:tc>
        <w:tc>
          <w:tcPr>
            <w:tcW w:w="3700" w:type="dxa"/>
          </w:tcPr>
          <w:p w:rsidR="0036471C" w:rsidRDefault="0036471C">
            <w:pPr>
              <w:spacing w:line="360" w:lineRule="auto"/>
              <w:jc w:val="center"/>
              <w:rPr>
                <w:rFonts w:ascii="宋体" w:hAnsi="宋体"/>
                <w:position w:val="-30"/>
                <w:sz w:val="25"/>
              </w:rPr>
            </w:pPr>
          </w:p>
        </w:tc>
      </w:tr>
    </w:tbl>
    <w:p w:rsidR="0036471C" w:rsidRDefault="0036471C">
      <w:pPr>
        <w:jc w:val="right"/>
        <w:rPr>
          <w:rFonts w:ascii="宋体" w:hAnsi="宋体"/>
          <w:sz w:val="18"/>
          <w:szCs w:val="18"/>
        </w:rPr>
      </w:pPr>
    </w:p>
    <w:p w:rsidR="0036471C" w:rsidRDefault="0036471C">
      <w:pPr>
        <w:pStyle w:val="flType"/>
        <w:spacing w:line="420" w:lineRule="atLeast"/>
        <w:rPr>
          <w:rFonts w:ascii="宋体" w:hAnsi="宋体"/>
          <w:sz w:val="32"/>
        </w:rPr>
      </w:pPr>
    </w:p>
    <w:bookmarkEnd w:id="396"/>
    <w:p w:rsidR="0036471C" w:rsidRDefault="0036471C">
      <w:pPr>
        <w:spacing w:line="360" w:lineRule="auto"/>
        <w:ind w:left="480"/>
        <w:jc w:val="center"/>
        <w:rPr>
          <w:rFonts w:ascii="宋体" w:hAnsi="宋体"/>
        </w:rPr>
      </w:pPr>
    </w:p>
    <w:p w:rsidR="0036471C" w:rsidRDefault="00A24E51">
      <w:pPr>
        <w:pStyle w:val="1"/>
        <w:jc w:val="center"/>
        <w:rPr>
          <w:rFonts w:ascii="宋体" w:hAnsi="宋体"/>
          <w:b w:val="0"/>
        </w:rPr>
      </w:pPr>
      <w:bookmarkStart w:id="400" w:name="_Toc404174022"/>
      <w:bookmarkStart w:id="401" w:name="_Toc404159964"/>
      <w:r>
        <w:rPr>
          <w:rFonts w:ascii="宋体" w:hAnsi="宋体" w:hint="eastAsia"/>
          <w:b w:val="0"/>
          <w:kern w:val="0"/>
        </w:rPr>
        <w:t>第七章</w:t>
      </w:r>
      <w:bookmarkStart w:id="402" w:name="_Toc288209286"/>
      <w:bookmarkStart w:id="403" w:name="_Toc262456721"/>
      <w:bookmarkStart w:id="404" w:name="_Toc288889655"/>
      <w:r>
        <w:rPr>
          <w:rFonts w:ascii="宋体" w:hAnsi="宋体" w:hint="eastAsia"/>
          <w:b w:val="0"/>
          <w:kern w:val="0"/>
        </w:rPr>
        <w:t>资格审查证明材料</w:t>
      </w:r>
      <w:bookmarkEnd w:id="400"/>
      <w:bookmarkEnd w:id="401"/>
      <w:bookmarkEnd w:id="402"/>
      <w:bookmarkEnd w:id="403"/>
      <w:bookmarkEnd w:id="404"/>
    </w:p>
    <w:p w:rsidR="0036471C" w:rsidRDefault="0036471C">
      <w:pPr>
        <w:spacing w:line="360" w:lineRule="auto"/>
        <w:ind w:firstLine="480"/>
        <w:rPr>
          <w:rFonts w:ascii="宋体" w:hAnsi="宋体"/>
          <w:sz w:val="25"/>
        </w:rPr>
      </w:pPr>
    </w:p>
    <w:p w:rsidR="0036471C" w:rsidRDefault="00A24E51">
      <w:pPr>
        <w:spacing w:line="360" w:lineRule="auto"/>
        <w:ind w:firstLine="480"/>
        <w:rPr>
          <w:rFonts w:ascii="宋体" w:hAnsi="宋体"/>
          <w:sz w:val="25"/>
        </w:rPr>
      </w:pPr>
      <w:r>
        <w:rPr>
          <w:rFonts w:ascii="宋体" w:hAnsi="宋体" w:hint="eastAsia"/>
          <w:sz w:val="25"/>
        </w:rPr>
        <w:t>一、资格证明材料：见本招标文件第一章9.2.1条。</w:t>
      </w:r>
    </w:p>
    <w:p w:rsidR="0036471C" w:rsidRDefault="00A24E51">
      <w:pPr>
        <w:spacing w:line="360" w:lineRule="auto"/>
        <w:ind w:firstLine="480"/>
        <w:rPr>
          <w:rFonts w:ascii="宋体" w:hAnsi="宋体"/>
          <w:sz w:val="25"/>
        </w:rPr>
      </w:pPr>
      <w:r>
        <w:rPr>
          <w:rFonts w:ascii="宋体" w:hAnsi="宋体" w:hint="eastAsia"/>
          <w:sz w:val="25"/>
        </w:rPr>
        <w:t>二、资格审查材料封面及相关表格如下：</w:t>
      </w: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widowControl/>
        <w:spacing w:line="460" w:lineRule="exact"/>
        <w:ind w:firstLineChars="200" w:firstLine="480"/>
        <w:jc w:val="left"/>
        <w:rPr>
          <w:rFonts w:ascii="宋体" w:hAnsi="宋体" w:cs="宋体"/>
          <w:kern w:val="0"/>
          <w:sz w:val="24"/>
        </w:rPr>
      </w:pPr>
    </w:p>
    <w:p w:rsidR="0036471C" w:rsidRDefault="0036471C">
      <w:pPr>
        <w:spacing w:line="360" w:lineRule="auto"/>
        <w:rPr>
          <w:rFonts w:ascii="宋体" w:hAnsi="宋体" w:cs="宋体"/>
          <w:kern w:val="0"/>
          <w:sz w:val="24"/>
        </w:rPr>
      </w:pPr>
    </w:p>
    <w:p w:rsidR="0036471C" w:rsidRDefault="00A24E51">
      <w:pPr>
        <w:spacing w:line="360" w:lineRule="auto"/>
        <w:jc w:val="center"/>
        <w:rPr>
          <w:rFonts w:ascii="宋体" w:hAnsi="宋体"/>
          <w:sz w:val="44"/>
          <w:szCs w:val="44"/>
        </w:rPr>
      </w:pPr>
      <w:r>
        <w:rPr>
          <w:rFonts w:ascii="宋体" w:hAnsi="宋体" w:hint="eastAsia"/>
          <w:sz w:val="44"/>
          <w:szCs w:val="44"/>
        </w:rPr>
        <w:lastRenderedPageBreak/>
        <w:t>封面</w:t>
      </w:r>
    </w:p>
    <w:p w:rsidR="0036471C" w:rsidRDefault="0036471C">
      <w:pPr>
        <w:spacing w:line="360" w:lineRule="auto"/>
        <w:rPr>
          <w:rFonts w:ascii="宋体" w:hAnsi="宋体"/>
          <w:szCs w:val="21"/>
        </w:rPr>
      </w:pPr>
    </w:p>
    <w:p w:rsidR="0036471C" w:rsidRDefault="0036471C">
      <w:pPr>
        <w:spacing w:line="360" w:lineRule="auto"/>
        <w:rPr>
          <w:rFonts w:ascii="宋体" w:hAnsi="宋体"/>
          <w:szCs w:val="21"/>
        </w:rPr>
      </w:pPr>
    </w:p>
    <w:p w:rsidR="0036471C" w:rsidRDefault="00A24E51">
      <w:pPr>
        <w:spacing w:line="360" w:lineRule="auto"/>
        <w:rPr>
          <w:rFonts w:ascii="宋体" w:hAnsi="宋体"/>
          <w:sz w:val="36"/>
        </w:rPr>
      </w:pPr>
      <w:r>
        <w:rPr>
          <w:rFonts w:ascii="宋体" w:hAnsi="宋体" w:hint="eastAsia"/>
          <w:sz w:val="36"/>
        </w:rPr>
        <w:t>（项目名称）施工招标</w:t>
      </w:r>
    </w:p>
    <w:p w:rsidR="0036471C" w:rsidRDefault="0036471C">
      <w:pPr>
        <w:jc w:val="center"/>
        <w:rPr>
          <w:rFonts w:ascii="宋体" w:hAnsi="宋体"/>
          <w:sz w:val="52"/>
          <w:szCs w:val="52"/>
        </w:rPr>
      </w:pPr>
      <w:bookmarkStart w:id="405" w:name="_Toc262456722"/>
      <w:bookmarkStart w:id="406" w:name="_Toc288889656"/>
      <w:bookmarkStart w:id="407" w:name="_Toc288209287"/>
    </w:p>
    <w:p w:rsidR="0036471C" w:rsidRDefault="0036471C">
      <w:pPr>
        <w:jc w:val="center"/>
        <w:rPr>
          <w:rFonts w:ascii="宋体" w:hAnsi="宋体"/>
          <w:sz w:val="52"/>
          <w:szCs w:val="52"/>
        </w:rPr>
      </w:pPr>
    </w:p>
    <w:p w:rsidR="0036471C" w:rsidRDefault="0036471C">
      <w:pPr>
        <w:jc w:val="center"/>
        <w:rPr>
          <w:rFonts w:ascii="宋体" w:hAnsi="宋体"/>
          <w:sz w:val="52"/>
          <w:szCs w:val="52"/>
        </w:rPr>
      </w:pPr>
    </w:p>
    <w:p w:rsidR="0036471C" w:rsidRDefault="00A24E51">
      <w:pPr>
        <w:jc w:val="center"/>
        <w:rPr>
          <w:rFonts w:ascii="宋体" w:hAnsi="宋体"/>
          <w:sz w:val="52"/>
          <w:szCs w:val="52"/>
        </w:rPr>
      </w:pPr>
      <w:r>
        <w:rPr>
          <w:rFonts w:ascii="宋体" w:hAnsi="宋体" w:hint="eastAsia"/>
          <w:sz w:val="52"/>
          <w:szCs w:val="52"/>
        </w:rPr>
        <w:t>投标人资格审查文件</w:t>
      </w:r>
      <w:bookmarkEnd w:id="405"/>
      <w:bookmarkEnd w:id="406"/>
      <w:bookmarkEnd w:id="407"/>
    </w:p>
    <w:p w:rsidR="0036471C" w:rsidRDefault="0036471C">
      <w:pPr>
        <w:spacing w:line="360" w:lineRule="auto"/>
        <w:ind w:firstLine="1920"/>
        <w:rPr>
          <w:rFonts w:ascii="宋体" w:hAnsi="宋体"/>
          <w:sz w:val="32"/>
        </w:rPr>
      </w:pPr>
    </w:p>
    <w:p w:rsidR="0036471C" w:rsidRDefault="0036471C">
      <w:pPr>
        <w:adjustRightInd w:val="0"/>
        <w:snapToGrid w:val="0"/>
        <w:spacing w:line="360" w:lineRule="auto"/>
        <w:rPr>
          <w:rFonts w:ascii="宋体" w:hAnsi="宋体"/>
          <w:sz w:val="24"/>
        </w:rPr>
      </w:pPr>
    </w:p>
    <w:p w:rsidR="0036471C" w:rsidRDefault="0036471C">
      <w:pPr>
        <w:adjustRightInd w:val="0"/>
        <w:snapToGrid w:val="0"/>
        <w:spacing w:line="360" w:lineRule="auto"/>
        <w:rPr>
          <w:rFonts w:ascii="宋体" w:hAnsi="宋体"/>
          <w:sz w:val="10"/>
        </w:rPr>
      </w:pPr>
    </w:p>
    <w:p w:rsidR="0036471C" w:rsidRDefault="0036471C">
      <w:pPr>
        <w:adjustRightInd w:val="0"/>
        <w:snapToGrid w:val="0"/>
        <w:spacing w:line="360" w:lineRule="auto"/>
        <w:jc w:val="center"/>
        <w:rPr>
          <w:rFonts w:ascii="宋体" w:hAnsi="宋体"/>
          <w:sz w:val="32"/>
        </w:rPr>
      </w:pPr>
    </w:p>
    <w:p w:rsidR="0036471C" w:rsidRDefault="0036471C">
      <w:pPr>
        <w:adjustRightInd w:val="0"/>
        <w:snapToGrid w:val="0"/>
        <w:spacing w:line="360" w:lineRule="auto"/>
        <w:jc w:val="center"/>
        <w:rPr>
          <w:rFonts w:ascii="宋体" w:hAnsi="宋体"/>
          <w:sz w:val="32"/>
        </w:rPr>
      </w:pPr>
    </w:p>
    <w:p w:rsidR="0036471C" w:rsidRDefault="0036471C">
      <w:pPr>
        <w:adjustRightInd w:val="0"/>
        <w:snapToGrid w:val="0"/>
        <w:spacing w:line="360" w:lineRule="auto"/>
        <w:jc w:val="center"/>
        <w:rPr>
          <w:rFonts w:ascii="宋体" w:hAnsi="宋体"/>
          <w:sz w:val="32"/>
        </w:rPr>
      </w:pPr>
    </w:p>
    <w:p w:rsidR="0036471C" w:rsidRDefault="0036471C">
      <w:pPr>
        <w:adjustRightInd w:val="0"/>
        <w:snapToGrid w:val="0"/>
        <w:spacing w:line="360" w:lineRule="auto"/>
        <w:jc w:val="center"/>
        <w:rPr>
          <w:rFonts w:ascii="宋体" w:hAnsi="宋体"/>
          <w:sz w:val="32"/>
        </w:rPr>
      </w:pPr>
    </w:p>
    <w:p w:rsidR="0036471C" w:rsidRDefault="00A24E51">
      <w:pPr>
        <w:adjustRightInd w:val="0"/>
        <w:snapToGrid w:val="0"/>
        <w:spacing w:line="360" w:lineRule="auto"/>
        <w:ind w:firstLineChars="300" w:firstLine="964"/>
        <w:rPr>
          <w:rFonts w:ascii="宋体" w:hAnsi="宋体"/>
          <w:b/>
          <w:sz w:val="32"/>
          <w:u w:val="single"/>
        </w:rPr>
      </w:pPr>
      <w:r>
        <w:rPr>
          <w:rFonts w:ascii="宋体" w:hAnsi="宋体" w:hint="eastAsia"/>
          <w:b/>
          <w:sz w:val="32"/>
        </w:rPr>
        <w:t>投标人：</w:t>
      </w:r>
      <w:r>
        <w:rPr>
          <w:rFonts w:ascii="宋体" w:hAnsi="宋体" w:hint="eastAsia"/>
          <w:b/>
          <w:sz w:val="32"/>
          <w:u w:val="single"/>
        </w:rPr>
        <w:t>（盖章）</w:t>
      </w:r>
    </w:p>
    <w:p w:rsidR="0036471C" w:rsidRDefault="0036471C">
      <w:pPr>
        <w:adjustRightInd w:val="0"/>
        <w:snapToGrid w:val="0"/>
        <w:spacing w:line="360" w:lineRule="auto"/>
        <w:ind w:firstLine="1680"/>
        <w:rPr>
          <w:rFonts w:ascii="宋体" w:hAnsi="宋体"/>
          <w:b/>
          <w:sz w:val="18"/>
          <w:szCs w:val="18"/>
        </w:rPr>
      </w:pPr>
    </w:p>
    <w:p w:rsidR="0036471C" w:rsidRDefault="00A24E51">
      <w:pPr>
        <w:adjustRightInd w:val="0"/>
        <w:snapToGrid w:val="0"/>
        <w:spacing w:line="360" w:lineRule="auto"/>
        <w:ind w:firstLineChars="300" w:firstLine="964"/>
        <w:rPr>
          <w:rFonts w:ascii="宋体" w:hAnsi="宋体"/>
          <w:b/>
          <w:sz w:val="32"/>
          <w:u w:val="single"/>
        </w:rPr>
      </w:pPr>
      <w:r>
        <w:rPr>
          <w:rFonts w:ascii="宋体" w:hAnsi="宋体" w:hint="eastAsia"/>
          <w:b/>
          <w:sz w:val="32"/>
        </w:rPr>
        <w:t>法定代表人或其委托代理人：</w:t>
      </w:r>
      <w:r>
        <w:rPr>
          <w:rFonts w:ascii="宋体" w:hAnsi="宋体" w:hint="eastAsia"/>
          <w:b/>
          <w:sz w:val="32"/>
          <w:u w:val="single"/>
        </w:rPr>
        <w:t>（签字或盖章）</w:t>
      </w:r>
    </w:p>
    <w:p w:rsidR="0036471C" w:rsidRDefault="0036471C">
      <w:pPr>
        <w:adjustRightInd w:val="0"/>
        <w:snapToGrid w:val="0"/>
        <w:spacing w:line="360" w:lineRule="auto"/>
        <w:jc w:val="center"/>
        <w:rPr>
          <w:rFonts w:ascii="宋体" w:hAnsi="宋体"/>
          <w:b/>
          <w:sz w:val="18"/>
          <w:szCs w:val="18"/>
        </w:rPr>
      </w:pPr>
    </w:p>
    <w:p w:rsidR="0036471C" w:rsidRDefault="00A24E51">
      <w:pPr>
        <w:adjustRightInd w:val="0"/>
        <w:snapToGrid w:val="0"/>
        <w:spacing w:line="360" w:lineRule="auto"/>
        <w:rPr>
          <w:rFonts w:ascii="宋体" w:hAnsi="宋体"/>
          <w:b/>
          <w:sz w:val="32"/>
          <w:u w:val="single"/>
        </w:rPr>
      </w:pPr>
      <w:r>
        <w:rPr>
          <w:rFonts w:ascii="宋体" w:hAnsi="宋体" w:hint="eastAsia"/>
          <w:b/>
          <w:sz w:val="32"/>
        </w:rPr>
        <w:t>地址：</w:t>
      </w:r>
    </w:p>
    <w:p w:rsidR="0036471C" w:rsidRDefault="0036471C">
      <w:pPr>
        <w:spacing w:line="360" w:lineRule="auto"/>
        <w:rPr>
          <w:rFonts w:ascii="宋体" w:hAnsi="宋体"/>
          <w:b/>
          <w:sz w:val="18"/>
          <w:szCs w:val="18"/>
        </w:rPr>
      </w:pPr>
    </w:p>
    <w:p w:rsidR="0036471C" w:rsidRDefault="00A24E51">
      <w:pPr>
        <w:spacing w:line="360" w:lineRule="auto"/>
        <w:ind w:firstLineChars="300" w:firstLine="964"/>
        <w:rPr>
          <w:rFonts w:ascii="宋体" w:hAnsi="宋体"/>
          <w:b/>
          <w:sz w:val="36"/>
        </w:rPr>
      </w:pPr>
      <w:r>
        <w:rPr>
          <w:rFonts w:ascii="宋体" w:hAnsi="宋体" w:hint="eastAsia"/>
          <w:b/>
          <w:sz w:val="32"/>
        </w:rPr>
        <w:t>日期：年月日</w:t>
      </w:r>
    </w:p>
    <w:p w:rsidR="0036471C" w:rsidRDefault="0036471C">
      <w:pPr>
        <w:tabs>
          <w:tab w:val="left" w:pos="993"/>
        </w:tabs>
        <w:spacing w:line="360" w:lineRule="auto"/>
        <w:rPr>
          <w:rFonts w:ascii="宋体" w:hAnsi="宋体"/>
        </w:rPr>
      </w:pPr>
    </w:p>
    <w:p w:rsidR="0036471C" w:rsidRDefault="0036471C">
      <w:pPr>
        <w:tabs>
          <w:tab w:val="left" w:pos="993"/>
        </w:tabs>
        <w:spacing w:line="360" w:lineRule="auto"/>
        <w:rPr>
          <w:rFonts w:ascii="宋体" w:hAnsi="宋体"/>
        </w:rPr>
      </w:pPr>
    </w:p>
    <w:p w:rsidR="0036471C" w:rsidRDefault="0036471C">
      <w:pPr>
        <w:tabs>
          <w:tab w:val="left" w:pos="993"/>
        </w:tabs>
        <w:spacing w:line="360" w:lineRule="auto"/>
        <w:rPr>
          <w:rFonts w:ascii="宋体" w:hAnsi="宋体"/>
        </w:rPr>
      </w:pPr>
    </w:p>
    <w:p w:rsidR="0036471C" w:rsidRDefault="0036471C">
      <w:pPr>
        <w:tabs>
          <w:tab w:val="left" w:pos="993"/>
        </w:tabs>
        <w:spacing w:line="360" w:lineRule="auto"/>
        <w:rPr>
          <w:rFonts w:ascii="宋体" w:hAnsi="宋体"/>
        </w:rPr>
      </w:pPr>
    </w:p>
    <w:p w:rsidR="0036471C" w:rsidRDefault="0036471C">
      <w:pPr>
        <w:tabs>
          <w:tab w:val="left" w:pos="993"/>
        </w:tabs>
        <w:spacing w:line="360" w:lineRule="auto"/>
        <w:rPr>
          <w:rFonts w:ascii="宋体" w:hAnsi="宋体"/>
        </w:rPr>
      </w:pPr>
    </w:p>
    <w:p w:rsidR="0036471C" w:rsidRDefault="00A24E51">
      <w:pPr>
        <w:pStyle w:val="a3"/>
        <w:spacing w:line="360" w:lineRule="auto"/>
        <w:ind w:firstLine="0"/>
        <w:jc w:val="center"/>
        <w:outlineLvl w:val="1"/>
        <w:rPr>
          <w:rFonts w:ascii="宋体" w:hAnsi="宋体"/>
          <w:sz w:val="32"/>
        </w:rPr>
      </w:pPr>
      <w:r>
        <w:rPr>
          <w:rFonts w:ascii="宋体" w:hAnsi="宋体" w:hint="eastAsia"/>
          <w:sz w:val="28"/>
          <w:szCs w:val="28"/>
        </w:rPr>
        <w:t>一、法定代表人身份证明</w:t>
      </w:r>
    </w:p>
    <w:p w:rsidR="0036471C" w:rsidRDefault="0036471C">
      <w:pPr>
        <w:pStyle w:val="a3"/>
        <w:snapToGrid w:val="0"/>
        <w:spacing w:line="440" w:lineRule="exact"/>
        <w:ind w:firstLine="0"/>
        <w:rPr>
          <w:rFonts w:ascii="宋体" w:hAnsi="宋体"/>
          <w:sz w:val="30"/>
        </w:rPr>
      </w:pP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投标人单位名称：</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投标人单位性质：</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投标人单位地址：</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成立时间：年月日</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经营期限：</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姓名：性别：</w:t>
      </w:r>
    </w:p>
    <w:p w:rsidR="0036471C" w:rsidRDefault="00A24E51">
      <w:pPr>
        <w:pStyle w:val="a3"/>
        <w:snapToGrid w:val="0"/>
        <w:spacing w:line="440" w:lineRule="exact"/>
        <w:ind w:firstLineChars="200" w:firstLine="480"/>
        <w:rPr>
          <w:rFonts w:ascii="宋体" w:hAnsi="宋体"/>
          <w:u w:val="single"/>
        </w:rPr>
      </w:pPr>
      <w:r>
        <w:rPr>
          <w:rFonts w:ascii="宋体" w:hAnsi="宋体" w:hint="eastAsia"/>
        </w:rPr>
        <w:t>年龄：职务：</w:t>
      </w:r>
    </w:p>
    <w:p w:rsidR="0036471C" w:rsidRDefault="00A24E51">
      <w:pPr>
        <w:pStyle w:val="a3"/>
        <w:snapToGrid w:val="0"/>
        <w:spacing w:line="440" w:lineRule="exact"/>
        <w:ind w:firstLineChars="200" w:firstLine="480"/>
        <w:rPr>
          <w:rFonts w:ascii="宋体" w:hAnsi="宋体"/>
        </w:rPr>
      </w:pPr>
      <w:r>
        <w:rPr>
          <w:rFonts w:ascii="宋体" w:hAnsi="宋体" w:hint="eastAsia"/>
        </w:rPr>
        <w:t>系：(投标人单位名称)的法定代表人。</w:t>
      </w:r>
    </w:p>
    <w:p w:rsidR="0036471C" w:rsidRDefault="00A24E51">
      <w:pPr>
        <w:pStyle w:val="a3"/>
        <w:snapToGrid w:val="0"/>
        <w:spacing w:line="440" w:lineRule="exact"/>
        <w:ind w:firstLineChars="200" w:firstLine="480"/>
        <w:rPr>
          <w:rFonts w:ascii="宋体" w:hAnsi="宋体"/>
        </w:rPr>
      </w:pPr>
      <w:r>
        <w:rPr>
          <w:rFonts w:ascii="宋体" w:hAnsi="宋体" w:hint="eastAsia"/>
        </w:rPr>
        <w:t>法定代表人联系电话：</w:t>
      </w:r>
    </w:p>
    <w:p w:rsidR="0036471C" w:rsidRDefault="00A24E51">
      <w:pPr>
        <w:pStyle w:val="a3"/>
        <w:snapToGrid w:val="0"/>
        <w:spacing w:line="440" w:lineRule="exact"/>
        <w:ind w:firstLineChars="200" w:firstLine="480"/>
        <w:rPr>
          <w:rFonts w:ascii="宋体" w:hAnsi="宋体"/>
        </w:rPr>
      </w:pPr>
      <w:r>
        <w:rPr>
          <w:rFonts w:ascii="宋体" w:hAnsi="宋体" w:hint="eastAsia"/>
        </w:rPr>
        <w:t>特此证明。</w:t>
      </w:r>
    </w:p>
    <w:p w:rsidR="0036471C" w:rsidRDefault="0036471C">
      <w:pPr>
        <w:pStyle w:val="a3"/>
        <w:spacing w:line="360" w:lineRule="auto"/>
        <w:ind w:firstLine="0"/>
        <w:rPr>
          <w:rFonts w:ascii="宋体" w:hAnsi="宋体"/>
          <w:sz w:val="30"/>
        </w:rPr>
      </w:pPr>
    </w:p>
    <w:p w:rsidR="0036471C" w:rsidRDefault="00E07A92">
      <w:pPr>
        <w:pStyle w:val="a3"/>
        <w:spacing w:line="360" w:lineRule="auto"/>
        <w:ind w:firstLine="0"/>
        <w:jc w:val="center"/>
        <w:rPr>
          <w:rFonts w:ascii="宋体" w:hAnsi="宋体"/>
          <w:sz w:val="30"/>
        </w:rPr>
      </w:pPr>
      <w:r>
        <w:rPr>
          <w:rFonts w:ascii="宋体" w:hAnsi="宋体"/>
          <w:noProof/>
          <w:sz w:val="30"/>
        </w:rPr>
        <w:pict>
          <v:roundrect id="自选图形 29" o:spid="_x0000_s2051" style="position:absolute;left:0;text-align:left;margin-left:52.9pt;margin-top:2.2pt;width:403.65pt;height:152.1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" filled="f" strokeweight="1.25pt">
            <v:stroke dashstyle="dash"/>
          </v:roundrect>
        </w:pict>
      </w:r>
    </w:p>
    <w:p w:rsidR="0036471C" w:rsidRDefault="00A24E51">
      <w:pPr>
        <w:pStyle w:val="a3"/>
        <w:spacing w:line="360" w:lineRule="auto"/>
        <w:ind w:firstLineChars="550" w:firstLine="1325"/>
        <w:rPr>
          <w:rFonts w:ascii="宋体" w:hAnsi="宋体"/>
          <w:b/>
        </w:rPr>
      </w:pPr>
      <w:r>
        <w:rPr>
          <w:rFonts w:ascii="宋体" w:hAnsi="宋体" w:hint="eastAsia"/>
          <w:b/>
        </w:rPr>
        <w:t>法定代表人身份证复印件贴于此处，并加盖单位公章，否则该证明无效。</w:t>
      </w:r>
    </w:p>
    <w:p w:rsidR="0036471C" w:rsidRDefault="0036471C">
      <w:pPr>
        <w:pStyle w:val="a3"/>
        <w:spacing w:line="360" w:lineRule="auto"/>
        <w:ind w:firstLine="0"/>
        <w:jc w:val="center"/>
        <w:rPr>
          <w:rFonts w:ascii="宋体" w:hAnsi="宋体"/>
          <w:sz w:val="30"/>
        </w:rPr>
      </w:pPr>
    </w:p>
    <w:p w:rsidR="0036471C" w:rsidRDefault="0036471C">
      <w:pPr>
        <w:pStyle w:val="a3"/>
        <w:spacing w:line="360" w:lineRule="auto"/>
        <w:jc w:val="center"/>
        <w:rPr>
          <w:rFonts w:ascii="宋体" w:hAnsi="宋体"/>
          <w:sz w:val="30"/>
        </w:rPr>
      </w:pPr>
    </w:p>
    <w:p w:rsidR="0036471C" w:rsidRDefault="0036471C">
      <w:pPr>
        <w:pStyle w:val="a3"/>
        <w:snapToGrid w:val="0"/>
        <w:spacing w:line="440" w:lineRule="exact"/>
        <w:ind w:firstLineChars="200" w:firstLine="480"/>
        <w:rPr>
          <w:rFonts w:ascii="宋体" w:hAnsi="宋体"/>
        </w:rPr>
      </w:pPr>
    </w:p>
    <w:p w:rsidR="0036471C" w:rsidRDefault="0036471C">
      <w:pPr>
        <w:pStyle w:val="a3"/>
        <w:snapToGrid w:val="0"/>
        <w:spacing w:line="440" w:lineRule="exact"/>
        <w:ind w:firstLineChars="200" w:firstLine="480"/>
        <w:rPr>
          <w:rFonts w:ascii="宋体" w:hAnsi="宋体"/>
        </w:rPr>
      </w:pPr>
    </w:p>
    <w:p w:rsidR="0036471C" w:rsidRDefault="0036471C">
      <w:pPr>
        <w:pStyle w:val="a3"/>
        <w:snapToGrid w:val="0"/>
        <w:spacing w:line="440" w:lineRule="exact"/>
        <w:ind w:firstLineChars="200" w:firstLine="480"/>
        <w:rPr>
          <w:rFonts w:ascii="宋体" w:hAnsi="宋体"/>
        </w:rPr>
      </w:pPr>
    </w:p>
    <w:p w:rsidR="0036471C" w:rsidRDefault="00A24E51">
      <w:pPr>
        <w:pStyle w:val="a3"/>
        <w:snapToGrid w:val="0"/>
        <w:spacing w:line="440" w:lineRule="exact"/>
        <w:ind w:firstLineChars="1600" w:firstLine="3840"/>
        <w:jc w:val="right"/>
        <w:rPr>
          <w:rFonts w:ascii="宋体" w:hAnsi="宋体"/>
        </w:rPr>
      </w:pPr>
      <w:r>
        <w:rPr>
          <w:rFonts w:ascii="宋体" w:hAnsi="宋体" w:hint="eastAsia"/>
        </w:rPr>
        <w:t>投标人：(盖单位章)</w:t>
      </w:r>
    </w:p>
    <w:p w:rsidR="0036471C" w:rsidRDefault="00A24E51">
      <w:pPr>
        <w:pStyle w:val="a3"/>
        <w:snapToGrid w:val="0"/>
        <w:spacing w:line="440" w:lineRule="exact"/>
        <w:ind w:firstLineChars="1600" w:firstLine="3840"/>
        <w:jc w:val="right"/>
        <w:rPr>
          <w:rFonts w:ascii="宋体" w:hAnsi="宋体"/>
          <w:u w:val="single"/>
        </w:rPr>
      </w:pPr>
      <w:r>
        <w:rPr>
          <w:rFonts w:ascii="宋体" w:hAnsi="宋体" w:hint="eastAsia"/>
        </w:rPr>
        <w:t>日期：年月日</w:t>
      </w: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36471C">
      <w:pPr>
        <w:pStyle w:val="a3"/>
        <w:spacing w:line="360" w:lineRule="auto"/>
        <w:ind w:firstLine="0"/>
        <w:rPr>
          <w:rFonts w:ascii="宋体" w:hAnsi="宋体"/>
          <w:sz w:val="25"/>
        </w:rPr>
      </w:pPr>
    </w:p>
    <w:p w:rsidR="0036471C" w:rsidRDefault="0036471C">
      <w:pPr>
        <w:pStyle w:val="a3"/>
        <w:spacing w:line="360" w:lineRule="auto"/>
        <w:ind w:firstLine="0"/>
        <w:jc w:val="center"/>
        <w:rPr>
          <w:rFonts w:ascii="宋体" w:hAnsi="宋体"/>
          <w:sz w:val="25"/>
        </w:rPr>
      </w:pPr>
    </w:p>
    <w:p w:rsidR="0036471C" w:rsidRDefault="00A24E51">
      <w:pPr>
        <w:pStyle w:val="a3"/>
        <w:snapToGrid w:val="0"/>
        <w:spacing w:line="440" w:lineRule="exact"/>
        <w:ind w:firstLine="0"/>
        <w:jc w:val="center"/>
        <w:outlineLvl w:val="1"/>
        <w:rPr>
          <w:rFonts w:ascii="宋体" w:hAnsi="宋体"/>
          <w:sz w:val="28"/>
          <w:szCs w:val="28"/>
        </w:rPr>
      </w:pPr>
      <w:r>
        <w:rPr>
          <w:rFonts w:ascii="宋体" w:hAnsi="宋体" w:hint="eastAsia"/>
          <w:sz w:val="28"/>
          <w:szCs w:val="28"/>
        </w:rPr>
        <w:lastRenderedPageBreak/>
        <w:t>二、授权委托书</w:t>
      </w:r>
    </w:p>
    <w:p w:rsidR="0036471C" w:rsidRDefault="0036471C">
      <w:pPr>
        <w:pStyle w:val="a3"/>
        <w:snapToGrid w:val="0"/>
        <w:spacing w:line="440" w:lineRule="exact"/>
        <w:ind w:firstLine="480"/>
        <w:rPr>
          <w:rFonts w:ascii="宋体" w:hAnsi="宋体"/>
        </w:rPr>
      </w:pPr>
    </w:p>
    <w:p w:rsidR="0036471C" w:rsidRDefault="00A24E51">
      <w:pPr>
        <w:pStyle w:val="a3"/>
        <w:snapToGrid w:val="0"/>
        <w:spacing w:line="440" w:lineRule="exact"/>
        <w:ind w:firstLineChars="200" w:firstLine="480"/>
        <w:rPr>
          <w:rFonts w:ascii="宋体" w:hAnsi="宋体"/>
        </w:rPr>
      </w:pPr>
      <w:r>
        <w:rPr>
          <w:rFonts w:ascii="宋体" w:hAnsi="宋体" w:hint="eastAsia"/>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rsidR="0036471C" w:rsidRDefault="00A24E51">
      <w:pPr>
        <w:pStyle w:val="a3"/>
        <w:snapToGrid w:val="0"/>
        <w:spacing w:line="440" w:lineRule="exact"/>
        <w:ind w:firstLine="480"/>
        <w:rPr>
          <w:rFonts w:ascii="宋体" w:hAnsi="宋体"/>
        </w:rPr>
      </w:pPr>
      <w:r>
        <w:rPr>
          <w:rFonts w:ascii="宋体" w:hAnsi="宋体" w:hint="eastAsia"/>
        </w:rPr>
        <w:t>委托期限：。</w:t>
      </w:r>
    </w:p>
    <w:p w:rsidR="0036471C" w:rsidRDefault="00A24E51">
      <w:pPr>
        <w:pStyle w:val="a3"/>
        <w:snapToGrid w:val="0"/>
        <w:spacing w:line="440" w:lineRule="exact"/>
        <w:ind w:firstLineChars="200" w:firstLine="480"/>
        <w:jc w:val="left"/>
        <w:rPr>
          <w:rFonts w:ascii="宋体" w:hAnsi="宋体"/>
          <w:sz w:val="28"/>
          <w:szCs w:val="28"/>
        </w:rPr>
      </w:pPr>
      <w:r>
        <w:rPr>
          <w:rFonts w:ascii="宋体" w:hAnsi="宋体" w:hint="eastAsia"/>
        </w:rPr>
        <w:t>授权委托人联系电话：</w:t>
      </w:r>
    </w:p>
    <w:p w:rsidR="0036471C" w:rsidRDefault="00A24E51">
      <w:pPr>
        <w:pStyle w:val="a3"/>
        <w:snapToGrid w:val="0"/>
        <w:spacing w:line="440" w:lineRule="exact"/>
        <w:ind w:firstLineChars="200" w:firstLine="480"/>
        <w:rPr>
          <w:rFonts w:ascii="宋体" w:hAnsi="宋体"/>
        </w:rPr>
      </w:pPr>
      <w:r>
        <w:rPr>
          <w:rFonts w:ascii="宋体" w:hAnsi="宋体" w:hint="eastAsia"/>
        </w:rPr>
        <w:t>代理人无转委托权。</w:t>
      </w:r>
    </w:p>
    <w:p w:rsidR="0036471C" w:rsidRDefault="0036471C">
      <w:pPr>
        <w:pStyle w:val="a3"/>
        <w:snapToGrid w:val="0"/>
        <w:spacing w:line="440" w:lineRule="exact"/>
        <w:ind w:firstLine="0"/>
        <w:rPr>
          <w:rFonts w:ascii="宋体" w:hAnsi="宋体"/>
        </w:rPr>
      </w:pPr>
    </w:p>
    <w:p w:rsidR="0036471C" w:rsidRDefault="00A24E51">
      <w:pPr>
        <w:pStyle w:val="a3"/>
        <w:snapToGrid w:val="0"/>
        <w:spacing w:line="440" w:lineRule="exact"/>
        <w:ind w:firstLine="0"/>
        <w:rPr>
          <w:rFonts w:ascii="宋体" w:hAnsi="宋体"/>
        </w:rPr>
      </w:pPr>
      <w:r>
        <w:rPr>
          <w:rFonts w:ascii="宋体" w:hAnsi="宋体" w:hint="eastAsia"/>
        </w:rPr>
        <w:t>代理人：性别：年龄：</w:t>
      </w:r>
    </w:p>
    <w:p w:rsidR="0036471C" w:rsidRDefault="00A24E51">
      <w:pPr>
        <w:pStyle w:val="a3"/>
        <w:snapToGrid w:val="0"/>
        <w:spacing w:line="440" w:lineRule="exact"/>
        <w:ind w:firstLine="0"/>
        <w:rPr>
          <w:rFonts w:ascii="宋体" w:hAnsi="宋体"/>
        </w:rPr>
      </w:pPr>
      <w:r>
        <w:rPr>
          <w:rFonts w:ascii="宋体" w:hAnsi="宋体" w:hint="eastAsia"/>
        </w:rPr>
        <w:t>代理人单位：部门：职务：</w:t>
      </w:r>
    </w:p>
    <w:p w:rsidR="0036471C" w:rsidRDefault="0036471C">
      <w:pPr>
        <w:pStyle w:val="a3"/>
        <w:snapToGrid w:val="0"/>
        <w:spacing w:line="440" w:lineRule="exact"/>
        <w:ind w:firstLine="0"/>
        <w:rPr>
          <w:rFonts w:ascii="宋体" w:hAnsi="宋体"/>
        </w:rPr>
      </w:pPr>
    </w:p>
    <w:p w:rsidR="0036471C" w:rsidRDefault="00A24E51">
      <w:pPr>
        <w:pStyle w:val="a3"/>
        <w:snapToGrid w:val="0"/>
        <w:spacing w:line="440" w:lineRule="exact"/>
        <w:ind w:firstLine="0"/>
        <w:rPr>
          <w:rFonts w:ascii="宋体" w:hAnsi="宋体"/>
        </w:rPr>
      </w:pPr>
      <w:r>
        <w:rPr>
          <w:rFonts w:ascii="宋体" w:hAnsi="宋体" w:hint="eastAsia"/>
        </w:rPr>
        <w:t>投标人：(盖单位章)</w:t>
      </w:r>
    </w:p>
    <w:p w:rsidR="0036471C" w:rsidRDefault="0036471C">
      <w:pPr>
        <w:pStyle w:val="a3"/>
        <w:snapToGrid w:val="0"/>
        <w:spacing w:line="440" w:lineRule="exact"/>
        <w:ind w:firstLine="0"/>
        <w:rPr>
          <w:rFonts w:ascii="宋体" w:hAnsi="宋体"/>
        </w:rPr>
      </w:pPr>
    </w:p>
    <w:p w:rsidR="0036471C" w:rsidRDefault="0036471C">
      <w:pPr>
        <w:pStyle w:val="a3"/>
        <w:snapToGrid w:val="0"/>
        <w:spacing w:line="440" w:lineRule="exact"/>
        <w:ind w:firstLine="0"/>
        <w:rPr>
          <w:rFonts w:ascii="宋体" w:hAnsi="宋体"/>
        </w:rPr>
      </w:pPr>
    </w:p>
    <w:p w:rsidR="0036471C" w:rsidRDefault="00A24E51">
      <w:pPr>
        <w:pStyle w:val="a3"/>
        <w:snapToGrid w:val="0"/>
        <w:spacing w:line="440" w:lineRule="exact"/>
        <w:ind w:firstLine="0"/>
        <w:rPr>
          <w:rFonts w:ascii="宋体" w:hAnsi="宋体"/>
        </w:rPr>
      </w:pPr>
      <w:r>
        <w:rPr>
          <w:rFonts w:ascii="宋体" w:hAnsi="宋体" w:hint="eastAsia"/>
        </w:rPr>
        <w:t>法定代表人： (签字或印章)</w:t>
      </w:r>
    </w:p>
    <w:p w:rsidR="0036471C" w:rsidRDefault="0036471C">
      <w:pPr>
        <w:pStyle w:val="a3"/>
        <w:snapToGrid w:val="0"/>
        <w:spacing w:line="440" w:lineRule="exact"/>
        <w:ind w:firstLine="0"/>
        <w:rPr>
          <w:rFonts w:ascii="宋体" w:hAnsi="宋体"/>
        </w:rPr>
      </w:pPr>
    </w:p>
    <w:p w:rsidR="0036471C" w:rsidRDefault="0036471C">
      <w:pPr>
        <w:pStyle w:val="a3"/>
        <w:jc w:val="left"/>
        <w:rPr>
          <w:rFonts w:ascii="宋体" w:hAnsi="宋体"/>
          <w:sz w:val="30"/>
        </w:rPr>
      </w:pPr>
    </w:p>
    <w:p w:rsidR="0036471C" w:rsidRDefault="00E07A92">
      <w:pPr>
        <w:pStyle w:val="a3"/>
        <w:spacing w:line="360" w:lineRule="auto"/>
        <w:ind w:firstLine="0"/>
        <w:jc w:val="center"/>
        <w:rPr>
          <w:rFonts w:ascii="宋体" w:hAnsi="宋体"/>
          <w:sz w:val="30"/>
        </w:rPr>
      </w:pPr>
      <w:r>
        <w:rPr>
          <w:rFonts w:ascii="宋体" w:hAnsi="宋体"/>
          <w:noProof/>
          <w:sz w:val="30"/>
        </w:rPr>
        <w:pict>
          <v:roundrect id="自选图形 30" o:spid="_x0000_s2050" style="position:absolute;left:0;text-align:left;margin-left:21.15pt;margin-top:.95pt;width:439.85pt;height:148.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" filled="f" strokeweight="1.25pt">
            <v:stroke dashstyle="dash"/>
          </v:roundrect>
        </w:pict>
      </w:r>
    </w:p>
    <w:p w:rsidR="0036471C" w:rsidRDefault="00A24E51">
      <w:pPr>
        <w:pStyle w:val="a3"/>
        <w:spacing w:line="360" w:lineRule="auto"/>
        <w:ind w:firstLine="0"/>
        <w:jc w:val="center"/>
        <w:rPr>
          <w:rFonts w:ascii="宋体" w:hAnsi="宋体"/>
        </w:rPr>
      </w:pPr>
      <w:r>
        <w:rPr>
          <w:rFonts w:ascii="宋体" w:hAnsi="宋体" w:hint="eastAsia"/>
        </w:rPr>
        <w:t>法定代表授权委托人身份证复印件贴于此处，并加盖单位公章，否则该证明无效。</w:t>
      </w:r>
    </w:p>
    <w:p w:rsidR="0036471C" w:rsidRDefault="0036471C">
      <w:pPr>
        <w:pStyle w:val="a3"/>
        <w:spacing w:line="360" w:lineRule="auto"/>
        <w:ind w:firstLine="0"/>
        <w:jc w:val="center"/>
        <w:rPr>
          <w:rFonts w:ascii="宋体" w:hAnsi="宋体"/>
          <w:sz w:val="30"/>
        </w:rPr>
      </w:pPr>
    </w:p>
    <w:p w:rsidR="0036471C" w:rsidRDefault="0036471C">
      <w:pPr>
        <w:pStyle w:val="a3"/>
        <w:spacing w:line="360" w:lineRule="auto"/>
        <w:ind w:firstLine="0"/>
        <w:jc w:val="center"/>
        <w:rPr>
          <w:rFonts w:ascii="宋体" w:hAnsi="宋体"/>
          <w:sz w:val="30"/>
        </w:rPr>
      </w:pPr>
    </w:p>
    <w:p w:rsidR="0036471C" w:rsidRDefault="0036471C">
      <w:pPr>
        <w:pStyle w:val="a3"/>
        <w:snapToGrid w:val="0"/>
        <w:spacing w:line="440" w:lineRule="exact"/>
        <w:ind w:firstLine="0"/>
        <w:rPr>
          <w:rFonts w:ascii="宋体" w:hAnsi="宋体"/>
        </w:rPr>
      </w:pPr>
    </w:p>
    <w:p w:rsidR="0036471C" w:rsidRDefault="0036471C">
      <w:pPr>
        <w:pStyle w:val="a3"/>
        <w:snapToGrid w:val="0"/>
        <w:spacing w:line="440" w:lineRule="exact"/>
        <w:ind w:firstLine="0"/>
        <w:jc w:val="right"/>
        <w:rPr>
          <w:rFonts w:ascii="宋体" w:hAnsi="宋体"/>
        </w:rPr>
      </w:pPr>
    </w:p>
    <w:p w:rsidR="0036471C" w:rsidRDefault="0036471C">
      <w:pPr>
        <w:pStyle w:val="a3"/>
        <w:snapToGrid w:val="0"/>
        <w:spacing w:line="440" w:lineRule="exact"/>
        <w:ind w:firstLine="0"/>
        <w:jc w:val="right"/>
        <w:rPr>
          <w:rFonts w:ascii="宋体" w:hAnsi="宋体"/>
        </w:rPr>
      </w:pPr>
    </w:p>
    <w:p w:rsidR="0036471C" w:rsidRDefault="00A24E51">
      <w:pPr>
        <w:pStyle w:val="a3"/>
        <w:snapToGrid w:val="0"/>
        <w:spacing w:line="440" w:lineRule="exact"/>
        <w:ind w:firstLine="0"/>
        <w:jc w:val="right"/>
        <w:rPr>
          <w:rFonts w:ascii="宋体" w:hAnsi="宋体"/>
        </w:rPr>
      </w:pPr>
      <w:r>
        <w:rPr>
          <w:rFonts w:ascii="宋体" w:hAnsi="宋体" w:hint="eastAsia"/>
        </w:rPr>
        <w:t>日期：年月日</w:t>
      </w:r>
    </w:p>
    <w:p w:rsidR="0036471C" w:rsidRDefault="0036471C">
      <w:pPr>
        <w:pStyle w:val="a3"/>
        <w:spacing w:line="360" w:lineRule="auto"/>
        <w:ind w:firstLine="0"/>
        <w:jc w:val="center"/>
        <w:rPr>
          <w:rFonts w:ascii="宋体" w:hAnsi="宋体"/>
        </w:rPr>
      </w:pPr>
    </w:p>
    <w:p w:rsidR="0036471C" w:rsidRDefault="0036471C">
      <w:pPr>
        <w:tabs>
          <w:tab w:val="left" w:pos="993"/>
        </w:tabs>
        <w:spacing w:line="360" w:lineRule="auto"/>
        <w:jc w:val="center"/>
        <w:rPr>
          <w:rFonts w:ascii="宋体" w:hAnsi="宋体"/>
          <w:sz w:val="24"/>
        </w:rPr>
      </w:pPr>
    </w:p>
    <w:p w:rsidR="0036471C" w:rsidRDefault="0036471C">
      <w:pPr>
        <w:tabs>
          <w:tab w:val="left" w:pos="993"/>
        </w:tabs>
        <w:spacing w:line="360" w:lineRule="auto"/>
        <w:jc w:val="center"/>
        <w:rPr>
          <w:rFonts w:ascii="宋体" w:hAnsi="宋体"/>
          <w:sz w:val="24"/>
        </w:rPr>
      </w:pPr>
    </w:p>
    <w:p w:rsidR="0036471C" w:rsidRDefault="00A24E51">
      <w:pPr>
        <w:spacing w:line="500" w:lineRule="exact"/>
        <w:jc w:val="center"/>
        <w:rPr>
          <w:rFonts w:ascii="宋体" w:hAnsi="宋体"/>
          <w:b/>
          <w:sz w:val="32"/>
        </w:rPr>
      </w:pPr>
      <w:r>
        <w:rPr>
          <w:rFonts w:ascii="宋体" w:hAnsi="宋体" w:hint="eastAsia"/>
          <w:b/>
          <w:sz w:val="32"/>
        </w:rPr>
        <w:lastRenderedPageBreak/>
        <w:t>三、投标人一般情况</w:t>
      </w:r>
    </w:p>
    <w:p w:rsidR="0036471C" w:rsidRDefault="0036471C">
      <w:pPr>
        <w:spacing w:line="500" w:lineRule="exact"/>
        <w:jc w:val="center"/>
        <w:rPr>
          <w:rFonts w:ascii="宋体" w:hAnsi="宋体"/>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2880"/>
        <w:gridCol w:w="720"/>
        <w:gridCol w:w="4785"/>
      </w:tblGrid>
      <w:tr w:rsidR="0036471C">
        <w:trPr>
          <w:cantSplit/>
        </w:trPr>
        <w:tc>
          <w:tcPr>
            <w:tcW w:w="648" w:type="dxa"/>
            <w:vAlign w:val="center"/>
          </w:tcPr>
          <w:p w:rsidR="0036471C" w:rsidRDefault="00A24E51">
            <w:pPr>
              <w:spacing w:line="500" w:lineRule="exact"/>
              <w:jc w:val="center"/>
              <w:rPr>
                <w:rFonts w:ascii="宋体" w:hAnsi="宋体"/>
              </w:rPr>
            </w:pPr>
            <w:r>
              <w:rPr>
                <w:rFonts w:ascii="宋体" w:hAnsi="宋体" w:hint="eastAsia"/>
              </w:rPr>
              <w:t>1</w:t>
            </w:r>
          </w:p>
        </w:tc>
        <w:tc>
          <w:tcPr>
            <w:tcW w:w="8385" w:type="dxa"/>
            <w:gridSpan w:val="3"/>
            <w:vAlign w:val="center"/>
          </w:tcPr>
          <w:p w:rsidR="0036471C" w:rsidRDefault="00A24E51">
            <w:pPr>
              <w:spacing w:line="500" w:lineRule="exact"/>
              <w:rPr>
                <w:rFonts w:ascii="宋体" w:hAnsi="宋体"/>
                <w:sz w:val="24"/>
              </w:rPr>
            </w:pPr>
            <w:r>
              <w:rPr>
                <w:rFonts w:ascii="宋体" w:hAnsi="宋体" w:hint="eastAsia"/>
                <w:sz w:val="24"/>
              </w:rPr>
              <w:t>企业名称</w:t>
            </w:r>
          </w:p>
        </w:tc>
      </w:tr>
      <w:tr w:rsidR="0036471C">
        <w:trPr>
          <w:cantSplit/>
        </w:trPr>
        <w:tc>
          <w:tcPr>
            <w:tcW w:w="648" w:type="dxa"/>
            <w:vAlign w:val="center"/>
          </w:tcPr>
          <w:p w:rsidR="0036471C" w:rsidRDefault="00A24E51">
            <w:pPr>
              <w:spacing w:line="500" w:lineRule="exact"/>
              <w:jc w:val="center"/>
              <w:rPr>
                <w:rFonts w:ascii="宋体" w:hAnsi="宋体"/>
              </w:rPr>
            </w:pPr>
            <w:r>
              <w:rPr>
                <w:rFonts w:ascii="宋体" w:hAnsi="宋体" w:hint="eastAsia"/>
              </w:rPr>
              <w:t>2</w:t>
            </w:r>
          </w:p>
        </w:tc>
        <w:tc>
          <w:tcPr>
            <w:tcW w:w="8385" w:type="dxa"/>
            <w:gridSpan w:val="3"/>
            <w:vAlign w:val="center"/>
          </w:tcPr>
          <w:p w:rsidR="0036471C" w:rsidRDefault="00A24E51">
            <w:pPr>
              <w:spacing w:line="500" w:lineRule="exact"/>
              <w:rPr>
                <w:rFonts w:ascii="宋体" w:hAnsi="宋体"/>
                <w:sz w:val="24"/>
              </w:rPr>
            </w:pPr>
            <w:r>
              <w:rPr>
                <w:rFonts w:ascii="宋体" w:hAnsi="宋体" w:hint="eastAsia"/>
                <w:sz w:val="24"/>
              </w:rPr>
              <w:t>总部地址</w:t>
            </w:r>
          </w:p>
        </w:tc>
      </w:tr>
      <w:tr w:rsidR="0036471C">
        <w:trPr>
          <w:cantSplit/>
        </w:trPr>
        <w:tc>
          <w:tcPr>
            <w:tcW w:w="648" w:type="dxa"/>
            <w:vAlign w:val="center"/>
          </w:tcPr>
          <w:p w:rsidR="0036471C" w:rsidRDefault="00A24E51">
            <w:pPr>
              <w:spacing w:line="500" w:lineRule="exact"/>
              <w:jc w:val="center"/>
              <w:rPr>
                <w:rFonts w:ascii="宋体" w:hAnsi="宋体"/>
              </w:rPr>
            </w:pPr>
            <w:r>
              <w:rPr>
                <w:rFonts w:ascii="宋体" w:hAnsi="宋体" w:hint="eastAsia"/>
              </w:rPr>
              <w:t>3</w:t>
            </w:r>
          </w:p>
        </w:tc>
        <w:tc>
          <w:tcPr>
            <w:tcW w:w="8385" w:type="dxa"/>
            <w:gridSpan w:val="3"/>
            <w:vAlign w:val="center"/>
          </w:tcPr>
          <w:p w:rsidR="0036471C" w:rsidRDefault="00A24E51">
            <w:pPr>
              <w:spacing w:line="500" w:lineRule="exact"/>
              <w:rPr>
                <w:rFonts w:ascii="宋体" w:hAnsi="宋体"/>
                <w:sz w:val="24"/>
              </w:rPr>
            </w:pPr>
            <w:r>
              <w:rPr>
                <w:rFonts w:ascii="宋体" w:hAnsi="宋体" w:hint="eastAsia"/>
                <w:sz w:val="24"/>
              </w:rPr>
              <w:t>当地代表处地址</w:t>
            </w:r>
          </w:p>
        </w:tc>
      </w:tr>
      <w:tr w:rsidR="0036471C">
        <w:tc>
          <w:tcPr>
            <w:tcW w:w="648" w:type="dxa"/>
            <w:vAlign w:val="center"/>
          </w:tcPr>
          <w:p w:rsidR="0036471C" w:rsidRDefault="00A24E51">
            <w:pPr>
              <w:spacing w:line="500" w:lineRule="exact"/>
              <w:jc w:val="center"/>
              <w:rPr>
                <w:rFonts w:ascii="宋体" w:hAnsi="宋体"/>
              </w:rPr>
            </w:pPr>
            <w:r>
              <w:rPr>
                <w:rFonts w:ascii="宋体" w:hAnsi="宋体" w:hint="eastAsia"/>
              </w:rPr>
              <w:t>4</w:t>
            </w:r>
          </w:p>
        </w:tc>
        <w:tc>
          <w:tcPr>
            <w:tcW w:w="3600" w:type="dxa"/>
            <w:gridSpan w:val="2"/>
            <w:vAlign w:val="center"/>
          </w:tcPr>
          <w:p w:rsidR="0036471C" w:rsidRDefault="00A24E51">
            <w:pPr>
              <w:spacing w:line="500" w:lineRule="exact"/>
              <w:rPr>
                <w:rFonts w:ascii="宋体" w:hAnsi="宋体"/>
                <w:sz w:val="24"/>
              </w:rPr>
            </w:pPr>
            <w:r>
              <w:rPr>
                <w:rFonts w:ascii="宋体" w:hAnsi="宋体" w:hint="eastAsia"/>
                <w:sz w:val="24"/>
              </w:rPr>
              <w:t>电话</w:t>
            </w:r>
          </w:p>
        </w:tc>
        <w:tc>
          <w:tcPr>
            <w:tcW w:w="4785" w:type="dxa"/>
            <w:vAlign w:val="center"/>
          </w:tcPr>
          <w:p w:rsidR="0036471C" w:rsidRDefault="00A24E51">
            <w:pPr>
              <w:spacing w:line="500" w:lineRule="exact"/>
              <w:rPr>
                <w:rFonts w:ascii="宋体" w:hAnsi="宋体"/>
                <w:sz w:val="24"/>
              </w:rPr>
            </w:pPr>
            <w:r>
              <w:rPr>
                <w:rFonts w:ascii="宋体" w:hAnsi="宋体" w:hint="eastAsia"/>
                <w:sz w:val="24"/>
              </w:rPr>
              <w:t>联系人</w:t>
            </w:r>
          </w:p>
        </w:tc>
      </w:tr>
      <w:tr w:rsidR="0036471C">
        <w:tc>
          <w:tcPr>
            <w:tcW w:w="648" w:type="dxa"/>
            <w:vAlign w:val="center"/>
          </w:tcPr>
          <w:p w:rsidR="0036471C" w:rsidRDefault="00A24E51">
            <w:pPr>
              <w:spacing w:line="500" w:lineRule="exact"/>
              <w:jc w:val="center"/>
              <w:rPr>
                <w:rFonts w:ascii="宋体" w:hAnsi="宋体"/>
              </w:rPr>
            </w:pPr>
            <w:r>
              <w:rPr>
                <w:rFonts w:ascii="宋体" w:hAnsi="宋体" w:hint="eastAsia"/>
              </w:rPr>
              <w:t>5</w:t>
            </w:r>
          </w:p>
        </w:tc>
        <w:tc>
          <w:tcPr>
            <w:tcW w:w="3600" w:type="dxa"/>
            <w:gridSpan w:val="2"/>
            <w:vAlign w:val="center"/>
          </w:tcPr>
          <w:p w:rsidR="0036471C" w:rsidRDefault="00A24E51">
            <w:pPr>
              <w:spacing w:line="500" w:lineRule="exact"/>
              <w:rPr>
                <w:rFonts w:ascii="宋体" w:hAnsi="宋体"/>
                <w:sz w:val="24"/>
              </w:rPr>
            </w:pPr>
            <w:r>
              <w:rPr>
                <w:rFonts w:ascii="宋体" w:hAnsi="宋体" w:hint="eastAsia"/>
                <w:sz w:val="24"/>
              </w:rPr>
              <w:t>传真</w:t>
            </w:r>
          </w:p>
        </w:tc>
        <w:tc>
          <w:tcPr>
            <w:tcW w:w="4785" w:type="dxa"/>
            <w:vAlign w:val="center"/>
          </w:tcPr>
          <w:p w:rsidR="0036471C" w:rsidRDefault="00A24E51">
            <w:pPr>
              <w:spacing w:line="500" w:lineRule="exact"/>
              <w:rPr>
                <w:rFonts w:ascii="宋体" w:hAnsi="宋体"/>
                <w:sz w:val="24"/>
              </w:rPr>
            </w:pPr>
            <w:r>
              <w:rPr>
                <w:rFonts w:ascii="宋体" w:hAnsi="宋体" w:hint="eastAsia"/>
                <w:sz w:val="24"/>
              </w:rPr>
              <w:t>电子邮箱</w:t>
            </w:r>
          </w:p>
        </w:tc>
      </w:tr>
      <w:tr w:rsidR="0036471C">
        <w:tc>
          <w:tcPr>
            <w:tcW w:w="648" w:type="dxa"/>
            <w:vAlign w:val="center"/>
          </w:tcPr>
          <w:p w:rsidR="0036471C" w:rsidRDefault="00A24E51">
            <w:pPr>
              <w:spacing w:line="500" w:lineRule="exact"/>
              <w:jc w:val="center"/>
              <w:rPr>
                <w:rFonts w:ascii="宋体" w:hAnsi="宋体"/>
              </w:rPr>
            </w:pPr>
            <w:r>
              <w:rPr>
                <w:rFonts w:ascii="宋体" w:hAnsi="宋体" w:hint="eastAsia"/>
              </w:rPr>
              <w:t>6</w:t>
            </w:r>
          </w:p>
        </w:tc>
        <w:tc>
          <w:tcPr>
            <w:tcW w:w="3600" w:type="dxa"/>
            <w:gridSpan w:val="2"/>
            <w:vAlign w:val="center"/>
          </w:tcPr>
          <w:p w:rsidR="0036471C" w:rsidRDefault="00A24E51">
            <w:pPr>
              <w:spacing w:line="500" w:lineRule="exact"/>
              <w:rPr>
                <w:rFonts w:ascii="宋体" w:hAnsi="宋体"/>
                <w:sz w:val="24"/>
              </w:rPr>
            </w:pPr>
            <w:r>
              <w:rPr>
                <w:rFonts w:ascii="宋体" w:hAnsi="宋体" w:hint="eastAsia"/>
                <w:sz w:val="24"/>
              </w:rPr>
              <w:t>注册地</w:t>
            </w:r>
          </w:p>
        </w:tc>
        <w:tc>
          <w:tcPr>
            <w:tcW w:w="4785" w:type="dxa"/>
            <w:vAlign w:val="center"/>
          </w:tcPr>
          <w:p w:rsidR="0036471C" w:rsidRDefault="00A24E51">
            <w:pPr>
              <w:spacing w:line="500" w:lineRule="exact"/>
              <w:rPr>
                <w:rFonts w:ascii="宋体" w:hAnsi="宋体"/>
                <w:sz w:val="24"/>
              </w:rPr>
            </w:pPr>
            <w:r>
              <w:rPr>
                <w:rFonts w:ascii="宋体" w:hAnsi="宋体" w:hint="eastAsia"/>
                <w:sz w:val="24"/>
              </w:rPr>
              <w:t>注册年份（请附营业执照复印件）</w:t>
            </w:r>
          </w:p>
        </w:tc>
      </w:tr>
      <w:tr w:rsidR="0036471C">
        <w:trPr>
          <w:cantSplit/>
          <w:trHeight w:val="884"/>
        </w:trPr>
        <w:tc>
          <w:tcPr>
            <w:tcW w:w="648" w:type="dxa"/>
            <w:vAlign w:val="center"/>
          </w:tcPr>
          <w:p w:rsidR="0036471C" w:rsidRDefault="00A24E51">
            <w:pPr>
              <w:spacing w:line="500" w:lineRule="exact"/>
              <w:jc w:val="center"/>
              <w:rPr>
                <w:rFonts w:ascii="宋体" w:hAnsi="宋体"/>
              </w:rPr>
            </w:pPr>
            <w:r>
              <w:rPr>
                <w:rFonts w:ascii="宋体" w:hAnsi="宋体" w:hint="eastAsia"/>
              </w:rPr>
              <w:t>7</w:t>
            </w:r>
          </w:p>
        </w:tc>
        <w:tc>
          <w:tcPr>
            <w:tcW w:w="8385" w:type="dxa"/>
            <w:gridSpan w:val="3"/>
            <w:vAlign w:val="center"/>
          </w:tcPr>
          <w:p w:rsidR="0036471C" w:rsidRDefault="00A24E51">
            <w:pPr>
              <w:spacing w:line="500" w:lineRule="exact"/>
              <w:rPr>
                <w:rFonts w:ascii="宋体" w:hAnsi="宋体"/>
                <w:sz w:val="24"/>
              </w:rPr>
            </w:pPr>
            <w:r>
              <w:rPr>
                <w:rFonts w:ascii="宋体" w:hAnsi="宋体" w:hint="eastAsia"/>
                <w:sz w:val="24"/>
              </w:rPr>
              <w:t>公司资质等级证书号（请附有关证书的复印件）</w:t>
            </w:r>
          </w:p>
        </w:tc>
      </w:tr>
      <w:tr w:rsidR="0036471C">
        <w:trPr>
          <w:cantSplit/>
        </w:trPr>
        <w:tc>
          <w:tcPr>
            <w:tcW w:w="648" w:type="dxa"/>
            <w:vAlign w:val="center"/>
          </w:tcPr>
          <w:p w:rsidR="0036471C" w:rsidRDefault="00A24E51">
            <w:pPr>
              <w:spacing w:line="500" w:lineRule="exact"/>
              <w:jc w:val="center"/>
              <w:rPr>
                <w:rFonts w:ascii="宋体" w:hAnsi="宋体"/>
              </w:rPr>
            </w:pPr>
            <w:r>
              <w:rPr>
                <w:rFonts w:ascii="宋体" w:hAnsi="宋体" w:hint="eastAsia"/>
              </w:rPr>
              <w:t>8</w:t>
            </w:r>
          </w:p>
        </w:tc>
        <w:tc>
          <w:tcPr>
            <w:tcW w:w="8385" w:type="dxa"/>
            <w:gridSpan w:val="3"/>
            <w:vAlign w:val="center"/>
          </w:tcPr>
          <w:p w:rsidR="0036471C" w:rsidRDefault="00A24E51">
            <w:pPr>
              <w:spacing w:line="500" w:lineRule="exact"/>
              <w:rPr>
                <w:rFonts w:ascii="宋体" w:hAnsi="宋体"/>
                <w:sz w:val="24"/>
              </w:rPr>
            </w:pPr>
            <w:r>
              <w:rPr>
                <w:rFonts w:ascii="宋体" w:hAnsi="宋体" w:hint="eastAsia"/>
                <w:sz w:val="24"/>
              </w:rPr>
              <w:t>公司</w:t>
            </w:r>
            <w:r>
              <w:rPr>
                <w:rFonts w:ascii="宋体" w:hAnsi="宋体" w:hint="eastAsia"/>
                <w:sz w:val="24"/>
                <w:u w:val="single"/>
              </w:rPr>
              <w:t>（是否通过，何种）</w:t>
            </w:r>
            <w:r>
              <w:rPr>
                <w:rFonts w:ascii="宋体" w:hAnsi="宋体" w:hint="eastAsia"/>
                <w:sz w:val="24"/>
              </w:rPr>
              <w:t>质量保证体系认证（如通过请附相关证书复印件，并提供认证机构年审监督报告）</w:t>
            </w:r>
          </w:p>
        </w:tc>
      </w:tr>
      <w:tr w:rsidR="0036471C">
        <w:trPr>
          <w:cantSplit/>
        </w:trPr>
        <w:tc>
          <w:tcPr>
            <w:tcW w:w="648" w:type="dxa"/>
            <w:vAlign w:val="center"/>
          </w:tcPr>
          <w:p w:rsidR="0036471C" w:rsidRDefault="00A24E51">
            <w:pPr>
              <w:spacing w:line="500" w:lineRule="exact"/>
              <w:jc w:val="center"/>
              <w:rPr>
                <w:rFonts w:ascii="宋体" w:hAnsi="宋体"/>
              </w:rPr>
            </w:pPr>
            <w:r>
              <w:rPr>
                <w:rFonts w:ascii="宋体" w:hAnsi="宋体" w:hint="eastAsia"/>
              </w:rPr>
              <w:t>9</w:t>
            </w:r>
          </w:p>
        </w:tc>
        <w:tc>
          <w:tcPr>
            <w:tcW w:w="8385" w:type="dxa"/>
            <w:gridSpan w:val="3"/>
            <w:vAlign w:val="center"/>
          </w:tcPr>
          <w:p w:rsidR="0036471C" w:rsidRDefault="00A24E51">
            <w:pPr>
              <w:spacing w:line="500" w:lineRule="exact"/>
              <w:rPr>
                <w:rFonts w:ascii="宋体" w:hAnsi="宋体"/>
                <w:sz w:val="24"/>
              </w:rPr>
            </w:pPr>
            <w:r>
              <w:rPr>
                <w:rFonts w:ascii="宋体" w:hAnsi="宋体" w:hint="eastAsia"/>
                <w:sz w:val="24"/>
              </w:rPr>
              <w:t>主营范围</w:t>
            </w:r>
          </w:p>
          <w:p w:rsidR="0036471C" w:rsidRDefault="00A24E51">
            <w:pPr>
              <w:spacing w:line="500" w:lineRule="exact"/>
              <w:rPr>
                <w:rFonts w:ascii="宋体" w:hAnsi="宋体"/>
                <w:sz w:val="24"/>
                <w:u w:val="single"/>
              </w:rPr>
            </w:pPr>
            <w:r>
              <w:rPr>
                <w:rFonts w:ascii="宋体" w:hAnsi="宋体" w:hint="eastAsia"/>
                <w:sz w:val="24"/>
              </w:rPr>
              <w:t>1．</w:t>
            </w:r>
          </w:p>
          <w:p w:rsidR="0036471C" w:rsidRDefault="00A24E51">
            <w:pPr>
              <w:spacing w:line="500" w:lineRule="exact"/>
              <w:rPr>
                <w:rFonts w:ascii="宋体" w:hAnsi="宋体"/>
                <w:sz w:val="24"/>
              </w:rPr>
            </w:pPr>
            <w:r>
              <w:rPr>
                <w:rFonts w:ascii="宋体" w:hAnsi="宋体" w:hint="eastAsia"/>
                <w:sz w:val="24"/>
              </w:rPr>
              <w:t>2．</w:t>
            </w:r>
          </w:p>
          <w:p w:rsidR="0036471C" w:rsidRDefault="00A24E51">
            <w:pPr>
              <w:spacing w:line="500" w:lineRule="exact"/>
              <w:rPr>
                <w:rFonts w:ascii="宋体" w:hAnsi="宋体"/>
                <w:sz w:val="24"/>
                <w:u w:val="single"/>
              </w:rPr>
            </w:pPr>
            <w:r>
              <w:rPr>
                <w:rFonts w:ascii="宋体" w:hAnsi="宋体" w:hint="eastAsia"/>
                <w:sz w:val="24"/>
              </w:rPr>
              <w:t>3．</w:t>
            </w:r>
          </w:p>
          <w:p w:rsidR="0036471C" w:rsidRDefault="00A24E51">
            <w:pPr>
              <w:spacing w:line="500" w:lineRule="exact"/>
              <w:rPr>
                <w:rFonts w:ascii="宋体" w:hAnsi="宋体"/>
                <w:sz w:val="24"/>
                <w:u w:val="single"/>
              </w:rPr>
            </w:pPr>
            <w:r>
              <w:rPr>
                <w:rFonts w:ascii="宋体" w:hAnsi="宋体" w:hint="eastAsia"/>
                <w:sz w:val="24"/>
              </w:rPr>
              <w:t>4．</w:t>
            </w:r>
          </w:p>
          <w:p w:rsidR="0036471C" w:rsidRDefault="00A24E51">
            <w:pPr>
              <w:spacing w:line="500" w:lineRule="exact"/>
              <w:rPr>
                <w:rFonts w:ascii="宋体" w:hAnsi="宋体"/>
                <w:sz w:val="24"/>
              </w:rPr>
            </w:pPr>
            <w:r>
              <w:rPr>
                <w:rFonts w:ascii="宋体" w:hAnsi="宋体" w:hint="eastAsia"/>
                <w:sz w:val="24"/>
              </w:rPr>
              <w:t>…</w:t>
            </w:r>
          </w:p>
          <w:p w:rsidR="0036471C" w:rsidRDefault="00A24E51">
            <w:pPr>
              <w:spacing w:line="500" w:lineRule="exact"/>
              <w:rPr>
                <w:rFonts w:ascii="宋体" w:hAnsi="宋体"/>
                <w:sz w:val="24"/>
              </w:rPr>
            </w:pPr>
            <w:r>
              <w:rPr>
                <w:rFonts w:ascii="宋体" w:hAnsi="宋体" w:hint="eastAsia"/>
                <w:sz w:val="24"/>
              </w:rPr>
              <w:t>…</w:t>
            </w:r>
          </w:p>
        </w:tc>
      </w:tr>
      <w:tr w:rsidR="0036471C">
        <w:trPr>
          <w:trHeight w:val="660"/>
        </w:trPr>
        <w:tc>
          <w:tcPr>
            <w:tcW w:w="648" w:type="dxa"/>
            <w:vAlign w:val="center"/>
          </w:tcPr>
          <w:p w:rsidR="0036471C" w:rsidRDefault="00A24E51">
            <w:pPr>
              <w:spacing w:line="500" w:lineRule="exact"/>
              <w:jc w:val="center"/>
              <w:rPr>
                <w:rFonts w:ascii="宋体" w:hAnsi="宋体"/>
              </w:rPr>
            </w:pPr>
            <w:r>
              <w:rPr>
                <w:rFonts w:ascii="宋体" w:hAnsi="宋体" w:hint="eastAsia"/>
              </w:rPr>
              <w:t>10</w:t>
            </w:r>
          </w:p>
        </w:tc>
        <w:tc>
          <w:tcPr>
            <w:tcW w:w="2880" w:type="dxa"/>
            <w:vAlign w:val="center"/>
          </w:tcPr>
          <w:p w:rsidR="0036471C" w:rsidRDefault="00A24E51">
            <w:pPr>
              <w:spacing w:line="500" w:lineRule="exact"/>
              <w:rPr>
                <w:rFonts w:ascii="宋体" w:hAnsi="宋体"/>
                <w:sz w:val="24"/>
              </w:rPr>
            </w:pPr>
            <w:r>
              <w:rPr>
                <w:rFonts w:ascii="宋体" w:hAnsi="宋体" w:hint="eastAsia"/>
                <w:sz w:val="24"/>
              </w:rPr>
              <w:t>作为总承包人经历年数</w:t>
            </w:r>
          </w:p>
        </w:tc>
        <w:tc>
          <w:tcPr>
            <w:tcW w:w="5505" w:type="dxa"/>
            <w:gridSpan w:val="2"/>
            <w:vAlign w:val="center"/>
          </w:tcPr>
          <w:p w:rsidR="0036471C" w:rsidRDefault="0036471C">
            <w:pPr>
              <w:spacing w:line="500" w:lineRule="exact"/>
              <w:rPr>
                <w:rFonts w:ascii="宋体" w:hAnsi="宋体"/>
                <w:sz w:val="24"/>
              </w:rPr>
            </w:pPr>
          </w:p>
        </w:tc>
      </w:tr>
      <w:tr w:rsidR="0036471C">
        <w:trPr>
          <w:trHeight w:val="660"/>
        </w:trPr>
        <w:tc>
          <w:tcPr>
            <w:tcW w:w="648" w:type="dxa"/>
            <w:vAlign w:val="center"/>
          </w:tcPr>
          <w:p w:rsidR="0036471C" w:rsidRDefault="00A24E51">
            <w:pPr>
              <w:spacing w:line="500" w:lineRule="exact"/>
              <w:jc w:val="center"/>
              <w:rPr>
                <w:rFonts w:ascii="宋体" w:hAnsi="宋体"/>
              </w:rPr>
            </w:pPr>
            <w:r>
              <w:rPr>
                <w:rFonts w:ascii="宋体" w:hAnsi="宋体" w:hint="eastAsia"/>
              </w:rPr>
              <w:t>11</w:t>
            </w:r>
          </w:p>
        </w:tc>
        <w:tc>
          <w:tcPr>
            <w:tcW w:w="2880" w:type="dxa"/>
            <w:vAlign w:val="center"/>
          </w:tcPr>
          <w:p w:rsidR="0036471C" w:rsidRDefault="00A24E51">
            <w:pPr>
              <w:spacing w:line="500" w:lineRule="exact"/>
              <w:rPr>
                <w:rFonts w:ascii="宋体" w:hAnsi="宋体"/>
                <w:sz w:val="24"/>
              </w:rPr>
            </w:pPr>
            <w:r>
              <w:rPr>
                <w:rFonts w:ascii="宋体" w:hAnsi="宋体" w:hint="eastAsia"/>
                <w:sz w:val="24"/>
              </w:rPr>
              <w:t>作为分包商经历年数</w:t>
            </w:r>
          </w:p>
        </w:tc>
        <w:tc>
          <w:tcPr>
            <w:tcW w:w="5505" w:type="dxa"/>
            <w:gridSpan w:val="2"/>
            <w:vAlign w:val="center"/>
          </w:tcPr>
          <w:p w:rsidR="0036471C" w:rsidRDefault="0036471C">
            <w:pPr>
              <w:spacing w:line="500" w:lineRule="exact"/>
              <w:rPr>
                <w:rFonts w:ascii="宋体" w:hAnsi="宋体"/>
                <w:sz w:val="24"/>
              </w:rPr>
            </w:pPr>
          </w:p>
        </w:tc>
      </w:tr>
      <w:tr w:rsidR="0036471C">
        <w:trPr>
          <w:cantSplit/>
          <w:trHeight w:val="660"/>
        </w:trPr>
        <w:tc>
          <w:tcPr>
            <w:tcW w:w="648" w:type="dxa"/>
            <w:vAlign w:val="center"/>
          </w:tcPr>
          <w:p w:rsidR="0036471C" w:rsidRDefault="00A24E51">
            <w:pPr>
              <w:spacing w:line="500" w:lineRule="exact"/>
              <w:jc w:val="center"/>
              <w:rPr>
                <w:rFonts w:ascii="宋体" w:hAnsi="宋体"/>
              </w:rPr>
            </w:pPr>
            <w:r>
              <w:rPr>
                <w:rFonts w:ascii="宋体" w:hAnsi="宋体" w:hint="eastAsia"/>
              </w:rPr>
              <w:t>12</w:t>
            </w:r>
          </w:p>
        </w:tc>
        <w:tc>
          <w:tcPr>
            <w:tcW w:w="8385" w:type="dxa"/>
            <w:gridSpan w:val="3"/>
            <w:vAlign w:val="center"/>
          </w:tcPr>
          <w:p w:rsidR="0036471C" w:rsidRDefault="00A24E51">
            <w:pPr>
              <w:spacing w:line="500" w:lineRule="exact"/>
              <w:rPr>
                <w:rFonts w:ascii="宋体" w:hAnsi="宋体"/>
                <w:sz w:val="24"/>
              </w:rPr>
            </w:pPr>
            <w:r>
              <w:rPr>
                <w:rFonts w:ascii="宋体" w:hAnsi="宋体" w:hint="eastAsia"/>
                <w:sz w:val="24"/>
              </w:rPr>
              <w:t>其他需要说明的情况</w:t>
            </w:r>
          </w:p>
        </w:tc>
      </w:tr>
    </w:tbl>
    <w:p w:rsidR="0036471C" w:rsidRDefault="00A24E51">
      <w:pPr>
        <w:spacing w:line="500" w:lineRule="exact"/>
        <w:rPr>
          <w:rFonts w:ascii="宋体" w:hAnsi="宋体"/>
          <w:sz w:val="24"/>
        </w:rPr>
      </w:pPr>
      <w:r>
        <w:rPr>
          <w:rFonts w:ascii="宋体" w:hAnsi="宋体" w:hint="eastAsia"/>
          <w:sz w:val="24"/>
        </w:rPr>
        <w:t>注：投标人应附企业营业执照副本、企业资质证书副本、企业安全生产许可证副本复印件。</w:t>
      </w:r>
    </w:p>
    <w:p w:rsidR="0036471C" w:rsidRDefault="0036471C">
      <w:pPr>
        <w:spacing w:line="500" w:lineRule="exact"/>
        <w:ind w:firstLine="420"/>
        <w:jc w:val="center"/>
        <w:rPr>
          <w:rFonts w:ascii="宋体" w:hAnsi="宋体"/>
          <w:b/>
          <w:sz w:val="28"/>
        </w:rPr>
      </w:pPr>
    </w:p>
    <w:p w:rsidR="0036471C" w:rsidRDefault="0036471C">
      <w:pPr>
        <w:spacing w:line="500" w:lineRule="exact"/>
        <w:ind w:firstLine="420"/>
        <w:jc w:val="center"/>
        <w:rPr>
          <w:rFonts w:ascii="宋体" w:hAnsi="宋体"/>
          <w:b/>
          <w:sz w:val="28"/>
        </w:rPr>
      </w:pPr>
    </w:p>
    <w:p w:rsidR="0036471C" w:rsidRDefault="00A24E51">
      <w:pPr>
        <w:spacing w:line="500" w:lineRule="exact"/>
        <w:ind w:firstLine="420"/>
        <w:jc w:val="center"/>
        <w:rPr>
          <w:rFonts w:ascii="宋体" w:hAnsi="宋体"/>
          <w:b/>
          <w:sz w:val="32"/>
        </w:rPr>
      </w:pPr>
      <w:r>
        <w:rPr>
          <w:rFonts w:ascii="宋体" w:hAnsi="宋体" w:hint="eastAsia"/>
          <w:b/>
          <w:sz w:val="28"/>
        </w:rPr>
        <w:lastRenderedPageBreak/>
        <w:t>四、</w:t>
      </w:r>
      <w:r>
        <w:rPr>
          <w:rFonts w:ascii="宋体" w:hAnsi="宋体" w:hint="eastAsia"/>
          <w:b/>
          <w:sz w:val="32"/>
        </w:rPr>
        <w:t>近三年工程营业额数据表</w:t>
      </w:r>
    </w:p>
    <w:p w:rsidR="0036471C" w:rsidRDefault="0036471C">
      <w:pPr>
        <w:spacing w:line="500" w:lineRule="exact"/>
        <w:ind w:firstLine="420"/>
        <w:jc w:val="center"/>
        <w:rPr>
          <w:rFonts w:ascii="宋体" w:hAnsi="宋体"/>
          <w:b/>
          <w:sz w:val="32"/>
        </w:rPr>
      </w:pPr>
    </w:p>
    <w:p w:rsidR="0036471C" w:rsidRDefault="00A24E51">
      <w:pPr>
        <w:spacing w:line="500" w:lineRule="exact"/>
        <w:ind w:firstLine="420"/>
        <w:rPr>
          <w:rFonts w:ascii="宋体" w:hAnsi="宋体"/>
          <w:u w:val="single"/>
        </w:rPr>
      </w:pPr>
      <w:r>
        <w:rPr>
          <w:rFonts w:ascii="宋体" w:hAnsi="宋体" w:hint="eastAsia"/>
          <w:sz w:val="24"/>
        </w:rPr>
        <w:t>投标人名称：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458"/>
      </w:tblGrid>
      <w:tr w:rsidR="0036471C">
        <w:trPr>
          <w:cantSplit/>
          <w:trHeight w:val="870"/>
        </w:trPr>
        <w:tc>
          <w:tcPr>
            <w:tcW w:w="9138" w:type="dxa"/>
            <w:gridSpan w:val="3"/>
            <w:vAlign w:val="center"/>
          </w:tcPr>
          <w:p w:rsidR="0036471C" w:rsidRDefault="00A24E51">
            <w:pPr>
              <w:spacing w:line="500" w:lineRule="exact"/>
              <w:jc w:val="center"/>
              <w:rPr>
                <w:rFonts w:ascii="宋体" w:hAnsi="宋体"/>
                <w:u w:val="single"/>
              </w:rPr>
            </w:pPr>
            <w:r>
              <w:rPr>
                <w:rFonts w:ascii="宋体" w:hAnsi="宋体" w:hint="eastAsia"/>
              </w:rPr>
              <w:t>近三年工程营业额</w:t>
            </w:r>
          </w:p>
        </w:tc>
      </w:tr>
      <w:tr w:rsidR="0036471C">
        <w:trPr>
          <w:trHeight w:val="870"/>
        </w:trPr>
        <w:tc>
          <w:tcPr>
            <w:tcW w:w="2840" w:type="dxa"/>
            <w:vAlign w:val="center"/>
          </w:tcPr>
          <w:p w:rsidR="0036471C" w:rsidRDefault="00A24E51">
            <w:pPr>
              <w:spacing w:line="500" w:lineRule="exact"/>
              <w:jc w:val="center"/>
              <w:rPr>
                <w:rFonts w:ascii="宋体" w:hAnsi="宋体"/>
                <w:sz w:val="24"/>
              </w:rPr>
            </w:pPr>
            <w:r>
              <w:rPr>
                <w:rFonts w:ascii="宋体" w:hAnsi="宋体" w:hint="eastAsia"/>
                <w:sz w:val="24"/>
              </w:rPr>
              <w:t>财务年度</w:t>
            </w:r>
          </w:p>
        </w:tc>
        <w:tc>
          <w:tcPr>
            <w:tcW w:w="2840" w:type="dxa"/>
            <w:vAlign w:val="center"/>
          </w:tcPr>
          <w:p w:rsidR="0036471C" w:rsidRDefault="00A24E51">
            <w:pPr>
              <w:spacing w:line="500" w:lineRule="exact"/>
              <w:jc w:val="center"/>
              <w:rPr>
                <w:rFonts w:ascii="宋体" w:hAnsi="宋体"/>
                <w:sz w:val="24"/>
              </w:rPr>
            </w:pPr>
            <w:r>
              <w:rPr>
                <w:rFonts w:ascii="宋体" w:hAnsi="宋体" w:hint="eastAsia"/>
                <w:sz w:val="24"/>
              </w:rPr>
              <w:t>营业额（万元）</w:t>
            </w:r>
          </w:p>
        </w:tc>
        <w:tc>
          <w:tcPr>
            <w:tcW w:w="3458" w:type="dxa"/>
            <w:vAlign w:val="center"/>
          </w:tcPr>
          <w:p w:rsidR="0036471C" w:rsidRDefault="00A24E51">
            <w:pPr>
              <w:spacing w:line="500" w:lineRule="exact"/>
              <w:jc w:val="center"/>
              <w:rPr>
                <w:rFonts w:ascii="宋体" w:hAnsi="宋体"/>
                <w:sz w:val="24"/>
              </w:rPr>
            </w:pPr>
            <w:r>
              <w:rPr>
                <w:rFonts w:ascii="宋体" w:hAnsi="宋体" w:hint="eastAsia"/>
                <w:sz w:val="24"/>
              </w:rPr>
              <w:t>备注</w:t>
            </w:r>
          </w:p>
        </w:tc>
      </w:tr>
      <w:tr w:rsidR="0036471C">
        <w:trPr>
          <w:trHeight w:val="2415"/>
        </w:trPr>
        <w:tc>
          <w:tcPr>
            <w:tcW w:w="2840" w:type="dxa"/>
            <w:vAlign w:val="center"/>
          </w:tcPr>
          <w:p w:rsidR="0036471C" w:rsidRDefault="0036471C">
            <w:pPr>
              <w:spacing w:line="500" w:lineRule="exact"/>
              <w:jc w:val="center"/>
              <w:rPr>
                <w:rFonts w:ascii="宋体" w:hAnsi="宋体"/>
                <w:sz w:val="24"/>
              </w:rPr>
            </w:pPr>
          </w:p>
        </w:tc>
        <w:tc>
          <w:tcPr>
            <w:tcW w:w="2840" w:type="dxa"/>
            <w:vAlign w:val="center"/>
          </w:tcPr>
          <w:p w:rsidR="0036471C" w:rsidRDefault="0036471C">
            <w:pPr>
              <w:spacing w:line="500" w:lineRule="exact"/>
              <w:jc w:val="center"/>
              <w:rPr>
                <w:rFonts w:ascii="宋体" w:hAnsi="宋体"/>
                <w:sz w:val="24"/>
              </w:rPr>
            </w:pPr>
          </w:p>
        </w:tc>
        <w:tc>
          <w:tcPr>
            <w:tcW w:w="3458" w:type="dxa"/>
            <w:vAlign w:val="center"/>
          </w:tcPr>
          <w:p w:rsidR="0036471C" w:rsidRDefault="0036471C">
            <w:pPr>
              <w:spacing w:line="500" w:lineRule="exact"/>
              <w:jc w:val="center"/>
              <w:rPr>
                <w:rFonts w:ascii="宋体" w:hAnsi="宋体"/>
                <w:sz w:val="24"/>
              </w:rPr>
            </w:pPr>
          </w:p>
        </w:tc>
      </w:tr>
      <w:tr w:rsidR="0036471C">
        <w:trPr>
          <w:trHeight w:val="2415"/>
        </w:trPr>
        <w:tc>
          <w:tcPr>
            <w:tcW w:w="2840" w:type="dxa"/>
            <w:vAlign w:val="center"/>
          </w:tcPr>
          <w:p w:rsidR="0036471C" w:rsidRDefault="0036471C">
            <w:pPr>
              <w:spacing w:line="500" w:lineRule="exact"/>
              <w:jc w:val="center"/>
              <w:rPr>
                <w:rFonts w:ascii="宋体" w:hAnsi="宋体"/>
                <w:sz w:val="24"/>
              </w:rPr>
            </w:pPr>
          </w:p>
        </w:tc>
        <w:tc>
          <w:tcPr>
            <w:tcW w:w="2840" w:type="dxa"/>
            <w:vAlign w:val="center"/>
          </w:tcPr>
          <w:p w:rsidR="0036471C" w:rsidRDefault="0036471C">
            <w:pPr>
              <w:spacing w:line="500" w:lineRule="exact"/>
              <w:jc w:val="center"/>
              <w:rPr>
                <w:rFonts w:ascii="宋体" w:hAnsi="宋体"/>
                <w:sz w:val="24"/>
              </w:rPr>
            </w:pPr>
          </w:p>
        </w:tc>
        <w:tc>
          <w:tcPr>
            <w:tcW w:w="3458" w:type="dxa"/>
            <w:vAlign w:val="center"/>
          </w:tcPr>
          <w:p w:rsidR="0036471C" w:rsidRDefault="0036471C">
            <w:pPr>
              <w:spacing w:line="500" w:lineRule="exact"/>
              <w:jc w:val="center"/>
              <w:rPr>
                <w:rFonts w:ascii="宋体" w:hAnsi="宋体"/>
                <w:sz w:val="24"/>
              </w:rPr>
            </w:pPr>
          </w:p>
        </w:tc>
      </w:tr>
      <w:tr w:rsidR="0036471C">
        <w:trPr>
          <w:trHeight w:val="2415"/>
        </w:trPr>
        <w:tc>
          <w:tcPr>
            <w:tcW w:w="2840" w:type="dxa"/>
            <w:vAlign w:val="center"/>
          </w:tcPr>
          <w:p w:rsidR="0036471C" w:rsidRDefault="0036471C">
            <w:pPr>
              <w:spacing w:line="500" w:lineRule="exact"/>
              <w:jc w:val="center"/>
              <w:rPr>
                <w:rFonts w:ascii="宋体" w:hAnsi="宋体"/>
                <w:sz w:val="24"/>
              </w:rPr>
            </w:pPr>
          </w:p>
        </w:tc>
        <w:tc>
          <w:tcPr>
            <w:tcW w:w="2840" w:type="dxa"/>
            <w:vAlign w:val="center"/>
          </w:tcPr>
          <w:p w:rsidR="0036471C" w:rsidRDefault="0036471C">
            <w:pPr>
              <w:spacing w:line="500" w:lineRule="exact"/>
              <w:jc w:val="center"/>
              <w:rPr>
                <w:rFonts w:ascii="宋体" w:hAnsi="宋体"/>
                <w:sz w:val="24"/>
              </w:rPr>
            </w:pPr>
          </w:p>
        </w:tc>
        <w:tc>
          <w:tcPr>
            <w:tcW w:w="3458" w:type="dxa"/>
            <w:vAlign w:val="center"/>
          </w:tcPr>
          <w:p w:rsidR="0036471C" w:rsidRDefault="0036471C">
            <w:pPr>
              <w:spacing w:line="500" w:lineRule="exact"/>
              <w:jc w:val="center"/>
              <w:rPr>
                <w:rFonts w:ascii="宋体" w:hAnsi="宋体"/>
                <w:sz w:val="24"/>
              </w:rPr>
            </w:pPr>
          </w:p>
        </w:tc>
      </w:tr>
    </w:tbl>
    <w:p w:rsidR="0036471C" w:rsidRDefault="0036471C">
      <w:pPr>
        <w:spacing w:line="500" w:lineRule="exact"/>
        <w:rPr>
          <w:rFonts w:ascii="宋体" w:hAnsi="宋体"/>
          <w:u w:val="single"/>
        </w:rPr>
      </w:pPr>
    </w:p>
    <w:p w:rsidR="0036471C" w:rsidRDefault="00A24E51">
      <w:pPr>
        <w:spacing w:line="500" w:lineRule="exact"/>
        <w:rPr>
          <w:rFonts w:ascii="宋体" w:hAnsi="宋体"/>
          <w:sz w:val="24"/>
        </w:rPr>
      </w:pPr>
      <w:r>
        <w:rPr>
          <w:rFonts w:ascii="宋体" w:hAnsi="宋体" w:hint="eastAsia"/>
          <w:sz w:val="24"/>
        </w:rPr>
        <w:t>注：本表所填的年营业额为投标人每年从各招标人那里得到的已完工程收入总额。</w:t>
      </w:r>
    </w:p>
    <w:p w:rsidR="0036471C" w:rsidRDefault="0036471C">
      <w:pPr>
        <w:spacing w:line="500" w:lineRule="exact"/>
        <w:jc w:val="center"/>
        <w:rPr>
          <w:rFonts w:ascii="宋体" w:hAnsi="宋体"/>
          <w:b/>
          <w:sz w:val="28"/>
        </w:rPr>
      </w:pPr>
    </w:p>
    <w:p w:rsidR="0036471C" w:rsidRDefault="00A24E51">
      <w:pPr>
        <w:spacing w:line="500" w:lineRule="exact"/>
        <w:jc w:val="center"/>
        <w:rPr>
          <w:rFonts w:ascii="宋体" w:hAnsi="宋体"/>
          <w:b/>
          <w:sz w:val="32"/>
        </w:rPr>
      </w:pPr>
      <w:r>
        <w:rPr>
          <w:rFonts w:ascii="宋体" w:hAnsi="宋体"/>
          <w:b/>
          <w:sz w:val="28"/>
        </w:rPr>
        <w:br w:type="page"/>
      </w:r>
      <w:r>
        <w:rPr>
          <w:rFonts w:ascii="宋体" w:hAnsi="宋体" w:hint="eastAsia"/>
          <w:b/>
          <w:sz w:val="28"/>
        </w:rPr>
        <w:lastRenderedPageBreak/>
        <w:t>五、</w:t>
      </w:r>
      <w:r>
        <w:rPr>
          <w:rFonts w:ascii="宋体" w:hAnsi="宋体" w:hint="eastAsia"/>
          <w:b/>
          <w:sz w:val="32"/>
        </w:rPr>
        <w:t>财务状况表</w:t>
      </w:r>
    </w:p>
    <w:p w:rsidR="0036471C" w:rsidRDefault="00A24E51">
      <w:pPr>
        <w:numPr>
          <w:ilvl w:val="0"/>
          <w:numId w:val="4"/>
        </w:numPr>
        <w:tabs>
          <w:tab w:val="left" w:pos="420"/>
        </w:tabs>
        <w:spacing w:line="500" w:lineRule="exact"/>
        <w:ind w:left="1125" w:hanging="1125"/>
        <w:rPr>
          <w:rFonts w:ascii="宋体" w:hAnsi="宋体"/>
          <w:sz w:val="24"/>
        </w:rPr>
      </w:pPr>
      <w:r>
        <w:rPr>
          <w:rFonts w:ascii="宋体" w:hAnsi="宋体" w:hint="eastAsia"/>
          <w:sz w:val="24"/>
        </w:rPr>
        <w:t>开户银行情况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4492"/>
        <w:gridCol w:w="3458"/>
      </w:tblGrid>
      <w:tr w:rsidR="0036471C">
        <w:trPr>
          <w:cantSplit/>
          <w:trHeight w:val="510"/>
        </w:trPr>
        <w:tc>
          <w:tcPr>
            <w:tcW w:w="1188" w:type="dxa"/>
            <w:vMerge w:val="restart"/>
            <w:vAlign w:val="center"/>
          </w:tcPr>
          <w:p w:rsidR="0036471C" w:rsidRDefault="00A24E51">
            <w:pPr>
              <w:spacing w:line="380" w:lineRule="exact"/>
              <w:jc w:val="center"/>
              <w:rPr>
                <w:rFonts w:ascii="宋体" w:hAnsi="宋体"/>
                <w:sz w:val="24"/>
              </w:rPr>
            </w:pPr>
            <w:r>
              <w:rPr>
                <w:rFonts w:ascii="宋体" w:hAnsi="宋体" w:hint="eastAsia"/>
                <w:sz w:val="24"/>
              </w:rPr>
              <w:t>开户银行</w:t>
            </w:r>
          </w:p>
        </w:tc>
        <w:tc>
          <w:tcPr>
            <w:tcW w:w="7950" w:type="dxa"/>
            <w:gridSpan w:val="2"/>
            <w:tcBorders>
              <w:bottom w:val="single" w:sz="4" w:space="0" w:color="auto"/>
            </w:tcBorders>
            <w:vAlign w:val="center"/>
          </w:tcPr>
          <w:p w:rsidR="0036471C" w:rsidRDefault="00A24E51">
            <w:pPr>
              <w:spacing w:line="380" w:lineRule="exact"/>
              <w:rPr>
                <w:rFonts w:ascii="宋体" w:hAnsi="宋体"/>
                <w:sz w:val="24"/>
              </w:rPr>
            </w:pPr>
            <w:r>
              <w:rPr>
                <w:rFonts w:ascii="宋体" w:hAnsi="宋体" w:hint="eastAsia"/>
                <w:sz w:val="24"/>
              </w:rPr>
              <w:t>名称：</w:t>
            </w:r>
          </w:p>
        </w:tc>
      </w:tr>
      <w:tr w:rsidR="0036471C">
        <w:trPr>
          <w:cantSplit/>
          <w:trHeight w:val="480"/>
        </w:trPr>
        <w:tc>
          <w:tcPr>
            <w:tcW w:w="1188" w:type="dxa"/>
            <w:vMerge/>
            <w:vAlign w:val="center"/>
          </w:tcPr>
          <w:p w:rsidR="0036471C" w:rsidRDefault="0036471C">
            <w:pPr>
              <w:spacing w:line="380" w:lineRule="exact"/>
              <w:jc w:val="center"/>
              <w:rPr>
                <w:rFonts w:ascii="宋体" w:hAnsi="宋体"/>
                <w:sz w:val="24"/>
              </w:rPr>
            </w:pPr>
          </w:p>
        </w:tc>
        <w:tc>
          <w:tcPr>
            <w:tcW w:w="7950" w:type="dxa"/>
            <w:gridSpan w:val="2"/>
            <w:tcBorders>
              <w:bottom w:val="single" w:sz="4" w:space="0" w:color="auto"/>
            </w:tcBorders>
            <w:vAlign w:val="center"/>
          </w:tcPr>
          <w:p w:rsidR="0036471C" w:rsidRDefault="00A24E51">
            <w:pPr>
              <w:spacing w:line="380" w:lineRule="exact"/>
              <w:rPr>
                <w:rFonts w:ascii="宋体" w:hAnsi="宋体"/>
                <w:sz w:val="24"/>
              </w:rPr>
            </w:pPr>
            <w:r>
              <w:rPr>
                <w:rFonts w:ascii="宋体" w:hAnsi="宋体" w:hint="eastAsia"/>
                <w:sz w:val="24"/>
              </w:rPr>
              <w:t>地址：</w:t>
            </w:r>
          </w:p>
        </w:tc>
      </w:tr>
      <w:tr w:rsidR="0036471C">
        <w:trPr>
          <w:cantSplit/>
        </w:trPr>
        <w:tc>
          <w:tcPr>
            <w:tcW w:w="1188" w:type="dxa"/>
            <w:vMerge/>
            <w:vAlign w:val="center"/>
          </w:tcPr>
          <w:p w:rsidR="0036471C" w:rsidRDefault="0036471C">
            <w:pPr>
              <w:spacing w:line="380" w:lineRule="exact"/>
              <w:rPr>
                <w:rFonts w:ascii="宋体" w:hAnsi="宋体"/>
                <w:sz w:val="24"/>
              </w:rPr>
            </w:pPr>
          </w:p>
        </w:tc>
        <w:tc>
          <w:tcPr>
            <w:tcW w:w="4492" w:type="dxa"/>
            <w:vAlign w:val="center"/>
          </w:tcPr>
          <w:p w:rsidR="0036471C" w:rsidRDefault="00A24E51">
            <w:pPr>
              <w:spacing w:line="380" w:lineRule="exact"/>
              <w:rPr>
                <w:rFonts w:ascii="宋体" w:hAnsi="宋体"/>
                <w:sz w:val="24"/>
              </w:rPr>
            </w:pPr>
            <w:r>
              <w:rPr>
                <w:rFonts w:ascii="宋体" w:hAnsi="宋体" w:hint="eastAsia"/>
                <w:sz w:val="24"/>
              </w:rPr>
              <w:t>电话：</w:t>
            </w:r>
          </w:p>
        </w:tc>
        <w:tc>
          <w:tcPr>
            <w:tcW w:w="3458" w:type="dxa"/>
            <w:vAlign w:val="center"/>
          </w:tcPr>
          <w:p w:rsidR="0036471C" w:rsidRDefault="00A24E51">
            <w:pPr>
              <w:spacing w:line="380" w:lineRule="exact"/>
              <w:rPr>
                <w:rFonts w:ascii="宋体" w:hAnsi="宋体"/>
                <w:sz w:val="24"/>
              </w:rPr>
            </w:pPr>
            <w:r>
              <w:rPr>
                <w:rFonts w:ascii="宋体" w:hAnsi="宋体" w:hint="eastAsia"/>
                <w:sz w:val="24"/>
              </w:rPr>
              <w:t>联系人及职务：</w:t>
            </w:r>
          </w:p>
        </w:tc>
      </w:tr>
      <w:tr w:rsidR="0036471C">
        <w:trPr>
          <w:cantSplit/>
        </w:trPr>
        <w:tc>
          <w:tcPr>
            <w:tcW w:w="1188" w:type="dxa"/>
            <w:vMerge/>
            <w:vAlign w:val="center"/>
          </w:tcPr>
          <w:p w:rsidR="0036471C" w:rsidRDefault="0036471C">
            <w:pPr>
              <w:spacing w:line="380" w:lineRule="exact"/>
              <w:rPr>
                <w:rFonts w:ascii="宋体" w:hAnsi="宋体"/>
                <w:sz w:val="24"/>
              </w:rPr>
            </w:pPr>
          </w:p>
        </w:tc>
        <w:tc>
          <w:tcPr>
            <w:tcW w:w="4492" w:type="dxa"/>
            <w:vAlign w:val="center"/>
          </w:tcPr>
          <w:p w:rsidR="0036471C" w:rsidRDefault="00A24E51">
            <w:pPr>
              <w:spacing w:line="380" w:lineRule="exact"/>
              <w:rPr>
                <w:rFonts w:ascii="宋体" w:hAnsi="宋体"/>
                <w:sz w:val="24"/>
              </w:rPr>
            </w:pPr>
            <w:r>
              <w:rPr>
                <w:rFonts w:ascii="宋体" w:hAnsi="宋体" w:hint="eastAsia"/>
                <w:sz w:val="24"/>
              </w:rPr>
              <w:t>传真：</w:t>
            </w:r>
          </w:p>
        </w:tc>
        <w:tc>
          <w:tcPr>
            <w:tcW w:w="3458" w:type="dxa"/>
            <w:vAlign w:val="center"/>
          </w:tcPr>
          <w:p w:rsidR="0036471C" w:rsidRDefault="00A24E51">
            <w:pPr>
              <w:spacing w:line="380" w:lineRule="exact"/>
              <w:rPr>
                <w:rFonts w:ascii="宋体" w:hAnsi="宋体"/>
                <w:sz w:val="24"/>
              </w:rPr>
            </w:pPr>
            <w:r>
              <w:rPr>
                <w:rFonts w:ascii="宋体" w:hAnsi="宋体" w:hint="eastAsia"/>
                <w:sz w:val="24"/>
              </w:rPr>
              <w:t>电传：</w:t>
            </w:r>
          </w:p>
        </w:tc>
      </w:tr>
    </w:tbl>
    <w:p w:rsidR="0036471C" w:rsidRDefault="00A24E51">
      <w:pPr>
        <w:spacing w:line="500" w:lineRule="exact"/>
        <w:rPr>
          <w:rFonts w:ascii="宋体" w:hAnsi="宋体"/>
          <w:sz w:val="28"/>
        </w:rPr>
      </w:pPr>
      <w:r>
        <w:rPr>
          <w:rFonts w:ascii="宋体" w:hAnsi="宋体" w:hint="eastAsia"/>
          <w:sz w:val="28"/>
        </w:rPr>
        <w:t>二、</w:t>
      </w:r>
      <w:r>
        <w:rPr>
          <w:rFonts w:ascii="宋体" w:hAnsi="宋体" w:hint="eastAsia"/>
          <w:sz w:val="24"/>
        </w:rPr>
        <w:t>近三年每年的资产负债情况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130"/>
        <w:gridCol w:w="2130"/>
        <w:gridCol w:w="2748"/>
      </w:tblGrid>
      <w:tr w:rsidR="0036471C">
        <w:trPr>
          <w:cantSplit/>
          <w:trHeight w:val="585"/>
        </w:trPr>
        <w:tc>
          <w:tcPr>
            <w:tcW w:w="2130" w:type="dxa"/>
            <w:vMerge w:val="restart"/>
            <w:vAlign w:val="center"/>
          </w:tcPr>
          <w:p w:rsidR="0036471C" w:rsidRDefault="00A24E51">
            <w:pPr>
              <w:spacing w:line="500" w:lineRule="exact"/>
              <w:jc w:val="center"/>
              <w:rPr>
                <w:rFonts w:ascii="宋体" w:hAnsi="宋体"/>
                <w:sz w:val="24"/>
              </w:rPr>
            </w:pPr>
            <w:r>
              <w:rPr>
                <w:rFonts w:ascii="宋体" w:hAnsi="宋体" w:hint="eastAsia"/>
                <w:sz w:val="24"/>
              </w:rPr>
              <w:t>财务状况</w:t>
            </w:r>
          </w:p>
          <w:p w:rsidR="0036471C" w:rsidRDefault="00A24E51">
            <w:pPr>
              <w:spacing w:line="500" w:lineRule="exact"/>
              <w:jc w:val="center"/>
              <w:rPr>
                <w:rFonts w:ascii="宋体" w:hAnsi="宋体"/>
                <w:sz w:val="24"/>
              </w:rPr>
            </w:pPr>
            <w:r>
              <w:rPr>
                <w:rFonts w:ascii="宋体" w:hAnsi="宋体" w:hint="eastAsia"/>
                <w:sz w:val="24"/>
              </w:rPr>
              <w:t>（单位）</w:t>
            </w:r>
          </w:p>
        </w:tc>
        <w:tc>
          <w:tcPr>
            <w:tcW w:w="7008" w:type="dxa"/>
            <w:gridSpan w:val="3"/>
            <w:vAlign w:val="center"/>
          </w:tcPr>
          <w:p w:rsidR="0036471C" w:rsidRDefault="00A24E51">
            <w:pPr>
              <w:spacing w:line="500" w:lineRule="exact"/>
              <w:jc w:val="center"/>
              <w:rPr>
                <w:rFonts w:ascii="宋体" w:hAnsi="宋体"/>
                <w:sz w:val="24"/>
              </w:rPr>
            </w:pPr>
            <w:r>
              <w:rPr>
                <w:rFonts w:ascii="宋体" w:hAnsi="宋体" w:hint="eastAsia"/>
                <w:sz w:val="24"/>
              </w:rPr>
              <w:t>近三年</w:t>
            </w:r>
          </w:p>
        </w:tc>
      </w:tr>
      <w:tr w:rsidR="0036471C">
        <w:trPr>
          <w:cantSplit/>
          <w:trHeight w:val="405"/>
        </w:trPr>
        <w:tc>
          <w:tcPr>
            <w:tcW w:w="2130" w:type="dxa"/>
            <w:vMerge/>
            <w:vAlign w:val="center"/>
          </w:tcPr>
          <w:p w:rsidR="0036471C" w:rsidRDefault="0036471C">
            <w:pPr>
              <w:spacing w:line="500" w:lineRule="exact"/>
              <w:jc w:val="center"/>
              <w:rPr>
                <w:rFonts w:ascii="宋体" w:hAnsi="宋体"/>
                <w:sz w:val="24"/>
              </w:rPr>
            </w:pPr>
          </w:p>
        </w:tc>
        <w:tc>
          <w:tcPr>
            <w:tcW w:w="2130" w:type="dxa"/>
            <w:vAlign w:val="center"/>
          </w:tcPr>
          <w:p w:rsidR="0036471C" w:rsidRDefault="00A24E51">
            <w:pPr>
              <w:spacing w:line="500" w:lineRule="exact"/>
              <w:jc w:val="center"/>
              <w:rPr>
                <w:rFonts w:ascii="宋体" w:hAnsi="宋体"/>
                <w:sz w:val="24"/>
              </w:rPr>
            </w:pPr>
            <w:r>
              <w:rPr>
                <w:rFonts w:ascii="宋体" w:hAnsi="宋体" w:hint="eastAsia"/>
                <w:sz w:val="24"/>
              </w:rPr>
              <w:t>2017年</w:t>
            </w:r>
          </w:p>
        </w:tc>
        <w:tc>
          <w:tcPr>
            <w:tcW w:w="2130" w:type="dxa"/>
            <w:vAlign w:val="center"/>
          </w:tcPr>
          <w:p w:rsidR="0036471C" w:rsidRDefault="00A24E51">
            <w:pPr>
              <w:spacing w:line="500" w:lineRule="exact"/>
              <w:jc w:val="center"/>
              <w:rPr>
                <w:rFonts w:ascii="宋体" w:hAnsi="宋体"/>
                <w:sz w:val="24"/>
              </w:rPr>
            </w:pPr>
            <w:r>
              <w:rPr>
                <w:rFonts w:ascii="宋体" w:hAnsi="宋体" w:hint="eastAsia"/>
                <w:sz w:val="24"/>
              </w:rPr>
              <w:t>2018年</w:t>
            </w:r>
          </w:p>
        </w:tc>
        <w:tc>
          <w:tcPr>
            <w:tcW w:w="2748" w:type="dxa"/>
            <w:vAlign w:val="center"/>
          </w:tcPr>
          <w:p w:rsidR="0036471C" w:rsidRDefault="00A24E51">
            <w:pPr>
              <w:spacing w:line="500" w:lineRule="exact"/>
              <w:jc w:val="center"/>
              <w:rPr>
                <w:rFonts w:ascii="宋体" w:hAnsi="宋体"/>
                <w:sz w:val="24"/>
              </w:rPr>
            </w:pPr>
            <w:r>
              <w:rPr>
                <w:rFonts w:ascii="宋体" w:hAnsi="宋体" w:hint="eastAsia"/>
                <w:sz w:val="24"/>
              </w:rPr>
              <w:t>2019年</w:t>
            </w:r>
          </w:p>
        </w:tc>
      </w:tr>
      <w:tr w:rsidR="0036471C">
        <w:tc>
          <w:tcPr>
            <w:tcW w:w="2130" w:type="dxa"/>
          </w:tcPr>
          <w:p w:rsidR="0036471C" w:rsidRDefault="00A24E51">
            <w:pPr>
              <w:spacing w:line="500" w:lineRule="exact"/>
              <w:rPr>
                <w:rFonts w:ascii="宋体" w:hAnsi="宋体"/>
                <w:sz w:val="24"/>
              </w:rPr>
            </w:pPr>
            <w:r>
              <w:rPr>
                <w:rFonts w:ascii="宋体" w:hAnsi="宋体" w:hint="eastAsia"/>
                <w:sz w:val="24"/>
              </w:rPr>
              <w:t>1．总资产</w:t>
            </w:r>
          </w:p>
        </w:tc>
        <w:tc>
          <w:tcPr>
            <w:tcW w:w="2130" w:type="dxa"/>
          </w:tcPr>
          <w:p w:rsidR="0036471C" w:rsidRDefault="0036471C">
            <w:pPr>
              <w:spacing w:line="500" w:lineRule="exact"/>
              <w:rPr>
                <w:rFonts w:ascii="宋体" w:hAnsi="宋体"/>
                <w:sz w:val="24"/>
              </w:rPr>
            </w:pPr>
          </w:p>
        </w:tc>
        <w:tc>
          <w:tcPr>
            <w:tcW w:w="2130" w:type="dxa"/>
          </w:tcPr>
          <w:p w:rsidR="0036471C" w:rsidRDefault="0036471C">
            <w:pPr>
              <w:spacing w:line="500" w:lineRule="exact"/>
              <w:rPr>
                <w:rFonts w:ascii="宋体" w:hAnsi="宋体"/>
                <w:sz w:val="24"/>
              </w:rPr>
            </w:pPr>
          </w:p>
        </w:tc>
        <w:tc>
          <w:tcPr>
            <w:tcW w:w="2748" w:type="dxa"/>
          </w:tcPr>
          <w:p w:rsidR="0036471C" w:rsidRDefault="0036471C">
            <w:pPr>
              <w:spacing w:line="500" w:lineRule="exact"/>
              <w:rPr>
                <w:rFonts w:ascii="宋体" w:hAnsi="宋体"/>
                <w:sz w:val="24"/>
              </w:rPr>
            </w:pPr>
          </w:p>
        </w:tc>
      </w:tr>
      <w:tr w:rsidR="0036471C">
        <w:tc>
          <w:tcPr>
            <w:tcW w:w="2130" w:type="dxa"/>
          </w:tcPr>
          <w:p w:rsidR="0036471C" w:rsidRDefault="00A24E51">
            <w:pPr>
              <w:spacing w:line="500" w:lineRule="exact"/>
              <w:rPr>
                <w:rFonts w:ascii="宋体" w:hAnsi="宋体"/>
                <w:sz w:val="24"/>
              </w:rPr>
            </w:pPr>
            <w:r>
              <w:rPr>
                <w:rFonts w:ascii="宋体" w:hAnsi="宋体" w:hint="eastAsia"/>
                <w:sz w:val="24"/>
              </w:rPr>
              <w:t>2．流动资产</w:t>
            </w:r>
          </w:p>
        </w:tc>
        <w:tc>
          <w:tcPr>
            <w:tcW w:w="2130" w:type="dxa"/>
          </w:tcPr>
          <w:p w:rsidR="0036471C" w:rsidRDefault="0036471C">
            <w:pPr>
              <w:spacing w:line="500" w:lineRule="exact"/>
              <w:rPr>
                <w:rFonts w:ascii="宋体" w:hAnsi="宋体"/>
                <w:sz w:val="24"/>
              </w:rPr>
            </w:pPr>
          </w:p>
        </w:tc>
        <w:tc>
          <w:tcPr>
            <w:tcW w:w="2130" w:type="dxa"/>
          </w:tcPr>
          <w:p w:rsidR="0036471C" w:rsidRDefault="0036471C">
            <w:pPr>
              <w:spacing w:line="500" w:lineRule="exact"/>
              <w:rPr>
                <w:rFonts w:ascii="宋体" w:hAnsi="宋体"/>
                <w:sz w:val="24"/>
              </w:rPr>
            </w:pPr>
          </w:p>
        </w:tc>
        <w:tc>
          <w:tcPr>
            <w:tcW w:w="2748" w:type="dxa"/>
          </w:tcPr>
          <w:p w:rsidR="0036471C" w:rsidRDefault="0036471C">
            <w:pPr>
              <w:spacing w:line="500" w:lineRule="exact"/>
              <w:rPr>
                <w:rFonts w:ascii="宋体" w:hAnsi="宋体"/>
                <w:sz w:val="24"/>
              </w:rPr>
            </w:pPr>
          </w:p>
        </w:tc>
      </w:tr>
      <w:tr w:rsidR="0036471C">
        <w:tc>
          <w:tcPr>
            <w:tcW w:w="2130" w:type="dxa"/>
          </w:tcPr>
          <w:p w:rsidR="0036471C" w:rsidRDefault="00A24E51">
            <w:pPr>
              <w:spacing w:line="500" w:lineRule="exact"/>
              <w:rPr>
                <w:rFonts w:ascii="宋体" w:hAnsi="宋体"/>
                <w:sz w:val="24"/>
              </w:rPr>
            </w:pPr>
            <w:r>
              <w:rPr>
                <w:rFonts w:ascii="宋体" w:hAnsi="宋体" w:hint="eastAsia"/>
                <w:sz w:val="24"/>
              </w:rPr>
              <w:t>3．总负债</w:t>
            </w:r>
          </w:p>
        </w:tc>
        <w:tc>
          <w:tcPr>
            <w:tcW w:w="2130" w:type="dxa"/>
          </w:tcPr>
          <w:p w:rsidR="0036471C" w:rsidRDefault="0036471C">
            <w:pPr>
              <w:spacing w:line="500" w:lineRule="exact"/>
              <w:rPr>
                <w:rFonts w:ascii="宋体" w:hAnsi="宋体"/>
                <w:sz w:val="24"/>
              </w:rPr>
            </w:pPr>
          </w:p>
        </w:tc>
        <w:tc>
          <w:tcPr>
            <w:tcW w:w="2130" w:type="dxa"/>
          </w:tcPr>
          <w:p w:rsidR="0036471C" w:rsidRDefault="0036471C">
            <w:pPr>
              <w:spacing w:line="500" w:lineRule="exact"/>
              <w:rPr>
                <w:rFonts w:ascii="宋体" w:hAnsi="宋体"/>
                <w:sz w:val="24"/>
              </w:rPr>
            </w:pPr>
          </w:p>
        </w:tc>
        <w:tc>
          <w:tcPr>
            <w:tcW w:w="2748" w:type="dxa"/>
          </w:tcPr>
          <w:p w:rsidR="0036471C" w:rsidRDefault="0036471C">
            <w:pPr>
              <w:spacing w:line="500" w:lineRule="exact"/>
              <w:rPr>
                <w:rFonts w:ascii="宋体" w:hAnsi="宋体"/>
                <w:sz w:val="24"/>
              </w:rPr>
            </w:pPr>
          </w:p>
        </w:tc>
      </w:tr>
      <w:tr w:rsidR="0036471C">
        <w:tc>
          <w:tcPr>
            <w:tcW w:w="2130" w:type="dxa"/>
          </w:tcPr>
          <w:p w:rsidR="0036471C" w:rsidRDefault="00A24E51">
            <w:pPr>
              <w:spacing w:line="500" w:lineRule="exact"/>
              <w:rPr>
                <w:rFonts w:ascii="宋体" w:hAnsi="宋体"/>
                <w:sz w:val="24"/>
              </w:rPr>
            </w:pPr>
            <w:r>
              <w:rPr>
                <w:rFonts w:ascii="宋体" w:hAnsi="宋体" w:hint="eastAsia"/>
                <w:sz w:val="24"/>
              </w:rPr>
              <w:t>4．流动负债</w:t>
            </w:r>
          </w:p>
        </w:tc>
        <w:tc>
          <w:tcPr>
            <w:tcW w:w="2130" w:type="dxa"/>
          </w:tcPr>
          <w:p w:rsidR="0036471C" w:rsidRDefault="0036471C">
            <w:pPr>
              <w:spacing w:line="500" w:lineRule="exact"/>
              <w:rPr>
                <w:rFonts w:ascii="宋体" w:hAnsi="宋体"/>
                <w:sz w:val="24"/>
              </w:rPr>
            </w:pPr>
          </w:p>
        </w:tc>
        <w:tc>
          <w:tcPr>
            <w:tcW w:w="2130" w:type="dxa"/>
          </w:tcPr>
          <w:p w:rsidR="0036471C" w:rsidRDefault="0036471C">
            <w:pPr>
              <w:spacing w:line="500" w:lineRule="exact"/>
              <w:rPr>
                <w:rFonts w:ascii="宋体" w:hAnsi="宋体"/>
                <w:sz w:val="24"/>
              </w:rPr>
            </w:pPr>
          </w:p>
        </w:tc>
        <w:tc>
          <w:tcPr>
            <w:tcW w:w="2748" w:type="dxa"/>
          </w:tcPr>
          <w:p w:rsidR="0036471C" w:rsidRDefault="0036471C">
            <w:pPr>
              <w:spacing w:line="500" w:lineRule="exact"/>
              <w:rPr>
                <w:rFonts w:ascii="宋体" w:hAnsi="宋体"/>
                <w:sz w:val="24"/>
              </w:rPr>
            </w:pPr>
          </w:p>
        </w:tc>
      </w:tr>
      <w:tr w:rsidR="0036471C">
        <w:tc>
          <w:tcPr>
            <w:tcW w:w="2130" w:type="dxa"/>
          </w:tcPr>
          <w:p w:rsidR="0036471C" w:rsidRDefault="00A24E51">
            <w:pPr>
              <w:spacing w:line="500" w:lineRule="exact"/>
              <w:rPr>
                <w:rFonts w:ascii="宋体" w:hAnsi="宋体"/>
                <w:sz w:val="24"/>
              </w:rPr>
            </w:pPr>
            <w:r>
              <w:rPr>
                <w:rFonts w:ascii="宋体" w:hAnsi="宋体" w:hint="eastAsia"/>
                <w:sz w:val="24"/>
              </w:rPr>
              <w:t>5．税前利润</w:t>
            </w:r>
          </w:p>
        </w:tc>
        <w:tc>
          <w:tcPr>
            <w:tcW w:w="2130" w:type="dxa"/>
          </w:tcPr>
          <w:p w:rsidR="0036471C" w:rsidRDefault="0036471C">
            <w:pPr>
              <w:spacing w:line="500" w:lineRule="exact"/>
              <w:rPr>
                <w:rFonts w:ascii="宋体" w:hAnsi="宋体"/>
                <w:sz w:val="24"/>
              </w:rPr>
            </w:pPr>
          </w:p>
        </w:tc>
        <w:tc>
          <w:tcPr>
            <w:tcW w:w="2130" w:type="dxa"/>
          </w:tcPr>
          <w:p w:rsidR="0036471C" w:rsidRDefault="0036471C">
            <w:pPr>
              <w:spacing w:line="500" w:lineRule="exact"/>
              <w:rPr>
                <w:rFonts w:ascii="宋体" w:hAnsi="宋体"/>
                <w:sz w:val="24"/>
              </w:rPr>
            </w:pPr>
          </w:p>
        </w:tc>
        <w:tc>
          <w:tcPr>
            <w:tcW w:w="2748" w:type="dxa"/>
          </w:tcPr>
          <w:p w:rsidR="0036471C" w:rsidRDefault="0036471C">
            <w:pPr>
              <w:spacing w:line="500" w:lineRule="exact"/>
              <w:rPr>
                <w:rFonts w:ascii="宋体" w:hAnsi="宋体"/>
                <w:sz w:val="24"/>
              </w:rPr>
            </w:pPr>
          </w:p>
        </w:tc>
      </w:tr>
      <w:tr w:rsidR="0036471C">
        <w:tc>
          <w:tcPr>
            <w:tcW w:w="2130" w:type="dxa"/>
          </w:tcPr>
          <w:p w:rsidR="0036471C" w:rsidRDefault="00A24E51">
            <w:pPr>
              <w:spacing w:line="500" w:lineRule="exact"/>
              <w:rPr>
                <w:rFonts w:ascii="宋体" w:hAnsi="宋体"/>
                <w:sz w:val="24"/>
              </w:rPr>
            </w:pPr>
            <w:r>
              <w:rPr>
                <w:rFonts w:ascii="宋体" w:hAnsi="宋体" w:hint="eastAsia"/>
                <w:sz w:val="24"/>
              </w:rPr>
              <w:t>6．税后利润</w:t>
            </w:r>
          </w:p>
        </w:tc>
        <w:tc>
          <w:tcPr>
            <w:tcW w:w="2130" w:type="dxa"/>
          </w:tcPr>
          <w:p w:rsidR="0036471C" w:rsidRDefault="0036471C">
            <w:pPr>
              <w:spacing w:line="500" w:lineRule="exact"/>
              <w:rPr>
                <w:rFonts w:ascii="宋体" w:hAnsi="宋体"/>
                <w:sz w:val="24"/>
              </w:rPr>
            </w:pPr>
          </w:p>
        </w:tc>
        <w:tc>
          <w:tcPr>
            <w:tcW w:w="2130" w:type="dxa"/>
          </w:tcPr>
          <w:p w:rsidR="0036471C" w:rsidRDefault="0036471C">
            <w:pPr>
              <w:spacing w:line="500" w:lineRule="exact"/>
              <w:rPr>
                <w:rFonts w:ascii="宋体" w:hAnsi="宋体"/>
                <w:sz w:val="24"/>
              </w:rPr>
            </w:pPr>
          </w:p>
        </w:tc>
        <w:tc>
          <w:tcPr>
            <w:tcW w:w="2748" w:type="dxa"/>
          </w:tcPr>
          <w:p w:rsidR="0036471C" w:rsidRDefault="0036471C">
            <w:pPr>
              <w:spacing w:line="500" w:lineRule="exact"/>
              <w:rPr>
                <w:rFonts w:ascii="宋体" w:hAnsi="宋体"/>
                <w:sz w:val="24"/>
              </w:rPr>
            </w:pPr>
          </w:p>
        </w:tc>
      </w:tr>
    </w:tbl>
    <w:p w:rsidR="0036471C" w:rsidRDefault="0036471C">
      <w:pPr>
        <w:spacing w:line="500" w:lineRule="exact"/>
        <w:rPr>
          <w:rFonts w:ascii="宋体" w:hAnsi="宋体"/>
          <w:b/>
          <w:sz w:val="28"/>
        </w:rPr>
      </w:pPr>
    </w:p>
    <w:p w:rsidR="0036471C" w:rsidRDefault="00A24E51">
      <w:pPr>
        <w:spacing w:line="500" w:lineRule="exact"/>
        <w:rPr>
          <w:rFonts w:ascii="宋体" w:hAnsi="宋体"/>
          <w:sz w:val="24"/>
        </w:rPr>
      </w:pPr>
      <w:r>
        <w:rPr>
          <w:rFonts w:ascii="宋体" w:hAnsi="宋体" w:hint="eastAsia"/>
          <w:sz w:val="24"/>
        </w:rPr>
        <w:t>为达到本项目现金流量需要提出的信贷计划（投标人在其他合同上投入的资金不在此范围内）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877"/>
      </w:tblGrid>
      <w:tr w:rsidR="0036471C">
        <w:tc>
          <w:tcPr>
            <w:tcW w:w="4261" w:type="dxa"/>
            <w:vAlign w:val="center"/>
          </w:tcPr>
          <w:p w:rsidR="0036471C" w:rsidRDefault="00A24E51">
            <w:pPr>
              <w:spacing w:line="380" w:lineRule="exact"/>
              <w:jc w:val="center"/>
              <w:rPr>
                <w:rFonts w:ascii="宋体" w:hAnsi="宋体"/>
                <w:sz w:val="24"/>
              </w:rPr>
            </w:pPr>
            <w:r>
              <w:rPr>
                <w:rFonts w:ascii="宋体" w:hAnsi="宋体" w:hint="eastAsia"/>
                <w:sz w:val="24"/>
              </w:rPr>
              <w:t>信贷来源</w:t>
            </w:r>
          </w:p>
        </w:tc>
        <w:tc>
          <w:tcPr>
            <w:tcW w:w="4877" w:type="dxa"/>
            <w:vAlign w:val="center"/>
          </w:tcPr>
          <w:p w:rsidR="0036471C" w:rsidRDefault="00A24E51">
            <w:pPr>
              <w:spacing w:line="380" w:lineRule="exact"/>
              <w:jc w:val="center"/>
              <w:rPr>
                <w:rFonts w:ascii="宋体" w:hAnsi="宋体"/>
                <w:sz w:val="24"/>
              </w:rPr>
            </w:pPr>
            <w:r>
              <w:rPr>
                <w:rFonts w:ascii="宋体" w:hAnsi="宋体" w:hint="eastAsia"/>
                <w:sz w:val="24"/>
              </w:rPr>
              <w:t>信贷金额（单位）</w:t>
            </w:r>
          </w:p>
        </w:tc>
      </w:tr>
      <w:tr w:rsidR="0036471C">
        <w:tc>
          <w:tcPr>
            <w:tcW w:w="4261" w:type="dxa"/>
          </w:tcPr>
          <w:p w:rsidR="0036471C" w:rsidRDefault="00A24E51">
            <w:pPr>
              <w:spacing w:line="380" w:lineRule="exact"/>
              <w:rPr>
                <w:rFonts w:ascii="宋体" w:hAnsi="宋体"/>
              </w:rPr>
            </w:pPr>
            <w:r>
              <w:rPr>
                <w:rFonts w:ascii="宋体" w:hAnsi="宋体" w:hint="eastAsia"/>
              </w:rPr>
              <w:t>1</w:t>
            </w:r>
          </w:p>
        </w:tc>
        <w:tc>
          <w:tcPr>
            <w:tcW w:w="4877" w:type="dxa"/>
          </w:tcPr>
          <w:p w:rsidR="0036471C" w:rsidRDefault="0036471C">
            <w:pPr>
              <w:spacing w:line="380" w:lineRule="exact"/>
              <w:rPr>
                <w:rFonts w:ascii="宋体" w:hAnsi="宋体"/>
              </w:rPr>
            </w:pPr>
          </w:p>
        </w:tc>
      </w:tr>
      <w:tr w:rsidR="0036471C">
        <w:tc>
          <w:tcPr>
            <w:tcW w:w="4261" w:type="dxa"/>
          </w:tcPr>
          <w:p w:rsidR="0036471C" w:rsidRDefault="00A24E51">
            <w:pPr>
              <w:spacing w:line="380" w:lineRule="exact"/>
              <w:rPr>
                <w:rFonts w:ascii="宋体" w:hAnsi="宋体"/>
              </w:rPr>
            </w:pPr>
            <w:r>
              <w:rPr>
                <w:rFonts w:ascii="宋体" w:hAnsi="宋体" w:hint="eastAsia"/>
              </w:rPr>
              <w:t>2</w:t>
            </w:r>
          </w:p>
        </w:tc>
        <w:tc>
          <w:tcPr>
            <w:tcW w:w="4877" w:type="dxa"/>
          </w:tcPr>
          <w:p w:rsidR="0036471C" w:rsidRDefault="0036471C">
            <w:pPr>
              <w:spacing w:line="380" w:lineRule="exact"/>
              <w:rPr>
                <w:rFonts w:ascii="宋体" w:hAnsi="宋体"/>
              </w:rPr>
            </w:pPr>
          </w:p>
        </w:tc>
      </w:tr>
      <w:tr w:rsidR="0036471C">
        <w:tc>
          <w:tcPr>
            <w:tcW w:w="4261" w:type="dxa"/>
          </w:tcPr>
          <w:p w:rsidR="0036471C" w:rsidRDefault="00A24E51">
            <w:pPr>
              <w:spacing w:line="380" w:lineRule="exact"/>
              <w:rPr>
                <w:rFonts w:ascii="宋体" w:hAnsi="宋体"/>
              </w:rPr>
            </w:pPr>
            <w:r>
              <w:rPr>
                <w:rFonts w:ascii="宋体" w:hAnsi="宋体" w:hint="eastAsia"/>
              </w:rPr>
              <w:t>3</w:t>
            </w:r>
          </w:p>
        </w:tc>
        <w:tc>
          <w:tcPr>
            <w:tcW w:w="4877" w:type="dxa"/>
          </w:tcPr>
          <w:p w:rsidR="0036471C" w:rsidRDefault="0036471C">
            <w:pPr>
              <w:spacing w:line="380" w:lineRule="exact"/>
              <w:rPr>
                <w:rFonts w:ascii="宋体" w:hAnsi="宋体"/>
              </w:rPr>
            </w:pPr>
          </w:p>
        </w:tc>
      </w:tr>
      <w:tr w:rsidR="0036471C">
        <w:trPr>
          <w:trHeight w:val="70"/>
        </w:trPr>
        <w:tc>
          <w:tcPr>
            <w:tcW w:w="4261" w:type="dxa"/>
          </w:tcPr>
          <w:p w:rsidR="0036471C" w:rsidRDefault="00A24E51">
            <w:pPr>
              <w:spacing w:line="380" w:lineRule="exact"/>
              <w:rPr>
                <w:rFonts w:ascii="宋体" w:hAnsi="宋体"/>
              </w:rPr>
            </w:pPr>
            <w:r>
              <w:rPr>
                <w:rFonts w:ascii="宋体" w:hAnsi="宋体" w:hint="eastAsia"/>
              </w:rPr>
              <w:t>4</w:t>
            </w:r>
          </w:p>
        </w:tc>
        <w:tc>
          <w:tcPr>
            <w:tcW w:w="4877" w:type="dxa"/>
          </w:tcPr>
          <w:p w:rsidR="0036471C" w:rsidRDefault="0036471C">
            <w:pPr>
              <w:spacing w:line="380" w:lineRule="exact"/>
              <w:rPr>
                <w:rFonts w:ascii="宋体" w:hAnsi="宋体"/>
              </w:rPr>
            </w:pPr>
          </w:p>
        </w:tc>
      </w:tr>
    </w:tbl>
    <w:p w:rsidR="0036471C" w:rsidRDefault="0036471C">
      <w:pPr>
        <w:spacing w:line="500" w:lineRule="exact"/>
        <w:rPr>
          <w:rFonts w:ascii="宋体" w:hAnsi="宋体"/>
          <w:b/>
          <w:sz w:val="28"/>
        </w:rPr>
      </w:pPr>
    </w:p>
    <w:p w:rsidR="0036471C" w:rsidRDefault="0036471C">
      <w:pPr>
        <w:spacing w:line="380" w:lineRule="exact"/>
        <w:rPr>
          <w:rFonts w:ascii="宋体" w:hAnsi="宋体"/>
          <w:b/>
          <w:sz w:val="28"/>
        </w:rPr>
      </w:pPr>
    </w:p>
    <w:p w:rsidR="0036471C" w:rsidRDefault="00A24E51">
      <w:pPr>
        <w:spacing w:after="240" w:line="380" w:lineRule="exact"/>
        <w:jc w:val="center"/>
        <w:rPr>
          <w:rFonts w:ascii="宋体" w:hAnsi="宋体"/>
          <w:b/>
          <w:sz w:val="32"/>
        </w:rPr>
      </w:pPr>
      <w:r>
        <w:rPr>
          <w:rFonts w:ascii="宋体" w:hAnsi="宋体"/>
          <w:b/>
          <w:sz w:val="28"/>
        </w:rPr>
        <w:br w:type="page"/>
      </w:r>
      <w:r>
        <w:rPr>
          <w:rFonts w:ascii="宋体" w:hAnsi="宋体" w:hint="eastAsia"/>
          <w:b/>
          <w:sz w:val="28"/>
        </w:rPr>
        <w:lastRenderedPageBreak/>
        <w:t>六、</w:t>
      </w:r>
      <w:r>
        <w:rPr>
          <w:rFonts w:ascii="宋体" w:hAnsi="宋体" w:hint="eastAsia"/>
          <w:b/>
          <w:sz w:val="32"/>
        </w:rPr>
        <w:t>拟派往本招标工程项目负责人简历表</w:t>
      </w:r>
    </w:p>
    <w:p w:rsidR="0036471C" w:rsidRDefault="00A24E51">
      <w:pPr>
        <w:spacing w:line="380" w:lineRule="exact"/>
        <w:rPr>
          <w:rFonts w:ascii="宋体" w:hAnsi="宋体"/>
          <w:sz w:val="24"/>
        </w:rPr>
      </w:pPr>
      <w:r>
        <w:rPr>
          <w:rFonts w:ascii="宋体" w:hAnsi="宋体" w:hint="eastAsia"/>
          <w:sz w:val="24"/>
        </w:rPr>
        <w:t>投标人名称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592"/>
        <w:gridCol w:w="1420"/>
        <w:gridCol w:w="400"/>
        <w:gridCol w:w="828"/>
        <w:gridCol w:w="192"/>
        <w:gridCol w:w="708"/>
        <w:gridCol w:w="342"/>
        <w:gridCol w:w="558"/>
        <w:gridCol w:w="870"/>
        <w:gridCol w:w="570"/>
        <w:gridCol w:w="27"/>
        <w:gridCol w:w="258"/>
        <w:gridCol w:w="1440"/>
      </w:tblGrid>
      <w:tr w:rsidR="0036471C">
        <w:trPr>
          <w:trHeight w:val="622"/>
        </w:trPr>
        <w:tc>
          <w:tcPr>
            <w:tcW w:w="828" w:type="dxa"/>
            <w:vAlign w:val="center"/>
          </w:tcPr>
          <w:p w:rsidR="0036471C" w:rsidRDefault="00A24E51">
            <w:pPr>
              <w:spacing w:line="380" w:lineRule="exact"/>
              <w:jc w:val="center"/>
              <w:rPr>
                <w:rFonts w:ascii="宋体" w:hAnsi="宋体"/>
                <w:sz w:val="24"/>
              </w:rPr>
            </w:pPr>
            <w:r>
              <w:rPr>
                <w:rFonts w:ascii="宋体" w:hAnsi="宋体" w:hint="eastAsia"/>
                <w:sz w:val="24"/>
              </w:rPr>
              <w:t>姓名</w:t>
            </w:r>
          </w:p>
        </w:tc>
        <w:tc>
          <w:tcPr>
            <w:tcW w:w="3240" w:type="dxa"/>
            <w:gridSpan w:val="4"/>
            <w:vAlign w:val="center"/>
          </w:tcPr>
          <w:p w:rsidR="0036471C" w:rsidRDefault="0036471C">
            <w:pPr>
              <w:spacing w:line="380" w:lineRule="exact"/>
              <w:jc w:val="center"/>
              <w:rPr>
                <w:rFonts w:ascii="宋体" w:hAnsi="宋体"/>
                <w:sz w:val="24"/>
              </w:rPr>
            </w:pPr>
          </w:p>
        </w:tc>
        <w:tc>
          <w:tcPr>
            <w:tcW w:w="900" w:type="dxa"/>
            <w:gridSpan w:val="2"/>
            <w:vAlign w:val="center"/>
          </w:tcPr>
          <w:p w:rsidR="0036471C" w:rsidRDefault="00A24E51">
            <w:pPr>
              <w:spacing w:line="380" w:lineRule="exact"/>
              <w:jc w:val="center"/>
              <w:rPr>
                <w:rFonts w:ascii="宋体" w:hAnsi="宋体"/>
                <w:sz w:val="24"/>
              </w:rPr>
            </w:pPr>
            <w:r>
              <w:rPr>
                <w:rFonts w:ascii="宋体" w:hAnsi="宋体" w:hint="eastAsia"/>
                <w:sz w:val="24"/>
              </w:rPr>
              <w:t>性别</w:t>
            </w:r>
          </w:p>
        </w:tc>
        <w:tc>
          <w:tcPr>
            <w:tcW w:w="1770" w:type="dxa"/>
            <w:gridSpan w:val="3"/>
          </w:tcPr>
          <w:p w:rsidR="0036471C" w:rsidRDefault="0036471C">
            <w:pPr>
              <w:spacing w:line="380" w:lineRule="exact"/>
              <w:rPr>
                <w:rFonts w:ascii="宋体" w:hAnsi="宋体"/>
                <w:sz w:val="24"/>
              </w:rPr>
            </w:pPr>
          </w:p>
        </w:tc>
        <w:tc>
          <w:tcPr>
            <w:tcW w:w="855" w:type="dxa"/>
            <w:gridSpan w:val="3"/>
            <w:vAlign w:val="center"/>
          </w:tcPr>
          <w:p w:rsidR="0036471C" w:rsidRDefault="00A24E51">
            <w:pPr>
              <w:spacing w:line="380" w:lineRule="exact"/>
              <w:ind w:left="27"/>
              <w:jc w:val="center"/>
              <w:rPr>
                <w:rFonts w:ascii="宋体" w:hAnsi="宋体"/>
                <w:sz w:val="24"/>
              </w:rPr>
            </w:pPr>
            <w:r>
              <w:rPr>
                <w:rFonts w:ascii="宋体" w:hAnsi="宋体" w:hint="eastAsia"/>
                <w:sz w:val="24"/>
              </w:rPr>
              <w:t>年龄</w:t>
            </w:r>
          </w:p>
        </w:tc>
        <w:tc>
          <w:tcPr>
            <w:tcW w:w="1440" w:type="dxa"/>
          </w:tcPr>
          <w:p w:rsidR="0036471C" w:rsidRDefault="0036471C">
            <w:pPr>
              <w:spacing w:line="380" w:lineRule="exact"/>
              <w:rPr>
                <w:rFonts w:ascii="宋体" w:hAnsi="宋体"/>
                <w:sz w:val="24"/>
              </w:rPr>
            </w:pPr>
          </w:p>
        </w:tc>
      </w:tr>
      <w:tr w:rsidR="0036471C">
        <w:trPr>
          <w:trHeight w:val="623"/>
        </w:trPr>
        <w:tc>
          <w:tcPr>
            <w:tcW w:w="828" w:type="dxa"/>
            <w:vAlign w:val="center"/>
          </w:tcPr>
          <w:p w:rsidR="0036471C" w:rsidRDefault="00A24E51">
            <w:pPr>
              <w:spacing w:line="380" w:lineRule="exact"/>
              <w:jc w:val="center"/>
              <w:rPr>
                <w:rFonts w:ascii="宋体" w:hAnsi="宋体"/>
                <w:sz w:val="24"/>
              </w:rPr>
            </w:pPr>
            <w:r>
              <w:rPr>
                <w:rFonts w:ascii="宋体" w:hAnsi="宋体" w:hint="eastAsia"/>
                <w:sz w:val="24"/>
              </w:rPr>
              <w:t>职务</w:t>
            </w:r>
          </w:p>
        </w:tc>
        <w:tc>
          <w:tcPr>
            <w:tcW w:w="3240" w:type="dxa"/>
            <w:gridSpan w:val="4"/>
            <w:vAlign w:val="center"/>
          </w:tcPr>
          <w:p w:rsidR="0036471C" w:rsidRDefault="0036471C">
            <w:pPr>
              <w:spacing w:line="380" w:lineRule="exact"/>
              <w:jc w:val="center"/>
              <w:rPr>
                <w:rFonts w:ascii="宋体" w:hAnsi="宋体"/>
                <w:sz w:val="24"/>
              </w:rPr>
            </w:pPr>
          </w:p>
        </w:tc>
        <w:tc>
          <w:tcPr>
            <w:tcW w:w="900" w:type="dxa"/>
            <w:gridSpan w:val="2"/>
            <w:vAlign w:val="center"/>
          </w:tcPr>
          <w:p w:rsidR="0036471C" w:rsidRDefault="00A24E51">
            <w:pPr>
              <w:spacing w:line="380" w:lineRule="exact"/>
              <w:jc w:val="center"/>
              <w:rPr>
                <w:rFonts w:ascii="宋体" w:hAnsi="宋体"/>
                <w:sz w:val="24"/>
              </w:rPr>
            </w:pPr>
            <w:r>
              <w:rPr>
                <w:rFonts w:ascii="宋体" w:hAnsi="宋体" w:hint="eastAsia"/>
                <w:sz w:val="24"/>
              </w:rPr>
              <w:t>职称</w:t>
            </w:r>
          </w:p>
        </w:tc>
        <w:tc>
          <w:tcPr>
            <w:tcW w:w="1770" w:type="dxa"/>
            <w:gridSpan w:val="3"/>
          </w:tcPr>
          <w:p w:rsidR="0036471C" w:rsidRDefault="0036471C">
            <w:pPr>
              <w:spacing w:line="380" w:lineRule="exact"/>
              <w:rPr>
                <w:rFonts w:ascii="宋体" w:hAnsi="宋体"/>
                <w:sz w:val="24"/>
              </w:rPr>
            </w:pPr>
          </w:p>
        </w:tc>
        <w:tc>
          <w:tcPr>
            <w:tcW w:w="855" w:type="dxa"/>
            <w:gridSpan w:val="3"/>
            <w:vAlign w:val="center"/>
          </w:tcPr>
          <w:p w:rsidR="0036471C" w:rsidRDefault="00A24E51">
            <w:pPr>
              <w:spacing w:line="380" w:lineRule="exact"/>
              <w:jc w:val="center"/>
              <w:rPr>
                <w:rFonts w:ascii="宋体" w:hAnsi="宋体"/>
                <w:sz w:val="24"/>
              </w:rPr>
            </w:pPr>
            <w:r>
              <w:rPr>
                <w:rFonts w:ascii="宋体" w:hAnsi="宋体" w:hint="eastAsia"/>
                <w:sz w:val="24"/>
              </w:rPr>
              <w:t>学历</w:t>
            </w:r>
          </w:p>
        </w:tc>
        <w:tc>
          <w:tcPr>
            <w:tcW w:w="1440" w:type="dxa"/>
          </w:tcPr>
          <w:p w:rsidR="0036471C" w:rsidRDefault="0036471C">
            <w:pPr>
              <w:spacing w:line="380" w:lineRule="exact"/>
              <w:rPr>
                <w:rFonts w:ascii="宋体" w:hAnsi="宋体"/>
                <w:sz w:val="24"/>
              </w:rPr>
            </w:pPr>
          </w:p>
        </w:tc>
      </w:tr>
      <w:tr w:rsidR="0036471C">
        <w:trPr>
          <w:cantSplit/>
          <w:trHeight w:val="623"/>
        </w:trPr>
        <w:tc>
          <w:tcPr>
            <w:tcW w:w="3240" w:type="dxa"/>
            <w:gridSpan w:val="4"/>
            <w:vAlign w:val="center"/>
          </w:tcPr>
          <w:p w:rsidR="0036471C" w:rsidRDefault="00A24E51">
            <w:pPr>
              <w:spacing w:line="380" w:lineRule="exact"/>
              <w:jc w:val="center"/>
              <w:rPr>
                <w:rFonts w:ascii="宋体" w:hAnsi="宋体"/>
                <w:sz w:val="24"/>
              </w:rPr>
            </w:pPr>
            <w:r>
              <w:rPr>
                <w:rFonts w:ascii="宋体" w:hAnsi="宋体" w:hint="eastAsia"/>
                <w:sz w:val="24"/>
              </w:rPr>
              <w:t>参加工作时间</w:t>
            </w:r>
          </w:p>
        </w:tc>
        <w:tc>
          <w:tcPr>
            <w:tcW w:w="2070" w:type="dxa"/>
            <w:gridSpan w:val="4"/>
            <w:vAlign w:val="center"/>
          </w:tcPr>
          <w:p w:rsidR="0036471C" w:rsidRDefault="0036471C">
            <w:pPr>
              <w:spacing w:line="380" w:lineRule="exact"/>
              <w:ind w:left="1182"/>
              <w:jc w:val="center"/>
              <w:rPr>
                <w:rFonts w:ascii="宋体" w:hAnsi="宋体"/>
                <w:sz w:val="24"/>
              </w:rPr>
            </w:pPr>
          </w:p>
        </w:tc>
        <w:tc>
          <w:tcPr>
            <w:tcW w:w="2025" w:type="dxa"/>
            <w:gridSpan w:val="4"/>
            <w:vAlign w:val="center"/>
          </w:tcPr>
          <w:p w:rsidR="0036471C" w:rsidRDefault="00A24E51">
            <w:pPr>
              <w:spacing w:line="380" w:lineRule="exact"/>
              <w:jc w:val="center"/>
              <w:rPr>
                <w:rFonts w:ascii="宋体" w:hAnsi="宋体"/>
                <w:sz w:val="24"/>
              </w:rPr>
            </w:pPr>
            <w:r>
              <w:rPr>
                <w:rFonts w:ascii="宋体" w:hAnsi="宋体" w:hint="eastAsia"/>
                <w:sz w:val="24"/>
              </w:rPr>
              <w:t>担任项目负责人</w:t>
            </w:r>
          </w:p>
          <w:p w:rsidR="0036471C" w:rsidRDefault="00A24E51">
            <w:pPr>
              <w:spacing w:line="380" w:lineRule="exact"/>
              <w:jc w:val="center"/>
              <w:rPr>
                <w:rFonts w:ascii="宋体" w:hAnsi="宋体"/>
                <w:sz w:val="24"/>
              </w:rPr>
            </w:pPr>
            <w:r>
              <w:rPr>
                <w:rFonts w:ascii="宋体" w:hAnsi="宋体" w:hint="eastAsia"/>
                <w:sz w:val="24"/>
              </w:rPr>
              <w:t>年限</w:t>
            </w:r>
          </w:p>
        </w:tc>
        <w:tc>
          <w:tcPr>
            <w:tcW w:w="1698" w:type="dxa"/>
            <w:gridSpan w:val="2"/>
          </w:tcPr>
          <w:p w:rsidR="0036471C" w:rsidRDefault="0036471C">
            <w:pPr>
              <w:spacing w:line="380" w:lineRule="exact"/>
              <w:rPr>
                <w:rFonts w:ascii="宋体" w:hAnsi="宋体"/>
                <w:sz w:val="24"/>
              </w:rPr>
            </w:pPr>
          </w:p>
        </w:tc>
      </w:tr>
      <w:tr w:rsidR="0036471C">
        <w:trPr>
          <w:cantSplit/>
          <w:trHeight w:val="623"/>
        </w:trPr>
        <w:tc>
          <w:tcPr>
            <w:tcW w:w="3240" w:type="dxa"/>
            <w:gridSpan w:val="4"/>
            <w:vAlign w:val="center"/>
          </w:tcPr>
          <w:p w:rsidR="0036471C" w:rsidRDefault="00A24E51">
            <w:pPr>
              <w:spacing w:line="380" w:lineRule="exact"/>
              <w:jc w:val="center"/>
              <w:rPr>
                <w:rFonts w:ascii="宋体" w:hAnsi="宋体"/>
                <w:sz w:val="24"/>
              </w:rPr>
            </w:pPr>
            <w:r>
              <w:rPr>
                <w:rFonts w:ascii="宋体" w:hAnsi="宋体" w:hint="eastAsia"/>
                <w:sz w:val="24"/>
              </w:rPr>
              <w:t>项目负责人资格证书编号</w:t>
            </w:r>
          </w:p>
        </w:tc>
        <w:tc>
          <w:tcPr>
            <w:tcW w:w="5793" w:type="dxa"/>
            <w:gridSpan w:val="10"/>
            <w:vAlign w:val="center"/>
          </w:tcPr>
          <w:p w:rsidR="0036471C" w:rsidRDefault="0036471C">
            <w:pPr>
              <w:spacing w:line="380" w:lineRule="exact"/>
              <w:jc w:val="center"/>
              <w:rPr>
                <w:rFonts w:ascii="宋体" w:hAnsi="宋体"/>
                <w:sz w:val="24"/>
              </w:rPr>
            </w:pPr>
          </w:p>
        </w:tc>
      </w:tr>
      <w:tr w:rsidR="0036471C">
        <w:trPr>
          <w:cantSplit/>
          <w:trHeight w:val="623"/>
        </w:trPr>
        <w:tc>
          <w:tcPr>
            <w:tcW w:w="9033" w:type="dxa"/>
            <w:gridSpan w:val="14"/>
            <w:vAlign w:val="center"/>
          </w:tcPr>
          <w:p w:rsidR="0036471C" w:rsidRDefault="00A24E51">
            <w:pPr>
              <w:spacing w:line="380" w:lineRule="exact"/>
              <w:jc w:val="center"/>
              <w:rPr>
                <w:rFonts w:ascii="宋体" w:hAnsi="宋体"/>
                <w:sz w:val="24"/>
              </w:rPr>
            </w:pPr>
            <w:r>
              <w:rPr>
                <w:rFonts w:ascii="宋体" w:hAnsi="宋体" w:hint="eastAsia"/>
                <w:sz w:val="24"/>
              </w:rPr>
              <w:t>在建和已完工程项目情况</w:t>
            </w:r>
          </w:p>
        </w:tc>
      </w:tr>
      <w:tr w:rsidR="0036471C">
        <w:trPr>
          <w:cantSplit/>
          <w:trHeight w:val="623"/>
        </w:trPr>
        <w:tc>
          <w:tcPr>
            <w:tcW w:w="1420" w:type="dxa"/>
            <w:gridSpan w:val="2"/>
            <w:vAlign w:val="center"/>
          </w:tcPr>
          <w:p w:rsidR="0036471C" w:rsidRDefault="00A24E51">
            <w:pPr>
              <w:spacing w:line="380" w:lineRule="exact"/>
              <w:jc w:val="center"/>
              <w:rPr>
                <w:rFonts w:ascii="宋体" w:hAnsi="宋体"/>
                <w:sz w:val="24"/>
              </w:rPr>
            </w:pPr>
            <w:r>
              <w:rPr>
                <w:rFonts w:ascii="宋体" w:hAnsi="宋体" w:hint="eastAsia"/>
                <w:sz w:val="24"/>
              </w:rPr>
              <w:t>建设单位</w:t>
            </w:r>
          </w:p>
        </w:tc>
        <w:tc>
          <w:tcPr>
            <w:tcW w:w="1420" w:type="dxa"/>
            <w:vAlign w:val="center"/>
          </w:tcPr>
          <w:p w:rsidR="0036471C" w:rsidRDefault="00A24E51">
            <w:pPr>
              <w:spacing w:line="380" w:lineRule="exact"/>
              <w:jc w:val="center"/>
              <w:rPr>
                <w:rFonts w:ascii="宋体" w:hAnsi="宋体"/>
                <w:sz w:val="24"/>
              </w:rPr>
            </w:pPr>
            <w:r>
              <w:rPr>
                <w:rFonts w:ascii="宋体" w:hAnsi="宋体" w:hint="eastAsia"/>
                <w:sz w:val="24"/>
              </w:rPr>
              <w:t>项目名称</w:t>
            </w:r>
          </w:p>
        </w:tc>
        <w:tc>
          <w:tcPr>
            <w:tcW w:w="1420" w:type="dxa"/>
            <w:gridSpan w:val="3"/>
            <w:vAlign w:val="center"/>
          </w:tcPr>
          <w:p w:rsidR="0036471C" w:rsidRDefault="00A24E51">
            <w:pPr>
              <w:spacing w:line="380" w:lineRule="exact"/>
              <w:jc w:val="center"/>
              <w:rPr>
                <w:rFonts w:ascii="宋体" w:hAnsi="宋体"/>
                <w:sz w:val="24"/>
              </w:rPr>
            </w:pPr>
            <w:r>
              <w:rPr>
                <w:rFonts w:ascii="宋体" w:hAnsi="宋体" w:hint="eastAsia"/>
                <w:sz w:val="24"/>
              </w:rPr>
              <w:t>建设规模</w:t>
            </w:r>
          </w:p>
        </w:tc>
        <w:tc>
          <w:tcPr>
            <w:tcW w:w="1608" w:type="dxa"/>
            <w:gridSpan w:val="3"/>
            <w:vAlign w:val="center"/>
          </w:tcPr>
          <w:p w:rsidR="0036471C" w:rsidRDefault="00A24E51">
            <w:pPr>
              <w:spacing w:line="380" w:lineRule="exact"/>
              <w:jc w:val="center"/>
              <w:rPr>
                <w:rFonts w:ascii="宋体" w:hAnsi="宋体"/>
                <w:sz w:val="24"/>
              </w:rPr>
            </w:pPr>
            <w:r>
              <w:rPr>
                <w:rFonts w:ascii="宋体" w:hAnsi="宋体" w:hint="eastAsia"/>
                <w:sz w:val="24"/>
              </w:rPr>
              <w:t>开、竣工日期</w:t>
            </w:r>
          </w:p>
        </w:tc>
        <w:tc>
          <w:tcPr>
            <w:tcW w:w="1440" w:type="dxa"/>
            <w:gridSpan w:val="2"/>
            <w:vAlign w:val="center"/>
          </w:tcPr>
          <w:p w:rsidR="0036471C" w:rsidRDefault="00A24E51">
            <w:pPr>
              <w:spacing w:line="380" w:lineRule="exact"/>
              <w:jc w:val="center"/>
              <w:rPr>
                <w:rFonts w:ascii="宋体" w:hAnsi="宋体"/>
                <w:sz w:val="24"/>
              </w:rPr>
            </w:pPr>
            <w:r>
              <w:rPr>
                <w:rFonts w:ascii="宋体" w:hAnsi="宋体" w:hint="eastAsia"/>
                <w:sz w:val="24"/>
              </w:rPr>
              <w:t>在建或已完</w:t>
            </w:r>
          </w:p>
        </w:tc>
        <w:tc>
          <w:tcPr>
            <w:tcW w:w="1725" w:type="dxa"/>
            <w:gridSpan w:val="3"/>
            <w:vAlign w:val="center"/>
          </w:tcPr>
          <w:p w:rsidR="0036471C" w:rsidRDefault="00A24E51">
            <w:pPr>
              <w:spacing w:line="380" w:lineRule="exact"/>
              <w:jc w:val="center"/>
              <w:rPr>
                <w:rFonts w:ascii="宋体" w:hAnsi="宋体"/>
                <w:sz w:val="24"/>
              </w:rPr>
            </w:pPr>
            <w:r>
              <w:rPr>
                <w:rFonts w:ascii="宋体" w:hAnsi="宋体" w:hint="eastAsia"/>
                <w:sz w:val="24"/>
              </w:rPr>
              <w:t>工程质量</w:t>
            </w:r>
          </w:p>
        </w:tc>
      </w:tr>
      <w:tr w:rsidR="0036471C">
        <w:trPr>
          <w:cantSplit/>
          <w:trHeight w:val="623"/>
        </w:trPr>
        <w:tc>
          <w:tcPr>
            <w:tcW w:w="1420" w:type="dxa"/>
            <w:gridSpan w:val="2"/>
          </w:tcPr>
          <w:p w:rsidR="0036471C" w:rsidRDefault="0036471C">
            <w:pPr>
              <w:spacing w:line="380" w:lineRule="exact"/>
              <w:rPr>
                <w:rFonts w:ascii="宋体" w:hAnsi="宋体"/>
                <w:sz w:val="24"/>
              </w:rPr>
            </w:pPr>
          </w:p>
        </w:tc>
        <w:tc>
          <w:tcPr>
            <w:tcW w:w="1420" w:type="dxa"/>
          </w:tcPr>
          <w:p w:rsidR="0036471C" w:rsidRDefault="0036471C">
            <w:pPr>
              <w:spacing w:line="380" w:lineRule="exact"/>
              <w:rPr>
                <w:rFonts w:ascii="宋体" w:hAnsi="宋体"/>
                <w:sz w:val="24"/>
              </w:rPr>
            </w:pPr>
          </w:p>
        </w:tc>
        <w:tc>
          <w:tcPr>
            <w:tcW w:w="1420" w:type="dxa"/>
            <w:gridSpan w:val="3"/>
          </w:tcPr>
          <w:p w:rsidR="0036471C" w:rsidRDefault="0036471C">
            <w:pPr>
              <w:spacing w:line="380" w:lineRule="exact"/>
              <w:rPr>
                <w:rFonts w:ascii="宋体" w:hAnsi="宋体"/>
                <w:sz w:val="24"/>
              </w:rPr>
            </w:pPr>
          </w:p>
        </w:tc>
        <w:tc>
          <w:tcPr>
            <w:tcW w:w="1608" w:type="dxa"/>
            <w:gridSpan w:val="3"/>
          </w:tcPr>
          <w:p w:rsidR="0036471C" w:rsidRDefault="0036471C">
            <w:pPr>
              <w:spacing w:line="380" w:lineRule="exact"/>
              <w:rPr>
                <w:rFonts w:ascii="宋体" w:hAnsi="宋体"/>
                <w:sz w:val="24"/>
              </w:rPr>
            </w:pPr>
          </w:p>
        </w:tc>
        <w:tc>
          <w:tcPr>
            <w:tcW w:w="1440" w:type="dxa"/>
            <w:gridSpan w:val="2"/>
          </w:tcPr>
          <w:p w:rsidR="0036471C" w:rsidRDefault="0036471C">
            <w:pPr>
              <w:spacing w:line="380" w:lineRule="exact"/>
              <w:rPr>
                <w:rFonts w:ascii="宋体" w:hAnsi="宋体"/>
                <w:sz w:val="24"/>
              </w:rPr>
            </w:pPr>
          </w:p>
        </w:tc>
        <w:tc>
          <w:tcPr>
            <w:tcW w:w="1725" w:type="dxa"/>
            <w:gridSpan w:val="3"/>
          </w:tcPr>
          <w:p w:rsidR="0036471C" w:rsidRDefault="0036471C">
            <w:pPr>
              <w:spacing w:line="380" w:lineRule="exact"/>
              <w:rPr>
                <w:rFonts w:ascii="宋体" w:hAnsi="宋体"/>
                <w:sz w:val="24"/>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2"/>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r w:rsidR="0036471C">
        <w:trPr>
          <w:cantSplit/>
          <w:trHeight w:val="623"/>
        </w:trPr>
        <w:tc>
          <w:tcPr>
            <w:tcW w:w="1420" w:type="dxa"/>
            <w:gridSpan w:val="2"/>
          </w:tcPr>
          <w:p w:rsidR="0036471C" w:rsidRDefault="0036471C">
            <w:pPr>
              <w:spacing w:line="380" w:lineRule="exact"/>
              <w:rPr>
                <w:rFonts w:ascii="宋体" w:hAnsi="宋体"/>
              </w:rPr>
            </w:pPr>
          </w:p>
        </w:tc>
        <w:tc>
          <w:tcPr>
            <w:tcW w:w="1420" w:type="dxa"/>
          </w:tcPr>
          <w:p w:rsidR="0036471C" w:rsidRDefault="0036471C">
            <w:pPr>
              <w:spacing w:line="380" w:lineRule="exact"/>
              <w:rPr>
                <w:rFonts w:ascii="宋体" w:hAnsi="宋体"/>
              </w:rPr>
            </w:pPr>
          </w:p>
        </w:tc>
        <w:tc>
          <w:tcPr>
            <w:tcW w:w="1420" w:type="dxa"/>
            <w:gridSpan w:val="3"/>
          </w:tcPr>
          <w:p w:rsidR="0036471C" w:rsidRDefault="0036471C">
            <w:pPr>
              <w:spacing w:line="380" w:lineRule="exact"/>
              <w:rPr>
                <w:rFonts w:ascii="宋体" w:hAnsi="宋体"/>
              </w:rPr>
            </w:pPr>
          </w:p>
        </w:tc>
        <w:tc>
          <w:tcPr>
            <w:tcW w:w="1608" w:type="dxa"/>
            <w:gridSpan w:val="3"/>
          </w:tcPr>
          <w:p w:rsidR="0036471C" w:rsidRDefault="0036471C">
            <w:pPr>
              <w:spacing w:line="380" w:lineRule="exact"/>
              <w:rPr>
                <w:rFonts w:ascii="宋体" w:hAnsi="宋体"/>
              </w:rPr>
            </w:pPr>
          </w:p>
        </w:tc>
        <w:tc>
          <w:tcPr>
            <w:tcW w:w="1440" w:type="dxa"/>
            <w:gridSpan w:val="2"/>
          </w:tcPr>
          <w:p w:rsidR="0036471C" w:rsidRDefault="0036471C">
            <w:pPr>
              <w:spacing w:line="380" w:lineRule="exact"/>
              <w:rPr>
                <w:rFonts w:ascii="宋体" w:hAnsi="宋体"/>
              </w:rPr>
            </w:pPr>
          </w:p>
        </w:tc>
        <w:tc>
          <w:tcPr>
            <w:tcW w:w="1725" w:type="dxa"/>
            <w:gridSpan w:val="3"/>
          </w:tcPr>
          <w:p w:rsidR="0036471C" w:rsidRDefault="0036471C">
            <w:pPr>
              <w:spacing w:line="380" w:lineRule="exact"/>
              <w:rPr>
                <w:rFonts w:ascii="宋体" w:hAnsi="宋体"/>
              </w:rPr>
            </w:pPr>
          </w:p>
        </w:tc>
      </w:tr>
    </w:tbl>
    <w:p w:rsidR="0036471C" w:rsidRDefault="0036471C">
      <w:pPr>
        <w:spacing w:line="500" w:lineRule="exact"/>
        <w:rPr>
          <w:rFonts w:ascii="宋体" w:hAnsi="宋体"/>
          <w:sz w:val="24"/>
        </w:rPr>
      </w:pPr>
    </w:p>
    <w:p w:rsidR="0036471C" w:rsidRDefault="0036471C">
      <w:pPr>
        <w:spacing w:line="500" w:lineRule="exact"/>
        <w:rPr>
          <w:rFonts w:ascii="宋体" w:hAnsi="宋体"/>
          <w:sz w:val="24"/>
        </w:rPr>
      </w:pPr>
    </w:p>
    <w:p w:rsidR="0036471C" w:rsidRDefault="0036471C">
      <w:pPr>
        <w:spacing w:line="460" w:lineRule="exact"/>
        <w:rPr>
          <w:rFonts w:ascii="宋体" w:hAnsi="宋体"/>
          <w:b/>
          <w:sz w:val="28"/>
        </w:rPr>
      </w:pPr>
    </w:p>
    <w:p w:rsidR="0036471C" w:rsidRDefault="0036471C">
      <w:pPr>
        <w:spacing w:line="460" w:lineRule="exact"/>
        <w:rPr>
          <w:rFonts w:ascii="宋体" w:hAnsi="宋体"/>
          <w:b/>
          <w:sz w:val="28"/>
        </w:rPr>
      </w:pPr>
    </w:p>
    <w:p w:rsidR="0036471C" w:rsidRDefault="0036471C">
      <w:pPr>
        <w:spacing w:line="460" w:lineRule="exact"/>
        <w:rPr>
          <w:rFonts w:ascii="宋体" w:hAnsi="宋体"/>
          <w:b/>
          <w:sz w:val="28"/>
        </w:rPr>
      </w:pPr>
    </w:p>
    <w:p w:rsidR="0036471C" w:rsidRDefault="00A24E51">
      <w:pPr>
        <w:tabs>
          <w:tab w:val="left" w:pos="993"/>
        </w:tabs>
        <w:spacing w:line="360" w:lineRule="auto"/>
        <w:jc w:val="center"/>
        <w:rPr>
          <w:rFonts w:ascii="宋体" w:hAnsi="宋体"/>
          <w:b/>
          <w:sz w:val="28"/>
        </w:rPr>
      </w:pPr>
      <w:r>
        <w:rPr>
          <w:rFonts w:ascii="宋体" w:hAnsi="宋体"/>
          <w:b/>
          <w:sz w:val="28"/>
        </w:rPr>
        <w:br w:type="page"/>
      </w:r>
      <w:r>
        <w:rPr>
          <w:rFonts w:ascii="宋体" w:hAnsi="宋体" w:hint="eastAsia"/>
          <w:b/>
          <w:sz w:val="28"/>
        </w:rPr>
        <w:lastRenderedPageBreak/>
        <w:t>七、公司人员及拟派往本招标工程项目的人员情况</w:t>
      </w:r>
    </w:p>
    <w:p w:rsidR="0036471C" w:rsidRDefault="00A24E51">
      <w:pPr>
        <w:tabs>
          <w:tab w:val="left" w:pos="993"/>
        </w:tabs>
        <w:spacing w:line="360" w:lineRule="auto"/>
        <w:rPr>
          <w:rFonts w:ascii="宋体" w:hAnsi="宋体"/>
          <w:u w:val="single"/>
        </w:rPr>
      </w:pPr>
      <w:r>
        <w:rPr>
          <w:rFonts w:ascii="宋体" w:hAnsi="宋体" w:hint="eastAsia"/>
        </w:rPr>
        <w:t>投标申请人名称：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0"/>
        <w:gridCol w:w="1119"/>
        <w:gridCol w:w="1119"/>
        <w:gridCol w:w="1888"/>
        <w:gridCol w:w="1119"/>
        <w:gridCol w:w="1119"/>
        <w:gridCol w:w="1119"/>
        <w:gridCol w:w="1119"/>
      </w:tblGrid>
      <w:tr w:rsidR="0036471C">
        <w:trPr>
          <w:trHeight w:val="682"/>
        </w:trPr>
        <w:tc>
          <w:tcPr>
            <w:tcW w:w="1120" w:type="dxa"/>
            <w:vMerge w:val="restart"/>
            <w:vAlign w:val="center"/>
          </w:tcPr>
          <w:p w:rsidR="0036471C" w:rsidRDefault="00A24E51">
            <w:pPr>
              <w:tabs>
                <w:tab w:val="left" w:pos="993"/>
              </w:tabs>
              <w:spacing w:line="440" w:lineRule="exact"/>
              <w:rPr>
                <w:rFonts w:ascii="宋体" w:hAnsi="宋体"/>
                <w:b/>
                <w:bCs/>
                <w:sz w:val="24"/>
              </w:rPr>
            </w:pPr>
            <w:r>
              <w:rPr>
                <w:rFonts w:ascii="宋体" w:hAnsi="宋体" w:hint="eastAsia"/>
                <w:b/>
                <w:bCs/>
                <w:sz w:val="24"/>
              </w:rPr>
              <w:t>职务</w:t>
            </w:r>
          </w:p>
        </w:tc>
        <w:tc>
          <w:tcPr>
            <w:tcW w:w="1119" w:type="dxa"/>
            <w:vMerge w:val="restart"/>
            <w:vAlign w:val="center"/>
          </w:tcPr>
          <w:p w:rsidR="0036471C" w:rsidRDefault="00A24E51">
            <w:pPr>
              <w:tabs>
                <w:tab w:val="left" w:pos="993"/>
              </w:tabs>
              <w:spacing w:line="440" w:lineRule="exact"/>
              <w:rPr>
                <w:rFonts w:ascii="宋体" w:hAnsi="宋体"/>
                <w:b/>
                <w:bCs/>
                <w:sz w:val="24"/>
              </w:rPr>
            </w:pPr>
            <w:r>
              <w:rPr>
                <w:rFonts w:ascii="宋体" w:hAnsi="宋体" w:hint="eastAsia"/>
                <w:b/>
                <w:bCs/>
                <w:sz w:val="24"/>
              </w:rPr>
              <w:t>姓名</w:t>
            </w:r>
          </w:p>
        </w:tc>
        <w:tc>
          <w:tcPr>
            <w:tcW w:w="1119" w:type="dxa"/>
            <w:vMerge w:val="restart"/>
            <w:vAlign w:val="center"/>
          </w:tcPr>
          <w:p w:rsidR="0036471C" w:rsidRDefault="00A24E51">
            <w:pPr>
              <w:tabs>
                <w:tab w:val="left" w:pos="993"/>
              </w:tabs>
              <w:spacing w:line="440" w:lineRule="exact"/>
              <w:rPr>
                <w:rFonts w:ascii="宋体" w:hAnsi="宋体"/>
                <w:b/>
                <w:bCs/>
                <w:sz w:val="24"/>
              </w:rPr>
            </w:pPr>
            <w:r>
              <w:rPr>
                <w:rFonts w:ascii="宋体" w:hAnsi="宋体" w:hint="eastAsia"/>
                <w:b/>
                <w:bCs/>
                <w:sz w:val="24"/>
              </w:rPr>
              <w:t>职称</w:t>
            </w:r>
          </w:p>
        </w:tc>
        <w:tc>
          <w:tcPr>
            <w:tcW w:w="5245" w:type="dxa"/>
            <w:gridSpan w:val="4"/>
            <w:vAlign w:val="center"/>
          </w:tcPr>
          <w:p w:rsidR="0036471C" w:rsidRDefault="00A24E51">
            <w:pPr>
              <w:tabs>
                <w:tab w:val="left" w:pos="993"/>
              </w:tabs>
              <w:spacing w:line="440" w:lineRule="exact"/>
              <w:jc w:val="center"/>
              <w:rPr>
                <w:rFonts w:ascii="宋体" w:hAnsi="宋体"/>
                <w:b/>
                <w:bCs/>
                <w:sz w:val="24"/>
              </w:rPr>
            </w:pPr>
            <w:r>
              <w:rPr>
                <w:rFonts w:ascii="宋体" w:hAnsi="宋体" w:hint="eastAsia"/>
                <w:b/>
                <w:bCs/>
                <w:sz w:val="24"/>
              </w:rPr>
              <w:t>执业或职业资格证明</w:t>
            </w:r>
          </w:p>
        </w:tc>
        <w:tc>
          <w:tcPr>
            <w:tcW w:w="1119" w:type="dxa"/>
            <w:vMerge w:val="restart"/>
            <w:vAlign w:val="center"/>
          </w:tcPr>
          <w:p w:rsidR="0036471C" w:rsidRDefault="00A24E51">
            <w:pPr>
              <w:tabs>
                <w:tab w:val="left" w:pos="993"/>
              </w:tabs>
              <w:spacing w:line="440" w:lineRule="exact"/>
              <w:jc w:val="center"/>
              <w:rPr>
                <w:rFonts w:ascii="宋体" w:hAnsi="宋体"/>
                <w:b/>
                <w:bCs/>
                <w:sz w:val="24"/>
              </w:rPr>
            </w:pPr>
            <w:r>
              <w:rPr>
                <w:rFonts w:ascii="宋体" w:hAnsi="宋体" w:hint="eastAsia"/>
                <w:b/>
                <w:bCs/>
                <w:sz w:val="24"/>
              </w:rPr>
              <w:t>备注</w:t>
            </w:r>
          </w:p>
        </w:tc>
      </w:tr>
      <w:tr w:rsidR="0036471C">
        <w:trPr>
          <w:trHeight w:val="704"/>
        </w:trPr>
        <w:tc>
          <w:tcPr>
            <w:tcW w:w="1120" w:type="dxa"/>
            <w:vMerge/>
            <w:vAlign w:val="center"/>
          </w:tcPr>
          <w:p w:rsidR="0036471C" w:rsidRDefault="0036471C">
            <w:pPr>
              <w:tabs>
                <w:tab w:val="left" w:pos="993"/>
              </w:tabs>
              <w:spacing w:line="440" w:lineRule="exact"/>
              <w:rPr>
                <w:rFonts w:ascii="宋体" w:hAnsi="宋体"/>
                <w:b/>
                <w:bCs/>
                <w:sz w:val="24"/>
              </w:rPr>
            </w:pPr>
          </w:p>
        </w:tc>
        <w:tc>
          <w:tcPr>
            <w:tcW w:w="1119" w:type="dxa"/>
            <w:vMerge/>
            <w:vAlign w:val="center"/>
          </w:tcPr>
          <w:p w:rsidR="0036471C" w:rsidRDefault="0036471C">
            <w:pPr>
              <w:tabs>
                <w:tab w:val="left" w:pos="993"/>
              </w:tabs>
              <w:spacing w:line="440" w:lineRule="exact"/>
              <w:rPr>
                <w:rFonts w:ascii="宋体" w:hAnsi="宋体"/>
                <w:b/>
                <w:bCs/>
                <w:sz w:val="24"/>
              </w:rPr>
            </w:pPr>
          </w:p>
        </w:tc>
        <w:tc>
          <w:tcPr>
            <w:tcW w:w="1119" w:type="dxa"/>
            <w:vMerge/>
            <w:vAlign w:val="center"/>
          </w:tcPr>
          <w:p w:rsidR="0036471C" w:rsidRDefault="0036471C">
            <w:pPr>
              <w:tabs>
                <w:tab w:val="left" w:pos="993"/>
              </w:tabs>
              <w:spacing w:line="440" w:lineRule="exact"/>
              <w:rPr>
                <w:rFonts w:ascii="宋体" w:hAnsi="宋体"/>
                <w:b/>
                <w:bCs/>
                <w:sz w:val="24"/>
              </w:rPr>
            </w:pPr>
          </w:p>
        </w:tc>
        <w:tc>
          <w:tcPr>
            <w:tcW w:w="1888" w:type="dxa"/>
            <w:vAlign w:val="center"/>
          </w:tcPr>
          <w:p w:rsidR="0036471C" w:rsidRDefault="00A24E51">
            <w:pPr>
              <w:tabs>
                <w:tab w:val="left" w:pos="993"/>
              </w:tabs>
              <w:spacing w:line="440" w:lineRule="exact"/>
              <w:rPr>
                <w:rFonts w:ascii="宋体" w:hAnsi="宋体"/>
                <w:b/>
                <w:bCs/>
                <w:sz w:val="24"/>
              </w:rPr>
            </w:pPr>
            <w:r>
              <w:rPr>
                <w:rFonts w:ascii="宋体" w:hAnsi="宋体" w:hint="eastAsia"/>
                <w:b/>
                <w:bCs/>
                <w:sz w:val="24"/>
              </w:rPr>
              <w:t>证书名称</w:t>
            </w:r>
          </w:p>
        </w:tc>
        <w:tc>
          <w:tcPr>
            <w:tcW w:w="1119" w:type="dxa"/>
            <w:vAlign w:val="center"/>
          </w:tcPr>
          <w:p w:rsidR="0036471C" w:rsidRDefault="00A24E51">
            <w:pPr>
              <w:tabs>
                <w:tab w:val="left" w:pos="993"/>
              </w:tabs>
              <w:spacing w:line="440" w:lineRule="exact"/>
              <w:rPr>
                <w:rFonts w:ascii="宋体" w:hAnsi="宋体"/>
                <w:b/>
                <w:bCs/>
                <w:sz w:val="24"/>
              </w:rPr>
            </w:pPr>
            <w:r>
              <w:rPr>
                <w:rFonts w:ascii="宋体" w:hAnsi="宋体" w:hint="eastAsia"/>
                <w:b/>
                <w:bCs/>
                <w:sz w:val="24"/>
              </w:rPr>
              <w:t>级别</w:t>
            </w:r>
          </w:p>
        </w:tc>
        <w:tc>
          <w:tcPr>
            <w:tcW w:w="1119" w:type="dxa"/>
            <w:vAlign w:val="center"/>
          </w:tcPr>
          <w:p w:rsidR="0036471C" w:rsidRDefault="00A24E51">
            <w:pPr>
              <w:tabs>
                <w:tab w:val="left" w:pos="993"/>
              </w:tabs>
              <w:spacing w:line="440" w:lineRule="exact"/>
              <w:rPr>
                <w:rFonts w:ascii="宋体" w:hAnsi="宋体"/>
                <w:b/>
                <w:bCs/>
                <w:sz w:val="24"/>
              </w:rPr>
            </w:pPr>
            <w:r>
              <w:rPr>
                <w:rFonts w:ascii="宋体" w:hAnsi="宋体" w:hint="eastAsia"/>
                <w:b/>
                <w:bCs/>
                <w:sz w:val="24"/>
              </w:rPr>
              <w:t>证号</w:t>
            </w:r>
          </w:p>
        </w:tc>
        <w:tc>
          <w:tcPr>
            <w:tcW w:w="1119" w:type="dxa"/>
            <w:vAlign w:val="center"/>
          </w:tcPr>
          <w:p w:rsidR="0036471C" w:rsidRDefault="00A24E51">
            <w:pPr>
              <w:tabs>
                <w:tab w:val="left" w:pos="993"/>
              </w:tabs>
              <w:spacing w:line="440" w:lineRule="exact"/>
              <w:rPr>
                <w:rFonts w:ascii="宋体" w:hAnsi="宋体"/>
                <w:b/>
                <w:bCs/>
                <w:sz w:val="24"/>
              </w:rPr>
            </w:pPr>
            <w:r>
              <w:rPr>
                <w:rFonts w:ascii="宋体" w:hAnsi="宋体" w:hint="eastAsia"/>
                <w:b/>
                <w:bCs/>
                <w:sz w:val="24"/>
              </w:rPr>
              <w:t>专业</w:t>
            </w:r>
          </w:p>
        </w:tc>
        <w:tc>
          <w:tcPr>
            <w:tcW w:w="1119" w:type="dxa"/>
            <w:vMerge/>
          </w:tcPr>
          <w:p w:rsidR="0036471C" w:rsidRDefault="0036471C">
            <w:pPr>
              <w:tabs>
                <w:tab w:val="left" w:pos="993"/>
              </w:tabs>
              <w:spacing w:line="440" w:lineRule="exact"/>
              <w:rPr>
                <w:rFonts w:ascii="宋体" w:hAnsi="宋体"/>
                <w:b/>
                <w:bCs/>
                <w:sz w:val="24"/>
              </w:rPr>
            </w:pPr>
          </w:p>
        </w:tc>
      </w:tr>
      <w:tr w:rsidR="0036471C">
        <w:trPr>
          <w:trHeight w:val="682"/>
        </w:trPr>
        <w:tc>
          <w:tcPr>
            <w:tcW w:w="1120" w:type="dxa"/>
            <w:vAlign w:val="center"/>
          </w:tcPr>
          <w:p w:rsidR="0036471C" w:rsidRDefault="0036471C">
            <w:pPr>
              <w:tabs>
                <w:tab w:val="left" w:pos="993"/>
              </w:tabs>
              <w:spacing w:line="440" w:lineRule="exact"/>
              <w:rPr>
                <w:rFonts w:ascii="宋体" w:hAnsi="宋体"/>
                <w:b/>
                <w:bCs/>
                <w:sz w:val="24"/>
              </w:rPr>
            </w:pPr>
          </w:p>
        </w:tc>
        <w:tc>
          <w:tcPr>
            <w:tcW w:w="1119" w:type="dxa"/>
            <w:vAlign w:val="center"/>
          </w:tcPr>
          <w:p w:rsidR="0036471C" w:rsidRDefault="0036471C">
            <w:pPr>
              <w:tabs>
                <w:tab w:val="left" w:pos="993"/>
              </w:tabs>
              <w:spacing w:line="440" w:lineRule="exact"/>
              <w:rPr>
                <w:rFonts w:ascii="宋体" w:hAnsi="宋体"/>
                <w:b/>
                <w:bCs/>
                <w:sz w:val="24"/>
              </w:rPr>
            </w:pPr>
          </w:p>
        </w:tc>
        <w:tc>
          <w:tcPr>
            <w:tcW w:w="1119" w:type="dxa"/>
            <w:vAlign w:val="center"/>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682"/>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704"/>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682"/>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682"/>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704"/>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704"/>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704"/>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704"/>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704"/>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r w:rsidR="0036471C">
        <w:trPr>
          <w:trHeight w:val="704"/>
        </w:trPr>
        <w:tc>
          <w:tcPr>
            <w:tcW w:w="1120"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888"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c>
          <w:tcPr>
            <w:tcW w:w="1119" w:type="dxa"/>
          </w:tcPr>
          <w:p w:rsidR="0036471C" w:rsidRDefault="0036471C">
            <w:pPr>
              <w:tabs>
                <w:tab w:val="left" w:pos="993"/>
              </w:tabs>
              <w:spacing w:line="440" w:lineRule="exact"/>
              <w:rPr>
                <w:rFonts w:ascii="宋体" w:hAnsi="宋体"/>
                <w:b/>
                <w:bCs/>
                <w:sz w:val="24"/>
              </w:rPr>
            </w:pPr>
          </w:p>
        </w:tc>
      </w:tr>
    </w:tbl>
    <w:p w:rsidR="0036471C" w:rsidRDefault="0036471C">
      <w:pPr>
        <w:tabs>
          <w:tab w:val="left" w:pos="993"/>
        </w:tabs>
        <w:spacing w:line="440" w:lineRule="exact"/>
        <w:rPr>
          <w:rFonts w:ascii="宋体" w:hAnsi="宋体"/>
          <w:b/>
          <w:bCs/>
          <w:sz w:val="24"/>
        </w:rPr>
      </w:pPr>
    </w:p>
    <w:p w:rsidR="0036471C" w:rsidRDefault="0036471C">
      <w:pPr>
        <w:spacing w:line="360" w:lineRule="auto"/>
        <w:ind w:left="480"/>
        <w:jc w:val="center"/>
        <w:rPr>
          <w:rFonts w:ascii="宋体" w:hAnsi="宋体"/>
          <w:b/>
          <w:bCs/>
          <w:sz w:val="44"/>
          <w:szCs w:val="44"/>
        </w:rPr>
      </w:pPr>
    </w:p>
    <w:p w:rsidR="0036471C" w:rsidRDefault="0036471C">
      <w:pPr>
        <w:spacing w:line="360" w:lineRule="auto"/>
        <w:ind w:left="480"/>
        <w:jc w:val="center"/>
        <w:rPr>
          <w:rFonts w:ascii="宋体" w:hAnsi="宋体"/>
          <w:sz w:val="32"/>
        </w:rPr>
      </w:pPr>
    </w:p>
    <w:p w:rsidR="0036471C" w:rsidRDefault="00A24E51">
      <w:pPr>
        <w:pStyle w:val="flType"/>
        <w:snapToGrid w:val="0"/>
        <w:spacing w:after="0" w:line="420" w:lineRule="atLeast"/>
        <w:rPr>
          <w:rFonts w:ascii="宋体" w:hAnsi="宋体"/>
          <w:b/>
          <w:kern w:val="2"/>
          <w:sz w:val="28"/>
          <w:szCs w:val="24"/>
        </w:rPr>
      </w:pPr>
      <w:r>
        <w:rPr>
          <w:rFonts w:ascii="宋体" w:hAnsi="宋体"/>
          <w:sz w:val="28"/>
        </w:rPr>
        <w:br w:type="page"/>
      </w:r>
      <w:r>
        <w:rPr>
          <w:rFonts w:ascii="宋体" w:hAnsi="宋体" w:hint="eastAsia"/>
          <w:b/>
          <w:kern w:val="2"/>
          <w:sz w:val="28"/>
          <w:szCs w:val="24"/>
        </w:rPr>
        <w:lastRenderedPageBreak/>
        <w:t>八、项目负责人无在建工程承诺书</w:t>
      </w:r>
    </w:p>
    <w:p w:rsidR="0036471C" w:rsidRDefault="0036471C">
      <w:pPr>
        <w:pStyle w:val="flType"/>
        <w:snapToGrid w:val="0"/>
        <w:spacing w:after="0" w:line="420" w:lineRule="atLeast"/>
        <w:rPr>
          <w:rFonts w:ascii="宋体" w:hAnsi="宋体"/>
          <w:sz w:val="32"/>
          <w:szCs w:val="32"/>
        </w:rPr>
      </w:pPr>
    </w:p>
    <w:p w:rsidR="0036471C" w:rsidRDefault="00A24E51">
      <w:pPr>
        <w:spacing w:line="600" w:lineRule="exact"/>
        <w:rPr>
          <w:rFonts w:ascii="宋体" w:hAnsi="宋体"/>
          <w:sz w:val="24"/>
        </w:rPr>
      </w:pPr>
      <w:r>
        <w:rPr>
          <w:rFonts w:ascii="宋体" w:hAnsi="宋体" w:hint="eastAsia"/>
          <w:sz w:val="24"/>
        </w:rPr>
        <w:t>(招标人)：</w:t>
      </w:r>
    </w:p>
    <w:p w:rsidR="0036471C" w:rsidRDefault="00A24E51">
      <w:pPr>
        <w:widowControl/>
        <w:spacing w:line="360" w:lineRule="auto"/>
        <w:ind w:firstLineChars="200" w:firstLine="480"/>
        <w:rPr>
          <w:rFonts w:ascii="宋体" w:hAnsi="宋体"/>
          <w:sz w:val="24"/>
        </w:rPr>
      </w:pPr>
      <w:r>
        <w:rPr>
          <w:rFonts w:ascii="宋体" w:hAnsi="宋体" w:hint="eastAsia"/>
          <w:sz w:val="24"/>
        </w:rPr>
        <w:t>我公司参加贵方的工程(以下简称“本工程”)施工投标活动。现我公司慎重承诺：</w:t>
      </w:r>
    </w:p>
    <w:p w:rsidR="0036471C" w:rsidRDefault="00A24E51">
      <w:pPr>
        <w:widowControl/>
        <w:spacing w:line="360" w:lineRule="auto"/>
        <w:ind w:firstLineChars="200" w:firstLine="480"/>
        <w:rPr>
          <w:rFonts w:ascii="宋体" w:hAnsi="宋体"/>
          <w:sz w:val="24"/>
        </w:rPr>
      </w:pPr>
      <w:r>
        <w:rPr>
          <w:rFonts w:ascii="宋体" w:hAnsi="宋体" w:hint="eastAsia"/>
          <w:sz w:val="24"/>
        </w:rPr>
        <w:t>拟派项目负责人</w:t>
      </w:r>
      <w:r>
        <w:rPr>
          <w:rFonts w:ascii="宋体" w:hAnsi="宋体" w:hint="eastAsia"/>
          <w:sz w:val="24"/>
          <w:u w:val="single"/>
        </w:rPr>
        <w:t>(项目经理)</w:t>
      </w:r>
      <w:r>
        <w:rPr>
          <w:rFonts w:ascii="宋体" w:hAnsi="宋体" w:hint="eastAsia"/>
          <w:sz w:val="24"/>
        </w:rPr>
        <w:t>，从现在开始至本工程投标文件截止时间未同时在两个或者两个以上单位受聘或者执业（1、同时在两个及以上单位签订劳动合同或交纳社会保险； 2、将本人执（职）业资格证书同时注册在两个及以上单位）。项目负责人无在建工程，且无已中标未开工的项目，如果我方经本工程评标委员会评定为第一中标候选人，在公示期间被他人举报并经招标投标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中标未开工的项目，那么取消我方中标候选人资格，同时我方自愿放弃相应投标保证金。</w:t>
      </w:r>
    </w:p>
    <w:p w:rsidR="0036471C" w:rsidRDefault="0036471C">
      <w:pPr>
        <w:spacing w:line="600" w:lineRule="exact"/>
        <w:ind w:firstLineChars="195" w:firstLine="468"/>
        <w:rPr>
          <w:rFonts w:ascii="宋体" w:hAnsi="宋体"/>
          <w:sz w:val="24"/>
        </w:rPr>
      </w:pPr>
    </w:p>
    <w:p w:rsidR="0036471C" w:rsidRDefault="0036471C">
      <w:pPr>
        <w:spacing w:line="600" w:lineRule="exact"/>
        <w:ind w:firstLine="432"/>
        <w:rPr>
          <w:rFonts w:ascii="宋体" w:hAnsi="宋体"/>
          <w:sz w:val="24"/>
        </w:rPr>
      </w:pPr>
    </w:p>
    <w:p w:rsidR="0036471C" w:rsidRDefault="0036471C">
      <w:pPr>
        <w:spacing w:line="600" w:lineRule="exact"/>
        <w:rPr>
          <w:rFonts w:ascii="宋体" w:hAnsi="宋体"/>
          <w:sz w:val="24"/>
        </w:rPr>
      </w:pPr>
    </w:p>
    <w:p w:rsidR="0036471C" w:rsidRDefault="00A24E51">
      <w:pPr>
        <w:spacing w:line="480" w:lineRule="auto"/>
        <w:ind w:rightChars="-244" w:right="-512" w:firstLineChars="1280" w:firstLine="3072"/>
        <w:rPr>
          <w:rFonts w:ascii="宋体" w:hAnsi="宋体"/>
          <w:sz w:val="24"/>
          <w:u w:val="single"/>
        </w:rPr>
      </w:pPr>
      <w:r>
        <w:rPr>
          <w:rFonts w:ascii="宋体" w:hAnsi="宋体" w:hint="eastAsia"/>
          <w:sz w:val="24"/>
        </w:rPr>
        <w:t>投标申请人(盖公章)：</w:t>
      </w:r>
    </w:p>
    <w:p w:rsidR="0036471C" w:rsidRDefault="00A24E51">
      <w:pPr>
        <w:tabs>
          <w:tab w:val="left" w:pos="4320"/>
        </w:tabs>
        <w:spacing w:line="480" w:lineRule="auto"/>
        <w:ind w:rightChars="-244" w:right="-512" w:firstLineChars="1280" w:firstLine="3072"/>
        <w:rPr>
          <w:rFonts w:ascii="宋体" w:hAnsi="宋体"/>
          <w:sz w:val="24"/>
        </w:rPr>
      </w:pPr>
      <w:r>
        <w:rPr>
          <w:rFonts w:ascii="宋体" w:hAnsi="宋体" w:hint="eastAsia"/>
          <w:sz w:val="24"/>
        </w:rPr>
        <w:t>法定代表人(签字并盖章)：</w:t>
      </w:r>
    </w:p>
    <w:p w:rsidR="0036471C" w:rsidRDefault="00A24E51">
      <w:pPr>
        <w:spacing w:line="360" w:lineRule="auto"/>
        <w:ind w:left="480"/>
        <w:jc w:val="center"/>
        <w:rPr>
          <w:rFonts w:ascii="宋体" w:hAnsi="宋体"/>
          <w:b/>
          <w:bCs/>
          <w:sz w:val="24"/>
        </w:rPr>
        <w:sectPr w:rsidR="0036471C">
          <w:footerReference w:type="default" r:id="rId11"/>
          <w:footerReference w:type="first" r:id="rId12"/>
          <w:pgSz w:w="11907" w:h="16840"/>
          <w:pgMar w:top="1440" w:right="1007" w:bottom="1440" w:left="1797" w:header="720" w:footer="720" w:gutter="0"/>
          <w:cols w:space="720"/>
          <w:docGrid w:linePitch="272"/>
        </w:sectPr>
      </w:pPr>
      <w:r>
        <w:rPr>
          <w:rFonts w:ascii="宋体" w:hAnsi="宋体" w:hint="eastAsia"/>
          <w:sz w:val="24"/>
        </w:rPr>
        <w:t>日期：年月日</w:t>
      </w:r>
    </w:p>
    <w:p w:rsidR="0036471C" w:rsidRDefault="0036471C">
      <w:pPr>
        <w:spacing w:line="360" w:lineRule="auto"/>
        <w:ind w:firstLineChars="98" w:firstLine="251"/>
        <w:rPr>
          <w:rFonts w:ascii="宋体" w:hAnsi="宋体"/>
          <w:spacing w:val="8"/>
          <w:kern w:val="0"/>
          <w:sz w:val="24"/>
        </w:rPr>
      </w:pPr>
    </w:p>
    <w:p w:rsidR="0036471C" w:rsidRDefault="00A24E51">
      <w:pPr>
        <w:pStyle w:val="flType"/>
        <w:snapToGrid w:val="0"/>
        <w:spacing w:after="0" w:line="440" w:lineRule="exact"/>
        <w:rPr>
          <w:rFonts w:ascii="宋体" w:hAnsi="宋体"/>
          <w:b/>
          <w:kern w:val="2"/>
          <w:sz w:val="28"/>
          <w:szCs w:val="24"/>
        </w:rPr>
      </w:pPr>
      <w:r>
        <w:rPr>
          <w:rFonts w:ascii="宋体" w:hAnsi="宋体" w:hint="eastAsia"/>
          <w:b/>
          <w:kern w:val="2"/>
          <w:sz w:val="28"/>
          <w:szCs w:val="24"/>
        </w:rPr>
        <w:t>九、工程完工证明</w:t>
      </w:r>
    </w:p>
    <w:p w:rsidR="0036471C" w:rsidRDefault="00A24E51">
      <w:pPr>
        <w:adjustRightInd w:val="0"/>
        <w:snapToGrid w:val="0"/>
        <w:spacing w:line="440" w:lineRule="exact"/>
        <w:jc w:val="center"/>
        <w:rPr>
          <w:rFonts w:ascii="宋体" w:hAnsi="宋体"/>
          <w:sz w:val="28"/>
        </w:rPr>
      </w:pPr>
      <w:r>
        <w:rPr>
          <w:rFonts w:ascii="宋体" w:hAnsi="宋体" w:hint="eastAsia"/>
          <w:sz w:val="28"/>
        </w:rPr>
        <w:t>（如需）</w:t>
      </w:r>
    </w:p>
    <w:p w:rsidR="0036471C" w:rsidRDefault="0036471C">
      <w:pPr>
        <w:adjustRightInd w:val="0"/>
        <w:snapToGrid w:val="0"/>
        <w:spacing w:line="440" w:lineRule="exact"/>
        <w:jc w:val="center"/>
        <w:rPr>
          <w:rFonts w:ascii="宋体" w:hAnsi="宋体"/>
          <w:sz w:val="28"/>
        </w:rPr>
      </w:pPr>
    </w:p>
    <w:p w:rsidR="0036471C" w:rsidRDefault="00A24E51">
      <w:pPr>
        <w:adjustRightInd w:val="0"/>
        <w:snapToGrid w:val="0"/>
        <w:spacing w:line="440" w:lineRule="exact"/>
        <w:rPr>
          <w:rFonts w:ascii="宋体" w:hAnsi="宋体"/>
        </w:rPr>
      </w:pPr>
      <w:r>
        <w:rPr>
          <w:rFonts w:ascii="宋体" w:hAnsi="宋体" w:hint="eastAsia"/>
        </w:rPr>
        <w:t>：</w:t>
      </w:r>
      <w:r>
        <w:rPr>
          <w:rFonts w:ascii="宋体" w:hAnsi="宋体" w:hint="eastAsia"/>
          <w:sz w:val="24"/>
        </w:rPr>
        <w:t>（招标人名称）</w:t>
      </w:r>
    </w:p>
    <w:p w:rsidR="0036471C" w:rsidRDefault="00A24E51">
      <w:pPr>
        <w:adjustRightInd w:val="0"/>
        <w:snapToGrid w:val="0"/>
        <w:spacing w:line="440" w:lineRule="exact"/>
        <w:ind w:firstLineChars="200" w:firstLine="480"/>
        <w:rPr>
          <w:rFonts w:ascii="宋体" w:hAnsi="宋体"/>
          <w:sz w:val="24"/>
        </w:rPr>
      </w:pPr>
      <w:r>
        <w:rPr>
          <w:rFonts w:ascii="宋体" w:hAnsi="宋体" w:hint="eastAsia"/>
          <w:sz w:val="24"/>
        </w:rPr>
        <w:t>（中标单位名称）的项目经理（项目负责人）（姓名及注册编号）承接我单位的（项目名称）（标段名称）于年月日完工，现同意该项目经理参加其他工程招投标活动。</w:t>
      </w:r>
    </w:p>
    <w:p w:rsidR="0036471C" w:rsidRDefault="00A24E51">
      <w:pPr>
        <w:adjustRightInd w:val="0"/>
        <w:snapToGrid w:val="0"/>
        <w:spacing w:line="440" w:lineRule="exact"/>
        <w:ind w:firstLineChars="200" w:firstLine="480"/>
        <w:rPr>
          <w:rFonts w:ascii="宋体" w:hAnsi="宋体"/>
          <w:sz w:val="24"/>
        </w:rPr>
      </w:pPr>
      <w:r>
        <w:rPr>
          <w:rFonts w:ascii="宋体" w:hAnsi="宋体" w:hint="eastAsia"/>
          <w:sz w:val="24"/>
        </w:rPr>
        <w:t>特此证明。</w:t>
      </w:r>
    </w:p>
    <w:p w:rsidR="0036471C" w:rsidRDefault="0036471C">
      <w:pPr>
        <w:adjustRightInd w:val="0"/>
        <w:snapToGrid w:val="0"/>
        <w:spacing w:line="440" w:lineRule="exact"/>
        <w:rPr>
          <w:rFonts w:ascii="宋体" w:hAnsi="宋体"/>
          <w:sz w:val="24"/>
        </w:rPr>
      </w:pPr>
    </w:p>
    <w:p w:rsidR="0036471C" w:rsidRDefault="00A24E51">
      <w:pPr>
        <w:adjustRightInd w:val="0"/>
        <w:snapToGrid w:val="0"/>
        <w:spacing w:line="440" w:lineRule="exact"/>
        <w:rPr>
          <w:rFonts w:ascii="宋体" w:hAnsi="宋体"/>
          <w:sz w:val="24"/>
        </w:rPr>
      </w:pPr>
      <w:r>
        <w:rPr>
          <w:rFonts w:ascii="宋体" w:hAnsi="宋体" w:hint="eastAsia"/>
          <w:sz w:val="24"/>
        </w:rPr>
        <w:t>注：如项目已竣工验收，附竣工验收单。</w:t>
      </w:r>
    </w:p>
    <w:p w:rsidR="0036471C" w:rsidRDefault="0036471C">
      <w:pPr>
        <w:adjustRightInd w:val="0"/>
        <w:snapToGrid w:val="0"/>
        <w:spacing w:line="440" w:lineRule="exact"/>
        <w:rPr>
          <w:rFonts w:ascii="宋体" w:hAnsi="宋体"/>
        </w:rPr>
      </w:pPr>
    </w:p>
    <w:p w:rsidR="0036471C" w:rsidRDefault="0036471C">
      <w:pPr>
        <w:adjustRightInd w:val="0"/>
        <w:snapToGrid w:val="0"/>
        <w:spacing w:line="440" w:lineRule="exact"/>
        <w:rPr>
          <w:rFonts w:ascii="宋体" w:hAnsi="宋体"/>
        </w:rPr>
      </w:pPr>
    </w:p>
    <w:p w:rsidR="0036471C" w:rsidRDefault="0036471C">
      <w:pPr>
        <w:adjustRightInd w:val="0"/>
        <w:snapToGrid w:val="0"/>
        <w:spacing w:line="440" w:lineRule="exact"/>
        <w:ind w:firstLineChars="200" w:firstLine="422"/>
        <w:rPr>
          <w:rFonts w:ascii="宋体" w:hAnsi="宋体"/>
          <w:b/>
        </w:rPr>
      </w:pPr>
    </w:p>
    <w:p w:rsidR="0036471C" w:rsidRDefault="00A24E51">
      <w:pPr>
        <w:adjustRightInd w:val="0"/>
        <w:snapToGrid w:val="0"/>
        <w:spacing w:line="440" w:lineRule="exact"/>
        <w:ind w:firstLineChars="1812" w:firstLine="4349"/>
        <w:rPr>
          <w:rFonts w:ascii="宋体" w:hAnsi="宋体"/>
          <w:sz w:val="24"/>
        </w:rPr>
      </w:pPr>
      <w:r>
        <w:rPr>
          <w:rFonts w:ascii="宋体" w:hAnsi="宋体" w:hint="eastAsia"/>
          <w:sz w:val="24"/>
        </w:rPr>
        <w:t>单位公章（注：单位内设科室盖章无效）</w:t>
      </w:r>
    </w:p>
    <w:p w:rsidR="0036471C" w:rsidRDefault="00A24E51">
      <w:pPr>
        <w:adjustRightInd w:val="0"/>
        <w:snapToGrid w:val="0"/>
        <w:spacing w:line="440" w:lineRule="exact"/>
        <w:ind w:firstLineChars="1812" w:firstLine="4349"/>
        <w:rPr>
          <w:rFonts w:ascii="宋体" w:hAnsi="宋体"/>
          <w:sz w:val="24"/>
        </w:rPr>
      </w:pPr>
      <w:r>
        <w:rPr>
          <w:rFonts w:ascii="宋体" w:hAnsi="宋体" w:hint="eastAsia"/>
          <w:sz w:val="24"/>
        </w:rPr>
        <w:t>日期：</w:t>
      </w: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36471C">
      <w:pPr>
        <w:adjustRightInd w:val="0"/>
        <w:snapToGrid w:val="0"/>
        <w:spacing w:line="440" w:lineRule="exact"/>
        <w:jc w:val="center"/>
        <w:rPr>
          <w:rFonts w:ascii="宋体" w:hAnsi="宋体"/>
          <w:b/>
          <w:bCs/>
          <w:sz w:val="44"/>
          <w:szCs w:val="44"/>
        </w:rPr>
      </w:pPr>
    </w:p>
    <w:p w:rsidR="0036471C" w:rsidRDefault="00A24E51">
      <w:pPr>
        <w:pStyle w:val="flType"/>
        <w:snapToGrid w:val="0"/>
        <w:spacing w:after="0" w:line="440" w:lineRule="exact"/>
        <w:rPr>
          <w:rFonts w:ascii="宋体" w:hAnsi="宋体"/>
          <w:b/>
          <w:kern w:val="2"/>
          <w:sz w:val="28"/>
          <w:szCs w:val="24"/>
        </w:rPr>
      </w:pPr>
      <w:r>
        <w:rPr>
          <w:rFonts w:ascii="宋体" w:hAnsi="宋体" w:hint="eastAsia"/>
          <w:b/>
          <w:kern w:val="2"/>
          <w:sz w:val="28"/>
          <w:szCs w:val="24"/>
        </w:rPr>
        <w:lastRenderedPageBreak/>
        <w:t>十、诚信承诺书</w:t>
      </w:r>
    </w:p>
    <w:p w:rsidR="0036471C" w:rsidRDefault="0036471C">
      <w:pPr>
        <w:pStyle w:val="flType"/>
        <w:snapToGrid w:val="0"/>
        <w:spacing w:after="0" w:line="440" w:lineRule="exact"/>
      </w:pPr>
    </w:p>
    <w:p w:rsidR="0036471C" w:rsidRDefault="00A24E51">
      <w:pPr>
        <w:widowControl/>
        <w:spacing w:line="360" w:lineRule="auto"/>
        <w:ind w:firstLineChars="200" w:firstLine="480"/>
        <w:rPr>
          <w:rFonts w:ascii="宋体" w:hAnsi="宋体"/>
          <w:sz w:val="24"/>
        </w:rPr>
      </w:pPr>
      <w:r>
        <w:rPr>
          <w:rFonts w:ascii="宋体" w:hAnsi="宋体" w:hint="eastAsia"/>
          <w:sz w:val="24"/>
        </w:rPr>
        <w:t>致：（招标人名称）</w:t>
      </w:r>
    </w:p>
    <w:p w:rsidR="0036471C" w:rsidRDefault="00A24E51">
      <w:pPr>
        <w:widowControl/>
        <w:spacing w:line="360" w:lineRule="auto"/>
        <w:ind w:firstLineChars="200" w:firstLine="480"/>
        <w:rPr>
          <w:rFonts w:ascii="宋体" w:hAnsi="宋体"/>
          <w:sz w:val="24"/>
        </w:rPr>
      </w:pPr>
      <w:r>
        <w:rPr>
          <w:rFonts w:ascii="宋体" w:hAnsi="宋体" w:hint="eastAsia"/>
          <w:sz w:val="24"/>
        </w:rPr>
        <w:t>我方参加你方的（项目名称）投标，我单位愿意作出以下承诺：</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1、我单位不存在下列任何情形：</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①为招标人不具有独立法人资格的附属机构（单位）；</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②为本招标项目的监理人、代建人、项目管理人，以及为本招标项目提供招标代理、设计服务的；</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③与本招标项目的监理人、代建人、招标代理机构同为一个法定代表人的，或者相互控股、参股的；</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④与招标人存在厉害关系可能影响招标公正性的；</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⑤单位负责人为同一人或者存在控股、管理关系的不同单位；</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⑥</w:t>
      </w:r>
      <w:r>
        <w:rPr>
          <w:rFonts w:ascii="宋体" w:hAnsi="宋体" w:cs="宋体"/>
          <w:kern w:val="0"/>
          <w:sz w:val="24"/>
        </w:rPr>
        <w:t>处于被责令停业、财产被接管、冻结和破产状态</w:t>
      </w:r>
      <w:r>
        <w:rPr>
          <w:rFonts w:ascii="宋体" w:hAnsi="宋体" w:cs="宋体" w:hint="eastAsia"/>
          <w:kern w:val="0"/>
          <w:sz w:val="24"/>
        </w:rPr>
        <w:t>，以及投标资格被取消或者被暂停且在</w:t>
      </w:r>
      <w:r>
        <w:rPr>
          <w:rFonts w:ascii="宋体" w:hAnsi="宋体" w:cs="宋体"/>
          <w:kern w:val="0"/>
          <w:sz w:val="24"/>
        </w:rPr>
        <w:t>暂停期内的</w:t>
      </w:r>
      <w:r>
        <w:rPr>
          <w:rFonts w:ascii="宋体" w:hAnsi="宋体" w:cs="宋体" w:hint="eastAsia"/>
          <w:kern w:val="0"/>
          <w:sz w:val="24"/>
        </w:rPr>
        <w:t>；</w:t>
      </w:r>
    </w:p>
    <w:p w:rsidR="0036471C" w:rsidRDefault="00A24E51">
      <w:pPr>
        <w:widowControl/>
        <w:spacing w:line="360" w:lineRule="exact"/>
        <w:ind w:firstLineChars="200" w:firstLine="480"/>
        <w:jc w:val="left"/>
        <w:rPr>
          <w:rFonts w:ascii="宋体" w:hAnsi="宋体" w:cs="宋体"/>
          <w:kern w:val="0"/>
          <w:sz w:val="24"/>
        </w:rPr>
      </w:pPr>
      <w:r>
        <w:rPr>
          <w:rFonts w:ascii="宋体" w:hAnsi="宋体" w:cs="宋体" w:hint="eastAsia"/>
          <w:kern w:val="0"/>
          <w:sz w:val="24"/>
        </w:rPr>
        <w:t>⑦因拖欠工人工资或者因发生质量安全事故被有关部门限制在招标项目所在地承接工程的；</w:t>
      </w:r>
    </w:p>
    <w:p w:rsidR="0036471C" w:rsidRDefault="00A24E51">
      <w:pPr>
        <w:widowControl/>
        <w:spacing w:line="360" w:lineRule="exact"/>
        <w:ind w:firstLineChars="195" w:firstLine="468"/>
        <w:jc w:val="left"/>
        <w:rPr>
          <w:rFonts w:ascii="宋体" w:hAnsi="宋体"/>
          <w:sz w:val="24"/>
        </w:rPr>
      </w:pPr>
      <w:r>
        <w:rPr>
          <w:rFonts w:ascii="宋体" w:hAnsi="宋体" w:cs="宋体" w:hint="eastAsia"/>
          <w:kern w:val="0"/>
          <w:sz w:val="24"/>
        </w:rPr>
        <w:t>2、</w:t>
      </w:r>
      <w:r>
        <w:rPr>
          <w:rFonts w:ascii="宋体" w:hAnsi="宋体" w:hint="eastAsia"/>
          <w:sz w:val="24"/>
        </w:rPr>
        <w:t>本单位递交的投标文件中的所有资料都是真实可信的，没有弄虚作假。</w:t>
      </w:r>
    </w:p>
    <w:p w:rsidR="0036471C" w:rsidRDefault="00A24E51">
      <w:pPr>
        <w:widowControl/>
        <w:spacing w:line="360" w:lineRule="exact"/>
        <w:ind w:firstLineChars="195" w:firstLine="468"/>
        <w:jc w:val="left"/>
        <w:rPr>
          <w:rFonts w:ascii="宋体" w:hAnsi="宋体"/>
          <w:sz w:val="24"/>
        </w:rPr>
      </w:pPr>
      <w:r>
        <w:rPr>
          <w:rFonts w:ascii="宋体" w:hAnsi="宋体" w:hint="eastAsia"/>
          <w:sz w:val="24"/>
        </w:rPr>
        <w:t>3、不组织、不参与串标围标，没有出借资质等违法违规行为。</w:t>
      </w:r>
    </w:p>
    <w:p w:rsidR="0036471C" w:rsidRDefault="00A24E51">
      <w:pPr>
        <w:widowControl/>
        <w:spacing w:line="360" w:lineRule="exact"/>
        <w:ind w:firstLineChars="195" w:firstLine="468"/>
        <w:jc w:val="left"/>
        <w:rPr>
          <w:rFonts w:ascii="宋体" w:hAnsi="宋体"/>
          <w:sz w:val="24"/>
        </w:rPr>
      </w:pPr>
      <w:r>
        <w:rPr>
          <w:rFonts w:ascii="宋体" w:hAnsi="宋体" w:hint="eastAsia"/>
          <w:sz w:val="24"/>
        </w:rPr>
        <w:t>4、如果以后涉及招标投标方面的投诉举报，我方将严格按照《工程建设项目招标投标活动投诉处理办法》（七部委第</w:t>
      </w:r>
      <w:r>
        <w:rPr>
          <w:rFonts w:ascii="宋体" w:hAnsi="宋体"/>
          <w:sz w:val="24"/>
        </w:rPr>
        <w:t>11</w:t>
      </w:r>
      <w:r>
        <w:rPr>
          <w:rFonts w:ascii="宋体" w:hAnsi="宋体" w:hint="eastAsia"/>
          <w:sz w:val="24"/>
        </w:rPr>
        <w:t>号令）的规定进行投诉，否则，招标人可以不予受理。</w:t>
      </w:r>
    </w:p>
    <w:p w:rsidR="0036471C" w:rsidRDefault="00A24E51">
      <w:pPr>
        <w:widowControl/>
        <w:spacing w:line="360" w:lineRule="auto"/>
        <w:ind w:firstLineChars="200" w:firstLine="480"/>
        <w:rPr>
          <w:rFonts w:ascii="宋体" w:hAnsi="宋体"/>
          <w:sz w:val="24"/>
        </w:rPr>
      </w:pPr>
      <w:r>
        <w:rPr>
          <w:rFonts w:ascii="宋体" w:hAnsi="宋体" w:hint="eastAsia"/>
          <w:sz w:val="24"/>
        </w:rPr>
        <w:t>5.若我单位未能兑现以上承诺，愿意接受投标保证金不予退还的处理，并愿意接受业主和监管部门的处罚。</w:t>
      </w:r>
    </w:p>
    <w:p w:rsidR="0036471C" w:rsidRDefault="0036471C">
      <w:pPr>
        <w:widowControl/>
        <w:spacing w:line="360" w:lineRule="auto"/>
        <w:ind w:firstLineChars="200" w:firstLine="480"/>
        <w:rPr>
          <w:rFonts w:ascii="宋体" w:hAnsi="宋体"/>
          <w:sz w:val="24"/>
        </w:rPr>
      </w:pPr>
    </w:p>
    <w:p w:rsidR="0036471C" w:rsidRDefault="0036471C">
      <w:pPr>
        <w:spacing w:line="480" w:lineRule="exact"/>
        <w:ind w:firstLineChars="200" w:firstLine="480"/>
        <w:jc w:val="left"/>
        <w:textAlignment w:val="baseline"/>
        <w:rPr>
          <w:rFonts w:ascii="宋体" w:hAnsi="宋体"/>
          <w:sz w:val="24"/>
        </w:rPr>
      </w:pPr>
    </w:p>
    <w:p w:rsidR="0036471C" w:rsidRDefault="00A24E51">
      <w:pPr>
        <w:spacing w:line="560" w:lineRule="exact"/>
        <w:ind w:firstLineChars="1650" w:firstLine="3960"/>
        <w:jc w:val="left"/>
        <w:textAlignment w:val="baseline"/>
        <w:rPr>
          <w:rFonts w:ascii="宋体" w:hAnsi="宋体"/>
          <w:sz w:val="24"/>
        </w:rPr>
      </w:pPr>
      <w:r>
        <w:rPr>
          <w:rFonts w:ascii="宋体" w:hAnsi="宋体"/>
          <w:sz w:val="24"/>
        </w:rPr>
        <w:t>投标人（盖法人章）：</w:t>
      </w:r>
    </w:p>
    <w:p w:rsidR="0036471C" w:rsidRDefault="00A24E51">
      <w:pPr>
        <w:spacing w:line="560" w:lineRule="exact"/>
        <w:ind w:firstLineChars="1650" w:firstLine="3960"/>
        <w:jc w:val="left"/>
        <w:textAlignment w:val="baseline"/>
        <w:rPr>
          <w:rFonts w:ascii="宋体" w:hAnsi="宋体"/>
          <w:sz w:val="24"/>
        </w:rPr>
      </w:pPr>
      <w:r>
        <w:rPr>
          <w:rFonts w:ascii="宋体" w:hAnsi="宋体"/>
          <w:sz w:val="24"/>
        </w:rPr>
        <w:t>法定代表人（签字或盖章）：</w:t>
      </w:r>
    </w:p>
    <w:p w:rsidR="0036471C" w:rsidRDefault="00A24E51">
      <w:pPr>
        <w:spacing w:line="560" w:lineRule="exact"/>
        <w:ind w:firstLineChars="200" w:firstLine="480"/>
        <w:jc w:val="left"/>
        <w:textAlignment w:val="baseline"/>
        <w:rPr>
          <w:rFonts w:ascii="宋体" w:hAnsi="宋体"/>
          <w:sz w:val="24"/>
        </w:rPr>
      </w:pPr>
      <w:r>
        <w:rPr>
          <w:rFonts w:ascii="宋体" w:hAnsi="宋体"/>
          <w:sz w:val="24"/>
        </w:rPr>
        <w:t>年月日</w:t>
      </w:r>
    </w:p>
    <w:p w:rsidR="0036471C" w:rsidRDefault="0036471C">
      <w:pPr>
        <w:spacing w:line="560" w:lineRule="exact"/>
        <w:ind w:firstLineChars="200" w:firstLine="480"/>
        <w:jc w:val="left"/>
        <w:textAlignment w:val="baseline"/>
        <w:rPr>
          <w:rFonts w:ascii="宋体" w:hAnsi="宋体"/>
          <w:sz w:val="24"/>
        </w:rPr>
      </w:pPr>
    </w:p>
    <w:p w:rsidR="0036471C" w:rsidRDefault="0036471C">
      <w:pPr>
        <w:pStyle w:val="flType"/>
        <w:snapToGrid w:val="0"/>
        <w:spacing w:after="0" w:line="440" w:lineRule="exact"/>
        <w:rPr>
          <w:rFonts w:ascii="宋体" w:hAnsi="宋体"/>
          <w:b/>
          <w:kern w:val="2"/>
          <w:sz w:val="32"/>
          <w:szCs w:val="32"/>
        </w:rPr>
      </w:pPr>
    </w:p>
    <w:p w:rsidR="0036471C" w:rsidRDefault="0036471C">
      <w:pPr>
        <w:pStyle w:val="flType"/>
        <w:snapToGrid w:val="0"/>
        <w:spacing w:after="0" w:line="440" w:lineRule="exact"/>
        <w:rPr>
          <w:rFonts w:ascii="宋体" w:hAnsi="宋体"/>
          <w:b/>
          <w:kern w:val="2"/>
          <w:sz w:val="32"/>
          <w:szCs w:val="32"/>
        </w:rPr>
      </w:pPr>
    </w:p>
    <w:p w:rsidR="0036471C" w:rsidRDefault="0036471C">
      <w:pPr>
        <w:pStyle w:val="flType"/>
        <w:snapToGrid w:val="0"/>
        <w:spacing w:after="0" w:line="440" w:lineRule="exact"/>
        <w:rPr>
          <w:rFonts w:ascii="宋体" w:hAnsi="宋体"/>
          <w:b/>
          <w:kern w:val="2"/>
          <w:sz w:val="32"/>
          <w:szCs w:val="32"/>
        </w:rPr>
      </w:pPr>
    </w:p>
    <w:p w:rsidR="0036471C" w:rsidRDefault="0036471C">
      <w:pPr>
        <w:pStyle w:val="flType"/>
        <w:snapToGrid w:val="0"/>
        <w:spacing w:after="0" w:line="440" w:lineRule="exact"/>
        <w:rPr>
          <w:rFonts w:ascii="宋体" w:hAnsi="宋体"/>
          <w:b/>
          <w:kern w:val="2"/>
          <w:sz w:val="32"/>
          <w:szCs w:val="32"/>
        </w:rPr>
      </w:pPr>
    </w:p>
    <w:p w:rsidR="0036471C" w:rsidRDefault="00A24E51">
      <w:pPr>
        <w:pStyle w:val="flType"/>
        <w:snapToGrid w:val="0"/>
        <w:spacing w:after="0" w:line="440" w:lineRule="exact"/>
        <w:rPr>
          <w:rFonts w:ascii="宋体" w:hAnsi="宋体"/>
          <w:b/>
          <w:kern w:val="2"/>
          <w:sz w:val="32"/>
          <w:szCs w:val="32"/>
        </w:rPr>
      </w:pPr>
      <w:r>
        <w:rPr>
          <w:rFonts w:ascii="宋体" w:hAnsi="宋体" w:hint="eastAsia"/>
          <w:b/>
          <w:kern w:val="2"/>
          <w:sz w:val="32"/>
          <w:szCs w:val="32"/>
        </w:rPr>
        <w:lastRenderedPageBreak/>
        <w:t>十一、</w:t>
      </w:r>
      <w:r>
        <w:rPr>
          <w:rFonts w:ascii="宋体" w:hAnsi="宋体"/>
          <w:b/>
          <w:kern w:val="2"/>
          <w:sz w:val="32"/>
          <w:szCs w:val="32"/>
        </w:rPr>
        <w:t>现场勘察</w:t>
      </w:r>
      <w:r>
        <w:rPr>
          <w:rFonts w:ascii="宋体" w:hAnsi="宋体" w:hint="eastAsia"/>
          <w:b/>
          <w:kern w:val="2"/>
          <w:sz w:val="32"/>
          <w:szCs w:val="32"/>
        </w:rPr>
        <w:t>承诺</w:t>
      </w:r>
      <w:r>
        <w:rPr>
          <w:rFonts w:ascii="宋体" w:hAnsi="宋体"/>
          <w:b/>
          <w:kern w:val="2"/>
          <w:sz w:val="32"/>
          <w:szCs w:val="32"/>
        </w:rPr>
        <w:t>函</w:t>
      </w:r>
    </w:p>
    <w:p w:rsidR="0036471C" w:rsidRDefault="0036471C">
      <w:pPr>
        <w:pStyle w:val="flType"/>
        <w:snapToGrid w:val="0"/>
        <w:spacing w:after="0" w:line="440" w:lineRule="exact"/>
        <w:rPr>
          <w:rFonts w:ascii="宋体" w:hAnsi="宋体"/>
          <w:b/>
          <w:kern w:val="2"/>
          <w:szCs w:val="24"/>
        </w:rPr>
      </w:pPr>
    </w:p>
    <w:p w:rsidR="0036471C" w:rsidRDefault="00A24E51">
      <w:pPr>
        <w:spacing w:line="360" w:lineRule="auto"/>
        <w:ind w:firstLineChars="246" w:firstLine="590"/>
        <w:rPr>
          <w:rFonts w:ascii="宋体" w:hAnsi="宋体" w:cs="宋体"/>
          <w:kern w:val="0"/>
          <w:sz w:val="24"/>
          <w:u w:val="single"/>
        </w:rPr>
      </w:pPr>
      <w:r>
        <w:rPr>
          <w:rFonts w:ascii="宋体" w:hAnsi="宋体" w:cs="宋体"/>
          <w:kern w:val="0"/>
          <w:sz w:val="24"/>
        </w:rPr>
        <w:t>致：</w:t>
      </w:r>
    </w:p>
    <w:p w:rsidR="0036471C" w:rsidRDefault="00A24E51">
      <w:pPr>
        <w:pStyle w:val="af3"/>
        <w:spacing w:line="360" w:lineRule="auto"/>
      </w:pPr>
      <w:r>
        <w:t>我司有意参与贵单位组织的项目的投标工作，兹委派我司项目负责人（身份证号：，按招标书规定要求</w:t>
      </w:r>
      <w:r>
        <w:rPr>
          <w:rFonts w:hint="eastAsia"/>
        </w:rPr>
        <w:t>于</w:t>
      </w:r>
      <w:r>
        <w:t>年月日进行了现场勘察。</w:t>
      </w:r>
      <w:r>
        <w:rPr>
          <w:rFonts w:hint="eastAsia"/>
        </w:rPr>
        <w:t>并承诺若我方中标，将完全按照施工清单实施并完成所有调试工作，后期不再追加任何费用。现</w:t>
      </w:r>
      <w:r>
        <w:t>予以证明。</w:t>
      </w:r>
    </w:p>
    <w:p w:rsidR="0036471C" w:rsidRDefault="00A24E51">
      <w:pPr>
        <w:pStyle w:val="af3"/>
        <w:spacing w:line="360" w:lineRule="auto"/>
      </w:pPr>
      <w:r>
        <w:t>感谢！</w:t>
      </w:r>
    </w:p>
    <w:p w:rsidR="0036471C" w:rsidRDefault="00A24E51">
      <w:pPr>
        <w:spacing w:line="360" w:lineRule="auto"/>
        <w:rPr>
          <w:rFonts w:ascii="宋体" w:hAnsi="宋体"/>
          <w:sz w:val="24"/>
        </w:rPr>
      </w:pPr>
      <w:r>
        <w:rPr>
          <w:rFonts w:ascii="宋体" w:hAnsi="宋体"/>
          <w:sz w:val="24"/>
        </w:rPr>
        <w:t>祝祺！</w:t>
      </w:r>
    </w:p>
    <w:p w:rsidR="0036471C" w:rsidRDefault="0036471C">
      <w:pPr>
        <w:spacing w:line="360" w:lineRule="auto"/>
        <w:rPr>
          <w:rFonts w:ascii="宋体" w:hAnsi="宋体"/>
          <w:sz w:val="24"/>
        </w:rPr>
      </w:pPr>
    </w:p>
    <w:p w:rsidR="0036471C" w:rsidRDefault="0036471C">
      <w:pPr>
        <w:spacing w:line="360" w:lineRule="auto"/>
        <w:ind w:rightChars="-244" w:right="-512" w:firstLineChars="1550" w:firstLine="3720"/>
        <w:rPr>
          <w:rFonts w:ascii="宋体" w:hAnsi="宋体"/>
          <w:sz w:val="24"/>
        </w:rPr>
      </w:pPr>
    </w:p>
    <w:p w:rsidR="0036471C" w:rsidRDefault="00A24E51">
      <w:pPr>
        <w:spacing w:line="360" w:lineRule="auto"/>
        <w:ind w:rightChars="-244" w:right="-512" w:firstLineChars="1550" w:firstLine="3720"/>
        <w:rPr>
          <w:rFonts w:ascii="宋体" w:hAnsi="宋体"/>
          <w:sz w:val="24"/>
        </w:rPr>
      </w:pPr>
      <w:r>
        <w:rPr>
          <w:rFonts w:ascii="宋体" w:hAnsi="宋体"/>
          <w:sz w:val="24"/>
        </w:rPr>
        <w:t>投标申请人（盖法人章）：</w:t>
      </w:r>
    </w:p>
    <w:p w:rsidR="0036471C" w:rsidRDefault="00A24E51">
      <w:pPr>
        <w:tabs>
          <w:tab w:val="left" w:pos="4320"/>
        </w:tabs>
        <w:spacing w:line="360" w:lineRule="auto"/>
        <w:ind w:rightChars="-244" w:right="-512" w:firstLineChars="1550" w:firstLine="3720"/>
        <w:rPr>
          <w:rFonts w:ascii="宋体" w:hAnsi="宋体"/>
          <w:sz w:val="24"/>
        </w:rPr>
      </w:pPr>
      <w:r>
        <w:rPr>
          <w:rFonts w:ascii="宋体" w:hAnsi="宋体"/>
          <w:sz w:val="24"/>
        </w:rPr>
        <w:t>法定代表人（签字）：</w:t>
      </w:r>
    </w:p>
    <w:p w:rsidR="0036471C" w:rsidRDefault="00A24E51">
      <w:pPr>
        <w:pStyle w:val="a3"/>
        <w:spacing w:line="360" w:lineRule="auto"/>
        <w:ind w:firstLine="0"/>
        <w:jc w:val="center"/>
        <w:rPr>
          <w:rFonts w:ascii="宋体" w:hAnsi="宋体"/>
        </w:rPr>
      </w:pPr>
      <w:r>
        <w:rPr>
          <w:rFonts w:ascii="宋体" w:hAnsi="宋体"/>
        </w:rPr>
        <w:t>年月日</w:t>
      </w: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A24E51">
      <w:pPr>
        <w:pStyle w:val="a3"/>
        <w:spacing w:line="360" w:lineRule="auto"/>
        <w:ind w:firstLine="0"/>
        <w:jc w:val="left"/>
        <w:rPr>
          <w:rFonts w:ascii="宋体" w:hAnsi="宋体"/>
        </w:rPr>
      </w:pPr>
      <w:r>
        <w:rPr>
          <w:rFonts w:ascii="宋体" w:hAnsi="宋体"/>
        </w:rPr>
        <w:t>附：现场勘察人身份证</w:t>
      </w: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36471C">
      <w:pPr>
        <w:pStyle w:val="a3"/>
        <w:spacing w:line="360" w:lineRule="auto"/>
        <w:ind w:firstLine="0"/>
        <w:jc w:val="center"/>
        <w:rPr>
          <w:rFonts w:ascii="宋体" w:hAnsi="宋体"/>
        </w:rPr>
      </w:pPr>
    </w:p>
    <w:p w:rsidR="0036471C" w:rsidRDefault="00A24E51">
      <w:pPr>
        <w:pStyle w:val="flType"/>
        <w:snapToGrid w:val="0"/>
        <w:spacing w:after="0" w:line="440" w:lineRule="exact"/>
        <w:rPr>
          <w:rFonts w:ascii="宋体" w:hAnsi="宋体"/>
          <w:b/>
          <w:kern w:val="2"/>
          <w:sz w:val="32"/>
          <w:szCs w:val="32"/>
        </w:rPr>
      </w:pPr>
      <w:r>
        <w:rPr>
          <w:rFonts w:ascii="宋体" w:hAnsi="宋体" w:hint="eastAsia"/>
          <w:b/>
          <w:kern w:val="2"/>
          <w:sz w:val="32"/>
          <w:szCs w:val="32"/>
        </w:rPr>
        <w:t>十二、投标人品牌确认表</w:t>
      </w:r>
    </w:p>
    <w:p w:rsidR="0036471C" w:rsidRDefault="0036471C">
      <w:pPr>
        <w:pStyle w:val="flType"/>
        <w:snapToGrid w:val="0"/>
        <w:spacing w:after="0" w:line="440" w:lineRule="exact"/>
        <w:rPr>
          <w:rFonts w:ascii="宋体" w:hAnsi="宋体"/>
          <w:b/>
          <w:kern w:val="2"/>
          <w:sz w:val="32"/>
          <w:szCs w:val="32"/>
        </w:rPr>
      </w:pPr>
    </w:p>
    <w:tbl>
      <w:tblPr>
        <w:tblW w:w="9214" w:type="dxa"/>
        <w:tblInd w:w="157" w:type="dxa"/>
        <w:tblLayout w:type="fixed"/>
        <w:tblCellMar>
          <w:top w:w="15" w:type="dxa"/>
          <w:left w:w="15" w:type="dxa"/>
          <w:bottom w:w="15" w:type="dxa"/>
          <w:right w:w="15" w:type="dxa"/>
        </w:tblCellMar>
        <w:tblLook w:val="04A0"/>
      </w:tblPr>
      <w:tblGrid>
        <w:gridCol w:w="993"/>
        <w:gridCol w:w="2835"/>
        <w:gridCol w:w="3543"/>
        <w:gridCol w:w="1843"/>
      </w:tblGrid>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b/>
                <w:sz w:val="24"/>
              </w:rPr>
            </w:pPr>
            <w:r>
              <w:rPr>
                <w:rFonts w:ascii="宋体" w:hAnsi="宋体" w:cs="宋体" w:hint="eastAsia"/>
                <w:b/>
                <w:kern w:val="0"/>
                <w:sz w:val="24"/>
              </w:rPr>
              <w:t>序号</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b/>
                <w:sz w:val="24"/>
              </w:rPr>
            </w:pPr>
            <w:r>
              <w:rPr>
                <w:rFonts w:ascii="宋体" w:hAnsi="宋体" w:hint="eastAsia"/>
                <w:b/>
                <w:kern w:val="0"/>
                <w:sz w:val="24"/>
              </w:rPr>
              <w:t>材料名称</w:t>
            </w: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b/>
                <w:sz w:val="24"/>
              </w:rPr>
            </w:pPr>
            <w:r>
              <w:rPr>
                <w:rFonts w:ascii="宋体" w:hAnsi="宋体" w:cs="宋体" w:hint="eastAsia"/>
                <w:b/>
                <w:kern w:val="0"/>
                <w:sz w:val="24"/>
              </w:rPr>
              <w:t>建议品牌</w:t>
            </w:r>
          </w:p>
        </w:tc>
        <w:tc>
          <w:tcPr>
            <w:tcW w:w="1843" w:type="dxa"/>
            <w:tcBorders>
              <w:top w:val="single" w:sz="4" w:space="0" w:color="000000"/>
              <w:left w:val="single" w:sz="4" w:space="0" w:color="000000"/>
              <w:bottom w:val="single" w:sz="4" w:space="0" w:color="000000"/>
              <w:right w:val="single" w:sz="4" w:space="0" w:color="000000"/>
            </w:tcBorders>
          </w:tcPr>
          <w:p w:rsidR="0036471C" w:rsidRDefault="00A24E51">
            <w:pPr>
              <w:widowControl/>
              <w:jc w:val="center"/>
              <w:textAlignment w:val="center"/>
              <w:rPr>
                <w:rFonts w:ascii="宋体" w:hAnsi="宋体" w:cs="宋体"/>
                <w:b/>
                <w:kern w:val="0"/>
                <w:sz w:val="24"/>
              </w:rPr>
            </w:pPr>
            <w:r>
              <w:rPr>
                <w:rFonts w:ascii="宋体" w:hAnsi="宋体" w:cs="宋体" w:hint="eastAsia"/>
                <w:b/>
                <w:kern w:val="0"/>
                <w:sz w:val="24"/>
              </w:rPr>
              <w:t>选用品牌</w:t>
            </w: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7</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8</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11</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10</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kern w:val="0"/>
                <w:sz w:val="24"/>
              </w:rPr>
            </w:pPr>
            <w:r>
              <w:rPr>
                <w:rFonts w:ascii="宋体" w:hAnsi="宋体" w:cs="宋体" w:hint="eastAsia"/>
                <w:kern w:val="0"/>
                <w:sz w:val="24"/>
              </w:rPr>
              <w:t>11</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kern w:val="0"/>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kern w:val="0"/>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r w:rsidR="0036471C">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36471C" w:rsidRDefault="00A24E51">
            <w:pPr>
              <w:widowControl/>
              <w:jc w:val="center"/>
              <w:textAlignment w:val="center"/>
              <w:rPr>
                <w:rFonts w:ascii="宋体" w:hAnsi="宋体" w:cs="宋体"/>
                <w:sz w:val="24"/>
              </w:rPr>
            </w:pPr>
            <w:r>
              <w:rPr>
                <w:rFonts w:ascii="宋体" w:hAnsi="宋体" w:cs="宋体" w:hint="eastAsia"/>
                <w:kern w:val="0"/>
                <w:sz w:val="24"/>
              </w:rPr>
              <w:t>12</w:t>
            </w:r>
          </w:p>
        </w:tc>
        <w:tc>
          <w:tcPr>
            <w:tcW w:w="2835"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36471C" w:rsidRDefault="0036471C">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36471C" w:rsidRDefault="0036471C">
            <w:pPr>
              <w:widowControl/>
              <w:jc w:val="center"/>
              <w:textAlignment w:val="center"/>
              <w:rPr>
                <w:rFonts w:ascii="宋体" w:hAnsi="宋体" w:cs="宋体"/>
                <w:kern w:val="0"/>
                <w:sz w:val="24"/>
              </w:rPr>
            </w:pPr>
          </w:p>
        </w:tc>
      </w:tr>
    </w:tbl>
    <w:p w:rsidR="0036471C" w:rsidRDefault="0036471C">
      <w:pPr>
        <w:rPr>
          <w:rFonts w:ascii="宋体" w:hAnsi="宋体"/>
          <w:sz w:val="24"/>
        </w:rPr>
      </w:pPr>
    </w:p>
    <w:p w:rsidR="0036471C" w:rsidRDefault="0036471C">
      <w:pPr>
        <w:spacing w:line="360" w:lineRule="auto"/>
        <w:rPr>
          <w:rFonts w:ascii="宋体" w:hAnsi="宋体"/>
          <w:sz w:val="24"/>
        </w:rPr>
      </w:pPr>
    </w:p>
    <w:p w:rsidR="0036471C" w:rsidRDefault="00A24E51">
      <w:pPr>
        <w:spacing w:line="360" w:lineRule="auto"/>
        <w:ind w:rightChars="-244" w:right="-512" w:firstLineChars="1979" w:firstLine="4750"/>
        <w:rPr>
          <w:rFonts w:ascii="宋体" w:hAnsi="宋体"/>
          <w:sz w:val="24"/>
          <w:u w:val="single"/>
        </w:rPr>
      </w:pPr>
      <w:r>
        <w:rPr>
          <w:rFonts w:ascii="宋体" w:hAnsi="宋体"/>
          <w:sz w:val="24"/>
        </w:rPr>
        <w:t>投标申请人(盖公章)：</w:t>
      </w:r>
    </w:p>
    <w:p w:rsidR="0036471C" w:rsidRDefault="00A24E51">
      <w:pPr>
        <w:tabs>
          <w:tab w:val="left" w:pos="4320"/>
        </w:tabs>
        <w:spacing w:line="360" w:lineRule="auto"/>
        <w:ind w:rightChars="-244" w:right="-512" w:firstLineChars="1979" w:firstLine="4750"/>
        <w:rPr>
          <w:rFonts w:ascii="宋体" w:hAnsi="宋体"/>
          <w:sz w:val="24"/>
          <w:u w:val="single"/>
        </w:rPr>
      </w:pPr>
      <w:r>
        <w:rPr>
          <w:rFonts w:ascii="宋体" w:hAnsi="宋体"/>
          <w:sz w:val="24"/>
        </w:rPr>
        <w:t>法定代表人(签字或盖章)：</w:t>
      </w:r>
    </w:p>
    <w:p w:rsidR="0036471C" w:rsidRDefault="00A24E51">
      <w:pPr>
        <w:tabs>
          <w:tab w:val="left" w:pos="4320"/>
        </w:tabs>
        <w:spacing w:line="360" w:lineRule="auto"/>
        <w:ind w:rightChars="-244" w:right="-512" w:firstLineChars="1979" w:firstLine="4750"/>
        <w:rPr>
          <w:rFonts w:ascii="宋体" w:hAnsi="宋体"/>
          <w:sz w:val="24"/>
        </w:rPr>
      </w:pPr>
      <w:r>
        <w:rPr>
          <w:rFonts w:ascii="宋体" w:hAnsi="宋体"/>
          <w:sz w:val="24"/>
        </w:rPr>
        <w:t>日期：年月日</w:t>
      </w:r>
    </w:p>
    <w:p w:rsidR="0036471C" w:rsidRDefault="0036471C">
      <w:pPr>
        <w:pStyle w:val="flType"/>
        <w:snapToGrid w:val="0"/>
        <w:spacing w:after="0" w:line="440" w:lineRule="exact"/>
        <w:rPr>
          <w:rFonts w:ascii="宋体" w:hAnsi="宋体"/>
          <w:b/>
          <w:kern w:val="2"/>
          <w:szCs w:val="24"/>
        </w:rPr>
      </w:pPr>
    </w:p>
    <w:p w:rsidR="0036471C" w:rsidRDefault="0036471C">
      <w:pPr>
        <w:adjustRightInd w:val="0"/>
        <w:snapToGrid w:val="0"/>
        <w:spacing w:line="440" w:lineRule="exact"/>
        <w:jc w:val="center"/>
        <w:rPr>
          <w:rFonts w:ascii="宋体" w:hAnsi="宋体"/>
          <w:b/>
          <w:bCs/>
          <w:sz w:val="24"/>
        </w:rPr>
      </w:pPr>
    </w:p>
    <w:p w:rsidR="0036471C" w:rsidRDefault="0036471C">
      <w:pPr>
        <w:adjustRightInd w:val="0"/>
        <w:snapToGrid w:val="0"/>
        <w:spacing w:line="440" w:lineRule="exact"/>
        <w:jc w:val="center"/>
        <w:rPr>
          <w:rFonts w:ascii="宋体" w:hAnsi="宋体"/>
          <w:b/>
          <w:bCs/>
          <w:sz w:val="24"/>
        </w:rPr>
      </w:pPr>
    </w:p>
    <w:p w:rsidR="0036471C" w:rsidRDefault="0036471C">
      <w:pPr>
        <w:adjustRightInd w:val="0"/>
        <w:snapToGrid w:val="0"/>
        <w:spacing w:line="440" w:lineRule="exact"/>
        <w:jc w:val="center"/>
        <w:rPr>
          <w:rFonts w:ascii="宋体" w:hAnsi="宋体"/>
          <w:b/>
          <w:bCs/>
          <w:sz w:val="24"/>
        </w:rPr>
      </w:pPr>
    </w:p>
    <w:p w:rsidR="0036471C" w:rsidRDefault="0036471C">
      <w:pPr>
        <w:adjustRightInd w:val="0"/>
        <w:snapToGrid w:val="0"/>
        <w:spacing w:line="440" w:lineRule="exact"/>
        <w:jc w:val="center"/>
        <w:rPr>
          <w:rFonts w:ascii="宋体" w:hAnsi="宋体"/>
          <w:b/>
          <w:bCs/>
          <w:sz w:val="24"/>
        </w:rPr>
      </w:pPr>
    </w:p>
    <w:p w:rsidR="0036471C" w:rsidRDefault="0036471C">
      <w:pPr>
        <w:adjustRightInd w:val="0"/>
        <w:snapToGrid w:val="0"/>
        <w:spacing w:line="440" w:lineRule="exact"/>
        <w:jc w:val="center"/>
        <w:rPr>
          <w:rFonts w:ascii="宋体" w:hAnsi="宋体"/>
          <w:b/>
          <w:bCs/>
          <w:sz w:val="24"/>
        </w:rPr>
      </w:pPr>
    </w:p>
    <w:p w:rsidR="0036471C" w:rsidRDefault="0036471C">
      <w:pPr>
        <w:adjustRightInd w:val="0"/>
        <w:snapToGrid w:val="0"/>
        <w:spacing w:line="440" w:lineRule="exact"/>
        <w:jc w:val="center"/>
        <w:rPr>
          <w:rFonts w:ascii="宋体" w:hAnsi="宋体"/>
          <w:b/>
          <w:bCs/>
          <w:sz w:val="24"/>
        </w:rPr>
      </w:pPr>
    </w:p>
    <w:p w:rsidR="0036471C" w:rsidRDefault="0036471C">
      <w:pPr>
        <w:adjustRightInd w:val="0"/>
        <w:snapToGrid w:val="0"/>
        <w:spacing w:line="440" w:lineRule="exact"/>
        <w:jc w:val="center"/>
        <w:rPr>
          <w:rFonts w:ascii="宋体" w:hAnsi="宋体"/>
          <w:b/>
          <w:bCs/>
          <w:sz w:val="24"/>
        </w:rPr>
      </w:pPr>
    </w:p>
    <w:p w:rsidR="0036471C" w:rsidRDefault="0036471C">
      <w:pPr>
        <w:adjustRightInd w:val="0"/>
        <w:snapToGrid w:val="0"/>
        <w:spacing w:line="440" w:lineRule="exact"/>
        <w:jc w:val="center"/>
        <w:rPr>
          <w:rFonts w:ascii="宋体" w:hAnsi="宋体"/>
          <w:b/>
          <w:bCs/>
          <w:sz w:val="24"/>
        </w:rPr>
      </w:pPr>
    </w:p>
    <w:p w:rsidR="0036471C" w:rsidRDefault="00A24E51">
      <w:pPr>
        <w:pStyle w:val="1"/>
        <w:jc w:val="center"/>
        <w:rPr>
          <w:rFonts w:ascii="宋体" w:hAnsi="宋体"/>
          <w:b w:val="0"/>
          <w:kern w:val="0"/>
        </w:rPr>
      </w:pPr>
      <w:bookmarkStart w:id="408" w:name="_Toc404159965"/>
      <w:bookmarkStart w:id="409" w:name="_Toc404174023"/>
      <w:r>
        <w:rPr>
          <w:rFonts w:ascii="宋体" w:hAnsi="宋体" w:hint="eastAsia"/>
          <w:b w:val="0"/>
          <w:kern w:val="0"/>
        </w:rPr>
        <w:lastRenderedPageBreak/>
        <w:t>第八章工程量清单</w:t>
      </w:r>
      <w:bookmarkEnd w:id="408"/>
      <w:bookmarkEnd w:id="409"/>
    </w:p>
    <w:p w:rsidR="0036471C" w:rsidRDefault="0036471C">
      <w:pPr>
        <w:widowControl/>
        <w:snapToGrid w:val="0"/>
        <w:spacing w:line="360" w:lineRule="auto"/>
        <w:jc w:val="center"/>
        <w:outlineLvl w:val="1"/>
      </w:pPr>
    </w:p>
    <w:p w:rsidR="0036471C" w:rsidRDefault="0036471C">
      <w:pPr>
        <w:pStyle w:val="1"/>
        <w:jc w:val="center"/>
      </w:pPr>
    </w:p>
    <w:p w:rsidR="0036471C" w:rsidRDefault="0036471C"/>
    <w:sectPr w:rsidR="0036471C" w:rsidSect="00E07A92">
      <w:footerReference w:type="even" r:id="rId13"/>
      <w:footerReference w:type="default" r:id="rId14"/>
      <w:pgSz w:w="11907" w:h="16840"/>
      <w:pgMar w:top="1418" w:right="1361" w:bottom="1304" w:left="1361" w:header="0" w:footer="97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5B4" w:rsidRDefault="004005B4">
      <w:r>
        <w:separator/>
      </w:r>
    </w:p>
  </w:endnote>
  <w:endnote w:type="continuationSeparator" w:id="1">
    <w:p w:rsidR="004005B4" w:rsidRDefault="004005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华文细黑">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长城仿宋">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825" w:rsidRDefault="00292825">
    <w:pPr>
      <w:pStyle w:val="af"/>
      <w:ind w:right="360"/>
    </w:pPr>
    <w:r>
      <w:rPr>
        <w:noProof/>
      </w:rPr>
      <w:pict>
        <v:shapetype id="_x0000_t202" coordsize="21600,21600" o:spt="202" path="m,l,21600r21600,l21600,xe">
          <v:stroke joinstyle="miter"/>
          <v:path gradientshapeok="t" o:connecttype="rect"/>
        </v:shapetype>
        <v:shape id="文本框 5" o:spid="_x0000_s1027" type="#_x0000_t202" style="position:absolute;margin-left:0;margin-top:0;width:4.6pt;height:11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" filled="f" stroked="f">
          <v:textbox style="mso-fit-shape-to-text:t" inset="0,0,0,0">
            <w:txbxContent>
              <w:p w:rsidR="00292825" w:rsidRDefault="00292825">
                <w:pPr>
                  <w:pStyle w:val="af"/>
                </w:pPr>
                <w:fldSimple w:instr=" PAGE  \* MERGEFORMAT ">
                  <w:r w:rsidR="0090239B">
                    <w:rPr>
                      <w:noProof/>
                    </w:rPr>
                    <w:t>4</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825" w:rsidRDefault="00292825">
    <w:pPr>
      <w:pStyle w:val="af"/>
    </w:pPr>
    <w:r>
      <w:rPr>
        <w:noProof/>
      </w:rPr>
      <w:pict>
        <v:shapetype id="_x0000_t202" coordsize="21600,21600" o:spt="202" path="m,l,21600r21600,l21600,xe">
          <v:stroke joinstyle="miter"/>
          <v:path gradientshapeok="t" o:connecttype="rect"/>
        </v:shapetype>
        <v:shape id="文本框 6" o:spid="_x0000_s1028" type="#_x0000_t202" style="position:absolute;margin-left:0;margin-top:0;width:15pt;height:20.7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" filled="f" stroked="f">
          <v:textbox style="mso-fit-shape-to-text:t" inset="0,0,0,0">
            <w:txbxContent>
              <w:p w:rsidR="00292825" w:rsidRDefault="00292825">
                <w:pPr>
                  <w:pStyle w:val="af"/>
                </w:pPr>
                <w:fldSimple w:instr=" PAGE  \* MERGEFORMAT ">
                  <w:r>
                    <w:t>- 1 -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825" w:rsidRDefault="00292825">
    <w:pPr>
      <w:pStyle w:val="af"/>
      <w:framePr w:wrap="around" w:vAnchor="text" w:hAnchor="margin" w:xAlign="center" w:y="1"/>
      <w:rPr>
        <w:rStyle w:val="af9"/>
      </w:rPr>
    </w:pPr>
    <w:r>
      <w:fldChar w:fldCharType="begin"/>
    </w:r>
    <w:r>
      <w:rPr>
        <w:rStyle w:val="af9"/>
      </w:rPr>
      <w:instrText xml:space="preserve">PAGE  </w:instrText>
    </w:r>
    <w:r>
      <w:fldChar w:fldCharType="end"/>
    </w:r>
  </w:p>
  <w:p w:rsidR="00292825" w:rsidRDefault="00292825">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825" w:rsidRDefault="00292825">
    <w:pPr>
      <w:pStyle w:val="af"/>
      <w:framePr w:wrap="around" w:vAnchor="text" w:hAnchor="margin" w:xAlign="center" w:y="1"/>
      <w:rPr>
        <w:rStyle w:val="af9"/>
      </w:rPr>
    </w:pPr>
    <w:r>
      <w:fldChar w:fldCharType="begin"/>
    </w:r>
    <w:r>
      <w:rPr>
        <w:rStyle w:val="af9"/>
      </w:rPr>
      <w:instrText xml:space="preserve">PAGE  </w:instrText>
    </w:r>
    <w:r>
      <w:fldChar w:fldCharType="separate"/>
    </w:r>
    <w:r>
      <w:rPr>
        <w:rStyle w:val="af9"/>
        <w:noProof/>
      </w:rPr>
      <w:t>104</w:t>
    </w:r>
    <w:r>
      <w:fldChar w:fldCharType="end"/>
    </w:r>
  </w:p>
  <w:p w:rsidR="00292825" w:rsidRDefault="0029282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5B4" w:rsidRDefault="004005B4">
      <w:r>
        <w:separator/>
      </w:r>
    </w:p>
  </w:footnote>
  <w:footnote w:type="continuationSeparator" w:id="1">
    <w:p w:rsidR="004005B4" w:rsidRDefault="004005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BBE2B"/>
    <w:multiLevelType w:val="singleLevel"/>
    <w:tmpl w:val="A65BBE2B"/>
    <w:lvl w:ilvl="0">
      <w:start w:val="17"/>
      <w:numFmt w:val="decimal"/>
      <w:suff w:val="nothing"/>
      <w:lvlText w:val="%1、"/>
      <w:lvlJc w:val="left"/>
    </w:lvl>
  </w:abstractNum>
  <w:abstractNum w:abstractNumId="1">
    <w:nsid w:val="00000005"/>
    <w:multiLevelType w:val="multilevel"/>
    <w:tmpl w:val="00000005"/>
    <w:lvl w:ilvl="0">
      <w:start w:val="1"/>
      <w:numFmt w:val="decimal"/>
      <w:lvlText w:val="4.%1"/>
      <w:lvlJc w:val="left"/>
      <w:pPr>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00000D"/>
    <w:multiLevelType w:val="singleLevel"/>
    <w:tmpl w:val="0000000D"/>
    <w:lvl w:ilvl="0">
      <w:start w:val="1"/>
      <w:numFmt w:val="chineseCounting"/>
      <w:suff w:val="nothing"/>
      <w:lvlText w:val="(%1)"/>
      <w:lvlJc w:val="left"/>
    </w:lvl>
  </w:abstractNum>
  <w:abstractNum w:abstractNumId="3">
    <w:nsid w:val="26DD3569"/>
    <w:multiLevelType w:val="multilevel"/>
    <w:tmpl w:val="26DD3569"/>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1F26"/>
    <w:rsid w:val="000273CF"/>
    <w:rsid w:val="00036FE2"/>
    <w:rsid w:val="00050D3C"/>
    <w:rsid w:val="0007725B"/>
    <w:rsid w:val="000835B2"/>
    <w:rsid w:val="0009274E"/>
    <w:rsid w:val="00093CBB"/>
    <w:rsid w:val="000A396B"/>
    <w:rsid w:val="000A42E9"/>
    <w:rsid w:val="0011516A"/>
    <w:rsid w:val="00144629"/>
    <w:rsid w:val="00146497"/>
    <w:rsid w:val="001526F8"/>
    <w:rsid w:val="00175BDE"/>
    <w:rsid w:val="001A362A"/>
    <w:rsid w:val="001B1BC4"/>
    <w:rsid w:val="001B3897"/>
    <w:rsid w:val="0020243C"/>
    <w:rsid w:val="00252DB2"/>
    <w:rsid w:val="00271B09"/>
    <w:rsid w:val="00292825"/>
    <w:rsid w:val="00292875"/>
    <w:rsid w:val="002960D4"/>
    <w:rsid w:val="002A061D"/>
    <w:rsid w:val="002A7D73"/>
    <w:rsid w:val="002E1C2A"/>
    <w:rsid w:val="00314F89"/>
    <w:rsid w:val="00357F3B"/>
    <w:rsid w:val="0036471C"/>
    <w:rsid w:val="00391B7E"/>
    <w:rsid w:val="003A0750"/>
    <w:rsid w:val="003B4FE2"/>
    <w:rsid w:val="003D5631"/>
    <w:rsid w:val="004005B4"/>
    <w:rsid w:val="0040503F"/>
    <w:rsid w:val="004050A1"/>
    <w:rsid w:val="004251E1"/>
    <w:rsid w:val="004633FE"/>
    <w:rsid w:val="00465700"/>
    <w:rsid w:val="004705D3"/>
    <w:rsid w:val="004A624F"/>
    <w:rsid w:val="00505190"/>
    <w:rsid w:val="00523623"/>
    <w:rsid w:val="00543EDA"/>
    <w:rsid w:val="00553B20"/>
    <w:rsid w:val="00573C9A"/>
    <w:rsid w:val="005A1F26"/>
    <w:rsid w:val="005A456C"/>
    <w:rsid w:val="005A466E"/>
    <w:rsid w:val="005F5640"/>
    <w:rsid w:val="00643892"/>
    <w:rsid w:val="00646971"/>
    <w:rsid w:val="00650D6E"/>
    <w:rsid w:val="006A4CD9"/>
    <w:rsid w:val="006E2BC5"/>
    <w:rsid w:val="007431D0"/>
    <w:rsid w:val="00753A1A"/>
    <w:rsid w:val="00776178"/>
    <w:rsid w:val="00783D5C"/>
    <w:rsid w:val="007963ED"/>
    <w:rsid w:val="007B401D"/>
    <w:rsid w:val="007C338E"/>
    <w:rsid w:val="007E0D3D"/>
    <w:rsid w:val="007E394F"/>
    <w:rsid w:val="00806739"/>
    <w:rsid w:val="0082639F"/>
    <w:rsid w:val="00851FB2"/>
    <w:rsid w:val="0086303B"/>
    <w:rsid w:val="008805BB"/>
    <w:rsid w:val="00886234"/>
    <w:rsid w:val="00893456"/>
    <w:rsid w:val="008A661D"/>
    <w:rsid w:val="008E0EB8"/>
    <w:rsid w:val="0090239B"/>
    <w:rsid w:val="009039D4"/>
    <w:rsid w:val="009D66AF"/>
    <w:rsid w:val="009F2F9B"/>
    <w:rsid w:val="00A016E2"/>
    <w:rsid w:val="00A146B6"/>
    <w:rsid w:val="00A22E0C"/>
    <w:rsid w:val="00A24E51"/>
    <w:rsid w:val="00A502D9"/>
    <w:rsid w:val="00A55DFF"/>
    <w:rsid w:val="00AA3F0B"/>
    <w:rsid w:val="00AF7184"/>
    <w:rsid w:val="00B12EDA"/>
    <w:rsid w:val="00B21009"/>
    <w:rsid w:val="00B2199A"/>
    <w:rsid w:val="00B406C4"/>
    <w:rsid w:val="00B45CD5"/>
    <w:rsid w:val="00B6327F"/>
    <w:rsid w:val="00B773C2"/>
    <w:rsid w:val="00B851BE"/>
    <w:rsid w:val="00B95A60"/>
    <w:rsid w:val="00BB593D"/>
    <w:rsid w:val="00BB5AA6"/>
    <w:rsid w:val="00BD6B60"/>
    <w:rsid w:val="00BE0A23"/>
    <w:rsid w:val="00BE24FB"/>
    <w:rsid w:val="00BF335E"/>
    <w:rsid w:val="00C0504C"/>
    <w:rsid w:val="00C72C18"/>
    <w:rsid w:val="00C851CA"/>
    <w:rsid w:val="00CA7EC7"/>
    <w:rsid w:val="00CC0398"/>
    <w:rsid w:val="00CC7658"/>
    <w:rsid w:val="00CD197E"/>
    <w:rsid w:val="00CF3C32"/>
    <w:rsid w:val="00CF50C0"/>
    <w:rsid w:val="00D0444B"/>
    <w:rsid w:val="00D24711"/>
    <w:rsid w:val="00D43CD7"/>
    <w:rsid w:val="00D461FD"/>
    <w:rsid w:val="00D65E24"/>
    <w:rsid w:val="00E07A92"/>
    <w:rsid w:val="00E37338"/>
    <w:rsid w:val="00E60E05"/>
    <w:rsid w:val="00ED3FE9"/>
    <w:rsid w:val="00EE69D8"/>
    <w:rsid w:val="00F22529"/>
    <w:rsid w:val="00F2457E"/>
    <w:rsid w:val="00F45494"/>
    <w:rsid w:val="00F77229"/>
    <w:rsid w:val="00F910EE"/>
    <w:rsid w:val="00FC0D37"/>
    <w:rsid w:val="00FC1C42"/>
    <w:rsid w:val="00FC6425"/>
    <w:rsid w:val="00FE0B21"/>
    <w:rsid w:val="00FF5F1E"/>
    <w:rsid w:val="114F77A1"/>
    <w:rsid w:val="40102D01"/>
    <w:rsid w:val="40B84BAF"/>
    <w:rsid w:val="557A3DDA"/>
    <w:rsid w:val="65B801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unhideWhenUsed="1"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7A92"/>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E07A9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07A92"/>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E07A92"/>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E07A92"/>
    <w:pPr>
      <w:keepNext/>
      <w:keepLines/>
      <w:spacing w:before="280" w:after="290" w:line="374" w:lineRule="auto"/>
      <w:outlineLvl w:val="3"/>
    </w:pPr>
    <w:rPr>
      <w:rFonts w:ascii="Arial" w:eastAsia="黑体" w:hAnsi="Arial"/>
      <w:b/>
      <w:bCs/>
      <w:kern w:val="0"/>
      <w:sz w:val="28"/>
      <w:szCs w:val="28"/>
    </w:rPr>
  </w:style>
  <w:style w:type="paragraph" w:styleId="5">
    <w:name w:val="heading 5"/>
    <w:next w:val="a"/>
    <w:link w:val="5Char"/>
    <w:qFormat/>
    <w:rsid w:val="00E07A92"/>
    <w:pPr>
      <w:keepNext/>
      <w:keepLines/>
      <w:spacing w:before="280" w:after="290" w:line="372" w:lineRule="auto"/>
      <w:outlineLvl w:val="4"/>
    </w:pPr>
    <w:rPr>
      <w:rFonts w:ascii="Times New Roman" w:eastAsia="宋体" w:hAnsi="Times New Roman" w:cs="Times New Roman"/>
      <w:sz w:val="28"/>
    </w:rPr>
  </w:style>
  <w:style w:type="paragraph" w:styleId="6">
    <w:name w:val="heading 6"/>
    <w:basedOn w:val="a"/>
    <w:next w:val="a"/>
    <w:link w:val="6Char"/>
    <w:qFormat/>
    <w:rsid w:val="00E07A92"/>
    <w:pPr>
      <w:keepNext/>
      <w:keepLines/>
      <w:spacing w:before="240" w:after="64" w:line="317" w:lineRule="auto"/>
      <w:outlineLvl w:val="5"/>
    </w:pPr>
    <w:rPr>
      <w:rFonts w:ascii="Arial" w:eastAsia="黑体" w:hAnsi="Arial"/>
      <w:b/>
      <w:kern w:val="0"/>
      <w:sz w:val="24"/>
      <w:szCs w:val="20"/>
    </w:rPr>
  </w:style>
  <w:style w:type="paragraph" w:styleId="7">
    <w:name w:val="heading 7"/>
    <w:basedOn w:val="a"/>
    <w:next w:val="a"/>
    <w:link w:val="7Char"/>
    <w:qFormat/>
    <w:rsid w:val="00E07A92"/>
    <w:pPr>
      <w:keepNext/>
      <w:keepLines/>
      <w:spacing w:before="240" w:after="64" w:line="317" w:lineRule="auto"/>
      <w:outlineLvl w:val="6"/>
    </w:pPr>
    <w:rPr>
      <w:b/>
      <w:kern w:val="0"/>
      <w:sz w:val="24"/>
      <w:szCs w:val="20"/>
    </w:rPr>
  </w:style>
  <w:style w:type="paragraph" w:styleId="8">
    <w:name w:val="heading 8"/>
    <w:basedOn w:val="a"/>
    <w:next w:val="a"/>
    <w:link w:val="8Char"/>
    <w:qFormat/>
    <w:rsid w:val="00E07A92"/>
    <w:pPr>
      <w:keepNext/>
      <w:keepLines/>
      <w:spacing w:before="240" w:after="64" w:line="317" w:lineRule="auto"/>
      <w:outlineLvl w:val="7"/>
    </w:pPr>
    <w:rPr>
      <w:rFonts w:ascii="Arial" w:eastAsia="黑体" w:hAnsi="Arial"/>
      <w:kern w:val="0"/>
      <w:sz w:val="24"/>
      <w:szCs w:val="20"/>
    </w:rPr>
  </w:style>
  <w:style w:type="paragraph" w:styleId="9">
    <w:name w:val="heading 9"/>
    <w:basedOn w:val="a"/>
    <w:next w:val="a"/>
    <w:link w:val="9Char"/>
    <w:qFormat/>
    <w:rsid w:val="00E07A92"/>
    <w:pPr>
      <w:keepNext/>
      <w:keepLines/>
      <w:spacing w:before="240" w:after="64" w:line="317" w:lineRule="auto"/>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qFormat/>
    <w:rsid w:val="00E07A92"/>
    <w:pPr>
      <w:ind w:left="1260"/>
      <w:jc w:val="left"/>
    </w:pPr>
    <w:rPr>
      <w:sz w:val="18"/>
      <w:szCs w:val="18"/>
    </w:rPr>
  </w:style>
  <w:style w:type="paragraph" w:styleId="a3">
    <w:name w:val="Normal Indent"/>
    <w:basedOn w:val="a"/>
    <w:link w:val="Char"/>
    <w:qFormat/>
    <w:rsid w:val="00E07A92"/>
    <w:pPr>
      <w:adjustRightInd w:val="0"/>
      <w:spacing w:line="360" w:lineRule="atLeast"/>
      <w:ind w:firstLine="482"/>
      <w:textAlignment w:val="baseline"/>
    </w:pPr>
    <w:rPr>
      <w:rFonts w:asciiTheme="minorHAnsi" w:hAnsiTheme="minorHAnsi" w:cstheme="minorBidi"/>
      <w:sz w:val="24"/>
    </w:rPr>
  </w:style>
  <w:style w:type="paragraph" w:styleId="a4">
    <w:name w:val="caption"/>
    <w:basedOn w:val="a"/>
    <w:next w:val="a"/>
    <w:qFormat/>
    <w:rsid w:val="00E07A92"/>
    <w:pPr>
      <w:keepLines/>
      <w:tabs>
        <w:tab w:val="left" w:pos="0"/>
      </w:tabs>
      <w:spacing w:before="152" w:after="160" w:line="240" w:lineRule="atLeast"/>
      <w:jc w:val="left"/>
    </w:pPr>
    <w:rPr>
      <w:rFonts w:ascii="Arial" w:eastAsia="黑体" w:hAnsi="Arial" w:cs="Arial"/>
      <w:bCs/>
      <w:snapToGrid w:val="0"/>
      <w:kern w:val="0"/>
      <w:sz w:val="20"/>
      <w:szCs w:val="20"/>
    </w:rPr>
  </w:style>
  <w:style w:type="paragraph" w:styleId="a5">
    <w:name w:val="Document Map"/>
    <w:basedOn w:val="a"/>
    <w:link w:val="Char0"/>
    <w:qFormat/>
    <w:rsid w:val="00E07A92"/>
    <w:pPr>
      <w:shd w:val="clear" w:color="auto" w:fill="000080"/>
    </w:pPr>
    <w:rPr>
      <w:rFonts w:asciiTheme="minorHAnsi" w:hAnsiTheme="minorHAnsi" w:cstheme="minorBidi"/>
    </w:rPr>
  </w:style>
  <w:style w:type="paragraph" w:styleId="a6">
    <w:name w:val="toa heading"/>
    <w:basedOn w:val="a"/>
    <w:next w:val="a"/>
    <w:qFormat/>
    <w:rsid w:val="00E07A92"/>
    <w:pPr>
      <w:adjustRightInd w:val="0"/>
      <w:spacing w:line="360" w:lineRule="atLeast"/>
      <w:jc w:val="center"/>
      <w:textAlignment w:val="baseline"/>
    </w:pPr>
    <w:rPr>
      <w:rFonts w:ascii="Arial" w:eastAsia="黑体" w:hAnsi="Arial"/>
      <w:kern w:val="0"/>
      <w:sz w:val="36"/>
      <w:szCs w:val="20"/>
    </w:rPr>
  </w:style>
  <w:style w:type="paragraph" w:styleId="a7">
    <w:name w:val="annotation text"/>
    <w:basedOn w:val="a"/>
    <w:link w:val="Char2"/>
    <w:unhideWhenUsed/>
    <w:qFormat/>
    <w:rsid w:val="00E07A92"/>
    <w:pPr>
      <w:jc w:val="left"/>
    </w:pPr>
  </w:style>
  <w:style w:type="paragraph" w:styleId="a8">
    <w:name w:val="Salutation"/>
    <w:basedOn w:val="a"/>
    <w:next w:val="a"/>
    <w:link w:val="Char1"/>
    <w:qFormat/>
    <w:rsid w:val="00E07A92"/>
    <w:pPr>
      <w:widowControl/>
      <w:jc w:val="left"/>
    </w:pPr>
    <w:rPr>
      <w:rFonts w:asciiTheme="minorHAnsi" w:eastAsiaTheme="minorEastAsia" w:hAnsiTheme="minorHAnsi" w:cstheme="minorBidi"/>
      <w:sz w:val="30"/>
      <w:szCs w:val="22"/>
    </w:rPr>
  </w:style>
  <w:style w:type="paragraph" w:styleId="30">
    <w:name w:val="Body Text 3"/>
    <w:basedOn w:val="a"/>
    <w:link w:val="3Char0"/>
    <w:qFormat/>
    <w:rsid w:val="00E07A92"/>
    <w:pPr>
      <w:spacing w:line="500" w:lineRule="exact"/>
    </w:pPr>
    <w:rPr>
      <w:rFonts w:asciiTheme="minorHAnsi" w:eastAsiaTheme="minorEastAsia" w:hAnsiTheme="minorHAnsi" w:cstheme="minorBidi"/>
      <w:color w:val="000000"/>
      <w:sz w:val="24"/>
      <w:szCs w:val="22"/>
    </w:rPr>
  </w:style>
  <w:style w:type="paragraph" w:styleId="a9">
    <w:name w:val="Body Text"/>
    <w:basedOn w:val="a"/>
    <w:link w:val="Char3"/>
    <w:unhideWhenUsed/>
    <w:qFormat/>
    <w:rsid w:val="00E07A92"/>
    <w:pPr>
      <w:spacing w:after="120"/>
    </w:pPr>
  </w:style>
  <w:style w:type="paragraph" w:styleId="aa">
    <w:name w:val="Body Text Indent"/>
    <w:basedOn w:val="a"/>
    <w:link w:val="Char4"/>
    <w:qFormat/>
    <w:rsid w:val="00E07A92"/>
    <w:pPr>
      <w:spacing w:line="360" w:lineRule="auto"/>
      <w:ind w:firstLineChars="200" w:firstLine="500"/>
    </w:pPr>
    <w:rPr>
      <w:rFonts w:asciiTheme="minorHAnsi" w:eastAsia="仿宋_GB2312" w:hAnsiTheme="minorHAnsi" w:cstheme="minorBidi"/>
      <w:sz w:val="25"/>
    </w:rPr>
  </w:style>
  <w:style w:type="paragraph" w:styleId="ab">
    <w:name w:val="Block Text"/>
    <w:basedOn w:val="a"/>
    <w:qFormat/>
    <w:rsid w:val="00E07A92"/>
    <w:pPr>
      <w:spacing w:line="360" w:lineRule="auto"/>
      <w:ind w:rightChars="100" w:right="210" w:firstLineChars="200" w:firstLine="560"/>
    </w:pPr>
    <w:rPr>
      <w:rFonts w:ascii="宋体" w:hAnsi="宋体"/>
      <w:color w:val="000000"/>
      <w:spacing w:val="20"/>
      <w:kern w:val="24"/>
      <w:sz w:val="24"/>
      <w:szCs w:val="18"/>
    </w:rPr>
  </w:style>
  <w:style w:type="paragraph" w:styleId="50">
    <w:name w:val="toc 5"/>
    <w:basedOn w:val="a"/>
    <w:next w:val="a"/>
    <w:qFormat/>
    <w:rsid w:val="00E07A92"/>
    <w:pPr>
      <w:ind w:left="840"/>
      <w:jc w:val="left"/>
    </w:pPr>
    <w:rPr>
      <w:sz w:val="18"/>
      <w:szCs w:val="18"/>
    </w:rPr>
  </w:style>
  <w:style w:type="paragraph" w:styleId="31">
    <w:name w:val="toc 3"/>
    <w:basedOn w:val="a"/>
    <w:next w:val="a"/>
    <w:qFormat/>
    <w:rsid w:val="00E07A92"/>
    <w:pPr>
      <w:ind w:leftChars="400" w:left="840"/>
    </w:pPr>
    <w:rPr>
      <w:rFonts w:eastAsia="仿宋_GB2312"/>
      <w:sz w:val="28"/>
    </w:rPr>
  </w:style>
  <w:style w:type="paragraph" w:styleId="ac">
    <w:name w:val="Plain Text"/>
    <w:basedOn w:val="a"/>
    <w:link w:val="Char5"/>
    <w:qFormat/>
    <w:rsid w:val="00E07A92"/>
    <w:rPr>
      <w:rFonts w:ascii="宋体" w:eastAsiaTheme="minorEastAsia" w:hAnsi="Courier New" w:cs="Courier New"/>
      <w:szCs w:val="21"/>
    </w:rPr>
  </w:style>
  <w:style w:type="paragraph" w:styleId="80">
    <w:name w:val="toc 8"/>
    <w:basedOn w:val="a"/>
    <w:next w:val="a"/>
    <w:qFormat/>
    <w:rsid w:val="00E07A92"/>
    <w:pPr>
      <w:ind w:left="1470"/>
      <w:jc w:val="left"/>
    </w:pPr>
    <w:rPr>
      <w:sz w:val="18"/>
      <w:szCs w:val="18"/>
    </w:rPr>
  </w:style>
  <w:style w:type="paragraph" w:styleId="ad">
    <w:name w:val="Date"/>
    <w:basedOn w:val="a"/>
    <w:next w:val="a"/>
    <w:link w:val="Char6"/>
    <w:qFormat/>
    <w:rsid w:val="00E07A92"/>
    <w:pPr>
      <w:ind w:leftChars="2500" w:left="100"/>
    </w:pPr>
    <w:rPr>
      <w:rFonts w:asciiTheme="minorHAnsi" w:eastAsiaTheme="minorEastAsia" w:hAnsiTheme="minorHAnsi" w:cstheme="minorBidi"/>
    </w:rPr>
  </w:style>
  <w:style w:type="paragraph" w:styleId="20">
    <w:name w:val="Body Text Indent 2"/>
    <w:basedOn w:val="a"/>
    <w:link w:val="2Char0"/>
    <w:qFormat/>
    <w:rsid w:val="00E07A92"/>
    <w:pPr>
      <w:widowControl/>
      <w:tabs>
        <w:tab w:val="left" w:pos="0"/>
        <w:tab w:val="left" w:pos="993"/>
        <w:tab w:val="left" w:pos="1134"/>
      </w:tabs>
      <w:spacing w:line="500" w:lineRule="exact"/>
      <w:ind w:firstLine="851"/>
    </w:pPr>
    <w:rPr>
      <w:rFonts w:ascii="楷体_GB2312" w:eastAsia="楷体_GB2312" w:hAnsiTheme="minorHAnsi" w:cstheme="minorBidi"/>
      <w:b/>
      <w:spacing w:val="-24"/>
      <w:sz w:val="28"/>
      <w:szCs w:val="22"/>
    </w:rPr>
  </w:style>
  <w:style w:type="paragraph" w:styleId="ae">
    <w:name w:val="Balloon Text"/>
    <w:basedOn w:val="a"/>
    <w:link w:val="Char7"/>
    <w:qFormat/>
    <w:rsid w:val="00E07A92"/>
    <w:rPr>
      <w:rFonts w:asciiTheme="minorHAnsi" w:hAnsiTheme="minorHAnsi" w:cstheme="minorBidi"/>
      <w:sz w:val="18"/>
      <w:szCs w:val="18"/>
    </w:rPr>
  </w:style>
  <w:style w:type="paragraph" w:styleId="af">
    <w:name w:val="footer"/>
    <w:basedOn w:val="a"/>
    <w:link w:val="Char8"/>
    <w:unhideWhenUsed/>
    <w:qFormat/>
    <w:rsid w:val="00E07A92"/>
    <w:pPr>
      <w:tabs>
        <w:tab w:val="center" w:pos="4153"/>
        <w:tab w:val="right" w:pos="8306"/>
      </w:tabs>
      <w:snapToGrid w:val="0"/>
      <w:jc w:val="left"/>
    </w:pPr>
    <w:rPr>
      <w:rFonts w:asciiTheme="minorHAnsi" w:eastAsiaTheme="minorEastAsia" w:hAnsiTheme="minorHAnsi" w:cstheme="minorBidi"/>
      <w:sz w:val="18"/>
      <w:szCs w:val="18"/>
    </w:rPr>
  </w:style>
  <w:style w:type="paragraph" w:styleId="af0">
    <w:name w:val="header"/>
    <w:basedOn w:val="a"/>
    <w:link w:val="Char9"/>
    <w:unhideWhenUsed/>
    <w:qFormat/>
    <w:rsid w:val="00E07A9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qFormat/>
    <w:rsid w:val="00E07A92"/>
    <w:pPr>
      <w:tabs>
        <w:tab w:val="right" w:leader="dot" w:pos="9530"/>
      </w:tabs>
    </w:pPr>
    <w:rPr>
      <w:sz w:val="24"/>
    </w:rPr>
  </w:style>
  <w:style w:type="paragraph" w:styleId="40">
    <w:name w:val="toc 4"/>
    <w:basedOn w:val="a"/>
    <w:next w:val="a"/>
    <w:qFormat/>
    <w:rsid w:val="00E07A92"/>
    <w:pPr>
      <w:ind w:left="630"/>
      <w:jc w:val="left"/>
    </w:pPr>
    <w:rPr>
      <w:sz w:val="18"/>
      <w:szCs w:val="18"/>
    </w:rPr>
  </w:style>
  <w:style w:type="paragraph" w:styleId="af1">
    <w:name w:val="Subtitle"/>
    <w:basedOn w:val="a"/>
    <w:next w:val="a"/>
    <w:link w:val="Char10"/>
    <w:qFormat/>
    <w:rsid w:val="00E07A92"/>
    <w:pPr>
      <w:spacing w:before="240" w:after="60" w:line="312" w:lineRule="auto"/>
      <w:jc w:val="center"/>
      <w:outlineLvl w:val="1"/>
    </w:pPr>
    <w:rPr>
      <w:rFonts w:ascii="Cambria" w:eastAsiaTheme="minorEastAsia" w:hAnsi="Cambria" w:cstheme="minorBidi"/>
      <w:b/>
      <w:bCs/>
      <w:kern w:val="28"/>
      <w:sz w:val="32"/>
      <w:szCs w:val="32"/>
    </w:rPr>
  </w:style>
  <w:style w:type="paragraph" w:styleId="af2">
    <w:name w:val="List"/>
    <w:basedOn w:val="a"/>
    <w:qFormat/>
    <w:rsid w:val="00E07A92"/>
    <w:pPr>
      <w:ind w:left="200" w:hangingChars="200" w:hanging="200"/>
    </w:pPr>
  </w:style>
  <w:style w:type="paragraph" w:styleId="60">
    <w:name w:val="toc 6"/>
    <w:basedOn w:val="a"/>
    <w:next w:val="a"/>
    <w:qFormat/>
    <w:rsid w:val="00E07A92"/>
    <w:pPr>
      <w:ind w:left="1050"/>
      <w:jc w:val="left"/>
    </w:pPr>
    <w:rPr>
      <w:sz w:val="18"/>
      <w:szCs w:val="18"/>
    </w:rPr>
  </w:style>
  <w:style w:type="paragraph" w:styleId="32">
    <w:name w:val="Body Text Indent 3"/>
    <w:basedOn w:val="a"/>
    <w:link w:val="3Char1"/>
    <w:qFormat/>
    <w:rsid w:val="00E07A92"/>
    <w:pPr>
      <w:spacing w:line="620" w:lineRule="exact"/>
      <w:ind w:firstLine="570"/>
    </w:pPr>
    <w:rPr>
      <w:rFonts w:ascii="宋体" w:eastAsiaTheme="minorEastAsia" w:hAnsiTheme="minorHAnsi" w:cstheme="minorBidi"/>
      <w:sz w:val="24"/>
      <w:szCs w:val="22"/>
    </w:rPr>
  </w:style>
  <w:style w:type="paragraph" w:styleId="21">
    <w:name w:val="toc 2"/>
    <w:basedOn w:val="a"/>
    <w:next w:val="a"/>
    <w:qFormat/>
    <w:rsid w:val="00E07A92"/>
    <w:pPr>
      <w:tabs>
        <w:tab w:val="right" w:leader="dot" w:pos="9187"/>
      </w:tabs>
      <w:ind w:leftChars="200" w:left="420"/>
    </w:pPr>
    <w:rPr>
      <w:rFonts w:eastAsia="仿宋_GB2312"/>
      <w:sz w:val="28"/>
    </w:rPr>
  </w:style>
  <w:style w:type="paragraph" w:styleId="90">
    <w:name w:val="toc 9"/>
    <w:basedOn w:val="a"/>
    <w:next w:val="a"/>
    <w:qFormat/>
    <w:rsid w:val="00E07A92"/>
    <w:pPr>
      <w:ind w:left="1680"/>
      <w:jc w:val="left"/>
    </w:pPr>
    <w:rPr>
      <w:sz w:val="18"/>
      <w:szCs w:val="18"/>
    </w:rPr>
  </w:style>
  <w:style w:type="paragraph" w:styleId="22">
    <w:name w:val="Body Text 2"/>
    <w:basedOn w:val="a"/>
    <w:link w:val="2Char1"/>
    <w:qFormat/>
    <w:rsid w:val="00E07A92"/>
    <w:pPr>
      <w:tabs>
        <w:tab w:val="left" w:pos="851"/>
      </w:tabs>
      <w:spacing w:line="320" w:lineRule="exact"/>
      <w:ind w:right="-108"/>
      <w:jc w:val="center"/>
    </w:pPr>
    <w:rPr>
      <w:rFonts w:asciiTheme="minorHAnsi" w:eastAsiaTheme="minorEastAsia" w:hAnsiTheme="minorHAnsi" w:cstheme="minorBidi"/>
      <w:sz w:val="24"/>
      <w:szCs w:val="22"/>
    </w:rPr>
  </w:style>
  <w:style w:type="paragraph" w:styleId="HTML">
    <w:name w:val="HTML Preformatted"/>
    <w:basedOn w:val="a"/>
    <w:link w:val="HTMLChar"/>
    <w:qFormat/>
    <w:rsid w:val="00E07A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Theme="minorEastAsia" w:hAnsi="Arial" w:cstheme="minorBidi"/>
      <w:sz w:val="24"/>
    </w:rPr>
  </w:style>
  <w:style w:type="paragraph" w:styleId="af3">
    <w:name w:val="Normal (Web)"/>
    <w:basedOn w:val="a"/>
    <w:qFormat/>
    <w:rsid w:val="00E07A92"/>
    <w:pPr>
      <w:widowControl/>
      <w:spacing w:before="100" w:beforeAutospacing="1" w:after="100" w:afterAutospacing="1"/>
      <w:jc w:val="left"/>
    </w:pPr>
    <w:rPr>
      <w:rFonts w:ascii="宋体" w:hAnsi="宋体" w:cs="宋体"/>
      <w:kern w:val="0"/>
      <w:sz w:val="24"/>
    </w:rPr>
  </w:style>
  <w:style w:type="paragraph" w:styleId="af4">
    <w:name w:val="Title"/>
    <w:basedOn w:val="a"/>
    <w:next w:val="a"/>
    <w:link w:val="Chara"/>
    <w:qFormat/>
    <w:rsid w:val="00E07A92"/>
    <w:pPr>
      <w:tabs>
        <w:tab w:val="left" w:pos="1140"/>
        <w:tab w:val="left" w:pos="1320"/>
      </w:tabs>
      <w:spacing w:before="240" w:after="60"/>
      <w:ind w:left="1140" w:hanging="720"/>
      <w:jc w:val="center"/>
      <w:outlineLvl w:val="0"/>
    </w:pPr>
    <w:rPr>
      <w:rFonts w:ascii="Cambria" w:eastAsiaTheme="minorEastAsia" w:hAnsi="Cambria" w:cstheme="minorBidi"/>
      <w:b/>
      <w:bCs/>
      <w:sz w:val="32"/>
      <w:szCs w:val="32"/>
    </w:rPr>
  </w:style>
  <w:style w:type="paragraph" w:styleId="af5">
    <w:name w:val="annotation subject"/>
    <w:basedOn w:val="a7"/>
    <w:next w:val="a7"/>
    <w:link w:val="Charb"/>
    <w:qFormat/>
    <w:rsid w:val="00E07A92"/>
    <w:rPr>
      <w:rFonts w:asciiTheme="minorHAnsi" w:eastAsiaTheme="minorEastAsia" w:hAnsiTheme="minorHAnsi" w:cstheme="minorBidi"/>
      <w:b/>
      <w:bCs/>
    </w:rPr>
  </w:style>
  <w:style w:type="paragraph" w:styleId="af6">
    <w:name w:val="Body Text First Indent"/>
    <w:basedOn w:val="a9"/>
    <w:link w:val="Charc"/>
    <w:rsid w:val="00E07A92"/>
    <w:pPr>
      <w:ind w:firstLineChars="100" w:firstLine="420"/>
    </w:pPr>
    <w:rPr>
      <w:rFonts w:asciiTheme="minorHAnsi" w:eastAsia="仿宋_GB2312" w:hAnsiTheme="minorHAnsi" w:cstheme="minorBidi"/>
    </w:rPr>
  </w:style>
  <w:style w:type="paragraph" w:styleId="23">
    <w:name w:val="Body Text First Indent 2"/>
    <w:basedOn w:val="aa"/>
    <w:link w:val="2Char2"/>
    <w:uiPriority w:val="99"/>
    <w:semiHidden/>
    <w:unhideWhenUsed/>
    <w:rsid w:val="00E07A92"/>
    <w:pPr>
      <w:spacing w:after="120" w:line="240" w:lineRule="auto"/>
      <w:ind w:leftChars="200" w:left="420" w:firstLine="420"/>
    </w:pPr>
    <w:rPr>
      <w:rFonts w:ascii="Times New Roman" w:eastAsia="宋体" w:hAnsi="Times New Roman" w:cs="Times New Roman"/>
      <w:sz w:val="21"/>
    </w:rPr>
  </w:style>
  <w:style w:type="table" w:styleId="af7">
    <w:name w:val="Table Grid"/>
    <w:basedOn w:val="a1"/>
    <w:qFormat/>
    <w:rsid w:val="00E07A92"/>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8">
    <w:name w:val="Strong"/>
    <w:qFormat/>
    <w:rsid w:val="00E07A92"/>
    <w:rPr>
      <w:b/>
    </w:rPr>
  </w:style>
  <w:style w:type="character" w:styleId="af9">
    <w:name w:val="page number"/>
    <w:basedOn w:val="a0"/>
    <w:qFormat/>
    <w:rsid w:val="00E07A92"/>
  </w:style>
  <w:style w:type="character" w:styleId="afa">
    <w:name w:val="FollowedHyperlink"/>
    <w:unhideWhenUsed/>
    <w:qFormat/>
    <w:rsid w:val="00E07A92"/>
    <w:rPr>
      <w:color w:val="800080"/>
      <w:u w:val="single"/>
    </w:rPr>
  </w:style>
  <w:style w:type="character" w:styleId="afb">
    <w:name w:val="Emphasis"/>
    <w:qFormat/>
    <w:rsid w:val="00E07A92"/>
    <w:rPr>
      <w:color w:val="CC0000"/>
    </w:rPr>
  </w:style>
  <w:style w:type="character" w:styleId="afc">
    <w:name w:val="Hyperlink"/>
    <w:unhideWhenUsed/>
    <w:qFormat/>
    <w:rsid w:val="00E07A92"/>
    <w:rPr>
      <w:color w:val="0000FF"/>
      <w:u w:val="single"/>
    </w:rPr>
  </w:style>
  <w:style w:type="character" w:styleId="afd">
    <w:name w:val="annotation reference"/>
    <w:qFormat/>
    <w:rsid w:val="00E07A92"/>
    <w:rPr>
      <w:sz w:val="21"/>
      <w:szCs w:val="21"/>
    </w:rPr>
  </w:style>
  <w:style w:type="character" w:customStyle="1" w:styleId="1Char">
    <w:name w:val="标题 1 Char"/>
    <w:basedOn w:val="a0"/>
    <w:link w:val="1"/>
    <w:qFormat/>
    <w:rsid w:val="00E07A92"/>
    <w:rPr>
      <w:rFonts w:ascii="Times New Roman" w:eastAsia="宋体" w:hAnsi="Times New Roman" w:cs="Times New Roman"/>
      <w:b/>
      <w:bCs/>
      <w:kern w:val="44"/>
      <w:sz w:val="44"/>
      <w:szCs w:val="44"/>
    </w:rPr>
  </w:style>
  <w:style w:type="character" w:customStyle="1" w:styleId="2Char">
    <w:name w:val="标题 2 Char"/>
    <w:basedOn w:val="a0"/>
    <w:link w:val="2"/>
    <w:qFormat/>
    <w:rsid w:val="00E07A92"/>
    <w:rPr>
      <w:rFonts w:ascii="Arial" w:eastAsia="黑体" w:hAnsi="Arial" w:cs="Times New Roman"/>
      <w:b/>
      <w:bCs/>
      <w:kern w:val="0"/>
      <w:sz w:val="32"/>
      <w:szCs w:val="32"/>
    </w:rPr>
  </w:style>
  <w:style w:type="character" w:customStyle="1" w:styleId="3Char">
    <w:name w:val="标题 3 Char"/>
    <w:basedOn w:val="a0"/>
    <w:link w:val="3"/>
    <w:qFormat/>
    <w:rsid w:val="00E07A92"/>
    <w:rPr>
      <w:rFonts w:ascii="Times New Roman" w:eastAsia="宋体" w:hAnsi="Times New Roman" w:cs="Times New Roman"/>
      <w:b/>
      <w:bCs/>
      <w:kern w:val="0"/>
      <w:sz w:val="32"/>
      <w:szCs w:val="32"/>
    </w:rPr>
  </w:style>
  <w:style w:type="character" w:customStyle="1" w:styleId="4Char">
    <w:name w:val="标题 4 Char"/>
    <w:basedOn w:val="a0"/>
    <w:link w:val="4"/>
    <w:qFormat/>
    <w:rsid w:val="00E07A92"/>
    <w:rPr>
      <w:rFonts w:ascii="Arial" w:eastAsia="黑体" w:hAnsi="Arial" w:cs="Times New Roman"/>
      <w:b/>
      <w:bCs/>
      <w:kern w:val="0"/>
      <w:sz w:val="28"/>
      <w:szCs w:val="28"/>
    </w:rPr>
  </w:style>
  <w:style w:type="character" w:customStyle="1" w:styleId="5Char">
    <w:name w:val="标题 5 Char"/>
    <w:basedOn w:val="a0"/>
    <w:link w:val="5"/>
    <w:qFormat/>
    <w:rsid w:val="00E07A92"/>
    <w:rPr>
      <w:rFonts w:ascii="Times New Roman" w:eastAsia="宋体" w:hAnsi="Times New Roman" w:cs="Times New Roman"/>
      <w:kern w:val="0"/>
      <w:sz w:val="28"/>
      <w:szCs w:val="20"/>
    </w:rPr>
  </w:style>
  <w:style w:type="character" w:customStyle="1" w:styleId="6Char">
    <w:name w:val="标题 6 Char"/>
    <w:basedOn w:val="a0"/>
    <w:link w:val="6"/>
    <w:qFormat/>
    <w:rsid w:val="00E07A92"/>
    <w:rPr>
      <w:rFonts w:ascii="Arial" w:eastAsia="黑体" w:hAnsi="Arial" w:cs="Times New Roman"/>
      <w:b/>
      <w:kern w:val="0"/>
      <w:sz w:val="24"/>
      <w:szCs w:val="20"/>
    </w:rPr>
  </w:style>
  <w:style w:type="character" w:customStyle="1" w:styleId="7Char">
    <w:name w:val="标题 7 Char"/>
    <w:basedOn w:val="a0"/>
    <w:link w:val="7"/>
    <w:qFormat/>
    <w:rsid w:val="00E07A92"/>
    <w:rPr>
      <w:rFonts w:ascii="Times New Roman" w:eastAsia="宋体" w:hAnsi="Times New Roman" w:cs="Times New Roman"/>
      <w:b/>
      <w:kern w:val="0"/>
      <w:sz w:val="24"/>
      <w:szCs w:val="20"/>
    </w:rPr>
  </w:style>
  <w:style w:type="character" w:customStyle="1" w:styleId="8Char">
    <w:name w:val="标题 8 Char"/>
    <w:basedOn w:val="a0"/>
    <w:link w:val="8"/>
    <w:qFormat/>
    <w:rsid w:val="00E07A92"/>
    <w:rPr>
      <w:rFonts w:ascii="Arial" w:eastAsia="黑体" w:hAnsi="Arial" w:cs="Times New Roman"/>
      <w:kern w:val="0"/>
      <w:sz w:val="24"/>
      <w:szCs w:val="20"/>
    </w:rPr>
  </w:style>
  <w:style w:type="character" w:customStyle="1" w:styleId="9Char">
    <w:name w:val="标题 9 Char"/>
    <w:basedOn w:val="a0"/>
    <w:link w:val="9"/>
    <w:qFormat/>
    <w:rsid w:val="00E07A92"/>
    <w:rPr>
      <w:rFonts w:ascii="Arial" w:eastAsia="黑体" w:hAnsi="Arial" w:cs="Times New Roman"/>
      <w:kern w:val="0"/>
      <w:sz w:val="20"/>
      <w:szCs w:val="20"/>
    </w:rPr>
  </w:style>
  <w:style w:type="character" w:customStyle="1" w:styleId="Char6">
    <w:name w:val="日期 Char"/>
    <w:link w:val="ad"/>
    <w:qFormat/>
    <w:rsid w:val="00E07A92"/>
    <w:rPr>
      <w:szCs w:val="24"/>
    </w:rPr>
  </w:style>
  <w:style w:type="character" w:customStyle="1" w:styleId="CharChar2">
    <w:name w:val="Char Char2"/>
    <w:qFormat/>
    <w:rsid w:val="00E07A92"/>
    <w:rPr>
      <w:rFonts w:eastAsia="宋体"/>
      <w:sz w:val="24"/>
      <w:szCs w:val="24"/>
      <w:lang w:val="en-US" w:eastAsia="zh-CN" w:bidi="ar-SA"/>
    </w:rPr>
  </w:style>
  <w:style w:type="character" w:customStyle="1" w:styleId="tt21">
    <w:name w:val="tt21"/>
    <w:qFormat/>
    <w:rsid w:val="00E07A92"/>
    <w:rPr>
      <w:rFonts w:ascii="宋体" w:hAnsi="宋体"/>
      <w:b/>
      <w:bCs/>
      <w:sz w:val="32"/>
      <w:szCs w:val="18"/>
    </w:rPr>
  </w:style>
  <w:style w:type="character" w:customStyle="1" w:styleId="CharChar5">
    <w:name w:val="Char Char5"/>
    <w:locked/>
    <w:rsid w:val="00E07A92"/>
    <w:rPr>
      <w:rFonts w:ascii="宋体" w:eastAsia="宋体" w:hAnsi="宋体"/>
      <w:kern w:val="2"/>
      <w:sz w:val="21"/>
      <w:szCs w:val="24"/>
      <w:lang w:val="en-US" w:eastAsia="zh-CN" w:bidi="ar-SA"/>
    </w:rPr>
  </w:style>
  <w:style w:type="character" w:customStyle="1" w:styleId="5CharChar">
    <w:name w:val="标题5 Char Char"/>
    <w:link w:val="51"/>
    <w:locked/>
    <w:rsid w:val="00E07A92"/>
    <w:rPr>
      <w:rFonts w:ascii="Arial" w:hAnsi="Arial"/>
      <w:b/>
      <w:sz w:val="32"/>
    </w:rPr>
  </w:style>
  <w:style w:type="paragraph" w:customStyle="1" w:styleId="51">
    <w:name w:val="标题5"/>
    <w:basedOn w:val="3"/>
    <w:link w:val="5CharChar"/>
    <w:rsid w:val="00E07A92"/>
    <w:pPr>
      <w:spacing w:line="413" w:lineRule="auto"/>
    </w:pPr>
    <w:rPr>
      <w:rFonts w:ascii="Arial" w:eastAsiaTheme="minorEastAsia" w:hAnsi="Arial" w:cstheme="minorBidi"/>
      <w:bCs w:val="0"/>
      <w:kern w:val="2"/>
      <w:szCs w:val="22"/>
    </w:rPr>
  </w:style>
  <w:style w:type="character" w:customStyle="1" w:styleId="Char1">
    <w:name w:val="称呼 Char"/>
    <w:link w:val="a8"/>
    <w:qFormat/>
    <w:rsid w:val="00E07A92"/>
    <w:rPr>
      <w:sz w:val="30"/>
    </w:rPr>
  </w:style>
  <w:style w:type="character" w:customStyle="1" w:styleId="2Char10">
    <w:name w:val="正文文本缩进 2 Char1"/>
    <w:uiPriority w:val="99"/>
    <w:semiHidden/>
    <w:qFormat/>
    <w:rsid w:val="00E07A92"/>
    <w:rPr>
      <w:rFonts w:ascii="Times New Roman" w:eastAsia="宋体" w:hAnsi="Times New Roman" w:cs="Times New Roman"/>
      <w:szCs w:val="24"/>
    </w:rPr>
  </w:style>
  <w:style w:type="character" w:customStyle="1" w:styleId="3Char10">
    <w:name w:val="正文文本缩进 3 Char1"/>
    <w:uiPriority w:val="99"/>
    <w:semiHidden/>
    <w:qFormat/>
    <w:rsid w:val="00E07A92"/>
    <w:rPr>
      <w:rFonts w:ascii="Times New Roman" w:eastAsia="宋体" w:hAnsi="Times New Roman" w:cs="Times New Roman"/>
      <w:sz w:val="16"/>
      <w:szCs w:val="16"/>
    </w:rPr>
  </w:style>
  <w:style w:type="character" w:customStyle="1" w:styleId="Char11">
    <w:name w:val="批注主题 Char1"/>
    <w:uiPriority w:val="99"/>
    <w:semiHidden/>
    <w:qFormat/>
    <w:rsid w:val="00E07A92"/>
    <w:rPr>
      <w:rFonts w:ascii="Times New Roman" w:eastAsia="宋体" w:hAnsi="Times New Roman" w:cs="Times New Roman"/>
      <w:b/>
      <w:bCs/>
      <w:szCs w:val="24"/>
    </w:rPr>
  </w:style>
  <w:style w:type="character" w:customStyle="1" w:styleId="title2">
    <w:name w:val="title2"/>
    <w:qFormat/>
    <w:rsid w:val="00E07A92"/>
    <w:rPr>
      <w:rFonts w:ascii="Arial" w:hAnsi="Arial" w:hint="default"/>
      <w:b/>
      <w:color w:val="111111"/>
      <w:sz w:val="24"/>
      <w:u w:val="none"/>
    </w:rPr>
  </w:style>
  <w:style w:type="character" w:customStyle="1" w:styleId="CharChar14">
    <w:name w:val="Char Char14"/>
    <w:rsid w:val="00E07A92"/>
    <w:rPr>
      <w:rFonts w:eastAsia="宋体"/>
      <w:kern w:val="2"/>
      <w:sz w:val="21"/>
      <w:szCs w:val="24"/>
      <w:lang w:val="en-US" w:eastAsia="zh-CN" w:bidi="ar-SA"/>
    </w:rPr>
  </w:style>
  <w:style w:type="character" w:customStyle="1" w:styleId="CharChar7">
    <w:name w:val="Char Char7"/>
    <w:locked/>
    <w:rsid w:val="00E07A92"/>
    <w:rPr>
      <w:rFonts w:ascii="宋体" w:eastAsia="宋体" w:hAnsi="宋体"/>
      <w:kern w:val="2"/>
      <w:sz w:val="21"/>
      <w:szCs w:val="24"/>
      <w:lang w:val="en-US" w:eastAsia="zh-CN" w:bidi="ar-SA"/>
    </w:rPr>
  </w:style>
  <w:style w:type="character" w:customStyle="1" w:styleId="4Char3">
    <w:name w:val="标题4 Char3"/>
    <w:rsid w:val="00E07A92"/>
    <w:rPr>
      <w:rFonts w:eastAsia="宋体"/>
      <w:sz w:val="24"/>
      <w:szCs w:val="24"/>
      <w:lang w:val="en-US" w:eastAsia="zh-CN" w:bidi="ar-SA"/>
    </w:rPr>
  </w:style>
  <w:style w:type="character" w:customStyle="1" w:styleId="Char12">
    <w:name w:val="明显引用 Char1"/>
    <w:uiPriority w:val="30"/>
    <w:rsid w:val="00E07A92"/>
    <w:rPr>
      <w:b/>
      <w:bCs/>
      <w:i/>
      <w:iCs/>
      <w:color w:val="4F81BD"/>
      <w:kern w:val="2"/>
      <w:sz w:val="21"/>
      <w:szCs w:val="24"/>
    </w:rPr>
  </w:style>
  <w:style w:type="character" w:customStyle="1" w:styleId="CharChar71">
    <w:name w:val="Char Char71"/>
    <w:rsid w:val="00E07A92"/>
    <w:rPr>
      <w:b/>
      <w:bCs/>
      <w:kern w:val="2"/>
      <w:sz w:val="21"/>
      <w:szCs w:val="24"/>
      <w:lang w:bidi="ar-SA"/>
    </w:rPr>
  </w:style>
  <w:style w:type="character" w:customStyle="1" w:styleId="Char13">
    <w:name w:val="引用 Char1"/>
    <w:uiPriority w:val="29"/>
    <w:rsid w:val="00E07A92"/>
    <w:rPr>
      <w:i/>
      <w:iCs/>
      <w:color w:val="000000"/>
      <w:kern w:val="2"/>
      <w:sz w:val="21"/>
      <w:szCs w:val="24"/>
    </w:rPr>
  </w:style>
  <w:style w:type="character" w:customStyle="1" w:styleId="Variable">
    <w:name w:val="Variable"/>
    <w:qFormat/>
    <w:rsid w:val="00E07A92"/>
    <w:rPr>
      <w:i/>
    </w:rPr>
  </w:style>
  <w:style w:type="character" w:customStyle="1" w:styleId="CharChar13">
    <w:name w:val="Char Char13"/>
    <w:locked/>
    <w:rsid w:val="00E07A92"/>
    <w:rPr>
      <w:rFonts w:eastAsia="宋体"/>
      <w:b/>
      <w:bCs/>
      <w:kern w:val="44"/>
      <w:sz w:val="44"/>
      <w:szCs w:val="44"/>
      <w:lang w:val="en-US" w:eastAsia="zh-CN" w:bidi="ar-SA"/>
    </w:rPr>
  </w:style>
  <w:style w:type="character" w:customStyle="1" w:styleId="Chard">
    <w:name w:val="正文文本 Char"/>
    <w:qFormat/>
    <w:rsid w:val="00E07A92"/>
    <w:rPr>
      <w:rFonts w:eastAsia="仿宋_GB2312"/>
      <w:sz w:val="23"/>
      <w:szCs w:val="24"/>
    </w:rPr>
  </w:style>
  <w:style w:type="character" w:customStyle="1" w:styleId="Char0">
    <w:name w:val="文档结构图 Char"/>
    <w:link w:val="a5"/>
    <w:qFormat/>
    <w:rsid w:val="00E07A92"/>
    <w:rPr>
      <w:rFonts w:eastAsia="宋体"/>
      <w:szCs w:val="24"/>
      <w:shd w:val="clear" w:color="auto" w:fill="000080"/>
    </w:rPr>
  </w:style>
  <w:style w:type="character" w:customStyle="1" w:styleId="bigfont">
    <w:name w:val="bigfont"/>
    <w:basedOn w:val="a0"/>
    <w:qFormat/>
    <w:rsid w:val="00E07A92"/>
  </w:style>
  <w:style w:type="character" w:customStyle="1" w:styleId="Chare">
    <w:name w:val="批注文字 Char"/>
    <w:qFormat/>
    <w:rsid w:val="00E07A92"/>
    <w:rPr>
      <w:szCs w:val="24"/>
    </w:rPr>
  </w:style>
  <w:style w:type="character" w:customStyle="1" w:styleId="Char4">
    <w:name w:val="正文文本缩进 Char"/>
    <w:link w:val="aa"/>
    <w:qFormat/>
    <w:rsid w:val="00E07A92"/>
    <w:rPr>
      <w:rFonts w:eastAsia="仿宋_GB2312"/>
      <w:sz w:val="25"/>
      <w:szCs w:val="24"/>
    </w:rPr>
  </w:style>
  <w:style w:type="character" w:customStyle="1" w:styleId="CharChar6">
    <w:name w:val="Char Char6"/>
    <w:rsid w:val="00E07A92"/>
    <w:rPr>
      <w:kern w:val="2"/>
      <w:sz w:val="18"/>
      <w:szCs w:val="18"/>
    </w:rPr>
  </w:style>
  <w:style w:type="character" w:customStyle="1" w:styleId="CharChar3">
    <w:name w:val="Char Char3"/>
    <w:locked/>
    <w:rsid w:val="00E07A92"/>
    <w:rPr>
      <w:rFonts w:ascii="宋体" w:eastAsia="宋体" w:hAnsi="宋体"/>
      <w:kern w:val="2"/>
      <w:sz w:val="18"/>
      <w:szCs w:val="18"/>
      <w:lang w:val="en-US" w:eastAsia="zh-CN" w:bidi="ar-SA"/>
    </w:rPr>
  </w:style>
  <w:style w:type="character" w:customStyle="1" w:styleId="2Char11">
    <w:name w:val="正文文本 2 Char1"/>
    <w:uiPriority w:val="99"/>
    <w:semiHidden/>
    <w:qFormat/>
    <w:rsid w:val="00E07A92"/>
    <w:rPr>
      <w:rFonts w:ascii="Times New Roman" w:eastAsia="宋体" w:hAnsi="Times New Roman" w:cs="Times New Roman"/>
      <w:szCs w:val="24"/>
    </w:rPr>
  </w:style>
  <w:style w:type="character" w:customStyle="1" w:styleId="Char14">
    <w:name w:val="文档结构图 Char1"/>
    <w:qFormat/>
    <w:rsid w:val="00E07A92"/>
    <w:rPr>
      <w:rFonts w:ascii="宋体"/>
      <w:kern w:val="2"/>
      <w:sz w:val="18"/>
      <w:szCs w:val="18"/>
    </w:rPr>
  </w:style>
  <w:style w:type="character" w:customStyle="1" w:styleId="apple-converted-space">
    <w:name w:val="apple-converted-space"/>
    <w:basedOn w:val="a0"/>
    <w:qFormat/>
    <w:rsid w:val="00E07A92"/>
  </w:style>
  <w:style w:type="character" w:customStyle="1" w:styleId="Char15">
    <w:name w:val="批注文字 Char1"/>
    <w:uiPriority w:val="99"/>
    <w:semiHidden/>
    <w:qFormat/>
    <w:rsid w:val="00E07A92"/>
    <w:rPr>
      <w:rFonts w:ascii="Times New Roman" w:eastAsia="宋体" w:hAnsi="Times New Roman" w:cs="Times New Roman"/>
      <w:szCs w:val="24"/>
    </w:rPr>
  </w:style>
  <w:style w:type="character" w:customStyle="1" w:styleId="Char16">
    <w:name w:val="纯文本 Char1"/>
    <w:uiPriority w:val="99"/>
    <w:semiHidden/>
    <w:qFormat/>
    <w:rsid w:val="00E07A92"/>
    <w:rPr>
      <w:rFonts w:ascii="宋体" w:eastAsia="宋体" w:hAnsi="Courier New" w:cs="Courier New"/>
      <w:szCs w:val="21"/>
    </w:rPr>
  </w:style>
  <w:style w:type="character" w:customStyle="1" w:styleId="Char20">
    <w:name w:val="文档结构图 Char2"/>
    <w:uiPriority w:val="99"/>
    <w:semiHidden/>
    <w:qFormat/>
    <w:rsid w:val="00E07A92"/>
    <w:rPr>
      <w:rFonts w:ascii="宋体" w:eastAsia="宋体" w:hAnsi="Times New Roman" w:cs="Times New Roman"/>
      <w:sz w:val="18"/>
      <w:szCs w:val="18"/>
    </w:rPr>
  </w:style>
  <w:style w:type="character" w:customStyle="1" w:styleId="2Char1">
    <w:name w:val="正文文本 2 Char"/>
    <w:link w:val="22"/>
    <w:qFormat/>
    <w:rsid w:val="00E07A92"/>
    <w:rPr>
      <w:sz w:val="24"/>
    </w:rPr>
  </w:style>
  <w:style w:type="character" w:customStyle="1" w:styleId="Charf">
    <w:name w:val="普通文字 Char"/>
    <w:rsid w:val="00E07A92"/>
    <w:rPr>
      <w:rFonts w:ascii="宋体" w:hAnsi="Courier New" w:cs="Courier New"/>
      <w:kern w:val="2"/>
      <w:sz w:val="21"/>
      <w:szCs w:val="21"/>
    </w:rPr>
  </w:style>
  <w:style w:type="character" w:customStyle="1" w:styleId="CharChar61">
    <w:name w:val="Char Char61"/>
    <w:locked/>
    <w:rsid w:val="00E07A92"/>
    <w:rPr>
      <w:rFonts w:ascii="宋体" w:eastAsia="宋体" w:hAnsi="Courier New" w:cs="Courier New"/>
      <w:kern w:val="2"/>
      <w:sz w:val="21"/>
      <w:szCs w:val="21"/>
      <w:lang w:val="en-US" w:eastAsia="zh-CN" w:bidi="ar-SA"/>
    </w:rPr>
  </w:style>
  <w:style w:type="character" w:customStyle="1" w:styleId="3Char1">
    <w:name w:val="正文文本缩进 3 Char"/>
    <w:link w:val="32"/>
    <w:qFormat/>
    <w:rsid w:val="00E07A92"/>
    <w:rPr>
      <w:rFonts w:ascii="宋体"/>
      <w:sz w:val="24"/>
    </w:rPr>
  </w:style>
  <w:style w:type="character" w:customStyle="1" w:styleId="Charf0">
    <w:name w:val="副标题 Char"/>
    <w:link w:val="11"/>
    <w:rsid w:val="00E07A92"/>
    <w:rPr>
      <w:rFonts w:ascii="Arial" w:hAnsi="Arial"/>
      <w:b/>
      <w:bCs/>
      <w:color w:val="000000"/>
      <w:kern w:val="44"/>
    </w:rPr>
  </w:style>
  <w:style w:type="paragraph" w:customStyle="1" w:styleId="11">
    <w:name w:val="副标题1"/>
    <w:basedOn w:val="a"/>
    <w:next w:val="a"/>
    <w:link w:val="Charf0"/>
    <w:rsid w:val="00E07A92"/>
    <w:pPr>
      <w:spacing w:before="120" w:after="120"/>
      <w:jc w:val="left"/>
    </w:pPr>
    <w:rPr>
      <w:rFonts w:ascii="Arial" w:eastAsiaTheme="minorEastAsia" w:hAnsi="Arial" w:cstheme="minorBidi"/>
      <w:b/>
      <w:bCs/>
      <w:color w:val="000000"/>
      <w:kern w:val="44"/>
      <w:szCs w:val="22"/>
    </w:rPr>
  </w:style>
  <w:style w:type="character" w:customStyle="1" w:styleId="Chara">
    <w:name w:val="标题 Char"/>
    <w:link w:val="af4"/>
    <w:rsid w:val="00E07A92"/>
    <w:rPr>
      <w:rFonts w:ascii="Cambria" w:hAnsi="Cambria"/>
      <w:b/>
      <w:bCs/>
      <w:sz w:val="32"/>
      <w:szCs w:val="32"/>
    </w:rPr>
  </w:style>
  <w:style w:type="character" w:customStyle="1" w:styleId="Char17">
    <w:name w:val="日期 Char1"/>
    <w:uiPriority w:val="99"/>
    <w:semiHidden/>
    <w:qFormat/>
    <w:rsid w:val="00E07A92"/>
    <w:rPr>
      <w:rFonts w:ascii="Times New Roman" w:eastAsia="宋体" w:hAnsi="Times New Roman" w:cs="Times New Roman"/>
      <w:szCs w:val="24"/>
    </w:rPr>
  </w:style>
  <w:style w:type="character" w:customStyle="1" w:styleId="Char8">
    <w:name w:val="页脚 Char"/>
    <w:link w:val="af"/>
    <w:qFormat/>
    <w:rsid w:val="00E07A92"/>
    <w:rPr>
      <w:sz w:val="18"/>
      <w:szCs w:val="18"/>
    </w:rPr>
  </w:style>
  <w:style w:type="character" w:customStyle="1" w:styleId="Char18">
    <w:name w:val="称呼 Char1"/>
    <w:uiPriority w:val="99"/>
    <w:semiHidden/>
    <w:qFormat/>
    <w:rsid w:val="00E07A92"/>
    <w:rPr>
      <w:rFonts w:ascii="Times New Roman" w:eastAsia="宋体" w:hAnsi="Times New Roman" w:cs="Times New Roman"/>
      <w:szCs w:val="24"/>
    </w:rPr>
  </w:style>
  <w:style w:type="character" w:customStyle="1" w:styleId="2Char0">
    <w:name w:val="正文文本缩进 2 Char"/>
    <w:link w:val="20"/>
    <w:qFormat/>
    <w:rsid w:val="00E07A92"/>
    <w:rPr>
      <w:rFonts w:ascii="楷体_GB2312" w:eastAsia="楷体_GB2312"/>
      <w:b/>
      <w:spacing w:val="-24"/>
      <w:sz w:val="28"/>
    </w:rPr>
  </w:style>
  <w:style w:type="character" w:customStyle="1" w:styleId="3Char0">
    <w:name w:val="正文文本 3 Char"/>
    <w:link w:val="30"/>
    <w:qFormat/>
    <w:rsid w:val="00E07A92"/>
    <w:rPr>
      <w:color w:val="000000"/>
      <w:sz w:val="24"/>
    </w:rPr>
  </w:style>
  <w:style w:type="character" w:customStyle="1" w:styleId="Char7">
    <w:name w:val="批注框文本 Char"/>
    <w:link w:val="ae"/>
    <w:qFormat/>
    <w:rsid w:val="00E07A92"/>
    <w:rPr>
      <w:rFonts w:eastAsia="宋体"/>
      <w:sz w:val="18"/>
      <w:szCs w:val="18"/>
    </w:rPr>
  </w:style>
  <w:style w:type="character" w:customStyle="1" w:styleId="CharChar10">
    <w:name w:val="Char Char10"/>
    <w:rsid w:val="00E07A92"/>
    <w:rPr>
      <w:rFonts w:eastAsia="宋体"/>
      <w:kern w:val="2"/>
      <w:sz w:val="18"/>
      <w:szCs w:val="18"/>
      <w:lang w:val="en-US" w:eastAsia="zh-CN" w:bidi="ar-SA"/>
    </w:rPr>
  </w:style>
  <w:style w:type="character" w:customStyle="1" w:styleId="CharChar211">
    <w:name w:val="Char Char211"/>
    <w:rsid w:val="00E07A92"/>
    <w:rPr>
      <w:rFonts w:eastAsia="宋体"/>
      <w:sz w:val="24"/>
      <w:szCs w:val="24"/>
      <w:lang w:val="en-US" w:eastAsia="zh-CN" w:bidi="ar-SA"/>
    </w:rPr>
  </w:style>
  <w:style w:type="character" w:customStyle="1" w:styleId="afe">
    <w:name w:val="仿宋，小四"/>
    <w:rsid w:val="00E07A92"/>
    <w:rPr>
      <w:rFonts w:eastAsia="仿宋_GB2312"/>
      <w:sz w:val="24"/>
    </w:rPr>
  </w:style>
  <w:style w:type="character" w:customStyle="1" w:styleId="CharChar101">
    <w:name w:val="Char Char101"/>
    <w:qFormat/>
    <w:locked/>
    <w:rsid w:val="00E07A92"/>
    <w:rPr>
      <w:rFonts w:eastAsia="宋体"/>
      <w:sz w:val="24"/>
      <w:lang w:val="en-US" w:eastAsia="zh-CN" w:bidi="ar-SA"/>
    </w:rPr>
  </w:style>
  <w:style w:type="character" w:customStyle="1" w:styleId="CharChar8">
    <w:name w:val="Char Char8"/>
    <w:rsid w:val="00E07A92"/>
    <w:rPr>
      <w:kern w:val="2"/>
      <w:sz w:val="21"/>
      <w:szCs w:val="24"/>
      <w:lang w:bidi="ar-SA"/>
    </w:rPr>
  </w:style>
  <w:style w:type="character" w:customStyle="1" w:styleId="level1">
    <w:name w:val="level1"/>
    <w:basedOn w:val="a0"/>
    <w:rsid w:val="00E07A92"/>
  </w:style>
  <w:style w:type="character" w:customStyle="1" w:styleId="Char21">
    <w:name w:val="正文文本 Char2"/>
    <w:rsid w:val="00E07A92"/>
    <w:rPr>
      <w:rFonts w:eastAsia="仿宋_GB2312"/>
      <w:kern w:val="2"/>
      <w:sz w:val="23"/>
      <w:szCs w:val="24"/>
      <w:lang w:val="en-US" w:eastAsia="zh-CN" w:bidi="ar-SA"/>
    </w:rPr>
  </w:style>
  <w:style w:type="character" w:customStyle="1" w:styleId="CharChar21">
    <w:name w:val="Char Char21"/>
    <w:qFormat/>
    <w:rsid w:val="00E07A92"/>
    <w:rPr>
      <w:rFonts w:eastAsia="宋体"/>
      <w:b/>
      <w:bCs/>
      <w:kern w:val="2"/>
      <w:sz w:val="32"/>
      <w:szCs w:val="32"/>
      <w:lang w:val="en-US" w:eastAsia="zh-CN" w:bidi="ar-SA"/>
    </w:rPr>
  </w:style>
  <w:style w:type="character" w:customStyle="1" w:styleId="Char10">
    <w:name w:val="副标题 Char1"/>
    <w:link w:val="af1"/>
    <w:rsid w:val="00E07A92"/>
    <w:rPr>
      <w:rFonts w:ascii="Cambria" w:hAnsi="Cambria"/>
      <w:b/>
      <w:bCs/>
      <w:kern w:val="28"/>
      <w:sz w:val="32"/>
      <w:szCs w:val="32"/>
    </w:rPr>
  </w:style>
  <w:style w:type="character" w:customStyle="1" w:styleId="textcontents">
    <w:name w:val="textcontents"/>
    <w:basedOn w:val="a0"/>
    <w:qFormat/>
    <w:rsid w:val="00E07A92"/>
  </w:style>
  <w:style w:type="character" w:customStyle="1" w:styleId="Charf1">
    <w:name w:val="明显引用 Char"/>
    <w:link w:val="aff"/>
    <w:locked/>
    <w:rsid w:val="00E07A92"/>
    <w:rPr>
      <w:b/>
      <w:i/>
      <w:color w:val="4F81BD"/>
      <w:sz w:val="22"/>
    </w:rPr>
  </w:style>
  <w:style w:type="paragraph" w:styleId="aff">
    <w:name w:val="Intense Quote"/>
    <w:basedOn w:val="a"/>
    <w:next w:val="a"/>
    <w:link w:val="Charf1"/>
    <w:qFormat/>
    <w:rsid w:val="00E07A92"/>
    <w:pPr>
      <w:pBdr>
        <w:bottom w:val="single" w:sz="4" w:space="4" w:color="4F81BD"/>
      </w:pBdr>
      <w:spacing w:before="200" w:after="280"/>
      <w:ind w:left="936" w:right="936"/>
    </w:pPr>
    <w:rPr>
      <w:rFonts w:asciiTheme="minorHAnsi" w:eastAsiaTheme="minorEastAsia" w:hAnsiTheme="minorHAnsi" w:cstheme="minorBidi"/>
      <w:b/>
      <w:i/>
      <w:color w:val="4F81BD"/>
      <w:sz w:val="22"/>
      <w:szCs w:val="22"/>
    </w:rPr>
  </w:style>
  <w:style w:type="character" w:customStyle="1" w:styleId="CharChar4">
    <w:name w:val="Char Char4"/>
    <w:locked/>
    <w:rsid w:val="00E07A92"/>
    <w:rPr>
      <w:rFonts w:ascii="Cambria" w:eastAsia="宋体" w:hAnsi="Cambria"/>
      <w:b/>
      <w:bCs/>
      <w:kern w:val="2"/>
      <w:sz w:val="32"/>
      <w:szCs w:val="32"/>
      <w:lang w:val="en-US" w:eastAsia="zh-CN" w:bidi="ar-SA"/>
    </w:rPr>
  </w:style>
  <w:style w:type="character" w:customStyle="1" w:styleId="newsbg1">
    <w:name w:val="newsbg1"/>
    <w:basedOn w:val="a0"/>
    <w:qFormat/>
    <w:rsid w:val="00E07A92"/>
  </w:style>
  <w:style w:type="character" w:customStyle="1" w:styleId="Char9">
    <w:name w:val="页眉 Char"/>
    <w:link w:val="af0"/>
    <w:qFormat/>
    <w:rsid w:val="00E07A92"/>
    <w:rPr>
      <w:sz w:val="18"/>
      <w:szCs w:val="18"/>
    </w:rPr>
  </w:style>
  <w:style w:type="character" w:customStyle="1" w:styleId="CharCharCharCharCharChar">
    <w:name w:val="Char Char Char Char Char Char"/>
    <w:rsid w:val="00E07A92"/>
    <w:rPr>
      <w:rFonts w:eastAsia="宋体"/>
      <w:kern w:val="2"/>
      <w:sz w:val="21"/>
      <w:szCs w:val="24"/>
      <w:lang w:val="en-US" w:eastAsia="zh-CN" w:bidi="ar-SA"/>
    </w:rPr>
  </w:style>
  <w:style w:type="character" w:customStyle="1" w:styleId="Char19">
    <w:name w:val="正文缩进 Char1"/>
    <w:qFormat/>
    <w:rsid w:val="00E07A92"/>
    <w:rPr>
      <w:rFonts w:eastAsia="宋体"/>
      <w:sz w:val="24"/>
      <w:szCs w:val="24"/>
      <w:lang w:val="en-US" w:eastAsia="zh-CN" w:bidi="ar-SA"/>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E07A92"/>
    <w:rPr>
      <w:rFonts w:eastAsia="宋体"/>
      <w:sz w:val="24"/>
      <w:szCs w:val="24"/>
      <w:lang w:val="en-US" w:eastAsia="zh-CN" w:bidi="ar-SA"/>
    </w:rPr>
  </w:style>
  <w:style w:type="character" w:customStyle="1" w:styleId="CharCharChar">
    <w:name w:val="批注文字 Char Char Char"/>
    <w:rsid w:val="00E07A92"/>
    <w:rPr>
      <w:kern w:val="2"/>
      <w:sz w:val="21"/>
      <w:szCs w:val="24"/>
    </w:rPr>
  </w:style>
  <w:style w:type="character" w:customStyle="1" w:styleId="Charf2">
    <w:name w:val="引用 Char"/>
    <w:link w:val="aff0"/>
    <w:locked/>
    <w:rsid w:val="00E07A92"/>
    <w:rPr>
      <w:i/>
      <w:color w:val="000000"/>
      <w:sz w:val="22"/>
    </w:rPr>
  </w:style>
  <w:style w:type="paragraph" w:styleId="aff0">
    <w:name w:val="Quote"/>
    <w:basedOn w:val="a"/>
    <w:next w:val="a"/>
    <w:link w:val="Charf2"/>
    <w:qFormat/>
    <w:rsid w:val="00E07A92"/>
    <w:rPr>
      <w:rFonts w:asciiTheme="minorHAnsi" w:eastAsiaTheme="minorEastAsia" w:hAnsiTheme="minorHAnsi" w:cstheme="minorBidi"/>
      <w:i/>
      <w:color w:val="000000"/>
      <w:sz w:val="22"/>
      <w:szCs w:val="22"/>
    </w:rPr>
  </w:style>
  <w:style w:type="character" w:customStyle="1" w:styleId="CharChar9">
    <w:name w:val="Char Char9"/>
    <w:locked/>
    <w:rsid w:val="00E07A92"/>
    <w:rPr>
      <w:rFonts w:ascii="宋体" w:eastAsia="宋体" w:hAnsi="宋体"/>
      <w:kern w:val="2"/>
      <w:sz w:val="18"/>
      <w:szCs w:val="18"/>
      <w:lang w:val="en-US" w:eastAsia="zh-CN" w:bidi="ar-SA"/>
    </w:rPr>
  </w:style>
  <w:style w:type="character" w:customStyle="1" w:styleId="Char5">
    <w:name w:val="纯文本 Char"/>
    <w:link w:val="ac"/>
    <w:qFormat/>
    <w:rsid w:val="00E07A92"/>
    <w:rPr>
      <w:rFonts w:ascii="宋体" w:hAnsi="Courier New" w:cs="Courier New"/>
      <w:szCs w:val="21"/>
    </w:rPr>
  </w:style>
  <w:style w:type="character" w:customStyle="1" w:styleId="Char">
    <w:name w:val="正文缩进 Char"/>
    <w:link w:val="a3"/>
    <w:qFormat/>
    <w:rsid w:val="00E07A92"/>
    <w:rPr>
      <w:rFonts w:eastAsia="宋体"/>
      <w:sz w:val="24"/>
      <w:szCs w:val="24"/>
    </w:rPr>
  </w:style>
  <w:style w:type="character" w:customStyle="1" w:styleId="CharChar81">
    <w:name w:val="Char Char81"/>
    <w:locked/>
    <w:rsid w:val="00E07A92"/>
    <w:rPr>
      <w:rFonts w:ascii="宋体" w:eastAsia="宋体" w:hAnsi="宋体"/>
      <w:kern w:val="2"/>
      <w:sz w:val="18"/>
      <w:szCs w:val="24"/>
      <w:lang w:val="en-US" w:eastAsia="zh-CN" w:bidi="ar-SA"/>
    </w:rPr>
  </w:style>
  <w:style w:type="character" w:customStyle="1" w:styleId="HTMLChar">
    <w:name w:val="HTML 预设格式 Char"/>
    <w:link w:val="HTML"/>
    <w:rsid w:val="00E07A92"/>
    <w:rPr>
      <w:rFonts w:ascii="Arial" w:hAnsi="Arial"/>
      <w:sz w:val="24"/>
      <w:szCs w:val="24"/>
    </w:rPr>
  </w:style>
  <w:style w:type="character" w:customStyle="1" w:styleId="3h3section3Level3HeadH3level3PIM33rdlevel3HCharChar">
    <w:name w:val="样式 标题 3h3section:3Level 3 HeadH3level_3PIM 33rd level3H... Char Char"/>
    <w:link w:val="3h3section3Level3HeadH3level3PIM33rdlevel3H"/>
    <w:qFormat/>
    <w:rsid w:val="00E07A92"/>
    <w:rPr>
      <w:rFonts w:ascii="Arial" w:eastAsia="宋体" w:hAnsi="Arial"/>
      <w:b/>
      <w:sz w:val="24"/>
      <w:szCs w:val="28"/>
    </w:rPr>
  </w:style>
  <w:style w:type="paragraph" w:customStyle="1" w:styleId="3h3section3Level3HeadH3level3PIM33rdlevel3H">
    <w:name w:val="样式 标题 3h3section:3Level 3 HeadH3level_3PIM 33rd level3H..."/>
    <w:basedOn w:val="3"/>
    <w:link w:val="3h3section3Level3HeadH3level3PIM33rdlevel3HCharChar"/>
    <w:qFormat/>
    <w:rsid w:val="00E07A92"/>
    <w:pPr>
      <w:tabs>
        <w:tab w:val="left" w:pos="1680"/>
      </w:tabs>
      <w:adjustRightInd w:val="0"/>
      <w:spacing w:line="416" w:lineRule="atLeast"/>
      <w:textAlignment w:val="baseline"/>
    </w:pPr>
    <w:rPr>
      <w:rFonts w:ascii="Arial" w:hAnsi="Arial" w:cstheme="minorBidi"/>
      <w:bCs w:val="0"/>
      <w:kern w:val="2"/>
      <w:sz w:val="24"/>
      <w:szCs w:val="28"/>
    </w:rPr>
  </w:style>
  <w:style w:type="character" w:customStyle="1" w:styleId="Char1a">
    <w:name w:val="正文文本 Char1"/>
    <w:qFormat/>
    <w:rsid w:val="00E07A92"/>
    <w:rPr>
      <w:rFonts w:ascii="Times New Roman" w:eastAsia="宋体" w:hAnsi="Times New Roman" w:cs="Times New Roman"/>
      <w:szCs w:val="24"/>
    </w:rPr>
  </w:style>
  <w:style w:type="character" w:customStyle="1" w:styleId="3Char11">
    <w:name w:val="正文文本 3 Char1"/>
    <w:uiPriority w:val="99"/>
    <w:semiHidden/>
    <w:qFormat/>
    <w:rsid w:val="00E07A92"/>
    <w:rPr>
      <w:rFonts w:ascii="Times New Roman" w:eastAsia="宋体" w:hAnsi="Times New Roman" w:cs="Times New Roman"/>
      <w:sz w:val="16"/>
      <w:szCs w:val="16"/>
    </w:rPr>
  </w:style>
  <w:style w:type="character" w:customStyle="1" w:styleId="Charc">
    <w:name w:val="正文首行缩进 Char"/>
    <w:link w:val="af6"/>
    <w:rsid w:val="00E07A92"/>
    <w:rPr>
      <w:rFonts w:eastAsia="仿宋_GB2312"/>
      <w:szCs w:val="24"/>
    </w:rPr>
  </w:style>
  <w:style w:type="character" w:customStyle="1" w:styleId="3CharCharCharChar">
    <w:name w:val="样式3 Char Char Char Char"/>
    <w:link w:val="3Char2"/>
    <w:qFormat/>
    <w:rsid w:val="00E07A92"/>
    <w:rPr>
      <w:rFonts w:eastAsia="黑体"/>
      <w:b/>
      <w:bCs/>
      <w:sz w:val="32"/>
      <w:szCs w:val="32"/>
    </w:rPr>
  </w:style>
  <w:style w:type="paragraph" w:customStyle="1" w:styleId="3Char2">
    <w:name w:val="样式3 Char"/>
    <w:basedOn w:val="3"/>
    <w:next w:val="a"/>
    <w:link w:val="3CharCharCharChar"/>
    <w:rsid w:val="00E07A92"/>
    <w:pPr>
      <w:spacing w:line="240" w:lineRule="auto"/>
      <w:jc w:val="center"/>
    </w:pPr>
    <w:rPr>
      <w:rFonts w:asciiTheme="minorHAnsi" w:eastAsia="黑体" w:hAnsiTheme="minorHAnsi" w:cstheme="minorBidi"/>
      <w:kern w:val="2"/>
    </w:rPr>
  </w:style>
  <w:style w:type="character" w:customStyle="1" w:styleId="Charb">
    <w:name w:val="批注主题 Char"/>
    <w:link w:val="af5"/>
    <w:qFormat/>
    <w:rsid w:val="00E07A92"/>
    <w:rPr>
      <w:b/>
      <w:bCs/>
      <w:szCs w:val="24"/>
    </w:rPr>
  </w:style>
  <w:style w:type="character" w:customStyle="1" w:styleId="Char1b">
    <w:name w:val="正文文本缩进 Char1"/>
    <w:uiPriority w:val="99"/>
    <w:semiHidden/>
    <w:qFormat/>
    <w:rsid w:val="00E07A92"/>
    <w:rPr>
      <w:rFonts w:ascii="Times New Roman" w:eastAsia="宋体" w:hAnsi="Times New Roman" w:cs="Times New Roman"/>
      <w:szCs w:val="24"/>
    </w:rPr>
  </w:style>
  <w:style w:type="character" w:customStyle="1" w:styleId="Char1c">
    <w:name w:val="批注框文本 Char1"/>
    <w:uiPriority w:val="99"/>
    <w:semiHidden/>
    <w:qFormat/>
    <w:rsid w:val="00E07A92"/>
    <w:rPr>
      <w:rFonts w:ascii="Times New Roman" w:eastAsia="宋体" w:hAnsi="Times New Roman" w:cs="Times New Roman"/>
      <w:sz w:val="18"/>
      <w:szCs w:val="18"/>
    </w:rPr>
  </w:style>
  <w:style w:type="character" w:customStyle="1" w:styleId="CharChar91">
    <w:name w:val="Char Char91"/>
    <w:rsid w:val="00E07A92"/>
    <w:rPr>
      <w:rFonts w:eastAsia="宋体"/>
      <w:kern w:val="2"/>
      <w:sz w:val="18"/>
      <w:szCs w:val="24"/>
      <w:lang w:val="en-US" w:eastAsia="zh-CN" w:bidi="ar-SA"/>
    </w:rPr>
  </w:style>
  <w:style w:type="character" w:customStyle="1" w:styleId="Char3">
    <w:name w:val="正文文本 Char3"/>
    <w:basedOn w:val="a0"/>
    <w:link w:val="a9"/>
    <w:uiPriority w:val="99"/>
    <w:semiHidden/>
    <w:rsid w:val="00E07A92"/>
    <w:rPr>
      <w:rFonts w:ascii="Times New Roman" w:eastAsia="宋体" w:hAnsi="Times New Roman" w:cs="Times New Roman"/>
      <w:szCs w:val="24"/>
    </w:rPr>
  </w:style>
  <w:style w:type="character" w:customStyle="1" w:styleId="Char1d">
    <w:name w:val="正文首行缩进 Char1"/>
    <w:basedOn w:val="Char3"/>
    <w:uiPriority w:val="99"/>
    <w:semiHidden/>
    <w:rsid w:val="00E07A92"/>
    <w:rPr>
      <w:rFonts w:ascii="Times New Roman" w:eastAsia="宋体" w:hAnsi="Times New Roman" w:cs="Times New Roman"/>
      <w:szCs w:val="24"/>
    </w:rPr>
  </w:style>
  <w:style w:type="character" w:customStyle="1" w:styleId="Char1e">
    <w:name w:val="标题 Char1"/>
    <w:basedOn w:val="a0"/>
    <w:uiPriority w:val="10"/>
    <w:rsid w:val="00E07A92"/>
    <w:rPr>
      <w:rFonts w:asciiTheme="majorHAnsi" w:eastAsia="宋体" w:hAnsiTheme="majorHAnsi" w:cstheme="majorBidi"/>
      <w:b/>
      <w:bCs/>
      <w:sz w:val="32"/>
      <w:szCs w:val="32"/>
    </w:rPr>
  </w:style>
  <w:style w:type="character" w:customStyle="1" w:styleId="2Char20">
    <w:name w:val="正文文本 2 Char2"/>
    <w:basedOn w:val="a0"/>
    <w:uiPriority w:val="99"/>
    <w:semiHidden/>
    <w:rsid w:val="00E07A92"/>
    <w:rPr>
      <w:rFonts w:ascii="Times New Roman" w:eastAsia="宋体" w:hAnsi="Times New Roman" w:cs="Times New Roman"/>
      <w:szCs w:val="24"/>
    </w:rPr>
  </w:style>
  <w:style w:type="character" w:customStyle="1" w:styleId="HTMLChar1">
    <w:name w:val="HTML 预设格式 Char1"/>
    <w:basedOn w:val="a0"/>
    <w:uiPriority w:val="99"/>
    <w:semiHidden/>
    <w:rsid w:val="00E07A92"/>
    <w:rPr>
      <w:rFonts w:ascii="Courier New" w:eastAsia="宋体" w:hAnsi="Courier New" w:cs="Courier New"/>
      <w:sz w:val="20"/>
      <w:szCs w:val="20"/>
    </w:rPr>
  </w:style>
  <w:style w:type="character" w:customStyle="1" w:styleId="Char2">
    <w:name w:val="批注文字 Char2"/>
    <w:basedOn w:val="a0"/>
    <w:link w:val="a7"/>
    <w:uiPriority w:val="99"/>
    <w:semiHidden/>
    <w:rsid w:val="00E07A92"/>
    <w:rPr>
      <w:rFonts w:ascii="Times New Roman" w:eastAsia="宋体" w:hAnsi="Times New Roman" w:cs="Times New Roman"/>
      <w:szCs w:val="24"/>
    </w:rPr>
  </w:style>
  <w:style w:type="character" w:customStyle="1" w:styleId="Char22">
    <w:name w:val="批注主题 Char2"/>
    <w:basedOn w:val="Char2"/>
    <w:uiPriority w:val="99"/>
    <w:semiHidden/>
    <w:rsid w:val="00E07A92"/>
    <w:rPr>
      <w:rFonts w:ascii="Times New Roman" w:eastAsia="宋体" w:hAnsi="Times New Roman" w:cs="Times New Roman"/>
      <w:b/>
      <w:bCs/>
      <w:szCs w:val="24"/>
    </w:rPr>
  </w:style>
  <w:style w:type="character" w:customStyle="1" w:styleId="Char23">
    <w:name w:val="批注框文本 Char2"/>
    <w:basedOn w:val="a0"/>
    <w:uiPriority w:val="99"/>
    <w:semiHidden/>
    <w:rsid w:val="00E07A92"/>
    <w:rPr>
      <w:rFonts w:ascii="Times New Roman" w:eastAsia="宋体" w:hAnsi="Times New Roman" w:cs="Times New Roman"/>
      <w:sz w:val="18"/>
      <w:szCs w:val="18"/>
    </w:rPr>
  </w:style>
  <w:style w:type="character" w:customStyle="1" w:styleId="Char30">
    <w:name w:val="文档结构图 Char3"/>
    <w:basedOn w:val="a0"/>
    <w:uiPriority w:val="99"/>
    <w:semiHidden/>
    <w:rsid w:val="00E07A92"/>
    <w:rPr>
      <w:rFonts w:ascii="宋体" w:eastAsia="宋体" w:hAnsi="Times New Roman" w:cs="Times New Roman"/>
      <w:sz w:val="18"/>
      <w:szCs w:val="18"/>
    </w:rPr>
  </w:style>
  <w:style w:type="character" w:customStyle="1" w:styleId="Char24">
    <w:name w:val="副标题 Char2"/>
    <w:basedOn w:val="a0"/>
    <w:uiPriority w:val="11"/>
    <w:rsid w:val="00E07A92"/>
    <w:rPr>
      <w:rFonts w:asciiTheme="majorHAnsi" w:eastAsia="宋体" w:hAnsiTheme="majorHAnsi" w:cstheme="majorBidi"/>
      <w:b/>
      <w:bCs/>
      <w:kern w:val="28"/>
      <w:sz w:val="32"/>
      <w:szCs w:val="32"/>
    </w:rPr>
  </w:style>
  <w:style w:type="character" w:customStyle="1" w:styleId="Char1f">
    <w:name w:val="页脚 Char1"/>
    <w:basedOn w:val="a0"/>
    <w:uiPriority w:val="99"/>
    <w:semiHidden/>
    <w:qFormat/>
    <w:rsid w:val="00E07A92"/>
    <w:rPr>
      <w:rFonts w:ascii="Times New Roman" w:eastAsia="宋体" w:hAnsi="Times New Roman" w:cs="Times New Roman"/>
      <w:sz w:val="18"/>
      <w:szCs w:val="18"/>
    </w:rPr>
  </w:style>
  <w:style w:type="character" w:customStyle="1" w:styleId="Char25">
    <w:name w:val="日期 Char2"/>
    <w:basedOn w:val="a0"/>
    <w:uiPriority w:val="99"/>
    <w:semiHidden/>
    <w:qFormat/>
    <w:rsid w:val="00E07A92"/>
    <w:rPr>
      <w:rFonts w:ascii="Times New Roman" w:eastAsia="宋体" w:hAnsi="Times New Roman" w:cs="Times New Roman"/>
      <w:szCs w:val="24"/>
    </w:rPr>
  </w:style>
  <w:style w:type="character" w:customStyle="1" w:styleId="Char26">
    <w:name w:val="称呼 Char2"/>
    <w:basedOn w:val="a0"/>
    <w:uiPriority w:val="99"/>
    <w:semiHidden/>
    <w:qFormat/>
    <w:rsid w:val="00E07A92"/>
    <w:rPr>
      <w:rFonts w:ascii="Times New Roman" w:eastAsia="宋体" w:hAnsi="Times New Roman" w:cs="Times New Roman"/>
      <w:szCs w:val="24"/>
    </w:rPr>
  </w:style>
  <w:style w:type="character" w:customStyle="1" w:styleId="3Char20">
    <w:name w:val="正文文本缩进 3 Char2"/>
    <w:basedOn w:val="a0"/>
    <w:uiPriority w:val="99"/>
    <w:semiHidden/>
    <w:rsid w:val="00E07A92"/>
    <w:rPr>
      <w:rFonts w:ascii="Times New Roman" w:eastAsia="宋体" w:hAnsi="Times New Roman" w:cs="Times New Roman"/>
      <w:sz w:val="16"/>
      <w:szCs w:val="16"/>
    </w:rPr>
  </w:style>
  <w:style w:type="character" w:customStyle="1" w:styleId="Char27">
    <w:name w:val="纯文本 Char2"/>
    <w:basedOn w:val="a0"/>
    <w:uiPriority w:val="99"/>
    <w:semiHidden/>
    <w:rsid w:val="00E07A92"/>
    <w:rPr>
      <w:rFonts w:ascii="宋体" w:eastAsia="宋体" w:hAnsi="Courier New" w:cs="Courier New"/>
      <w:szCs w:val="21"/>
    </w:rPr>
  </w:style>
  <w:style w:type="character" w:customStyle="1" w:styleId="3Char21">
    <w:name w:val="正文文本 3 Char2"/>
    <w:basedOn w:val="a0"/>
    <w:uiPriority w:val="99"/>
    <w:semiHidden/>
    <w:rsid w:val="00E07A92"/>
    <w:rPr>
      <w:rFonts w:ascii="Times New Roman" w:eastAsia="宋体" w:hAnsi="Times New Roman" w:cs="Times New Roman"/>
      <w:sz w:val="16"/>
      <w:szCs w:val="16"/>
    </w:rPr>
  </w:style>
  <w:style w:type="character" w:customStyle="1" w:styleId="2Char21">
    <w:name w:val="正文文本缩进 2 Char2"/>
    <w:basedOn w:val="a0"/>
    <w:uiPriority w:val="99"/>
    <w:semiHidden/>
    <w:qFormat/>
    <w:rsid w:val="00E07A92"/>
    <w:rPr>
      <w:rFonts w:ascii="Times New Roman" w:eastAsia="宋体" w:hAnsi="Times New Roman" w:cs="Times New Roman"/>
      <w:szCs w:val="24"/>
    </w:rPr>
  </w:style>
  <w:style w:type="character" w:customStyle="1" w:styleId="Char28">
    <w:name w:val="正文文本缩进 Char2"/>
    <w:basedOn w:val="a0"/>
    <w:uiPriority w:val="99"/>
    <w:semiHidden/>
    <w:rsid w:val="00E07A92"/>
    <w:rPr>
      <w:rFonts w:ascii="Times New Roman" w:eastAsia="宋体" w:hAnsi="Times New Roman" w:cs="Times New Roman"/>
      <w:szCs w:val="24"/>
    </w:rPr>
  </w:style>
  <w:style w:type="character" w:customStyle="1" w:styleId="Char1f0">
    <w:name w:val="页眉 Char1"/>
    <w:basedOn w:val="a0"/>
    <w:uiPriority w:val="99"/>
    <w:semiHidden/>
    <w:rsid w:val="00E07A92"/>
    <w:rPr>
      <w:rFonts w:ascii="Times New Roman" w:eastAsia="宋体" w:hAnsi="Times New Roman" w:cs="Times New Roman"/>
      <w:sz w:val="18"/>
      <w:szCs w:val="18"/>
    </w:rPr>
  </w:style>
  <w:style w:type="paragraph" w:customStyle="1" w:styleId="xl143">
    <w:name w:val="xl143"/>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5">
    <w:name w:val="样式 (中文) 黑体 小二 加粗 居中 行距: 1.5 倍行距"/>
    <w:basedOn w:val="1"/>
    <w:qFormat/>
    <w:rsid w:val="00E07A92"/>
    <w:pPr>
      <w:spacing w:line="240" w:lineRule="auto"/>
      <w:jc w:val="center"/>
    </w:pPr>
    <w:rPr>
      <w:rFonts w:eastAsia="黑体" w:cs="宋体"/>
      <w:b w:val="0"/>
      <w:bCs w:val="0"/>
      <w:spacing w:val="60"/>
      <w:sz w:val="36"/>
      <w:szCs w:val="20"/>
    </w:rPr>
  </w:style>
  <w:style w:type="paragraph" w:customStyle="1" w:styleId="71">
    <w:name w:val="样式7"/>
    <w:basedOn w:val="10"/>
    <w:next w:val="a"/>
    <w:qFormat/>
    <w:rsid w:val="00E07A92"/>
    <w:pPr>
      <w:tabs>
        <w:tab w:val="right" w:leader="dot" w:pos="9200"/>
      </w:tabs>
    </w:pPr>
    <w:rPr>
      <w:rFonts w:eastAsia="仿宋_GB2312"/>
      <w:sz w:val="28"/>
      <w:szCs w:val="21"/>
    </w:rPr>
  </w:style>
  <w:style w:type="paragraph" w:customStyle="1" w:styleId="xl165">
    <w:name w:val="xl165"/>
    <w:basedOn w:val="a"/>
    <w:rsid w:val="00E07A92"/>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prodsubtitle">
    <w:name w:val="prodsubtitle"/>
    <w:basedOn w:val="a"/>
    <w:qFormat/>
    <w:rsid w:val="00E07A92"/>
    <w:pPr>
      <w:widowControl/>
      <w:jc w:val="left"/>
    </w:pPr>
    <w:rPr>
      <w:rFonts w:ascii="宋体" w:hAnsi="宋体" w:cs="宋体"/>
      <w:kern w:val="0"/>
      <w:sz w:val="24"/>
    </w:rPr>
  </w:style>
  <w:style w:type="paragraph" w:customStyle="1" w:styleId="CharChar">
    <w:name w:val="Char Char"/>
    <w:basedOn w:val="a"/>
    <w:next w:val="a"/>
    <w:qFormat/>
    <w:rsid w:val="00E07A92"/>
    <w:pPr>
      <w:widowControl/>
      <w:spacing w:after="160" w:line="240" w:lineRule="exact"/>
      <w:jc w:val="left"/>
    </w:pPr>
    <w:rPr>
      <w:szCs w:val="20"/>
    </w:rPr>
  </w:style>
  <w:style w:type="paragraph" w:customStyle="1" w:styleId="12">
    <w:name w:val="样式1"/>
    <w:basedOn w:val="1"/>
    <w:next w:val="a"/>
    <w:qFormat/>
    <w:rsid w:val="00E07A92"/>
    <w:pPr>
      <w:spacing w:line="240" w:lineRule="auto"/>
      <w:jc w:val="center"/>
    </w:pPr>
    <w:rPr>
      <w:rFonts w:eastAsia="黑体"/>
      <w:sz w:val="36"/>
    </w:rPr>
  </w:style>
  <w:style w:type="paragraph" w:customStyle="1" w:styleId="xl170">
    <w:name w:val="xl170"/>
    <w:basedOn w:val="a"/>
    <w:rsid w:val="00E07A92"/>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Heading71">
    <w:name w:val="Heading 71"/>
    <w:basedOn w:val="a"/>
    <w:qFormat/>
    <w:rsid w:val="00E07A92"/>
    <w:pPr>
      <w:jc w:val="left"/>
      <w:outlineLvl w:val="7"/>
    </w:pPr>
    <w:rPr>
      <w:rFonts w:ascii="宋体" w:hAnsi="宋体" w:cs="宋体"/>
      <w:kern w:val="0"/>
      <w:sz w:val="28"/>
      <w:szCs w:val="28"/>
      <w:lang w:eastAsia="en-US"/>
    </w:rPr>
  </w:style>
  <w:style w:type="paragraph" w:customStyle="1" w:styleId="CharCharChar0">
    <w:name w:val="Char Char Char"/>
    <w:basedOn w:val="a"/>
    <w:qFormat/>
    <w:rsid w:val="00E07A92"/>
    <w:pPr>
      <w:tabs>
        <w:tab w:val="left" w:pos="420"/>
      </w:tabs>
      <w:ind w:left="420" w:hanging="420"/>
    </w:pPr>
    <w:rPr>
      <w:rFonts w:ascii="Tahoma" w:hAnsi="Tahoma"/>
      <w:sz w:val="24"/>
      <w:szCs w:val="20"/>
    </w:rPr>
  </w:style>
  <w:style w:type="paragraph" w:customStyle="1" w:styleId="CharCharCharCharCharCharCharCharCharCharCharCharCharCharChar">
    <w:name w:val="Char Char Char Char Char Char Char Char Char Char Char Char Char Char Char"/>
    <w:basedOn w:val="a"/>
    <w:rsid w:val="00E07A92"/>
    <w:pPr>
      <w:widowControl/>
      <w:spacing w:line="400" w:lineRule="exact"/>
      <w:jc w:val="center"/>
    </w:pPr>
    <w:rPr>
      <w:rFonts w:ascii="Verdana" w:hAnsi="Verdana"/>
      <w:kern w:val="0"/>
      <w:szCs w:val="20"/>
      <w:lang w:eastAsia="en-US"/>
    </w:rPr>
  </w:style>
  <w:style w:type="paragraph" w:customStyle="1" w:styleId="xl142">
    <w:name w:val="xl142"/>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Char1">
    <w:name w:val="Char Char1"/>
    <w:basedOn w:val="a"/>
    <w:rsid w:val="00E07A92"/>
  </w:style>
  <w:style w:type="paragraph" w:customStyle="1" w:styleId="style1">
    <w:name w:val="style1"/>
    <w:basedOn w:val="a"/>
    <w:qFormat/>
    <w:rsid w:val="00E07A92"/>
    <w:pPr>
      <w:widowControl/>
      <w:spacing w:before="100" w:beforeAutospacing="1" w:after="100" w:afterAutospacing="1"/>
      <w:jc w:val="left"/>
    </w:pPr>
    <w:rPr>
      <w:rFonts w:ascii="宋体" w:hAnsi="宋体" w:cs="宋体"/>
      <w:kern w:val="0"/>
      <w:sz w:val="24"/>
    </w:rPr>
  </w:style>
  <w:style w:type="paragraph" w:customStyle="1" w:styleId="13">
    <w:name w:val="列出段落1"/>
    <w:basedOn w:val="a"/>
    <w:rsid w:val="00E07A92"/>
    <w:pPr>
      <w:ind w:firstLineChars="200" w:firstLine="420"/>
    </w:pPr>
    <w:rPr>
      <w:rFonts w:ascii="Calibri" w:hAnsi="Calibri"/>
      <w:szCs w:val="20"/>
    </w:rPr>
  </w:style>
  <w:style w:type="character" w:customStyle="1" w:styleId="Char29">
    <w:name w:val="明显引用 Char2"/>
    <w:basedOn w:val="a0"/>
    <w:uiPriority w:val="30"/>
    <w:rsid w:val="00E07A92"/>
    <w:rPr>
      <w:rFonts w:ascii="Times New Roman" w:eastAsia="宋体" w:hAnsi="Times New Roman" w:cs="Times New Roman"/>
      <w:b/>
      <w:bCs/>
      <w:i/>
      <w:iCs/>
      <w:color w:val="4F81BD" w:themeColor="accent1"/>
      <w:szCs w:val="24"/>
    </w:rPr>
  </w:style>
  <w:style w:type="paragraph" w:customStyle="1" w:styleId="Style17">
    <w:name w:val="_Style 17"/>
    <w:basedOn w:val="a"/>
    <w:qFormat/>
    <w:rsid w:val="00E07A92"/>
    <w:pPr>
      <w:widowControl/>
      <w:spacing w:line="400" w:lineRule="exact"/>
      <w:jc w:val="center"/>
    </w:pPr>
  </w:style>
  <w:style w:type="paragraph" w:customStyle="1" w:styleId="14">
    <w:name w:val="华文细黑1"/>
    <w:basedOn w:val="a"/>
    <w:qFormat/>
    <w:rsid w:val="00E07A92"/>
    <w:pPr>
      <w:widowControl/>
      <w:spacing w:line="300" w:lineRule="auto"/>
      <w:ind w:firstLineChars="200" w:firstLine="200"/>
      <w:jc w:val="left"/>
    </w:pPr>
    <w:rPr>
      <w:rFonts w:eastAsia="华文细黑"/>
      <w:kern w:val="0"/>
      <w:sz w:val="24"/>
    </w:rPr>
  </w:style>
  <w:style w:type="paragraph" w:customStyle="1" w:styleId="xl149">
    <w:name w:val="xl149"/>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
    <w:name w:val="Char Char Char Char"/>
    <w:basedOn w:val="a"/>
    <w:next w:val="a"/>
    <w:qFormat/>
    <w:rsid w:val="00E07A92"/>
    <w:pPr>
      <w:widowControl/>
      <w:spacing w:after="160" w:line="240" w:lineRule="exact"/>
      <w:jc w:val="left"/>
    </w:pPr>
  </w:style>
  <w:style w:type="paragraph" w:customStyle="1" w:styleId="Style7">
    <w:name w:val="_Style 7"/>
    <w:basedOn w:val="a"/>
    <w:next w:val="a"/>
    <w:qFormat/>
    <w:rsid w:val="00E07A92"/>
    <w:pPr>
      <w:widowControl/>
      <w:spacing w:after="160" w:line="240" w:lineRule="exact"/>
      <w:jc w:val="left"/>
    </w:pPr>
  </w:style>
  <w:style w:type="paragraph" w:customStyle="1" w:styleId="font10">
    <w:name w:val="font10"/>
    <w:basedOn w:val="a"/>
    <w:rsid w:val="00E07A92"/>
    <w:pPr>
      <w:widowControl/>
      <w:spacing w:before="100" w:beforeAutospacing="1" w:after="100" w:afterAutospacing="1"/>
      <w:jc w:val="left"/>
    </w:pPr>
    <w:rPr>
      <w:rFonts w:ascii="宋体" w:hAnsi="宋体" w:cs="宋体"/>
      <w:kern w:val="0"/>
      <w:sz w:val="16"/>
      <w:szCs w:val="16"/>
    </w:rPr>
  </w:style>
  <w:style w:type="paragraph" w:customStyle="1" w:styleId="xl131">
    <w:name w:val="xl131"/>
    <w:basedOn w:val="a"/>
    <w:rsid w:val="00E07A92"/>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52">
    <w:name w:val="样式5"/>
    <w:basedOn w:val="12"/>
    <w:qFormat/>
    <w:rsid w:val="00E07A92"/>
    <w:pPr>
      <w:spacing w:line="360" w:lineRule="auto"/>
    </w:pPr>
  </w:style>
  <w:style w:type="paragraph" w:customStyle="1" w:styleId="CharCharChar1Char">
    <w:name w:val="Char Char Char1 Char"/>
    <w:basedOn w:val="a"/>
    <w:rsid w:val="00E07A92"/>
    <w:rPr>
      <w:szCs w:val="20"/>
    </w:rPr>
  </w:style>
  <w:style w:type="paragraph" w:customStyle="1" w:styleId="xl135">
    <w:name w:val="xl135"/>
    <w:basedOn w:val="a"/>
    <w:rsid w:val="00E07A92"/>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CharCharCharChar">
    <w:name w:val="Char Char Char Char Char Char Char Char Char Char"/>
    <w:basedOn w:val="a"/>
    <w:qFormat/>
    <w:rsid w:val="00E07A92"/>
    <w:pPr>
      <w:widowControl/>
      <w:spacing w:line="400" w:lineRule="exact"/>
      <w:jc w:val="center"/>
    </w:pPr>
    <w:rPr>
      <w:rFonts w:ascii="Verdana" w:hAnsi="Verdana"/>
      <w:kern w:val="0"/>
      <w:szCs w:val="20"/>
      <w:lang w:eastAsia="en-US"/>
    </w:rPr>
  </w:style>
  <w:style w:type="paragraph" w:customStyle="1" w:styleId="xl150">
    <w:name w:val="xl150"/>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Default">
    <w:name w:val="Default"/>
    <w:qFormat/>
    <w:rsid w:val="00E07A92"/>
    <w:pPr>
      <w:widowControl w:val="0"/>
      <w:autoSpaceDE w:val="0"/>
      <w:autoSpaceDN w:val="0"/>
      <w:adjustRightInd w:val="0"/>
    </w:pPr>
    <w:rPr>
      <w:rFonts w:ascii="宋体" w:eastAsia="宋体" w:hAnsi="Times New Roman" w:cs="宋体"/>
      <w:color w:val="000000"/>
      <w:sz w:val="24"/>
      <w:szCs w:val="24"/>
    </w:rPr>
  </w:style>
  <w:style w:type="paragraph" w:customStyle="1" w:styleId="ListParagraph1">
    <w:name w:val="List Paragraph1"/>
    <w:basedOn w:val="a"/>
    <w:uiPriority w:val="99"/>
    <w:qFormat/>
    <w:rsid w:val="00E07A92"/>
    <w:pPr>
      <w:ind w:firstLineChars="200" w:firstLine="420"/>
    </w:pPr>
    <w:rPr>
      <w:rFonts w:ascii="Calibri" w:hAnsi="Calibri"/>
      <w:szCs w:val="22"/>
    </w:rPr>
  </w:style>
  <w:style w:type="paragraph" w:customStyle="1" w:styleId="xl159">
    <w:name w:val="xl159"/>
    <w:basedOn w:val="a"/>
    <w:rsid w:val="00E07A9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53">
    <w:name w:val="xl153"/>
    <w:basedOn w:val="a"/>
    <w:rsid w:val="00E07A92"/>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55">
    <w:name w:val="xl155"/>
    <w:basedOn w:val="a"/>
    <w:rsid w:val="00E07A92"/>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aff1">
    <w:name w:val="样式 (中文) 黑体 小三 黑色"/>
    <w:basedOn w:val="2"/>
    <w:qFormat/>
    <w:rsid w:val="00E07A92"/>
    <w:pPr>
      <w:spacing w:line="240" w:lineRule="auto"/>
      <w:jc w:val="center"/>
    </w:pPr>
    <w:rPr>
      <w:color w:val="000000"/>
      <w:sz w:val="30"/>
    </w:rPr>
  </w:style>
  <w:style w:type="paragraph" w:customStyle="1" w:styleId="CharCharCharChar11">
    <w:name w:val="Char Char Char Char11"/>
    <w:basedOn w:val="a"/>
    <w:next w:val="a"/>
    <w:rsid w:val="00E07A92"/>
    <w:pPr>
      <w:widowControl/>
      <w:spacing w:after="160" w:line="240" w:lineRule="exact"/>
      <w:jc w:val="left"/>
    </w:pPr>
  </w:style>
  <w:style w:type="paragraph" w:customStyle="1" w:styleId="font13">
    <w:name w:val="font13"/>
    <w:basedOn w:val="a"/>
    <w:rsid w:val="00E07A92"/>
    <w:pPr>
      <w:widowControl/>
      <w:spacing w:before="100" w:beforeAutospacing="1" w:after="100" w:afterAutospacing="1"/>
      <w:jc w:val="left"/>
    </w:pPr>
    <w:rPr>
      <w:rFonts w:ascii="宋体" w:hAnsi="宋体" w:cs="宋体"/>
      <w:kern w:val="0"/>
      <w:sz w:val="20"/>
      <w:szCs w:val="20"/>
    </w:rPr>
  </w:style>
  <w:style w:type="paragraph" w:customStyle="1" w:styleId="26315">
    <w:name w:val="样式 标题 2 + (中文) 宋体 (西文)五号 非(西文)粗体 段前: 6 磅 段后: 3 磅 行距: 1.5 倍行距"/>
    <w:basedOn w:val="2"/>
    <w:qFormat/>
    <w:rsid w:val="00E07A92"/>
    <w:pPr>
      <w:adjustRightInd w:val="0"/>
      <w:spacing w:before="120" w:after="60" w:line="360" w:lineRule="auto"/>
      <w:jc w:val="center"/>
      <w:textAlignment w:val="baseline"/>
    </w:pPr>
    <w:rPr>
      <w:rFonts w:eastAsia="宋体"/>
      <w:bCs w:val="0"/>
      <w:sz w:val="24"/>
      <w:szCs w:val="24"/>
    </w:rPr>
  </w:style>
  <w:style w:type="paragraph" w:customStyle="1" w:styleId="xl169">
    <w:name w:val="xl169"/>
    <w:basedOn w:val="a"/>
    <w:rsid w:val="00E07A92"/>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41">
    <w:name w:val="样式4"/>
    <w:basedOn w:val="a"/>
    <w:next w:val="10"/>
    <w:qFormat/>
    <w:rsid w:val="00E07A92"/>
    <w:pPr>
      <w:tabs>
        <w:tab w:val="left" w:pos="8300"/>
      </w:tabs>
      <w:ind w:right="13"/>
      <w:jc w:val="right"/>
    </w:pPr>
    <w:rPr>
      <w:rFonts w:eastAsia="仿宋_GB2312"/>
      <w:sz w:val="28"/>
    </w:rPr>
  </w:style>
  <w:style w:type="paragraph" w:customStyle="1" w:styleId="font11">
    <w:name w:val="font11"/>
    <w:basedOn w:val="a"/>
    <w:rsid w:val="00E07A92"/>
    <w:pPr>
      <w:widowControl/>
      <w:spacing w:before="100" w:beforeAutospacing="1" w:after="100" w:afterAutospacing="1"/>
      <w:jc w:val="left"/>
    </w:pPr>
    <w:rPr>
      <w:rFonts w:ascii="宋体" w:hAnsi="宋体" w:cs="宋体"/>
      <w:kern w:val="0"/>
      <w:sz w:val="18"/>
      <w:szCs w:val="18"/>
    </w:rPr>
  </w:style>
  <w:style w:type="paragraph" w:customStyle="1" w:styleId="CharChar1CharCharChar">
    <w:name w:val="Char Char1 Char Char Char"/>
    <w:basedOn w:val="a5"/>
    <w:rsid w:val="00E07A92"/>
  </w:style>
  <w:style w:type="paragraph" w:styleId="aff2">
    <w:name w:val="List Paragraph"/>
    <w:basedOn w:val="a"/>
    <w:uiPriority w:val="99"/>
    <w:qFormat/>
    <w:rsid w:val="00E07A92"/>
    <w:pPr>
      <w:ind w:firstLineChars="200" w:firstLine="420"/>
    </w:pPr>
    <w:rPr>
      <w:rFonts w:ascii="Calibri" w:hAnsi="Calibri"/>
      <w:szCs w:val="22"/>
    </w:rPr>
  </w:style>
  <w:style w:type="paragraph" w:customStyle="1" w:styleId="xl152">
    <w:name w:val="xl152"/>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CharCharCharCharCharCharChar1">
    <w:name w:val="Char Char Char Char Char Char Char1"/>
    <w:basedOn w:val="a"/>
    <w:qFormat/>
    <w:rsid w:val="00E07A92"/>
    <w:pPr>
      <w:widowControl/>
      <w:spacing w:line="400" w:lineRule="exact"/>
      <w:jc w:val="center"/>
    </w:pPr>
    <w:rPr>
      <w:rFonts w:ascii="Verdana" w:hAnsi="Verdana"/>
      <w:kern w:val="0"/>
      <w:szCs w:val="20"/>
      <w:lang w:eastAsia="en-US"/>
    </w:rPr>
  </w:style>
  <w:style w:type="character" w:customStyle="1" w:styleId="Char2a">
    <w:name w:val="引用 Char2"/>
    <w:basedOn w:val="a0"/>
    <w:uiPriority w:val="29"/>
    <w:rsid w:val="00E07A92"/>
    <w:rPr>
      <w:rFonts w:ascii="Times New Roman" w:eastAsia="宋体" w:hAnsi="Times New Roman" w:cs="Times New Roman"/>
      <w:i/>
      <w:iCs/>
      <w:color w:val="000000" w:themeColor="text1"/>
      <w:szCs w:val="24"/>
    </w:rPr>
  </w:style>
  <w:style w:type="paragraph" w:customStyle="1" w:styleId="aff3">
    <w:name w:val="标书正文格式"/>
    <w:rsid w:val="00E07A92"/>
    <w:pPr>
      <w:spacing w:line="360" w:lineRule="auto"/>
      <w:ind w:firstLineChars="200" w:firstLine="200"/>
    </w:pPr>
    <w:rPr>
      <w:rFonts w:ascii="Times New Roman" w:eastAsia="楷体_GB2312" w:hAnsi="Times New Roman" w:cs="Times New Roman"/>
      <w:kern w:val="2"/>
      <w:sz w:val="24"/>
      <w:szCs w:val="24"/>
    </w:rPr>
  </w:style>
  <w:style w:type="paragraph" w:customStyle="1" w:styleId="aff4">
    <w:name w:val="德吉标题二"/>
    <w:basedOn w:val="2"/>
    <w:rsid w:val="00E07A92"/>
    <w:pPr>
      <w:tabs>
        <w:tab w:val="left" w:pos="1320"/>
      </w:tabs>
      <w:spacing w:line="416" w:lineRule="auto"/>
      <w:jc w:val="left"/>
    </w:pPr>
    <w:rPr>
      <w:rFonts w:ascii="仿宋_GB2312" w:eastAsia="仿宋_GB2312"/>
      <w:kern w:val="2"/>
    </w:rPr>
  </w:style>
  <w:style w:type="paragraph" w:customStyle="1" w:styleId="xl145">
    <w:name w:val="xl145"/>
    <w:basedOn w:val="a"/>
    <w:rsid w:val="00E07A9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67">
    <w:name w:val="xl167"/>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reader-word-layerreader-word-s1-5">
    <w:name w:val="reader-word-layer reader-word-s1-5"/>
    <w:basedOn w:val="a"/>
    <w:rsid w:val="00E07A92"/>
    <w:pPr>
      <w:widowControl/>
      <w:spacing w:before="100" w:beforeAutospacing="1" w:after="100" w:afterAutospacing="1"/>
      <w:jc w:val="left"/>
    </w:pPr>
    <w:rPr>
      <w:rFonts w:ascii="宋体" w:hAnsi="宋体" w:cs="宋体"/>
      <w:kern w:val="0"/>
      <w:sz w:val="24"/>
    </w:rPr>
  </w:style>
  <w:style w:type="paragraph" w:customStyle="1" w:styleId="X">
    <w:name w:val="百姓X"/>
    <w:basedOn w:val="a"/>
    <w:rsid w:val="00E07A92"/>
    <w:pPr>
      <w:spacing w:before="120" w:after="120" w:line="360" w:lineRule="auto"/>
      <w:ind w:firstLine="540"/>
    </w:pPr>
    <w:rPr>
      <w:rFonts w:ascii="Arial Narrow" w:hAnsi="Arial Narrow"/>
      <w:sz w:val="24"/>
    </w:rPr>
  </w:style>
  <w:style w:type="paragraph" w:customStyle="1" w:styleId="110">
    <w:name w:val="列出段落11"/>
    <w:basedOn w:val="a"/>
    <w:uiPriority w:val="34"/>
    <w:qFormat/>
    <w:rsid w:val="00E07A92"/>
    <w:pPr>
      <w:ind w:firstLineChars="200" w:firstLine="420"/>
    </w:pPr>
    <w:rPr>
      <w:rFonts w:ascii="Calibri" w:hAnsi="Calibri"/>
      <w:szCs w:val="20"/>
    </w:rPr>
  </w:style>
  <w:style w:type="paragraph" w:customStyle="1" w:styleId="aff5">
    <w:name w:val="文字"/>
    <w:basedOn w:val="a"/>
    <w:qFormat/>
    <w:rsid w:val="00E07A92"/>
    <w:pPr>
      <w:tabs>
        <w:tab w:val="left" w:pos="8520"/>
      </w:tabs>
      <w:spacing w:line="312" w:lineRule="auto"/>
      <w:ind w:right="-210" w:firstLine="556"/>
    </w:pPr>
    <w:rPr>
      <w:rFonts w:ascii="楷体_GB2312" w:eastAsia="楷体_GB2312"/>
      <w:sz w:val="28"/>
      <w:szCs w:val="20"/>
    </w:rPr>
  </w:style>
  <w:style w:type="paragraph" w:customStyle="1" w:styleId="reader-word-layerreader-word-s1-2">
    <w:name w:val="reader-word-layer reader-word-s1-2"/>
    <w:basedOn w:val="a"/>
    <w:rsid w:val="00E07A92"/>
    <w:pPr>
      <w:widowControl/>
      <w:spacing w:before="100" w:beforeAutospacing="1" w:after="100" w:afterAutospacing="1"/>
      <w:jc w:val="left"/>
    </w:pPr>
    <w:rPr>
      <w:rFonts w:ascii="宋体" w:hAnsi="宋体" w:cs="宋体"/>
      <w:kern w:val="0"/>
      <w:sz w:val="24"/>
    </w:rPr>
  </w:style>
  <w:style w:type="paragraph" w:customStyle="1" w:styleId="xl162">
    <w:name w:val="xl162"/>
    <w:basedOn w:val="a"/>
    <w:rsid w:val="00E07A92"/>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6">
    <w:name w:val="五号正文（标准）"/>
    <w:basedOn w:val="a"/>
    <w:qFormat/>
    <w:rsid w:val="00E07A92"/>
    <w:pPr>
      <w:spacing w:line="360" w:lineRule="auto"/>
      <w:ind w:firstLineChars="200" w:firstLine="600"/>
    </w:pPr>
    <w:rPr>
      <w:rFonts w:ascii="仿宋_GB2312" w:eastAsia="仿宋_GB2312" w:hAnsi="宋体"/>
      <w:b/>
      <w:sz w:val="30"/>
      <w:szCs w:val="20"/>
    </w:rPr>
  </w:style>
  <w:style w:type="paragraph" w:customStyle="1" w:styleId="xl130">
    <w:name w:val="xl130"/>
    <w:basedOn w:val="a"/>
    <w:rsid w:val="00E07A92"/>
    <w:pPr>
      <w:widowControl/>
      <w:spacing w:before="100" w:beforeAutospacing="1" w:after="100" w:afterAutospacing="1"/>
      <w:jc w:val="left"/>
    </w:pPr>
    <w:rPr>
      <w:rFonts w:ascii="宋体" w:hAnsi="宋体" w:cs="宋体"/>
      <w:kern w:val="0"/>
      <w:sz w:val="24"/>
    </w:rPr>
  </w:style>
  <w:style w:type="paragraph" w:customStyle="1" w:styleId="xl146">
    <w:name w:val="xl146"/>
    <w:basedOn w:val="a"/>
    <w:rsid w:val="00E07A92"/>
    <w:pPr>
      <w:widowControl/>
      <w:spacing w:before="100" w:beforeAutospacing="1" w:after="100" w:afterAutospacing="1"/>
      <w:jc w:val="left"/>
      <w:textAlignment w:val="bottom"/>
    </w:pPr>
    <w:rPr>
      <w:rFonts w:ascii="宋体" w:hAnsi="宋体" w:cs="宋体"/>
      <w:kern w:val="0"/>
      <w:sz w:val="24"/>
    </w:rPr>
  </w:style>
  <w:style w:type="paragraph" w:customStyle="1" w:styleId="CharChar2CharCharCharChar">
    <w:name w:val="Char Char2 Char Char Char Char"/>
    <w:basedOn w:val="a"/>
    <w:qFormat/>
    <w:rsid w:val="00E07A92"/>
    <w:rPr>
      <w:rFonts w:ascii="Tahoma" w:hAnsi="Tahoma"/>
      <w:sz w:val="24"/>
      <w:szCs w:val="20"/>
    </w:rPr>
  </w:style>
  <w:style w:type="paragraph" w:customStyle="1" w:styleId="Style10">
    <w:name w:val="_Style 10"/>
    <w:basedOn w:val="a"/>
    <w:qFormat/>
    <w:rsid w:val="00E07A92"/>
    <w:pPr>
      <w:widowControl/>
      <w:spacing w:line="400" w:lineRule="exact"/>
      <w:jc w:val="center"/>
    </w:pPr>
  </w:style>
  <w:style w:type="paragraph" w:customStyle="1" w:styleId="TOC1">
    <w:name w:val="TOC 标题1"/>
    <w:basedOn w:val="1"/>
    <w:next w:val="a"/>
    <w:uiPriority w:val="39"/>
    <w:qFormat/>
    <w:rsid w:val="00E07A92"/>
    <w:pPr>
      <w:widowControl/>
      <w:spacing w:before="480" w:after="0" w:line="276" w:lineRule="auto"/>
      <w:jc w:val="left"/>
      <w:outlineLvl w:val="9"/>
    </w:pPr>
    <w:rPr>
      <w:rFonts w:ascii="Cambria" w:hAnsi="Cambria"/>
      <w:color w:val="365F91"/>
      <w:kern w:val="0"/>
      <w:sz w:val="28"/>
      <w:szCs w:val="28"/>
    </w:rPr>
  </w:style>
  <w:style w:type="paragraph" w:customStyle="1" w:styleId="paragraphindent">
    <w:name w:val="paragraphindent"/>
    <w:basedOn w:val="a"/>
    <w:rsid w:val="00E07A92"/>
    <w:pPr>
      <w:widowControl/>
      <w:spacing w:before="100" w:beforeAutospacing="1" w:after="100" w:afterAutospacing="1"/>
      <w:jc w:val="left"/>
    </w:pPr>
    <w:rPr>
      <w:rFonts w:ascii="宋体" w:hAnsi="宋体" w:cs="宋体"/>
      <w:kern w:val="0"/>
      <w:sz w:val="24"/>
    </w:rPr>
  </w:style>
  <w:style w:type="paragraph" w:customStyle="1" w:styleId="xl133">
    <w:name w:val="xl133"/>
    <w:basedOn w:val="a"/>
    <w:rsid w:val="00E07A92"/>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150">
    <w:name w:val="样式 (中文) 黑体 小二 居中 行距: 1.5 倍行距"/>
    <w:basedOn w:val="a"/>
    <w:next w:val="a"/>
    <w:qFormat/>
    <w:rsid w:val="00E07A92"/>
    <w:pPr>
      <w:jc w:val="center"/>
    </w:pPr>
    <w:rPr>
      <w:rFonts w:eastAsia="黑体" w:cs="宋体"/>
      <w:sz w:val="36"/>
      <w:szCs w:val="20"/>
    </w:rPr>
  </w:style>
  <w:style w:type="paragraph" w:customStyle="1" w:styleId="xl168">
    <w:name w:val="xl168"/>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33">
    <w:name w:val="样式3"/>
    <w:basedOn w:val="3"/>
    <w:next w:val="a"/>
    <w:qFormat/>
    <w:rsid w:val="00E07A92"/>
    <w:pPr>
      <w:spacing w:line="240" w:lineRule="auto"/>
      <w:jc w:val="center"/>
    </w:pPr>
    <w:rPr>
      <w:rFonts w:eastAsia="黑体"/>
    </w:rPr>
  </w:style>
  <w:style w:type="paragraph" w:customStyle="1" w:styleId="xl144">
    <w:name w:val="xl144"/>
    <w:basedOn w:val="a"/>
    <w:rsid w:val="00E07A9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ParagraphP12">
    <w:name w:val="Paragraph P1&amp;2"/>
    <w:basedOn w:val="a"/>
    <w:qFormat/>
    <w:rsid w:val="00E07A92"/>
    <w:pPr>
      <w:widowControl/>
      <w:tabs>
        <w:tab w:val="left" w:pos="420"/>
        <w:tab w:val="left" w:pos="1125"/>
      </w:tabs>
      <w:spacing w:before="40" w:after="60" w:line="360" w:lineRule="auto"/>
      <w:ind w:left="1125" w:hanging="1125"/>
      <w:jc w:val="left"/>
    </w:pPr>
    <w:rPr>
      <w:rFonts w:ascii="宋体" w:hAnsi="宋体"/>
      <w:color w:val="FF0000"/>
      <w:sz w:val="24"/>
    </w:rPr>
  </w:style>
  <w:style w:type="paragraph" w:customStyle="1" w:styleId="16">
    <w:name w:val="样式 标题 1 + 居中"/>
    <w:basedOn w:val="1"/>
    <w:qFormat/>
    <w:rsid w:val="00E07A92"/>
    <w:pPr>
      <w:spacing w:line="576" w:lineRule="auto"/>
      <w:jc w:val="center"/>
    </w:pPr>
    <w:rPr>
      <w:bCs w:val="0"/>
      <w:sz w:val="32"/>
      <w:szCs w:val="20"/>
    </w:rPr>
  </w:style>
  <w:style w:type="paragraph" w:customStyle="1" w:styleId="aff7">
    <w:name w:val="表格文字"/>
    <w:basedOn w:val="a"/>
    <w:next w:val="a"/>
    <w:qFormat/>
    <w:rsid w:val="00E07A92"/>
    <w:pPr>
      <w:autoSpaceDE w:val="0"/>
      <w:autoSpaceDN w:val="0"/>
      <w:adjustRightInd w:val="0"/>
      <w:spacing w:before="6" w:after="6"/>
      <w:jc w:val="left"/>
    </w:pPr>
    <w:rPr>
      <w:rFonts w:ascii="宋体"/>
      <w:kern w:val="0"/>
      <w:sz w:val="20"/>
    </w:rPr>
  </w:style>
  <w:style w:type="paragraph" w:customStyle="1" w:styleId="xl171">
    <w:name w:val="xl171"/>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reader-word-layerreader-word-s1-9">
    <w:name w:val="reader-word-layer reader-word-s1-9"/>
    <w:basedOn w:val="a"/>
    <w:rsid w:val="00E07A92"/>
    <w:pPr>
      <w:widowControl/>
      <w:spacing w:before="100" w:beforeAutospacing="1" w:after="100" w:afterAutospacing="1"/>
      <w:jc w:val="left"/>
    </w:pPr>
    <w:rPr>
      <w:rFonts w:ascii="宋体" w:hAnsi="宋体" w:cs="宋体"/>
      <w:kern w:val="0"/>
      <w:sz w:val="24"/>
    </w:rPr>
  </w:style>
  <w:style w:type="paragraph" w:customStyle="1" w:styleId="xl141">
    <w:name w:val="xl141"/>
    <w:basedOn w:val="a"/>
    <w:rsid w:val="00E07A92"/>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37">
    <w:name w:val="xl137"/>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CharCharChar11">
    <w:name w:val="Char Char Char Char Char Char Char11"/>
    <w:basedOn w:val="a"/>
    <w:rsid w:val="00E07A92"/>
    <w:pPr>
      <w:widowControl/>
      <w:spacing w:line="400" w:lineRule="exact"/>
      <w:jc w:val="center"/>
    </w:pPr>
    <w:rPr>
      <w:rFonts w:ascii="Verdana" w:hAnsi="Verdana"/>
      <w:kern w:val="0"/>
      <w:szCs w:val="20"/>
      <w:lang w:eastAsia="en-US"/>
    </w:rPr>
  </w:style>
  <w:style w:type="paragraph" w:customStyle="1" w:styleId="aff8">
    <w:name w:val="重点说明"/>
    <w:basedOn w:val="a"/>
    <w:qFormat/>
    <w:rsid w:val="00E07A92"/>
    <w:pPr>
      <w:widowControl/>
      <w:spacing w:before="40" w:after="40" w:line="400" w:lineRule="exact"/>
      <w:ind w:left="360" w:hanging="360"/>
    </w:pPr>
    <w:rPr>
      <w:rFonts w:ascii="宋体"/>
      <w:b/>
      <w:spacing w:val="6"/>
      <w:sz w:val="28"/>
      <w:szCs w:val="20"/>
    </w:rPr>
  </w:style>
  <w:style w:type="paragraph" w:customStyle="1" w:styleId="TableParagraph">
    <w:name w:val="Table Paragraph"/>
    <w:basedOn w:val="a"/>
    <w:qFormat/>
    <w:rsid w:val="00E07A92"/>
    <w:pPr>
      <w:jc w:val="left"/>
    </w:pPr>
    <w:rPr>
      <w:rFonts w:ascii="Calibri" w:hAnsi="Calibri" w:cs="Calibri"/>
      <w:kern w:val="0"/>
      <w:sz w:val="22"/>
      <w:szCs w:val="22"/>
      <w:lang w:eastAsia="en-US"/>
    </w:rPr>
  </w:style>
  <w:style w:type="paragraph" w:customStyle="1" w:styleId="xl24">
    <w:name w:val="xl24"/>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ParaCharCharCharChar">
    <w:name w:val="默认段落字体 Para Char Char Char Char"/>
    <w:basedOn w:val="a"/>
    <w:qFormat/>
    <w:rsid w:val="00E07A92"/>
  </w:style>
  <w:style w:type="paragraph" w:customStyle="1" w:styleId="CharChar2CharCharCharChar1">
    <w:name w:val="Char Char2 Char Char Char Char1"/>
    <w:basedOn w:val="a"/>
    <w:rsid w:val="00E07A92"/>
    <w:rPr>
      <w:rFonts w:ascii="Tahoma" w:hAnsi="Tahoma"/>
      <w:sz w:val="24"/>
      <w:szCs w:val="20"/>
    </w:rPr>
  </w:style>
  <w:style w:type="paragraph" w:customStyle="1" w:styleId="17">
    <w:name w:val="正文1"/>
    <w:qFormat/>
    <w:rsid w:val="00E07A92"/>
    <w:pPr>
      <w:widowControl w:val="0"/>
      <w:adjustRightInd w:val="0"/>
      <w:spacing w:line="315" w:lineRule="atLeast"/>
      <w:jc w:val="both"/>
      <w:textAlignment w:val="baseline"/>
    </w:pPr>
    <w:rPr>
      <w:rFonts w:ascii="宋体" w:eastAsia="宋体" w:hAnsi="Times New Roman" w:cs="Times New Roman"/>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E07A92"/>
    <w:pPr>
      <w:widowControl/>
      <w:spacing w:line="400" w:lineRule="exact"/>
      <w:jc w:val="center"/>
    </w:pPr>
    <w:rPr>
      <w:rFonts w:ascii="Verdana" w:hAnsi="Verdana"/>
      <w:kern w:val="0"/>
      <w:szCs w:val="20"/>
      <w:lang w:eastAsia="en-US"/>
    </w:rPr>
  </w:style>
  <w:style w:type="paragraph" w:customStyle="1" w:styleId="CharCharChar1CharCharCharCharCharCharChar">
    <w:name w:val="Char Char Char1 Char Char Char Char Char Char Char"/>
    <w:basedOn w:val="a"/>
    <w:rsid w:val="00E07A92"/>
    <w:rPr>
      <w:rFonts w:ascii="Tahoma" w:hAnsi="Tahoma"/>
      <w:sz w:val="24"/>
      <w:szCs w:val="20"/>
    </w:rPr>
  </w:style>
  <w:style w:type="paragraph" w:customStyle="1" w:styleId="CharChar11">
    <w:name w:val="Char Char11"/>
    <w:basedOn w:val="a"/>
    <w:qFormat/>
    <w:rsid w:val="00E07A92"/>
  </w:style>
  <w:style w:type="paragraph" w:customStyle="1" w:styleId="CharCharCharChar1">
    <w:name w:val="Char Char Char Char1"/>
    <w:basedOn w:val="a"/>
    <w:qFormat/>
    <w:rsid w:val="00E07A92"/>
    <w:rPr>
      <w:szCs w:val="20"/>
    </w:rPr>
  </w:style>
  <w:style w:type="paragraph" w:customStyle="1" w:styleId="xl139">
    <w:name w:val="xl139"/>
    <w:basedOn w:val="a"/>
    <w:rsid w:val="00E07A92"/>
    <w:pPr>
      <w:widowControl/>
      <w:spacing w:before="100" w:beforeAutospacing="1" w:after="100" w:afterAutospacing="1"/>
      <w:jc w:val="left"/>
    </w:pPr>
    <w:rPr>
      <w:rFonts w:ascii="宋体" w:hAnsi="宋体" w:cs="宋体"/>
      <w:kern w:val="0"/>
      <w:sz w:val="20"/>
      <w:szCs w:val="20"/>
    </w:rPr>
  </w:style>
  <w:style w:type="paragraph" w:customStyle="1" w:styleId="reader-word-layerreader-word-s1-10">
    <w:name w:val="reader-word-layer reader-word-s1-10"/>
    <w:basedOn w:val="a"/>
    <w:rsid w:val="00E07A92"/>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rsid w:val="00E07A92"/>
  </w:style>
  <w:style w:type="paragraph" w:customStyle="1" w:styleId="xl163">
    <w:name w:val="xl163"/>
    <w:basedOn w:val="a"/>
    <w:rsid w:val="00E07A92"/>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24">
    <w:name w:val="正文2"/>
    <w:rsid w:val="00E07A92"/>
    <w:pPr>
      <w:widowControl w:val="0"/>
      <w:adjustRightInd w:val="0"/>
      <w:spacing w:line="315" w:lineRule="atLeast"/>
      <w:jc w:val="both"/>
      <w:textAlignment w:val="baseline"/>
    </w:pPr>
    <w:rPr>
      <w:rFonts w:ascii="宋体" w:eastAsia="宋体" w:hAnsi="Times New Roman" w:cs="Times New Roman"/>
      <w:sz w:val="24"/>
    </w:rPr>
  </w:style>
  <w:style w:type="paragraph" w:customStyle="1" w:styleId="xl148">
    <w:name w:val="xl148"/>
    <w:basedOn w:val="a"/>
    <w:rsid w:val="00E07A92"/>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CharChar1CharCharCharCharCharCharCharCharCharCharCharCharCharChar">
    <w:name w:val="Char Char1 Char Char Char Char Char Char Char Char Char Char Char Char Char Char"/>
    <w:basedOn w:val="a"/>
    <w:qFormat/>
    <w:rsid w:val="00E07A92"/>
    <w:pPr>
      <w:spacing w:after="160" w:line="240" w:lineRule="exact"/>
      <w:jc w:val="left"/>
    </w:pPr>
  </w:style>
  <w:style w:type="paragraph" w:customStyle="1" w:styleId="Address">
    <w:name w:val="Address"/>
    <w:basedOn w:val="a"/>
    <w:next w:val="a"/>
    <w:qFormat/>
    <w:rsid w:val="00E07A92"/>
    <w:pPr>
      <w:autoSpaceDE w:val="0"/>
      <w:autoSpaceDN w:val="0"/>
      <w:adjustRightInd w:val="0"/>
      <w:jc w:val="left"/>
    </w:pPr>
    <w:rPr>
      <w:i/>
      <w:kern w:val="0"/>
      <w:sz w:val="24"/>
      <w:szCs w:val="20"/>
    </w:rPr>
  </w:style>
  <w:style w:type="paragraph" w:customStyle="1" w:styleId="font14">
    <w:name w:val="font14"/>
    <w:basedOn w:val="a"/>
    <w:rsid w:val="00E07A92"/>
    <w:pPr>
      <w:widowControl/>
      <w:spacing w:before="100" w:beforeAutospacing="1" w:after="100" w:afterAutospacing="1"/>
      <w:jc w:val="left"/>
    </w:pPr>
    <w:rPr>
      <w:rFonts w:ascii="宋体" w:hAnsi="宋体" w:cs="宋体"/>
      <w:kern w:val="0"/>
      <w:sz w:val="18"/>
      <w:szCs w:val="18"/>
    </w:rPr>
  </w:style>
  <w:style w:type="paragraph" w:customStyle="1" w:styleId="flType">
    <w:name w:val="flType"/>
    <w:basedOn w:val="a"/>
    <w:qFormat/>
    <w:rsid w:val="00E07A92"/>
    <w:pPr>
      <w:adjustRightInd w:val="0"/>
      <w:spacing w:after="284" w:line="113" w:lineRule="atLeast"/>
      <w:jc w:val="center"/>
    </w:pPr>
    <w:rPr>
      <w:kern w:val="0"/>
      <w:sz w:val="24"/>
      <w:szCs w:val="20"/>
    </w:rPr>
  </w:style>
  <w:style w:type="paragraph" w:customStyle="1" w:styleId="CharCharCharCharCharCharCharCharCharCharCharCharChar">
    <w:name w:val="Char Char Char Char Char Char Char Char Char Char Char Char Char"/>
    <w:basedOn w:val="a"/>
    <w:qFormat/>
    <w:rsid w:val="00E07A92"/>
    <w:pPr>
      <w:tabs>
        <w:tab w:val="left" w:pos="420"/>
      </w:tabs>
      <w:ind w:left="420" w:hanging="420"/>
    </w:pPr>
    <w:rPr>
      <w:rFonts w:ascii="Tahoma" w:hAnsi="Tahoma"/>
      <w:sz w:val="24"/>
      <w:szCs w:val="20"/>
    </w:rPr>
  </w:style>
  <w:style w:type="paragraph" w:customStyle="1" w:styleId="CharCharChar1Char11">
    <w:name w:val="Char Char Char1 Char11"/>
    <w:basedOn w:val="a"/>
    <w:qFormat/>
    <w:rsid w:val="00E07A92"/>
    <w:rPr>
      <w:szCs w:val="20"/>
    </w:rPr>
  </w:style>
  <w:style w:type="paragraph" w:customStyle="1" w:styleId="aff9">
    <w:name w:val="文档正文"/>
    <w:basedOn w:val="a"/>
    <w:qFormat/>
    <w:rsid w:val="00E07A92"/>
    <w:pPr>
      <w:adjustRightInd w:val="0"/>
      <w:spacing w:line="480" w:lineRule="atLeast"/>
      <w:ind w:firstLine="567"/>
    </w:pPr>
    <w:rPr>
      <w:rFonts w:ascii="长城仿宋"/>
      <w:kern w:val="0"/>
      <w:sz w:val="24"/>
      <w:szCs w:val="20"/>
    </w:rPr>
  </w:style>
  <w:style w:type="paragraph" w:customStyle="1" w:styleId="CharCharCharCharCharCharCharCharCharCharCharCharChar1">
    <w:name w:val="Char Char Char Char Char Char Char Char Char Char Char Char Char1"/>
    <w:basedOn w:val="a"/>
    <w:rsid w:val="00E07A92"/>
    <w:pPr>
      <w:tabs>
        <w:tab w:val="left" w:pos="420"/>
      </w:tabs>
      <w:ind w:left="420" w:hanging="420"/>
    </w:pPr>
    <w:rPr>
      <w:rFonts w:ascii="Tahoma" w:hAnsi="Tahoma"/>
      <w:sz w:val="24"/>
      <w:szCs w:val="20"/>
    </w:rPr>
  </w:style>
  <w:style w:type="paragraph" w:customStyle="1" w:styleId="reader-word-layerreader-word-s1-11">
    <w:name w:val="reader-word-layer reader-word-s1-11"/>
    <w:basedOn w:val="a"/>
    <w:rsid w:val="00E07A92"/>
    <w:pPr>
      <w:widowControl/>
      <w:spacing w:before="100" w:beforeAutospacing="1" w:after="100" w:afterAutospacing="1"/>
      <w:jc w:val="left"/>
    </w:pPr>
    <w:rPr>
      <w:rFonts w:ascii="宋体" w:hAnsi="宋体" w:cs="宋体"/>
      <w:kern w:val="0"/>
      <w:sz w:val="24"/>
    </w:rPr>
  </w:style>
  <w:style w:type="paragraph" w:customStyle="1" w:styleId="xl138">
    <w:name w:val="xl138"/>
    <w:basedOn w:val="a"/>
    <w:rsid w:val="00E07A92"/>
    <w:pPr>
      <w:widowControl/>
      <w:spacing w:before="100" w:beforeAutospacing="1" w:after="100" w:afterAutospacing="1"/>
      <w:jc w:val="center"/>
    </w:pPr>
    <w:rPr>
      <w:rFonts w:ascii="宋体" w:hAnsi="宋体" w:cs="宋体"/>
      <w:kern w:val="0"/>
      <w:sz w:val="24"/>
    </w:rPr>
  </w:style>
  <w:style w:type="paragraph" w:customStyle="1" w:styleId="CharCharCharCharCharCharCharCharCharCharCharCharCharCharCharCharCharCharChar1">
    <w:name w:val="Char Char Char Char Char Char Char Char Char Char Char Char Char Char Char Char Char Char Char1"/>
    <w:basedOn w:val="a"/>
    <w:rsid w:val="00E07A92"/>
    <w:pPr>
      <w:widowControl/>
      <w:spacing w:line="400" w:lineRule="exact"/>
      <w:jc w:val="center"/>
    </w:pPr>
    <w:rPr>
      <w:rFonts w:ascii="Verdana" w:hAnsi="Verdana"/>
      <w:kern w:val="0"/>
      <w:szCs w:val="20"/>
      <w:lang w:eastAsia="en-US"/>
    </w:rPr>
  </w:style>
  <w:style w:type="paragraph" w:customStyle="1" w:styleId="27878">
    <w:name w:val="样式 宋体 首行缩进:  2 字符 段前: 7.8 磅 段后: 7.8 磅"/>
    <w:basedOn w:val="a"/>
    <w:qFormat/>
    <w:rsid w:val="00E07A92"/>
    <w:pPr>
      <w:adjustRightInd w:val="0"/>
      <w:snapToGrid w:val="0"/>
      <w:spacing w:before="156" w:after="156" w:line="360" w:lineRule="auto"/>
      <w:ind w:firstLineChars="200" w:firstLine="200"/>
    </w:pPr>
    <w:rPr>
      <w:rFonts w:ascii="宋体" w:hAnsi="宋体" w:cs="宋体"/>
      <w:szCs w:val="20"/>
    </w:rPr>
  </w:style>
  <w:style w:type="paragraph" w:customStyle="1" w:styleId="p0">
    <w:name w:val="p0"/>
    <w:basedOn w:val="a"/>
    <w:qFormat/>
    <w:rsid w:val="00E07A92"/>
    <w:pPr>
      <w:widowControl/>
    </w:pPr>
    <w:rPr>
      <w:kern w:val="0"/>
      <w:szCs w:val="21"/>
    </w:rPr>
  </w:style>
  <w:style w:type="paragraph" w:customStyle="1" w:styleId="18">
    <w:name w:val="列表1）"/>
    <w:basedOn w:val="a3"/>
    <w:qFormat/>
    <w:rsid w:val="00E07A92"/>
    <w:pPr>
      <w:adjustRightInd/>
      <w:spacing w:before="10" w:line="240" w:lineRule="auto"/>
      <w:ind w:firstLine="0"/>
      <w:textAlignment w:val="auto"/>
    </w:pPr>
    <w:rPr>
      <w:rFonts w:ascii="Verdana" w:hAnsi="Verdana"/>
      <w:sz w:val="21"/>
      <w:szCs w:val="21"/>
    </w:rPr>
  </w:style>
  <w:style w:type="paragraph" w:customStyle="1" w:styleId="font12">
    <w:name w:val="font12"/>
    <w:basedOn w:val="a"/>
    <w:rsid w:val="00E07A92"/>
    <w:pPr>
      <w:widowControl/>
      <w:spacing w:before="100" w:beforeAutospacing="1" w:after="100" w:afterAutospacing="1"/>
      <w:jc w:val="left"/>
    </w:pPr>
    <w:rPr>
      <w:rFonts w:ascii="宋体" w:hAnsi="宋体" w:cs="宋体"/>
      <w:color w:val="000000"/>
      <w:kern w:val="0"/>
      <w:sz w:val="18"/>
      <w:szCs w:val="18"/>
    </w:rPr>
  </w:style>
  <w:style w:type="paragraph" w:customStyle="1" w:styleId="xl147">
    <w:name w:val="xl147"/>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60">
    <w:name w:val="xl160"/>
    <w:basedOn w:val="a"/>
    <w:rsid w:val="00E07A92"/>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51">
    <w:name w:val="xl151"/>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57">
    <w:name w:val="xl157"/>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font5">
    <w:name w:val="font5"/>
    <w:basedOn w:val="a"/>
    <w:rsid w:val="00E07A92"/>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rsid w:val="00E07A92"/>
    <w:pPr>
      <w:widowControl/>
      <w:spacing w:before="100" w:beforeAutospacing="1" w:after="100" w:afterAutospacing="1"/>
      <w:jc w:val="left"/>
    </w:pPr>
    <w:rPr>
      <w:rFonts w:ascii="宋体" w:hAnsi="宋体" w:cs="宋体"/>
      <w:kern w:val="0"/>
      <w:sz w:val="18"/>
      <w:szCs w:val="18"/>
    </w:rPr>
  </w:style>
  <w:style w:type="paragraph" w:customStyle="1" w:styleId="25">
    <w:name w:val="样式2"/>
    <w:basedOn w:val="2"/>
    <w:next w:val="a"/>
    <w:qFormat/>
    <w:rsid w:val="00E07A92"/>
    <w:pPr>
      <w:spacing w:line="240" w:lineRule="auto"/>
      <w:jc w:val="center"/>
    </w:pPr>
    <w:rPr>
      <w:sz w:val="36"/>
    </w:rPr>
  </w:style>
  <w:style w:type="paragraph" w:customStyle="1" w:styleId="xl132">
    <w:name w:val="xl132"/>
    <w:basedOn w:val="a"/>
    <w:rsid w:val="00E07A92"/>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affa">
    <w:name w:val="正文段"/>
    <w:basedOn w:val="a"/>
    <w:rsid w:val="00E07A92"/>
    <w:pPr>
      <w:adjustRightInd w:val="0"/>
      <w:spacing w:after="240" w:line="312" w:lineRule="atLeast"/>
      <w:ind w:firstLine="425"/>
      <w:textAlignment w:val="baseline"/>
    </w:pPr>
    <w:rPr>
      <w:sz w:val="24"/>
    </w:rPr>
  </w:style>
  <w:style w:type="paragraph" w:customStyle="1" w:styleId="Heading41">
    <w:name w:val="Heading 41"/>
    <w:basedOn w:val="a"/>
    <w:qFormat/>
    <w:rsid w:val="00E07A92"/>
    <w:pPr>
      <w:jc w:val="left"/>
      <w:outlineLvl w:val="4"/>
    </w:pPr>
    <w:rPr>
      <w:rFonts w:ascii="宋体" w:hAnsi="宋体" w:cs="宋体"/>
      <w:kern w:val="0"/>
      <w:sz w:val="32"/>
      <w:szCs w:val="32"/>
      <w:lang w:eastAsia="en-US"/>
    </w:rPr>
  </w:style>
  <w:style w:type="paragraph" w:customStyle="1" w:styleId="xl154">
    <w:name w:val="xl154"/>
    <w:basedOn w:val="a"/>
    <w:rsid w:val="00E07A92"/>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CharCharCharCharCharCharCharCharCharChar1">
    <w:name w:val="Char Char Char Char Char Char Char Char Char Char1"/>
    <w:basedOn w:val="a"/>
    <w:rsid w:val="00E07A92"/>
    <w:pPr>
      <w:widowControl/>
      <w:spacing w:line="400" w:lineRule="exact"/>
      <w:jc w:val="center"/>
    </w:pPr>
    <w:rPr>
      <w:rFonts w:ascii="Verdana" w:hAnsi="Verdana"/>
      <w:kern w:val="0"/>
      <w:szCs w:val="20"/>
      <w:lang w:eastAsia="en-US"/>
    </w:rPr>
  </w:style>
  <w:style w:type="paragraph" w:customStyle="1" w:styleId="xl156">
    <w:name w:val="xl156"/>
    <w:basedOn w:val="a"/>
    <w:rsid w:val="00E07A92"/>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1">
    <w:name w:val="Char Char Char Char Char Char Char Char Char Char Char Char Char Char Char1"/>
    <w:basedOn w:val="a"/>
    <w:qFormat/>
    <w:rsid w:val="00E07A92"/>
    <w:pPr>
      <w:widowControl/>
      <w:spacing w:line="400" w:lineRule="exact"/>
      <w:jc w:val="center"/>
    </w:pPr>
    <w:rPr>
      <w:rFonts w:ascii="Verdana" w:hAnsi="Verdana"/>
      <w:kern w:val="0"/>
      <w:szCs w:val="20"/>
      <w:lang w:eastAsia="en-US"/>
    </w:rPr>
  </w:style>
  <w:style w:type="paragraph" w:customStyle="1" w:styleId="81">
    <w:name w:val="样式8"/>
    <w:basedOn w:val="25"/>
    <w:qFormat/>
    <w:rsid w:val="00E07A92"/>
    <w:rPr>
      <w:sz w:val="72"/>
    </w:rPr>
  </w:style>
  <w:style w:type="paragraph" w:customStyle="1" w:styleId="CharChar1CharCharChar1">
    <w:name w:val="Char Char1 Char Char Char1"/>
    <w:basedOn w:val="a5"/>
    <w:qFormat/>
    <w:rsid w:val="00E07A92"/>
  </w:style>
  <w:style w:type="paragraph" w:customStyle="1" w:styleId="CharCharChar1">
    <w:name w:val="Char Char Char1"/>
    <w:basedOn w:val="a"/>
    <w:rsid w:val="00E07A92"/>
    <w:pPr>
      <w:tabs>
        <w:tab w:val="left" w:pos="420"/>
      </w:tabs>
      <w:ind w:left="420" w:hanging="420"/>
    </w:pPr>
    <w:rPr>
      <w:rFonts w:ascii="Tahoma" w:hAnsi="Tahoma"/>
      <w:sz w:val="24"/>
      <w:szCs w:val="20"/>
    </w:rPr>
  </w:style>
  <w:style w:type="paragraph" w:customStyle="1" w:styleId="378020">
    <w:name w:val="样式 标题 3 + (中文) 黑体 小四 非加粗 段前: 7.8 磅 段后: 0 磅 行距: 固定值 20 磅"/>
    <w:basedOn w:val="3"/>
    <w:qFormat/>
    <w:rsid w:val="00E07A92"/>
    <w:pPr>
      <w:spacing w:before="0" w:after="0" w:line="400" w:lineRule="exact"/>
    </w:pPr>
    <w:rPr>
      <w:rFonts w:eastAsia="黑体" w:cs="宋体"/>
      <w:b w:val="0"/>
      <w:bCs w:val="0"/>
      <w:sz w:val="24"/>
      <w:szCs w:val="20"/>
    </w:rPr>
  </w:style>
  <w:style w:type="paragraph" w:customStyle="1" w:styleId="xl140">
    <w:name w:val="xl140"/>
    <w:basedOn w:val="a"/>
    <w:rsid w:val="00E07A92"/>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6">
    <w:name w:val="样式 首行缩进:  2 字符"/>
    <w:basedOn w:val="a"/>
    <w:qFormat/>
    <w:rsid w:val="00E07A92"/>
    <w:pPr>
      <w:spacing w:line="360" w:lineRule="auto"/>
      <w:ind w:firstLineChars="200" w:firstLine="480"/>
    </w:pPr>
    <w:rPr>
      <w:rFonts w:ascii="Arial" w:hAnsi="Arial"/>
      <w:sz w:val="24"/>
      <w:szCs w:val="20"/>
    </w:rPr>
  </w:style>
  <w:style w:type="paragraph" w:customStyle="1" w:styleId="xl136">
    <w:name w:val="xl136"/>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51">
    <w:name w:val="样式 (中文) 黑体 小二 行距: 1.5 倍行距"/>
    <w:basedOn w:val="a"/>
    <w:qFormat/>
    <w:rsid w:val="00E07A92"/>
    <w:pPr>
      <w:spacing w:line="360" w:lineRule="auto"/>
    </w:pPr>
    <w:rPr>
      <w:rFonts w:eastAsia="黑体" w:cs="宋体"/>
      <w:sz w:val="36"/>
      <w:szCs w:val="20"/>
    </w:rPr>
  </w:style>
  <w:style w:type="paragraph" w:customStyle="1" w:styleId="Charf3">
    <w:name w:val="Char"/>
    <w:basedOn w:val="a"/>
    <w:rsid w:val="00E07A92"/>
    <w:rPr>
      <w:rFonts w:ascii="Tahoma" w:hAnsi="Tahoma"/>
      <w:sz w:val="24"/>
      <w:szCs w:val="20"/>
    </w:rPr>
  </w:style>
  <w:style w:type="paragraph" w:customStyle="1" w:styleId="ParaCharCharCharCharCharCharCharCharCharChar">
    <w:name w:val="默认段落字体 Para Char Char Char Char Char Char Char Char Char Char"/>
    <w:basedOn w:val="a"/>
    <w:qFormat/>
    <w:rsid w:val="00E07A92"/>
    <w:rPr>
      <w:rFonts w:ascii="Tahoma" w:hAnsi="Tahoma" w:hint="eastAsia"/>
      <w:sz w:val="24"/>
      <w:szCs w:val="20"/>
    </w:rPr>
  </w:style>
  <w:style w:type="paragraph" w:customStyle="1" w:styleId="Blockquote">
    <w:name w:val="Blockquote"/>
    <w:basedOn w:val="a"/>
    <w:qFormat/>
    <w:rsid w:val="00E07A92"/>
    <w:pPr>
      <w:autoSpaceDE w:val="0"/>
      <w:autoSpaceDN w:val="0"/>
      <w:adjustRightInd w:val="0"/>
      <w:spacing w:before="100" w:after="100"/>
      <w:ind w:left="360" w:right="360"/>
      <w:jc w:val="left"/>
    </w:pPr>
    <w:rPr>
      <w:kern w:val="0"/>
      <w:sz w:val="24"/>
      <w:szCs w:val="20"/>
    </w:rPr>
  </w:style>
  <w:style w:type="paragraph" w:customStyle="1" w:styleId="Char1f1">
    <w:name w:val="Char1"/>
    <w:basedOn w:val="a"/>
    <w:qFormat/>
    <w:rsid w:val="00E07A92"/>
    <w:rPr>
      <w:rFonts w:ascii="Tahoma" w:hAnsi="Tahoma"/>
      <w:sz w:val="24"/>
      <w:szCs w:val="20"/>
    </w:rPr>
  </w:style>
  <w:style w:type="paragraph" w:customStyle="1" w:styleId="152">
    <w:name w:val="样式 (中文) 黑体 小三 加粗 居中 行距: 1.5 倍行距"/>
    <w:basedOn w:val="a"/>
    <w:next w:val="a"/>
    <w:qFormat/>
    <w:rsid w:val="00E07A92"/>
    <w:pPr>
      <w:spacing w:line="360" w:lineRule="auto"/>
      <w:jc w:val="center"/>
    </w:pPr>
    <w:rPr>
      <w:rFonts w:eastAsia="黑体" w:cs="宋体"/>
      <w:b/>
      <w:bCs/>
      <w:sz w:val="30"/>
      <w:szCs w:val="20"/>
    </w:rPr>
  </w:style>
  <w:style w:type="paragraph" w:customStyle="1" w:styleId="font8">
    <w:name w:val="font8"/>
    <w:basedOn w:val="a"/>
    <w:rsid w:val="00E07A92"/>
    <w:pPr>
      <w:widowControl/>
      <w:spacing w:before="100" w:beforeAutospacing="1" w:after="100" w:afterAutospacing="1"/>
      <w:jc w:val="left"/>
    </w:pPr>
    <w:rPr>
      <w:rFonts w:ascii="Arial" w:hAnsi="Arial" w:cs="Arial"/>
      <w:kern w:val="0"/>
      <w:sz w:val="16"/>
      <w:szCs w:val="16"/>
    </w:rPr>
  </w:style>
  <w:style w:type="paragraph" w:customStyle="1" w:styleId="xl166">
    <w:name w:val="xl166"/>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TOC2">
    <w:name w:val="TOC 标题2"/>
    <w:basedOn w:val="1"/>
    <w:next w:val="a"/>
    <w:qFormat/>
    <w:rsid w:val="00E07A92"/>
    <w:pPr>
      <w:widowControl/>
      <w:spacing w:before="480" w:after="0" w:line="276" w:lineRule="auto"/>
      <w:jc w:val="left"/>
      <w:outlineLvl w:val="9"/>
    </w:pPr>
    <w:rPr>
      <w:rFonts w:ascii="Cambria" w:hAnsi="Cambria"/>
      <w:color w:val="365F91"/>
      <w:kern w:val="0"/>
      <w:sz w:val="28"/>
      <w:szCs w:val="28"/>
    </w:rPr>
  </w:style>
  <w:style w:type="paragraph" w:customStyle="1" w:styleId="Style26">
    <w:name w:val="_Style 26"/>
    <w:qFormat/>
    <w:rsid w:val="00E07A92"/>
    <w:pPr>
      <w:widowControl w:val="0"/>
      <w:jc w:val="both"/>
    </w:pPr>
    <w:rPr>
      <w:rFonts w:ascii="Times New Roman" w:eastAsia="宋体" w:hAnsi="Times New Roman" w:cs="Times New Roman"/>
      <w:kern w:val="2"/>
      <w:sz w:val="21"/>
      <w:szCs w:val="24"/>
    </w:rPr>
  </w:style>
  <w:style w:type="paragraph" w:customStyle="1" w:styleId="CharCharChar1Char1">
    <w:name w:val="Char Char Char1 Char1"/>
    <w:basedOn w:val="a"/>
    <w:qFormat/>
    <w:rsid w:val="00E07A92"/>
    <w:rPr>
      <w:szCs w:val="20"/>
    </w:rPr>
  </w:style>
  <w:style w:type="paragraph" w:customStyle="1" w:styleId="font9">
    <w:name w:val="font9"/>
    <w:basedOn w:val="a"/>
    <w:rsid w:val="00E07A92"/>
    <w:pPr>
      <w:widowControl/>
      <w:spacing w:before="100" w:beforeAutospacing="1" w:after="100" w:afterAutospacing="1"/>
      <w:jc w:val="left"/>
    </w:pPr>
    <w:rPr>
      <w:rFonts w:ascii="宋体" w:hAnsi="宋体" w:cs="宋体"/>
      <w:kern w:val="0"/>
      <w:sz w:val="18"/>
      <w:szCs w:val="18"/>
    </w:rPr>
  </w:style>
  <w:style w:type="paragraph" w:customStyle="1" w:styleId="153">
    <w:name w:val="样式 (中文) 黑体 四号 居中 行距: 1.5 倍行距"/>
    <w:basedOn w:val="3"/>
    <w:qFormat/>
    <w:rsid w:val="00E07A92"/>
    <w:pPr>
      <w:spacing w:line="240" w:lineRule="auto"/>
      <w:jc w:val="center"/>
    </w:pPr>
    <w:rPr>
      <w:rFonts w:eastAsia="黑体" w:cs="宋体"/>
      <w:sz w:val="28"/>
      <w:szCs w:val="20"/>
    </w:rPr>
  </w:style>
  <w:style w:type="paragraph" w:customStyle="1" w:styleId="xl161">
    <w:name w:val="xl161"/>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61">
    <w:name w:val="样式6"/>
    <w:basedOn w:val="10"/>
    <w:next w:val="a"/>
    <w:qFormat/>
    <w:rsid w:val="00E07A92"/>
    <w:pPr>
      <w:tabs>
        <w:tab w:val="right" w:leader="dot" w:pos="9200"/>
      </w:tabs>
    </w:pPr>
    <w:rPr>
      <w:rFonts w:eastAsia="仿宋_GB2312"/>
      <w:sz w:val="28"/>
      <w:szCs w:val="21"/>
    </w:rPr>
  </w:style>
  <w:style w:type="paragraph" w:customStyle="1" w:styleId="xl158">
    <w:name w:val="xl158"/>
    <w:basedOn w:val="a"/>
    <w:rsid w:val="00E07A9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b">
    <w:name w:val="标准正文"/>
    <w:basedOn w:val="a"/>
    <w:qFormat/>
    <w:rsid w:val="00E07A92"/>
    <w:pPr>
      <w:snapToGrid w:val="0"/>
      <w:spacing w:line="312" w:lineRule="auto"/>
      <w:ind w:firstLine="482"/>
    </w:pPr>
    <w:rPr>
      <w:sz w:val="24"/>
      <w:szCs w:val="20"/>
    </w:rPr>
  </w:style>
  <w:style w:type="paragraph" w:customStyle="1" w:styleId="font6">
    <w:name w:val="font6"/>
    <w:basedOn w:val="a"/>
    <w:rsid w:val="00E07A92"/>
    <w:pPr>
      <w:widowControl/>
      <w:spacing w:before="100" w:beforeAutospacing="1" w:after="100" w:afterAutospacing="1"/>
      <w:jc w:val="left"/>
    </w:pPr>
    <w:rPr>
      <w:rFonts w:ascii="宋体" w:hAnsi="宋体" w:cs="宋体"/>
      <w:kern w:val="0"/>
      <w:sz w:val="20"/>
      <w:szCs w:val="20"/>
    </w:rPr>
  </w:style>
  <w:style w:type="paragraph" w:customStyle="1" w:styleId="xl134">
    <w:name w:val="xl134"/>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2b">
    <w:name w:val="Char2"/>
    <w:basedOn w:val="a"/>
    <w:qFormat/>
    <w:rsid w:val="00E07A92"/>
  </w:style>
  <w:style w:type="paragraph" w:customStyle="1" w:styleId="fontsize">
    <w:name w:val="fontsize"/>
    <w:basedOn w:val="a"/>
    <w:qFormat/>
    <w:rsid w:val="00E07A92"/>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xl164">
    <w:name w:val="xl164"/>
    <w:basedOn w:val="a"/>
    <w:rsid w:val="00E07A9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31a">
    <w:name w:val="31a（正文）章标题"/>
    <w:qFormat/>
    <w:rsid w:val="00E07A92"/>
    <w:pPr>
      <w:adjustRightInd w:val="0"/>
      <w:snapToGrid w:val="0"/>
      <w:spacing w:beforeLines="50" w:afterLines="50"/>
      <w:ind w:firstLineChars="150" w:firstLine="315"/>
      <w:jc w:val="both"/>
      <w:outlineLvl w:val="0"/>
    </w:pPr>
    <w:rPr>
      <w:rFonts w:ascii="楷体_GB2312" w:eastAsia="宋体" w:hAnsi="仿宋_GB2312" w:cs="Times New Roman"/>
      <w:sz w:val="21"/>
    </w:rPr>
  </w:style>
  <w:style w:type="character" w:customStyle="1" w:styleId="2Char2">
    <w:name w:val="正文首行缩进 2 Char"/>
    <w:basedOn w:val="Char4"/>
    <w:link w:val="23"/>
    <w:uiPriority w:val="99"/>
    <w:semiHidden/>
    <w:rsid w:val="00E07A92"/>
    <w:rPr>
      <w:rFonts w:ascii="Times New Roman" w:eastAsia="宋体" w:hAnsi="Times New Roman" w:cs="Times New Roman"/>
      <w:sz w:val="25"/>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443603622@qq.com" TargetMode="External"/><Relationship Id="rId4" Type="http://schemas.openxmlformats.org/officeDocument/2006/relationships/styles" Target="styles.xml"/><Relationship Id="rId9" Type="http://schemas.openxmlformats.org/officeDocument/2006/relationships/hyperlink" Target="mailto:&#20197;&#30005;&#23376;&#25991;&#20214;&#24418;&#24335;&#21457;&#36865;&#33267;550362779@qq.com" TargetMode="Externa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1026"/>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70059E-BFB1-4A02-9D8C-342610031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104</Pages>
  <Words>8678</Words>
  <Characters>49468</Characters>
  <Application>Microsoft Office Word</Application>
  <DocSecurity>0</DocSecurity>
  <Lines>412</Lines>
  <Paragraphs>116</Paragraphs>
  <ScaleCrop>false</ScaleCrop>
  <Company>微软中国</Company>
  <LinksUpToDate>false</LinksUpToDate>
  <CharactersWithSpaces>58030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dc:creator>
  <cp:lastModifiedBy>微软用户</cp:lastModifiedBy>
  <cp:revision>6</cp:revision>
  <cp:lastPrinted>2021-05-13T07:25:00Z</cp:lastPrinted>
  <dcterms:created xsi:type="dcterms:W3CDTF">2021-11-19T10:19:00Z</dcterms:created>
  <dcterms:modified xsi:type="dcterms:W3CDTF">2021-11-22T05:10:00Z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121CD2618FA842458458D4808802A0D6</vt:lpwstr>
  </property>
</Properties>
</file>