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15" w:rsidRDefault="00F13E15" w:rsidP="00E13405">
      <w:pPr>
        <w:pStyle w:val="a5"/>
        <w:widowControl/>
        <w:spacing w:before="182" w:beforeAutospacing="0" w:after="150" w:afterAutospacing="0" w:line="432" w:lineRule="atLeast"/>
        <w:ind w:right="106" w:firstLineChars="800" w:firstLine="1688"/>
        <w:textAlignment w:val="baseline"/>
      </w:pPr>
      <w:r>
        <w:rPr>
          <w:rStyle w:val="a7"/>
          <w:rFonts w:ascii="MicrosoftYaHei" w:eastAsia="宋体" w:hAnsi="MicrosoftYaHei" w:cs="MicrosoftYaHei" w:hint="eastAsia"/>
          <w:bCs/>
          <w:color w:val="333333"/>
          <w:spacing w:val="-15"/>
        </w:rPr>
        <w:t>文峰中心</w:t>
      </w:r>
      <w:r>
        <w:rPr>
          <w:rStyle w:val="a7"/>
          <w:rFonts w:ascii="宋体" w:eastAsia="宋体" w:hAnsi="宋体" w:cs="宋体" w:hint="eastAsia"/>
          <w:bCs/>
          <w:color w:val="333333"/>
          <w:spacing w:val="-15"/>
        </w:rPr>
        <w:t>2025</w:t>
      </w:r>
      <w:r w:rsidR="00D9001C">
        <w:rPr>
          <w:rStyle w:val="a7"/>
          <w:rFonts w:ascii="MicrosoftYaHei" w:eastAsia="宋体" w:hAnsi="MicrosoftYaHei" w:cs="MicrosoftYaHei" w:hint="eastAsia"/>
          <w:bCs/>
          <w:color w:val="333333"/>
          <w:spacing w:val="-15"/>
        </w:rPr>
        <w:t>年中秋节</w:t>
      </w:r>
      <w:r>
        <w:rPr>
          <w:rStyle w:val="a7"/>
          <w:rFonts w:ascii="MicrosoftYaHei" w:eastAsia="宋体" w:hAnsi="MicrosoftYaHei" w:cs="MicrosoftYaHei" w:hint="eastAsia"/>
          <w:bCs/>
          <w:color w:val="333333"/>
          <w:spacing w:val="-15"/>
        </w:rPr>
        <w:t>节工会福利物资套餐</w:t>
      </w:r>
      <w:r>
        <w:rPr>
          <w:rStyle w:val="a7"/>
          <w:rFonts w:ascii="MicrosoftYaHei" w:eastAsia="MicrosoftYaHei" w:hAnsi="MicrosoftYaHei" w:cs="MicrosoftYaHei"/>
          <w:bCs/>
          <w:color w:val="333333"/>
        </w:rPr>
        <w:t>报价明细表</w:t>
      </w:r>
    </w:p>
    <w:tbl>
      <w:tblPr>
        <w:tblStyle w:val="a6"/>
        <w:tblW w:w="8500" w:type="dxa"/>
        <w:tblLook w:val="04A0" w:firstRow="1" w:lastRow="0" w:firstColumn="1" w:lastColumn="0" w:noHBand="0" w:noVBand="1"/>
      </w:tblPr>
      <w:tblGrid>
        <w:gridCol w:w="704"/>
        <w:gridCol w:w="1559"/>
        <w:gridCol w:w="1134"/>
        <w:gridCol w:w="1560"/>
        <w:gridCol w:w="1417"/>
        <w:gridCol w:w="1276"/>
        <w:gridCol w:w="850"/>
      </w:tblGrid>
      <w:tr w:rsidR="00E13405" w:rsidTr="001B4A03">
        <w:trPr>
          <w:trHeight w:hRule="exact" w:val="1510"/>
        </w:trPr>
        <w:tc>
          <w:tcPr>
            <w:tcW w:w="704" w:type="dxa"/>
          </w:tcPr>
          <w:p w:rsidR="00F13E15" w:rsidRPr="00E13405" w:rsidRDefault="00F13E15" w:rsidP="00E13405">
            <w:pPr>
              <w:pStyle w:val="a5"/>
              <w:widowControl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a7"/>
                <w:rFonts w:asciiTheme="minorEastAsia" w:eastAsiaTheme="minorEastAsia" w:hAnsiTheme="minorEastAsia" w:cs="MicrosoftYaHei"/>
                <w:bCs/>
                <w:color w:val="333333"/>
              </w:rPr>
            </w:pPr>
            <w:r w:rsidRPr="00E13405">
              <w:rPr>
                <w:rStyle w:val="a7"/>
                <w:rFonts w:asciiTheme="minorEastAsia" w:eastAsiaTheme="minorEastAsia" w:hAnsiTheme="minorEastAsia" w:cs="MicrosoftYaHei" w:hint="eastAsia"/>
                <w:bCs/>
                <w:color w:val="333333"/>
              </w:rPr>
              <w:t>序号</w:t>
            </w:r>
          </w:p>
        </w:tc>
        <w:tc>
          <w:tcPr>
            <w:tcW w:w="1559" w:type="dxa"/>
          </w:tcPr>
          <w:p w:rsidR="00F13E15" w:rsidRPr="00E13405" w:rsidRDefault="00F13E15" w:rsidP="001B4A03">
            <w:pPr>
              <w:pStyle w:val="a5"/>
              <w:widowControl/>
              <w:spacing w:before="272" w:beforeAutospacing="0" w:after="150" w:afterAutospacing="0" w:line="525" w:lineRule="atLeast"/>
              <w:textAlignment w:val="baseline"/>
              <w:rPr>
                <w:rStyle w:val="a7"/>
                <w:rFonts w:asciiTheme="minorEastAsia" w:eastAsiaTheme="minorEastAsia" w:hAnsiTheme="minorEastAsia" w:cs="MicrosoftYaHei"/>
                <w:bCs/>
                <w:color w:val="333333"/>
              </w:rPr>
            </w:pPr>
            <w:r w:rsidRPr="00E13405">
              <w:rPr>
                <w:rStyle w:val="a7"/>
                <w:rFonts w:asciiTheme="minorEastAsia" w:eastAsiaTheme="minorEastAsia" w:hAnsiTheme="minorEastAsia" w:cs="MicrosoftYaHei" w:hint="eastAsia"/>
                <w:bCs/>
                <w:color w:val="333333"/>
              </w:rPr>
              <w:t>品名</w:t>
            </w:r>
          </w:p>
        </w:tc>
        <w:tc>
          <w:tcPr>
            <w:tcW w:w="1134" w:type="dxa"/>
          </w:tcPr>
          <w:p w:rsidR="00F13E15" w:rsidRPr="00E13405" w:rsidRDefault="00F13E15" w:rsidP="001B4A03">
            <w:pPr>
              <w:pStyle w:val="a5"/>
              <w:widowControl/>
              <w:spacing w:before="272" w:beforeAutospacing="0" w:after="150" w:afterAutospacing="0" w:line="525" w:lineRule="atLeast"/>
              <w:textAlignment w:val="baseline"/>
              <w:rPr>
                <w:rStyle w:val="a7"/>
                <w:rFonts w:asciiTheme="minorEastAsia" w:eastAsiaTheme="minorEastAsia" w:hAnsiTheme="minorEastAsia" w:cs="MicrosoftYaHei"/>
                <w:bCs/>
                <w:color w:val="333333"/>
              </w:rPr>
            </w:pPr>
            <w:r w:rsidRPr="00E13405">
              <w:rPr>
                <w:rStyle w:val="a7"/>
                <w:rFonts w:asciiTheme="minorEastAsia" w:eastAsiaTheme="minorEastAsia" w:hAnsiTheme="minorEastAsia" w:cs="MicrosoftYaHei" w:hint="eastAsia"/>
                <w:bCs/>
                <w:color w:val="333333"/>
              </w:rPr>
              <w:t>规格</w:t>
            </w:r>
          </w:p>
        </w:tc>
        <w:tc>
          <w:tcPr>
            <w:tcW w:w="1560" w:type="dxa"/>
          </w:tcPr>
          <w:p w:rsidR="00F13E15" w:rsidRPr="00E13405" w:rsidRDefault="00F13E15" w:rsidP="001B4A03">
            <w:pPr>
              <w:pStyle w:val="a5"/>
              <w:widowControl/>
              <w:spacing w:before="272" w:beforeAutospacing="0" w:after="150" w:afterAutospacing="0" w:line="525" w:lineRule="atLeast"/>
              <w:ind w:leftChars="-1800" w:left="-3780" w:rightChars="-1828" w:right="-3839" w:firstLineChars="1575" w:firstLine="3795"/>
              <w:textAlignment w:val="baseline"/>
              <w:rPr>
                <w:rStyle w:val="a7"/>
                <w:rFonts w:asciiTheme="minorEastAsia" w:eastAsiaTheme="minorEastAsia" w:hAnsiTheme="minorEastAsia" w:cs="MicrosoftYaHei"/>
                <w:bCs/>
                <w:color w:val="333333"/>
              </w:rPr>
            </w:pPr>
            <w:r w:rsidRPr="00E13405">
              <w:rPr>
                <w:rStyle w:val="a7"/>
                <w:rFonts w:asciiTheme="minorEastAsia" w:eastAsiaTheme="minorEastAsia" w:hAnsiTheme="minorEastAsia" w:cs="MicrosoftYaHei" w:hint="eastAsia"/>
                <w:bCs/>
                <w:color w:val="333333"/>
              </w:rPr>
              <w:t>零售价（元）元（元）</w:t>
            </w:r>
          </w:p>
        </w:tc>
        <w:tc>
          <w:tcPr>
            <w:tcW w:w="1417" w:type="dxa"/>
          </w:tcPr>
          <w:p w:rsidR="00F13E15" w:rsidRPr="00E13405" w:rsidRDefault="00F13E15" w:rsidP="001B4A03">
            <w:pPr>
              <w:pStyle w:val="a5"/>
              <w:widowControl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a7"/>
                <w:rFonts w:asciiTheme="minorEastAsia" w:eastAsiaTheme="minorEastAsia" w:hAnsiTheme="minorEastAsia" w:cs="MicrosoftYaHei"/>
                <w:bCs/>
                <w:color w:val="333333"/>
              </w:rPr>
            </w:pPr>
            <w:r w:rsidRPr="00E13405">
              <w:rPr>
                <w:rStyle w:val="a7"/>
                <w:rFonts w:asciiTheme="minorEastAsia" w:eastAsiaTheme="minorEastAsia" w:hAnsiTheme="minorEastAsia" w:cs="MicrosoftYaHei" w:hint="eastAsia"/>
                <w:bCs/>
                <w:color w:val="333333"/>
              </w:rPr>
              <w:t>团购价</w:t>
            </w:r>
            <w:r w:rsidR="00E13405">
              <w:rPr>
                <w:rStyle w:val="a7"/>
                <w:rFonts w:asciiTheme="minorEastAsia" w:eastAsiaTheme="minorEastAsia" w:hAnsiTheme="minorEastAsia" w:cs="MicrosoftYaHei" w:hint="eastAsia"/>
                <w:bCs/>
                <w:color w:val="333333"/>
              </w:rPr>
              <w:t>（元）</w:t>
            </w:r>
          </w:p>
        </w:tc>
        <w:tc>
          <w:tcPr>
            <w:tcW w:w="1276" w:type="dxa"/>
          </w:tcPr>
          <w:p w:rsidR="00F13E15" w:rsidRPr="00E13405" w:rsidRDefault="00F13E15" w:rsidP="001B4A03">
            <w:pPr>
              <w:pStyle w:val="a5"/>
              <w:widowControl/>
              <w:spacing w:before="272" w:beforeAutospacing="0" w:after="150" w:afterAutospacing="0" w:line="525" w:lineRule="atLeast"/>
              <w:textAlignment w:val="baseline"/>
              <w:rPr>
                <w:rStyle w:val="a7"/>
                <w:rFonts w:asciiTheme="minorEastAsia" w:eastAsiaTheme="minorEastAsia" w:hAnsiTheme="minorEastAsia" w:cs="MicrosoftYaHei"/>
                <w:bCs/>
                <w:color w:val="333333"/>
              </w:rPr>
            </w:pPr>
            <w:r w:rsidRPr="00E13405">
              <w:rPr>
                <w:rStyle w:val="a7"/>
                <w:rFonts w:asciiTheme="minorEastAsia" w:eastAsiaTheme="minorEastAsia" w:hAnsiTheme="minorEastAsia" w:cs="MicrosoftYaHei" w:hint="eastAsia"/>
                <w:bCs/>
                <w:color w:val="333333"/>
              </w:rPr>
              <w:t>商品图片（彩色）</w:t>
            </w:r>
          </w:p>
        </w:tc>
        <w:tc>
          <w:tcPr>
            <w:tcW w:w="850" w:type="dxa"/>
          </w:tcPr>
          <w:p w:rsidR="00F13E15" w:rsidRPr="00E13405" w:rsidRDefault="00F13E15" w:rsidP="001B4A03">
            <w:pPr>
              <w:pStyle w:val="a5"/>
              <w:widowControl/>
              <w:spacing w:before="272" w:beforeAutospacing="0" w:after="150" w:afterAutospacing="0" w:line="525" w:lineRule="atLeast"/>
              <w:textAlignment w:val="baseline"/>
              <w:rPr>
                <w:rStyle w:val="a7"/>
                <w:rFonts w:asciiTheme="minorEastAsia" w:eastAsiaTheme="minorEastAsia" w:hAnsiTheme="minorEastAsia" w:cs="MicrosoftYaHei"/>
                <w:bCs/>
                <w:color w:val="333333"/>
              </w:rPr>
            </w:pPr>
            <w:r w:rsidRPr="00E13405">
              <w:rPr>
                <w:rStyle w:val="a7"/>
                <w:rFonts w:asciiTheme="minorEastAsia" w:eastAsiaTheme="minorEastAsia" w:hAnsiTheme="minorEastAsia" w:cs="MicrosoftYaHei" w:hint="eastAsia"/>
                <w:bCs/>
                <w:color w:val="333333"/>
              </w:rPr>
              <w:t>备注</w:t>
            </w:r>
          </w:p>
        </w:tc>
      </w:tr>
      <w:tr w:rsidR="00E13405" w:rsidTr="001B4A03">
        <w:trPr>
          <w:trHeight w:hRule="exact" w:val="703"/>
        </w:trPr>
        <w:tc>
          <w:tcPr>
            <w:tcW w:w="704" w:type="dxa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ind w:rightChars="-28" w:right="-59"/>
              <w:jc w:val="center"/>
              <w:textAlignment w:val="baseline"/>
              <w:rPr>
                <w:rStyle w:val="a7"/>
                <w:rFonts w:ascii="宋体" w:hAnsi="宋体" w:cs="宋体"/>
                <w:bCs/>
                <w:color w:val="333333"/>
              </w:rPr>
            </w:pPr>
            <w:r>
              <w:rPr>
                <w:rStyle w:val="a7"/>
                <w:rFonts w:ascii="宋体" w:hAnsi="宋体" w:cs="宋体" w:hint="eastAsia"/>
                <w:bCs/>
                <w:color w:val="333333"/>
              </w:rPr>
              <w:t>1</w:t>
            </w:r>
          </w:p>
        </w:tc>
        <w:tc>
          <w:tcPr>
            <w:tcW w:w="1559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134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560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417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276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850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</w:tr>
      <w:tr w:rsidR="00E13405" w:rsidTr="001B4A03">
        <w:trPr>
          <w:trHeight w:hRule="exact" w:val="703"/>
        </w:trPr>
        <w:tc>
          <w:tcPr>
            <w:tcW w:w="704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宋体" w:hAnsi="宋体" w:cs="宋体"/>
                <w:bCs/>
                <w:color w:val="333333"/>
              </w:rPr>
            </w:pPr>
            <w:r>
              <w:rPr>
                <w:rStyle w:val="a7"/>
                <w:rFonts w:ascii="宋体" w:hAnsi="宋体" w:cs="宋体" w:hint="eastAsia"/>
                <w:bCs/>
                <w:color w:val="333333"/>
              </w:rPr>
              <w:t>2</w:t>
            </w:r>
          </w:p>
        </w:tc>
        <w:tc>
          <w:tcPr>
            <w:tcW w:w="1559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134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560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417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276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850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</w:tr>
      <w:tr w:rsidR="00E13405" w:rsidTr="001B4A03">
        <w:trPr>
          <w:trHeight w:hRule="exact" w:val="703"/>
        </w:trPr>
        <w:tc>
          <w:tcPr>
            <w:tcW w:w="704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宋体" w:hAnsi="宋体" w:cs="宋体"/>
                <w:bCs/>
                <w:color w:val="333333"/>
              </w:rPr>
            </w:pPr>
            <w:r>
              <w:rPr>
                <w:rStyle w:val="a7"/>
                <w:rFonts w:ascii="宋体" w:hAnsi="宋体" w:cs="宋体" w:hint="eastAsia"/>
                <w:bCs/>
                <w:color w:val="333333"/>
              </w:rPr>
              <w:t>3</w:t>
            </w:r>
          </w:p>
        </w:tc>
        <w:tc>
          <w:tcPr>
            <w:tcW w:w="1559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134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560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417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276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850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</w:tr>
      <w:tr w:rsidR="00E13405" w:rsidTr="001B4A03">
        <w:trPr>
          <w:trHeight w:hRule="exact" w:val="703"/>
        </w:trPr>
        <w:tc>
          <w:tcPr>
            <w:tcW w:w="704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宋体" w:hAnsi="宋体" w:cs="宋体"/>
                <w:bCs/>
                <w:color w:val="333333"/>
              </w:rPr>
            </w:pPr>
            <w:r>
              <w:rPr>
                <w:rStyle w:val="a7"/>
                <w:rFonts w:ascii="宋体" w:hAnsi="宋体" w:cs="宋体" w:hint="eastAsia"/>
                <w:bCs/>
                <w:color w:val="333333"/>
              </w:rPr>
              <w:t>4</w:t>
            </w:r>
          </w:p>
        </w:tc>
        <w:tc>
          <w:tcPr>
            <w:tcW w:w="1559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276" w:lineRule="auto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134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560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417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276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850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</w:tr>
      <w:tr w:rsidR="00E13405" w:rsidTr="001B4A03">
        <w:trPr>
          <w:trHeight w:hRule="exact" w:val="708"/>
        </w:trPr>
        <w:tc>
          <w:tcPr>
            <w:tcW w:w="704" w:type="dxa"/>
            <w:vAlign w:val="center"/>
          </w:tcPr>
          <w:p w:rsidR="00F13E15" w:rsidRDefault="00E1340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宋体" w:hAnsi="宋体" w:cs="宋体"/>
                <w:bCs/>
                <w:color w:val="333333"/>
              </w:rPr>
            </w:pPr>
            <w:r>
              <w:rPr>
                <w:rStyle w:val="a7"/>
                <w:rFonts w:ascii="宋体" w:hAnsi="宋体" w:cs="宋体"/>
                <w:bCs/>
                <w:color w:val="333333"/>
              </w:rPr>
              <w:t>5</w:t>
            </w:r>
          </w:p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宋体" w:hAnsi="宋体" w:cs="宋体"/>
                <w:bCs/>
                <w:color w:val="333333"/>
              </w:rPr>
            </w:pPr>
            <w:r>
              <w:rPr>
                <w:rStyle w:val="a7"/>
                <w:rFonts w:ascii="宋体" w:hAnsi="宋体" w:cs="宋体" w:hint="eastAsia"/>
                <w:bCs/>
                <w:color w:val="333333"/>
              </w:rPr>
              <w:t>...</w:t>
            </w:r>
          </w:p>
        </w:tc>
        <w:tc>
          <w:tcPr>
            <w:tcW w:w="1559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134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560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417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276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850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</w:tr>
      <w:tr w:rsidR="00E13405" w:rsidTr="001B4A03">
        <w:trPr>
          <w:trHeight w:hRule="exact" w:val="703"/>
        </w:trPr>
        <w:tc>
          <w:tcPr>
            <w:tcW w:w="704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宋体" w:hAnsi="宋体" w:cs="宋体"/>
                <w:bCs/>
                <w:color w:val="333333"/>
              </w:rPr>
            </w:pPr>
            <w:r>
              <w:rPr>
                <w:rStyle w:val="a7"/>
                <w:rFonts w:ascii="宋体" w:hAnsi="宋体" w:cs="宋体" w:hint="eastAsia"/>
                <w:bCs/>
                <w:color w:val="333333"/>
              </w:rPr>
              <w:t>6</w:t>
            </w:r>
          </w:p>
        </w:tc>
        <w:tc>
          <w:tcPr>
            <w:tcW w:w="1559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134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560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417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276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850" w:type="dxa"/>
            <w:vAlign w:val="center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</w:tr>
      <w:tr w:rsidR="00D9001C" w:rsidTr="001B4A03">
        <w:trPr>
          <w:trHeight w:hRule="exact" w:val="703"/>
        </w:trPr>
        <w:tc>
          <w:tcPr>
            <w:tcW w:w="704" w:type="dxa"/>
            <w:vAlign w:val="center"/>
          </w:tcPr>
          <w:p w:rsidR="00D9001C" w:rsidRDefault="00D9001C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宋体" w:hAnsi="宋体" w:cs="宋体"/>
                <w:bCs/>
                <w:color w:val="333333"/>
              </w:rPr>
            </w:pPr>
          </w:p>
        </w:tc>
        <w:tc>
          <w:tcPr>
            <w:tcW w:w="1559" w:type="dxa"/>
            <w:vAlign w:val="center"/>
          </w:tcPr>
          <w:p w:rsidR="00D9001C" w:rsidRDefault="00D9001C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134" w:type="dxa"/>
            <w:vAlign w:val="center"/>
          </w:tcPr>
          <w:p w:rsidR="00D9001C" w:rsidRDefault="00D9001C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560" w:type="dxa"/>
            <w:vAlign w:val="center"/>
          </w:tcPr>
          <w:p w:rsidR="00D9001C" w:rsidRDefault="00D9001C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417" w:type="dxa"/>
            <w:vAlign w:val="center"/>
          </w:tcPr>
          <w:p w:rsidR="00D9001C" w:rsidRDefault="00D9001C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276" w:type="dxa"/>
            <w:vAlign w:val="center"/>
          </w:tcPr>
          <w:p w:rsidR="00D9001C" w:rsidRDefault="00D9001C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850" w:type="dxa"/>
            <w:vAlign w:val="center"/>
          </w:tcPr>
          <w:p w:rsidR="00D9001C" w:rsidRDefault="00D9001C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</w:tr>
      <w:tr w:rsidR="00D9001C" w:rsidTr="001B4A03">
        <w:trPr>
          <w:trHeight w:hRule="exact" w:val="703"/>
        </w:trPr>
        <w:tc>
          <w:tcPr>
            <w:tcW w:w="704" w:type="dxa"/>
            <w:vAlign w:val="center"/>
          </w:tcPr>
          <w:p w:rsidR="00D9001C" w:rsidRDefault="00D9001C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宋体" w:hAnsi="宋体" w:cs="宋体"/>
                <w:bCs/>
                <w:color w:val="333333"/>
              </w:rPr>
            </w:pPr>
          </w:p>
        </w:tc>
        <w:tc>
          <w:tcPr>
            <w:tcW w:w="1559" w:type="dxa"/>
            <w:vAlign w:val="center"/>
          </w:tcPr>
          <w:p w:rsidR="00D9001C" w:rsidRDefault="00D9001C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134" w:type="dxa"/>
            <w:vAlign w:val="center"/>
          </w:tcPr>
          <w:p w:rsidR="00D9001C" w:rsidRDefault="00D9001C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560" w:type="dxa"/>
            <w:vAlign w:val="center"/>
          </w:tcPr>
          <w:p w:rsidR="00D9001C" w:rsidRDefault="00D9001C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417" w:type="dxa"/>
            <w:vAlign w:val="center"/>
          </w:tcPr>
          <w:p w:rsidR="00D9001C" w:rsidRDefault="00D9001C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276" w:type="dxa"/>
            <w:vAlign w:val="center"/>
          </w:tcPr>
          <w:p w:rsidR="00D9001C" w:rsidRDefault="00D9001C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850" w:type="dxa"/>
            <w:vAlign w:val="center"/>
          </w:tcPr>
          <w:p w:rsidR="00D9001C" w:rsidRDefault="00D9001C" w:rsidP="00E13405">
            <w:pPr>
              <w:pStyle w:val="a5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</w:tr>
      <w:tr w:rsidR="00F13E15" w:rsidTr="00E13405">
        <w:tc>
          <w:tcPr>
            <w:tcW w:w="3397" w:type="dxa"/>
            <w:gridSpan w:val="3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ind w:firstLineChars="200" w:firstLine="482"/>
              <w:textAlignment w:val="baseline"/>
              <w:rPr>
                <w:rStyle w:val="a7"/>
                <w:rFonts w:ascii="MicrosoftYaHei" w:hAnsi="MicrosoftYaHei" w:cs="MicrosoftYaHei" w:hint="eastAsia"/>
                <w:bCs/>
                <w:color w:val="333333"/>
              </w:rPr>
            </w:pPr>
            <w:r>
              <w:rPr>
                <w:rStyle w:val="a7"/>
                <w:rFonts w:ascii="MicrosoftYaHei" w:hAnsi="MicrosoftYaHei" w:cs="MicrosoftYaHei" w:hint="eastAsia"/>
                <w:bCs/>
                <w:color w:val="333333"/>
              </w:rPr>
              <w:t>合计</w:t>
            </w:r>
          </w:p>
        </w:tc>
        <w:tc>
          <w:tcPr>
            <w:tcW w:w="1560" w:type="dxa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1417" w:type="dxa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textAlignment w:val="baseline"/>
              <w:rPr>
                <w:rStyle w:val="a7"/>
                <w:rFonts w:ascii="MicrosoftYaHei" w:eastAsia="MicrosoftYaHei" w:hAnsi="MicrosoftYaHei" w:cs="MicrosoftYaHei"/>
                <w:bCs/>
                <w:color w:val="333333"/>
              </w:rPr>
            </w:pPr>
          </w:p>
        </w:tc>
        <w:tc>
          <w:tcPr>
            <w:tcW w:w="2126" w:type="dxa"/>
            <w:gridSpan w:val="2"/>
          </w:tcPr>
          <w:p w:rsidR="00F13E15" w:rsidRDefault="00F13E15" w:rsidP="00E13405">
            <w:pPr>
              <w:pStyle w:val="a5"/>
              <w:widowControl/>
              <w:spacing w:beforeAutospacing="0" w:after="150" w:afterAutospacing="0" w:line="525" w:lineRule="atLeast"/>
              <w:textAlignment w:val="baseline"/>
              <w:rPr>
                <w:rStyle w:val="a7"/>
                <w:rFonts w:ascii="MicrosoftYaHei" w:hAnsi="MicrosoftYaHei" w:cs="MicrosoftYaHei" w:hint="eastAsia"/>
                <w:bCs/>
                <w:color w:val="333333"/>
              </w:rPr>
            </w:pPr>
          </w:p>
        </w:tc>
      </w:tr>
    </w:tbl>
    <w:p w:rsidR="00F13E15" w:rsidRDefault="00F13E15" w:rsidP="00F13E15">
      <w:pPr>
        <w:pStyle w:val="a5"/>
        <w:widowControl/>
        <w:spacing w:before="332" w:beforeAutospacing="0" w:after="150" w:afterAutospacing="0" w:line="346" w:lineRule="atLeast"/>
        <w:ind w:right="616"/>
        <w:textAlignment w:val="baseline"/>
        <w:rPr>
          <w:rStyle w:val="a7"/>
          <w:rFonts w:ascii="MicrosoftYaHei" w:eastAsia="MicrosoftYaHei" w:hAnsi="MicrosoftYaHei" w:cs="MicrosoftYaHei"/>
          <w:bCs/>
          <w:color w:val="333333"/>
        </w:rPr>
      </w:pPr>
      <w:r>
        <w:rPr>
          <w:rStyle w:val="a7"/>
          <w:rFonts w:ascii="宋体" w:eastAsia="宋体" w:hAnsi="宋体" w:cs="宋体" w:hint="eastAsia"/>
          <w:bCs/>
          <w:color w:val="333333"/>
        </w:rPr>
        <w:t>1.</w:t>
      </w:r>
      <w:r>
        <w:rPr>
          <w:rStyle w:val="a7"/>
          <w:rFonts w:ascii="MicrosoftYaHei" w:eastAsia="宋体" w:hAnsi="MicrosoftYaHei" w:cs="MicrosoftYaHei" w:hint="eastAsia"/>
          <w:bCs/>
          <w:color w:val="333333"/>
        </w:rPr>
        <w:t>此报价包含但不限于商品成本价、</w:t>
      </w:r>
      <w:r>
        <w:rPr>
          <w:rStyle w:val="a7"/>
          <w:rFonts w:ascii="MicrosoftYaHei" w:eastAsia="MicrosoftYaHei" w:hAnsi="MicrosoftYaHei" w:cs="MicrosoftYaHei"/>
          <w:bCs/>
          <w:color w:val="333333"/>
        </w:rPr>
        <w:t>打包费、运输搬运费、</w:t>
      </w:r>
      <w:r>
        <w:rPr>
          <w:rStyle w:val="a7"/>
          <w:rFonts w:ascii="MicrosoftYaHei" w:eastAsia="宋体" w:hAnsi="MicrosoftYaHei" w:cs="MicrosoftYaHei" w:hint="eastAsia"/>
          <w:bCs/>
          <w:color w:val="333333"/>
        </w:rPr>
        <w:t>利润、</w:t>
      </w:r>
      <w:r>
        <w:rPr>
          <w:rStyle w:val="a7"/>
          <w:rFonts w:ascii="MicrosoftYaHei" w:eastAsia="MicrosoftYaHei" w:hAnsi="MicrosoftYaHei" w:cs="MicrosoftYaHei"/>
          <w:bCs/>
          <w:color w:val="333333"/>
        </w:rPr>
        <w:t>税费等费用以及采购文件规定的其他费用。</w:t>
      </w:r>
    </w:p>
    <w:p w:rsidR="00F13E15" w:rsidRDefault="00F13E15" w:rsidP="00F13E15">
      <w:pPr>
        <w:pStyle w:val="a5"/>
        <w:widowControl/>
        <w:spacing w:before="332" w:beforeAutospacing="0" w:after="150" w:afterAutospacing="0" w:line="346" w:lineRule="atLeast"/>
        <w:ind w:right="616"/>
        <w:textAlignment w:val="baseline"/>
        <w:rPr>
          <w:rStyle w:val="a7"/>
          <w:rFonts w:ascii="宋体" w:eastAsia="宋体" w:hAnsi="宋体" w:cs="宋体"/>
          <w:bCs/>
          <w:color w:val="333333"/>
        </w:rPr>
      </w:pPr>
      <w:r>
        <w:rPr>
          <w:rStyle w:val="a7"/>
          <w:rFonts w:ascii="宋体" w:eastAsia="宋体" w:hAnsi="宋体" w:cs="宋体" w:hint="eastAsia"/>
          <w:bCs/>
          <w:color w:val="333333"/>
        </w:rPr>
        <w:t xml:space="preserve">        </w:t>
      </w:r>
    </w:p>
    <w:p w:rsidR="00F13E15" w:rsidRDefault="00F13E15" w:rsidP="001B4A03">
      <w:pPr>
        <w:pStyle w:val="a5"/>
        <w:widowControl/>
        <w:spacing w:before="332" w:beforeAutospacing="0" w:after="150" w:afterAutospacing="0" w:line="346" w:lineRule="atLeast"/>
        <w:ind w:right="616" w:firstLineChars="1600" w:firstLine="3840"/>
        <w:textAlignment w:val="baseline"/>
      </w:pPr>
      <w:r>
        <w:rPr>
          <w:rFonts w:ascii="MicrosoftYaHei" w:eastAsia="MicrosoftYaHei" w:hAnsi="MicrosoftYaHei" w:cs="MicrosoftYaHei"/>
          <w:color w:val="333333"/>
        </w:rPr>
        <w:t>供应商名称：（盖章）</w:t>
      </w:r>
    </w:p>
    <w:p w:rsidR="00F13E15" w:rsidRDefault="00F13E15" w:rsidP="001B4A03">
      <w:pPr>
        <w:pStyle w:val="a5"/>
        <w:widowControl/>
        <w:spacing w:before="452" w:beforeAutospacing="0" w:after="150" w:afterAutospacing="0" w:line="432" w:lineRule="atLeast"/>
        <w:ind w:right="746" w:firstLineChars="1900" w:firstLine="3990"/>
        <w:textAlignment w:val="baseline"/>
        <w:rPr>
          <w:rFonts w:ascii="MicrosoftYaHei" w:eastAsia="MicrosoftYaHei" w:hAnsi="MicrosoftYaHei" w:cs="MicrosoftYaHei"/>
          <w:color w:val="333333"/>
          <w:spacing w:val="-45"/>
        </w:rPr>
      </w:pPr>
      <w:bookmarkStart w:id="0" w:name="_GoBack"/>
      <w:bookmarkEnd w:id="0"/>
      <w:r>
        <w:rPr>
          <w:rFonts w:ascii="MicrosoftYaHei" w:eastAsia="宋体" w:hAnsi="MicrosoftYaHei" w:cs="MicrosoftYaHei" w:hint="eastAsia"/>
          <w:color w:val="333333"/>
          <w:spacing w:val="-15"/>
        </w:rPr>
        <w:t>联系人及联系方式</w:t>
      </w:r>
      <w:r>
        <w:rPr>
          <w:rFonts w:ascii="MicrosoftYaHei" w:eastAsia="MicrosoftYaHei" w:hAnsi="MicrosoftYaHei" w:cs="MicrosoftYaHei"/>
          <w:color w:val="333333"/>
          <w:spacing w:val="-45"/>
        </w:rPr>
        <w:t>：</w:t>
      </w:r>
    </w:p>
    <w:p w:rsidR="00D0153E" w:rsidRPr="00F13E15" w:rsidRDefault="00D0153E"/>
    <w:sectPr w:rsidR="00D0153E" w:rsidRPr="00F13E15" w:rsidSect="00E13405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EF" w:rsidRDefault="00010FEF" w:rsidP="00F13E15">
      <w:r>
        <w:separator/>
      </w:r>
    </w:p>
  </w:endnote>
  <w:endnote w:type="continuationSeparator" w:id="0">
    <w:p w:rsidR="00010FEF" w:rsidRDefault="00010FEF" w:rsidP="00F1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YaHei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EF" w:rsidRDefault="00010FEF" w:rsidP="00F13E15">
      <w:r>
        <w:separator/>
      </w:r>
    </w:p>
  </w:footnote>
  <w:footnote w:type="continuationSeparator" w:id="0">
    <w:p w:rsidR="00010FEF" w:rsidRDefault="00010FEF" w:rsidP="00F13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F4"/>
    <w:rsid w:val="00010FEF"/>
    <w:rsid w:val="00197738"/>
    <w:rsid w:val="001B4A03"/>
    <w:rsid w:val="004161F4"/>
    <w:rsid w:val="00C960CE"/>
    <w:rsid w:val="00D0153E"/>
    <w:rsid w:val="00D9001C"/>
    <w:rsid w:val="00E13405"/>
    <w:rsid w:val="00F1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4AC6EF-A6C0-44AC-812E-08777570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E1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E15"/>
    <w:rPr>
      <w:sz w:val="18"/>
      <w:szCs w:val="18"/>
    </w:rPr>
  </w:style>
  <w:style w:type="paragraph" w:styleId="a5">
    <w:name w:val="Normal (Web)"/>
    <w:basedOn w:val="a"/>
    <w:qFormat/>
    <w:rsid w:val="00F13E1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F13E1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F13E1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2025-05-21T01:26:00Z</dcterms:created>
  <dcterms:modified xsi:type="dcterms:W3CDTF">2025-09-01T23:57:00Z</dcterms:modified>
</cp:coreProperties>
</file>