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附件一：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center"/>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法 定 代 表 人 授 权 委 托 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崇川区任港街道社区卫生服务中心：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系中华人民共和国合法企业（或事业单位），法定地址：</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，法定代表人：</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特授权</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代表我单位全权办理针对电脑及打印机等设备采购项目询价的投标，并签署全部有关文件、协议及合同。我单位对被授权人签名的所有文件负全部责任。被授权人签署的所有文件（在授权书有效期内签署的）不因授权的撤销而失效，本授权书自投标开始至合同履行完毕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被授权人无权转委托。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被授权人（签字）：</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身份证号码：</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通讯地址：</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联系电话：</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法定代表人（签字或盖章）：</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投标人（盖章）：</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时间：</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年</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月</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附件二：报价承诺书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center"/>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报 价 承 诺 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崇川区任港街道社区卫生服务中心：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（报价单位全称）</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授权</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（姓  名）（职  务）</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为全权代表，参与崇川区任港街道社区卫生服务中心电脑及打印机等设备采购项目询价的有关活动，并宣布同意如下：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1．我方愿意按照报价文件的全部要求进行报价（报价内容及价格以报价文件为准）。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2．我方完全理解并同意放弃对询价公告有不明及误解的权利。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3．我方将按询价公告的规定履行合同责任和义务。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4．如果我方在报价有效期内撤回报价文件，报价保证金将不被贵方退还。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5．我方同意提供按照贵方可能要求的与其报价有关的一切数据或资料，理解并同意贵方的评标办法。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6．我方的报价文件自开标后60天内有效。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7．与本报价有关的一切往来通讯请寄：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地址：</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邮编：</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电话：</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传真：</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报价单位代表姓名：</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职务：</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报价单位名称：（加盖单位公章）</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年     月      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both"/>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both"/>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附件三：质保售后承诺书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center"/>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质保售后承诺书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崇川区任港街道社区卫生服务中心：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（报价单位全称）</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授权</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（姓  名）（职  务）</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为全权代表，参加崇川区任港街道社区卫生服务中心电脑及打印机等设备采购项目询价的有关活动，并宣布承诺如下：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1.我方承诺对本项目台式电脑、一体式计算机提供原厂免费质保服务叁年，叁年内免费对产品的各项非人为质量问题维护；我方承诺对本项目彩色激光多功能打印机提供原厂免费质保服务壹年，壹年内免费对产品的各项非人为质量问题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2.免费质保期内，同一商品、同一质量问题连续两次维修仍无法正常使用，我方无条件给予全套更换，更换后的货物质保期自更换之日起重新计算。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3.中标后不向他人转包中标项目，也不将项目分解后分别向他人转包。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4、与本项目有关的一切往来通讯请寄：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地址：</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邮编：</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电话：</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传真：</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报价单位代表：</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职务：</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报价单位名称（加盖单位公章）：</w:t>
      </w:r>
      <w:r>
        <w:rPr>
          <w:rFonts w:hint="eastAsia" w:ascii="仿宋_GB2312" w:hAnsi="仿宋_GB2312" w:eastAsia="仿宋_GB2312" w:cs="仿宋_GB2312"/>
          <w:i w:val="0"/>
          <w:iCs w:val="0"/>
          <w:caps w:val="0"/>
          <w:color w:val="000000"/>
          <w:spacing w:val="0"/>
          <w:kern w:val="0"/>
          <w:sz w:val="28"/>
          <w:szCs w:val="28"/>
          <w:u w:val="singl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年    月    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kern w:val="0"/>
          <w:sz w:val="28"/>
          <w:szCs w:val="28"/>
          <w:shd w:val="clear" w:fill="FFFFFF"/>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附件四：报价表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center"/>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报价表</w:t>
      </w:r>
    </w:p>
    <w:tbl>
      <w:tblPr>
        <w:tblStyle w:val="2"/>
        <w:tblW w:w="9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30" w:hRule="atLeast"/>
          <w:jc w:val="center"/>
        </w:trPr>
        <w:tc>
          <w:tcPr>
            <w:tcW w:w="9616" w:type="dxa"/>
            <w:tcBorders>
              <w:top w:val="nil"/>
              <w:left w:val="nil"/>
              <w:bottom w:val="nil"/>
              <w:right w:val="nil"/>
            </w:tcBorders>
            <w:shd w:val="clear" w:color="auto" w:fill="auto"/>
            <w:tcMar>
              <w:top w:w="0" w:type="dxa"/>
              <w:left w:w="108" w:type="dxa"/>
              <w:bottom w:w="0" w:type="dxa"/>
              <w:right w:w="108" w:type="dxa"/>
            </w:tcMar>
            <w:vAlign w:val="center"/>
          </w:tcPr>
          <w:tbl>
            <w:tblPr>
              <w:tblStyle w:val="2"/>
              <w:tblW w:w="9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6" w:hRule="atLeast"/>
                <w:jc w:val="center"/>
              </w:trPr>
              <w:tc>
                <w:tcPr>
                  <w:tcW w:w="940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4"/>
                    <w:gridCol w:w="824"/>
                    <w:gridCol w:w="825"/>
                    <w:gridCol w:w="824"/>
                    <w:gridCol w:w="3131"/>
                    <w:gridCol w:w="714"/>
                    <w:gridCol w:w="714"/>
                    <w:gridCol w:w="714"/>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2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210"/>
                          <w:jc w:val="both"/>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序号</w:t>
                        </w:r>
                      </w:p>
                    </w:tc>
                    <w:tc>
                      <w:tcPr>
                        <w:tcW w:w="84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210"/>
                          <w:jc w:val="both"/>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名称</w:t>
                        </w:r>
                      </w:p>
                    </w:tc>
                    <w:tc>
                      <w:tcPr>
                        <w:tcW w:w="8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210"/>
                          <w:jc w:val="both"/>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品牌</w:t>
                        </w:r>
                      </w:p>
                    </w:tc>
                    <w:tc>
                      <w:tcPr>
                        <w:tcW w:w="84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210"/>
                          <w:jc w:val="both"/>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型号</w:t>
                        </w:r>
                      </w:p>
                    </w:tc>
                    <w:tc>
                      <w:tcPr>
                        <w:tcW w:w="36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21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参数</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210"/>
                          <w:jc w:val="both"/>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单位</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210"/>
                          <w:jc w:val="both"/>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数量</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210"/>
                          <w:jc w:val="both"/>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单价</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210"/>
                          <w:jc w:val="both"/>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8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8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36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8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8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36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8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8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36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8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8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36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总价（人民币大写）：  </w:t>
                  </w:r>
                  <w:r>
                    <w:rPr>
                      <w:rFonts w:hint="eastAsia" w:ascii="仿宋_GB2312" w:hAnsi="仿宋_GB2312" w:eastAsia="仿宋_GB2312" w:cs="仿宋_GB2312"/>
                      <w:kern w:val="0"/>
                      <w:sz w:val="28"/>
                      <w:szCs w:val="28"/>
                      <w:u w:val="single"/>
                      <w:lang w:val="en-US" w:eastAsia="zh-CN" w:bidi="ar"/>
                    </w:rPr>
                    <w:t>                 </w:t>
                  </w:r>
                  <w:r>
                    <w:rPr>
                      <w:rFonts w:hint="eastAsia" w:ascii="仿宋_GB2312" w:hAnsi="仿宋_GB2312" w:eastAsia="仿宋_GB2312" w:cs="仿宋_GB2312"/>
                      <w:kern w:val="0"/>
                      <w:sz w:val="28"/>
                      <w:szCs w:val="28"/>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报价单位盖章：</w:t>
                  </w:r>
                  <w:r>
                    <w:rPr>
                      <w:rFonts w:hint="eastAsia" w:ascii="仿宋_GB2312" w:hAnsi="仿宋_GB2312" w:eastAsia="仿宋_GB2312" w:cs="仿宋_GB2312"/>
                      <w:kern w:val="0"/>
                      <w:sz w:val="28"/>
                      <w:szCs w:val="28"/>
                      <w:u w:val="singl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法人代表签字或盖章：</w:t>
                  </w:r>
                  <w:r>
                    <w:rPr>
                      <w:rFonts w:hint="eastAsia" w:ascii="仿宋_GB2312" w:hAnsi="仿宋_GB2312" w:eastAsia="仿宋_GB2312" w:cs="仿宋_GB2312"/>
                      <w:kern w:val="0"/>
                      <w:sz w:val="28"/>
                      <w:szCs w:val="28"/>
                      <w:u w:val="singl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年   月   日</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rPr>
                <w:rFonts w:hint="eastAsia" w:ascii="仿宋_GB2312" w:hAnsi="仿宋_GB2312" w:eastAsia="仿宋_GB2312" w:cs="仿宋_GB2312"/>
                <w:sz w:val="28"/>
                <w:szCs w:val="28"/>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both"/>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附件五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center"/>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参加政府采购活动前 3 年内在经营活动中没有重大违法记录和失信记录的书面声明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center"/>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b/>
          <w:bCs/>
          <w:i w:val="0"/>
          <w:iCs w:val="0"/>
          <w:caps w:val="0"/>
          <w:color w:val="000000"/>
          <w:spacing w:val="0"/>
          <w:kern w:val="0"/>
          <w:sz w:val="28"/>
          <w:szCs w:val="28"/>
          <w:shd w:val="clear" w:fill="FFFFFF"/>
          <w:lang w:val="en-US" w:eastAsia="zh-CN" w:bidi="ar"/>
        </w:rPr>
        <w:t>声  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我公司郑重声明：参加本次政府采购活动前 3 年内，我公司在经营活动中没有因违法经营受到刑事处罚或者责令停产停业、吊销许可证或者执照、较大数额罚款等行政处罚。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在投标截止时间节点，没有被“信用中国”（www.creditchina.gov.cn）、“中国政府采购网”（www.ccgp.gov.cn）、“信用江苏”（www.jscredit.cn/index.htm）网站列入失信被执行人、重大税收违法案件当事人名单、政府采购严重违法失信行为记录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right"/>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lang w:val="en-US" w:eastAsia="zh-CN" w:bidi="ar"/>
        </w:rPr>
        <w:t>供应商名称（公章）：</w:t>
      </w:r>
    </w:p>
    <w:p>
      <w:pPr>
        <w:keepNext w:val="0"/>
        <w:keepLines w:val="0"/>
        <w:pageBreakBefore w:val="0"/>
        <w:kinsoku/>
        <w:wordWrap/>
        <w:overflowPunct/>
        <w:topLinePunct w:val="0"/>
        <w:autoSpaceDE/>
        <w:autoSpaceDN/>
        <w:bidi w:val="0"/>
        <w:adjustRightInd/>
        <w:snapToGrid/>
        <w:spacing w:line="52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520" w:lineRule="exact"/>
        <w:ind w:firstLine="560" w:firstLineChars="200"/>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96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2026-03-19T06:13:16Z</dcterms:created>
  <dc:creator>user</dc:creator>
  <cp:lastModifiedBy>user</cp:lastModifiedBy>
  <dcterms:modified xsi:type="dcterms:W3CDTF">2026-03-19T06:13:24Z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