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0AAFB9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right="0" w:firstLine="560" w:firstLineChars="200"/>
        <w:jc w:val="center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黑体" w:cs="黑体" w:eastAsia="黑体" w:hAnsi="黑体" w:hint="eastAsia"/>
          <w:b w:val="false"/>
          <w:bCs w:val="false"/>
          <w:kern w:val="2"/>
          <w:sz w:val="28"/>
          <w:szCs w:val="28"/>
          <w:lang w:val="en-US" w:bidi="ar-SA" w:eastAsia="zh-CN"/>
        </w:rPr>
        <w:t>看守所地块文物勘探土</w:t>
      </w:r>
      <w:bookmarkStart w:id="0" w:name="_GoBack"/>
      <w:bookmarkEnd w:id="0"/>
      <w:r>
        <w:rPr>
          <w:rFonts w:ascii="黑体" w:cs="黑体" w:eastAsia="黑体" w:hAnsi="黑体" w:hint="eastAsia"/>
          <w:b w:val="false"/>
          <w:bCs w:val="false"/>
          <w:kern w:val="2"/>
          <w:sz w:val="28"/>
          <w:szCs w:val="28"/>
          <w:lang w:val="en-US" w:bidi="ar-SA" w:eastAsia="zh-CN"/>
        </w:rPr>
        <w:t>方配合作业工程中标结果公示</w:t>
      </w:r>
    </w:p>
    <w:p w14:paraId="7E58E03C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根据工程招标投标的有关法律、法规、规章和该工程招标文件的规定，看守所地块文物勘探土方配合作业工程评标工作已经结束，中标人已经确定。现将中标结果公示如下：</w:t>
      </w:r>
    </w:p>
    <w:p w14:paraId="50EF8A38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default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第一中标候选人:江苏金启建设有限公司</w:t>
      </w:r>
    </w:p>
    <w:p w14:paraId="1FFE0216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中标价：273100元</w:t>
      </w:r>
    </w:p>
    <w:p w14:paraId="76D5F6FA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default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项目负责人：丁爱云</w:t>
      </w:r>
    </w:p>
    <w:p w14:paraId="65E5FF7F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项目负责人资格及证书编号：市政公用工程专业注册贰级建造师（苏232212122379）</w:t>
      </w:r>
    </w:p>
    <w:p w14:paraId="5B545B4E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施工总工期：20日历天</w:t>
      </w:r>
    </w:p>
    <w:p w14:paraId="776CB052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default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质量：文勘验收通过</w:t>
      </w:r>
    </w:p>
    <w:p w14:paraId="0DC39F0D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75" w:afterAutospacing="false" w:lineRule="atLeast" w:line="525"/>
        <w:ind w:left="0" w:right="0" w:firstLine="420"/>
        <w:jc w:val="left"/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val="en-US" w:bidi="ar-SA" w:eastAsia="zh-CN"/>
        </w:rPr>
        <w:t>自本中标结果公示之日起三天内，对中标结果没有异议的，招标人将签发中标通知书。</w:t>
      </w:r>
    </w:p>
    <w:p w14:paraId="7120A62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jc w:val="right"/>
        <w:textAlignment w:val="auto"/>
        <w:rPr>
          <w:rFonts w:ascii="宋体" w:cs="宋体" w:eastAsia="宋体" w:hAnsi="宋体" w:hint="eastAsia"/>
          <w:sz w:val="24"/>
          <w:szCs w:val="24"/>
          <w:lang w:eastAsia="zh-CN"/>
        </w:rPr>
      </w:pPr>
    </w:p>
    <w:p w14:paraId="3759CE0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jc w:val="right"/>
        <w:textAlignment w:val="auto"/>
        <w:rPr>
          <w:rFonts w:ascii="宋体" w:cs="宋体" w:eastAsia="宋体" w:hAnsi="宋体" w:hint="eastAsia"/>
          <w:sz w:val="24"/>
          <w:szCs w:val="24"/>
          <w:lang w:eastAsia="zh-CN"/>
        </w:rPr>
      </w:pPr>
    </w:p>
    <w:p w14:paraId="60D13E9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jc w:val="right"/>
        <w:textAlignment w:val="auto"/>
        <w:rPr>
          <w:rFonts w:ascii="宋体" w:cs="宋体" w:eastAsia="宋体" w:hAnsi="宋体" w:hint="default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eastAsia="zh-CN"/>
        </w:rPr>
        <w:t>南通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崇川经济开发区管理委员会</w:t>
      </w:r>
    </w:p>
    <w:p w14:paraId="26BF0B1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40"/>
        <w:jc w:val="right"/>
        <w:textAlignment w:val="auto"/>
        <w:rPr>
          <w:rFonts w:ascii="宋体" w:cs="宋体" w:eastAsia="宋体" w:hAnsi="宋体" w:hint="default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2026年1月1</w:t>
      </w: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4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Words>241</Words>
  <Pages>1</Pages>
  <Characters>262</Characters>
  <Application>WPS Office</Application>
  <DocSecurity>0</DocSecurity>
  <Paragraphs>13</Paragraphs>
  <ScaleCrop>false</ScaleCrop>
  <LinksUpToDate>false</LinksUpToDate>
  <CharactersWithSpaces>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2022-08-12T07:20:00Z</dcterms:created>
  <dc:creator>HP</dc:creator>
  <lastModifiedBy>LNA-AL00</lastModifiedBy>
  <lastPrinted>2023-05-08T03:05:00Z</lastPrinted>
  <dcterms:modified xsi:type="dcterms:W3CDTF">2026-01-14T06:06:14Z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E849F1F14FEE4BDC9EBA2E7F5863B53D_13</vt:lpwstr>
  </property>
  <property fmtid="{D5CDD505-2E9C-101B-9397-08002B2CF9AE}" pid="4" name="KSOTemplateDocerSaveRecord">
    <vt:lpwstr>eyJoZGlkIjoiYjE0ZmEzY2NlNTQ0ZjhlZTgxZjA0NzdlMTBlYmU1ODkiLCJ1c2VySWQiOiIzNTQ3NTI0MTgifQ==</vt:lpwstr>
  </property>
</Properties>
</file>