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A1C3" w14:textId="77777777" w:rsidR="001E4F9F" w:rsidRDefault="00000000">
      <w:pPr>
        <w:jc w:val="center"/>
        <w:rPr>
          <w:rFonts w:eastAsia="宋体" w:cs="宋体"/>
          <w:w w:val="80"/>
          <w:sz w:val="44"/>
          <w:szCs w:val="44"/>
        </w:rPr>
      </w:pPr>
      <w:r>
        <w:rPr>
          <w:rFonts w:eastAsia="宋体" w:cs="宋体" w:hint="eastAsia"/>
          <w:w w:val="80"/>
          <w:sz w:val="44"/>
          <w:szCs w:val="44"/>
        </w:rPr>
        <w:t>南通市崇川区卫生健康委员会</w:t>
      </w:r>
    </w:p>
    <w:p w14:paraId="3642A0C3" w14:textId="77777777" w:rsidR="001E4F9F" w:rsidRDefault="00000000">
      <w:pPr>
        <w:jc w:val="center"/>
        <w:rPr>
          <w:rFonts w:eastAsia="宋体"/>
          <w:w w:val="80"/>
          <w:sz w:val="44"/>
          <w:szCs w:val="44"/>
        </w:rPr>
      </w:pPr>
      <w:r>
        <w:rPr>
          <w:rFonts w:eastAsia="宋体" w:cs="宋体" w:hint="eastAsia"/>
          <w:w w:val="80"/>
          <w:sz w:val="44"/>
          <w:szCs w:val="44"/>
        </w:rPr>
        <w:t>崇川区卫生健康单位安全生产隐患协助检查服务采购项目</w:t>
      </w:r>
    </w:p>
    <w:p w14:paraId="351E3A79" w14:textId="77777777" w:rsidR="001E4F9F" w:rsidRDefault="001E4F9F">
      <w:pPr>
        <w:jc w:val="center"/>
        <w:rPr>
          <w:rFonts w:eastAsia="宋体"/>
          <w:b/>
          <w:bCs/>
          <w:w w:val="80"/>
          <w:sz w:val="52"/>
          <w:szCs w:val="52"/>
        </w:rPr>
      </w:pPr>
    </w:p>
    <w:p w14:paraId="63B6016E" w14:textId="77777777" w:rsidR="001E4F9F" w:rsidRDefault="001E4F9F">
      <w:pPr>
        <w:jc w:val="center"/>
        <w:rPr>
          <w:rFonts w:eastAsia="宋体"/>
          <w:b/>
          <w:bCs/>
          <w:w w:val="80"/>
          <w:sz w:val="52"/>
          <w:szCs w:val="52"/>
        </w:rPr>
      </w:pPr>
    </w:p>
    <w:p w14:paraId="5861D21E" w14:textId="77777777" w:rsidR="001E4F9F" w:rsidRDefault="001E4F9F">
      <w:pPr>
        <w:tabs>
          <w:tab w:val="left" w:pos="6300"/>
        </w:tabs>
        <w:snapToGrid w:val="0"/>
        <w:spacing w:line="300" w:lineRule="auto"/>
        <w:jc w:val="center"/>
        <w:rPr>
          <w:rFonts w:eastAsia="宋体"/>
          <w:w w:val="80"/>
          <w:sz w:val="72"/>
          <w:szCs w:val="72"/>
        </w:rPr>
      </w:pPr>
    </w:p>
    <w:p w14:paraId="3BC6BE16" w14:textId="77777777" w:rsidR="001E4F9F" w:rsidRDefault="00000000">
      <w:pPr>
        <w:tabs>
          <w:tab w:val="left" w:pos="1050"/>
          <w:tab w:val="right" w:leader="dot" w:pos="9402"/>
        </w:tabs>
        <w:spacing w:line="300" w:lineRule="auto"/>
        <w:jc w:val="center"/>
        <w:rPr>
          <w:rFonts w:eastAsia="宋体"/>
          <w:sz w:val="72"/>
          <w:szCs w:val="72"/>
        </w:rPr>
      </w:pPr>
      <w:r>
        <w:rPr>
          <w:rFonts w:eastAsia="宋体" w:cs="宋体" w:hint="eastAsia"/>
          <w:w w:val="80"/>
          <w:sz w:val="72"/>
          <w:szCs w:val="72"/>
        </w:rPr>
        <w:t>政府采购竞争性磋商文件</w:t>
      </w:r>
    </w:p>
    <w:p w14:paraId="52772F21" w14:textId="77777777" w:rsidR="001E4F9F" w:rsidRDefault="001E4F9F">
      <w:pPr>
        <w:snapToGrid w:val="0"/>
        <w:spacing w:line="360" w:lineRule="auto"/>
        <w:jc w:val="center"/>
        <w:rPr>
          <w:rFonts w:eastAsia="宋体"/>
          <w:w w:val="80"/>
          <w:sz w:val="32"/>
          <w:szCs w:val="32"/>
        </w:rPr>
      </w:pPr>
    </w:p>
    <w:p w14:paraId="4157D65C" w14:textId="77777777" w:rsidR="001E4F9F" w:rsidRDefault="00000000">
      <w:pPr>
        <w:snapToGrid w:val="0"/>
        <w:spacing w:line="360" w:lineRule="auto"/>
        <w:jc w:val="center"/>
        <w:rPr>
          <w:rFonts w:eastAsia="宋体"/>
          <w:sz w:val="32"/>
          <w:szCs w:val="32"/>
        </w:rPr>
      </w:pPr>
      <w:r>
        <w:rPr>
          <w:rFonts w:eastAsia="宋体" w:cs="宋体" w:hint="eastAsia"/>
          <w:w w:val="80"/>
          <w:sz w:val="32"/>
          <w:szCs w:val="32"/>
        </w:rPr>
        <w:t>项目编号：</w:t>
      </w:r>
      <w:r>
        <w:rPr>
          <w:rFonts w:eastAsia="宋体"/>
          <w:sz w:val="32"/>
          <w:szCs w:val="32"/>
        </w:rPr>
        <w:t>NTHH2023042(JC12)</w:t>
      </w:r>
    </w:p>
    <w:p w14:paraId="61C76B4D" w14:textId="77777777" w:rsidR="001E4F9F" w:rsidRDefault="001E4F9F">
      <w:pPr>
        <w:snapToGrid w:val="0"/>
        <w:spacing w:line="360" w:lineRule="auto"/>
        <w:jc w:val="center"/>
        <w:rPr>
          <w:rFonts w:eastAsia="宋体"/>
          <w:b/>
          <w:bCs/>
          <w:sz w:val="32"/>
          <w:szCs w:val="32"/>
        </w:rPr>
      </w:pPr>
    </w:p>
    <w:p w14:paraId="3A6C47AF" w14:textId="77777777" w:rsidR="001E4F9F" w:rsidRDefault="001E4F9F">
      <w:pPr>
        <w:snapToGrid w:val="0"/>
        <w:spacing w:line="360" w:lineRule="auto"/>
        <w:jc w:val="center"/>
        <w:rPr>
          <w:rFonts w:eastAsia="宋体"/>
          <w:b/>
          <w:bCs/>
          <w:sz w:val="32"/>
          <w:szCs w:val="32"/>
        </w:rPr>
      </w:pPr>
    </w:p>
    <w:p w14:paraId="6706CED3" w14:textId="77777777" w:rsidR="001E4F9F" w:rsidRDefault="001E4F9F">
      <w:pPr>
        <w:snapToGrid w:val="0"/>
        <w:spacing w:line="360" w:lineRule="auto"/>
        <w:jc w:val="center"/>
        <w:rPr>
          <w:rFonts w:eastAsia="宋体"/>
          <w:b/>
          <w:bCs/>
          <w:sz w:val="32"/>
          <w:szCs w:val="32"/>
        </w:rPr>
      </w:pPr>
    </w:p>
    <w:p w14:paraId="0B397515" w14:textId="77777777" w:rsidR="001E4F9F" w:rsidRDefault="001E4F9F">
      <w:pPr>
        <w:snapToGrid w:val="0"/>
        <w:spacing w:line="360" w:lineRule="auto"/>
        <w:jc w:val="center"/>
        <w:rPr>
          <w:rFonts w:eastAsia="宋体"/>
          <w:b/>
          <w:bCs/>
          <w:sz w:val="32"/>
          <w:szCs w:val="32"/>
        </w:rPr>
      </w:pPr>
    </w:p>
    <w:p w14:paraId="364D66D8" w14:textId="77777777" w:rsidR="001E4F9F" w:rsidRDefault="001E4F9F">
      <w:pPr>
        <w:snapToGrid w:val="0"/>
        <w:spacing w:line="360" w:lineRule="auto"/>
        <w:jc w:val="center"/>
        <w:rPr>
          <w:rFonts w:eastAsia="宋体"/>
          <w:b/>
          <w:bCs/>
          <w:sz w:val="32"/>
          <w:szCs w:val="32"/>
        </w:rPr>
      </w:pPr>
    </w:p>
    <w:p w14:paraId="526F397F" w14:textId="77777777" w:rsidR="001E4F9F" w:rsidRDefault="001E4F9F">
      <w:pPr>
        <w:snapToGrid w:val="0"/>
        <w:spacing w:line="360" w:lineRule="auto"/>
        <w:jc w:val="center"/>
        <w:rPr>
          <w:rFonts w:eastAsia="宋体"/>
          <w:b/>
          <w:bCs/>
          <w:sz w:val="32"/>
          <w:szCs w:val="32"/>
        </w:rPr>
      </w:pPr>
    </w:p>
    <w:p w14:paraId="0FFD8C7D" w14:textId="77777777" w:rsidR="001E4F9F" w:rsidRDefault="001E4F9F">
      <w:pPr>
        <w:snapToGrid w:val="0"/>
        <w:spacing w:line="360" w:lineRule="auto"/>
        <w:jc w:val="center"/>
        <w:rPr>
          <w:rFonts w:eastAsia="宋体"/>
          <w:b/>
          <w:bCs/>
          <w:sz w:val="32"/>
          <w:szCs w:val="32"/>
        </w:rPr>
      </w:pPr>
    </w:p>
    <w:p w14:paraId="0D03589A" w14:textId="77777777" w:rsidR="001E4F9F" w:rsidRDefault="001E4F9F">
      <w:pPr>
        <w:snapToGrid w:val="0"/>
        <w:spacing w:line="360" w:lineRule="auto"/>
        <w:jc w:val="center"/>
        <w:rPr>
          <w:rFonts w:eastAsia="宋体"/>
          <w:b/>
          <w:bCs/>
          <w:sz w:val="32"/>
          <w:szCs w:val="32"/>
        </w:rPr>
      </w:pPr>
    </w:p>
    <w:p w14:paraId="546AC078" w14:textId="77777777" w:rsidR="001E4F9F" w:rsidRDefault="001E4F9F">
      <w:pPr>
        <w:snapToGrid w:val="0"/>
        <w:spacing w:line="360" w:lineRule="auto"/>
        <w:jc w:val="center"/>
        <w:rPr>
          <w:rFonts w:eastAsia="宋体"/>
          <w:b/>
          <w:bCs/>
          <w:sz w:val="32"/>
          <w:szCs w:val="32"/>
        </w:rPr>
      </w:pPr>
    </w:p>
    <w:p w14:paraId="1E66A219" w14:textId="77777777" w:rsidR="001E4F9F" w:rsidRDefault="001E4F9F">
      <w:pPr>
        <w:snapToGrid w:val="0"/>
        <w:spacing w:line="360" w:lineRule="auto"/>
        <w:jc w:val="center"/>
        <w:rPr>
          <w:rFonts w:eastAsia="宋体"/>
          <w:b/>
          <w:bCs/>
          <w:sz w:val="32"/>
          <w:szCs w:val="32"/>
        </w:rPr>
      </w:pPr>
    </w:p>
    <w:p w14:paraId="62655F23" w14:textId="77777777" w:rsidR="001E4F9F" w:rsidRDefault="001E4F9F">
      <w:pPr>
        <w:snapToGrid w:val="0"/>
        <w:spacing w:line="360" w:lineRule="auto"/>
        <w:jc w:val="center"/>
        <w:rPr>
          <w:rFonts w:eastAsia="宋体"/>
          <w:b/>
          <w:bCs/>
          <w:sz w:val="32"/>
          <w:szCs w:val="32"/>
        </w:rPr>
      </w:pPr>
    </w:p>
    <w:p w14:paraId="65FFBB8C" w14:textId="77777777" w:rsidR="001E4F9F" w:rsidRDefault="001E4F9F">
      <w:pPr>
        <w:snapToGrid w:val="0"/>
        <w:spacing w:line="360" w:lineRule="auto"/>
        <w:jc w:val="center"/>
        <w:rPr>
          <w:rFonts w:eastAsia="宋体"/>
          <w:b/>
          <w:bCs/>
          <w:sz w:val="32"/>
          <w:szCs w:val="32"/>
        </w:rPr>
      </w:pPr>
    </w:p>
    <w:p w14:paraId="1ECAD10A" w14:textId="77777777" w:rsidR="001E4F9F" w:rsidRDefault="001E4F9F">
      <w:pPr>
        <w:snapToGrid w:val="0"/>
        <w:spacing w:line="360" w:lineRule="auto"/>
        <w:jc w:val="center"/>
        <w:rPr>
          <w:rFonts w:eastAsia="宋体"/>
          <w:b/>
          <w:bCs/>
          <w:sz w:val="32"/>
          <w:szCs w:val="32"/>
        </w:rPr>
      </w:pPr>
    </w:p>
    <w:p w14:paraId="65C224AD" w14:textId="77777777" w:rsidR="001E4F9F" w:rsidRDefault="001E4F9F">
      <w:pPr>
        <w:snapToGrid w:val="0"/>
        <w:spacing w:line="360" w:lineRule="auto"/>
        <w:jc w:val="center"/>
        <w:rPr>
          <w:rFonts w:eastAsia="宋体"/>
          <w:b/>
          <w:bCs/>
          <w:sz w:val="32"/>
          <w:szCs w:val="32"/>
        </w:rPr>
      </w:pPr>
    </w:p>
    <w:p w14:paraId="6405FBF4" w14:textId="77777777" w:rsidR="001E4F9F" w:rsidRDefault="00000000">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549FAA30" w14:textId="6E8F485A" w:rsidR="001E4F9F" w:rsidRDefault="00000000">
      <w:pPr>
        <w:tabs>
          <w:tab w:val="left" w:pos="1050"/>
          <w:tab w:val="right" w:leader="dot" w:pos="9402"/>
        </w:tabs>
        <w:spacing w:line="520" w:lineRule="exact"/>
        <w:jc w:val="center"/>
        <w:rPr>
          <w:rFonts w:eastAsia="宋体"/>
          <w:w w:val="80"/>
          <w:sz w:val="32"/>
          <w:szCs w:val="32"/>
        </w:rPr>
      </w:pPr>
      <w:r>
        <w:rPr>
          <w:rFonts w:eastAsia="宋体" w:cs="宋体" w:hint="eastAsia"/>
          <w:w w:val="80"/>
          <w:sz w:val="32"/>
          <w:szCs w:val="32"/>
        </w:rPr>
        <w:t>二〇二三年十一月</w:t>
      </w:r>
      <w:r w:rsidR="00FB1229">
        <w:rPr>
          <w:rFonts w:eastAsia="宋体" w:cs="宋体" w:hint="eastAsia"/>
          <w:w w:val="80"/>
          <w:sz w:val="32"/>
          <w:szCs w:val="32"/>
        </w:rPr>
        <w:t>二十一</w:t>
      </w:r>
      <w:r>
        <w:rPr>
          <w:rFonts w:eastAsia="宋体" w:cs="宋体" w:hint="eastAsia"/>
          <w:w w:val="80"/>
          <w:sz w:val="32"/>
          <w:szCs w:val="32"/>
        </w:rPr>
        <w:t>日</w:t>
      </w:r>
    </w:p>
    <w:p w14:paraId="0C50D885" w14:textId="77777777" w:rsidR="001E4F9F" w:rsidRDefault="00000000">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b/>
          <w:bCs/>
          <w:w w:val="80"/>
          <w:sz w:val="44"/>
          <w:szCs w:val="44"/>
        </w:rPr>
        <w:t xml:space="preserve">  </w:t>
      </w:r>
      <w:r>
        <w:rPr>
          <w:rFonts w:eastAsia="宋体" w:cs="宋体" w:hint="eastAsia"/>
          <w:b/>
          <w:bCs/>
          <w:w w:val="80"/>
          <w:sz w:val="44"/>
          <w:szCs w:val="44"/>
        </w:rPr>
        <w:t>录</w:t>
      </w:r>
    </w:p>
    <w:p w14:paraId="148F1B12" w14:textId="77777777" w:rsidR="001E4F9F" w:rsidRDefault="00000000">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sz w:val="30"/>
          <w:szCs w:val="30"/>
        </w:rPr>
        <w:t xml:space="preserve">  </w:t>
      </w:r>
      <w:r>
        <w:rPr>
          <w:rFonts w:eastAsia="宋体" w:cs="宋体" w:hint="eastAsia"/>
          <w:sz w:val="30"/>
          <w:szCs w:val="30"/>
        </w:rPr>
        <w:t>竞争性磋商公告</w:t>
      </w:r>
      <w:r>
        <w:rPr>
          <w:rFonts w:eastAsia="宋体"/>
          <w:sz w:val="30"/>
          <w:szCs w:val="30"/>
        </w:rPr>
        <w:tab/>
        <w:t>3</w:t>
      </w:r>
    </w:p>
    <w:p w14:paraId="510E3038"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sz w:val="30"/>
          <w:szCs w:val="30"/>
        </w:rPr>
        <w:t xml:space="preserve">  </w:t>
      </w:r>
      <w:r>
        <w:rPr>
          <w:rFonts w:eastAsia="宋体" w:cs="宋体" w:hint="eastAsia"/>
          <w:sz w:val="30"/>
          <w:szCs w:val="30"/>
        </w:rPr>
        <w:t>竞争性磋商响应供应商须知</w:t>
      </w:r>
      <w:r>
        <w:rPr>
          <w:rFonts w:eastAsia="宋体"/>
          <w:sz w:val="30"/>
          <w:szCs w:val="30"/>
        </w:rPr>
        <w:tab/>
        <w:t>5</w:t>
      </w:r>
    </w:p>
    <w:p w14:paraId="285CB467"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sz w:val="30"/>
          <w:szCs w:val="30"/>
        </w:rPr>
        <w:t xml:space="preserve">  </w:t>
      </w:r>
      <w:r>
        <w:rPr>
          <w:rFonts w:eastAsia="宋体" w:cs="宋体" w:hint="eastAsia"/>
          <w:sz w:val="30"/>
          <w:szCs w:val="30"/>
        </w:rPr>
        <w:t>项目需求</w:t>
      </w:r>
      <w:r>
        <w:rPr>
          <w:rFonts w:eastAsia="宋体"/>
          <w:sz w:val="30"/>
          <w:szCs w:val="30"/>
        </w:rPr>
        <w:tab/>
        <w:t>10</w:t>
      </w:r>
    </w:p>
    <w:p w14:paraId="0781A804"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sz w:val="30"/>
          <w:szCs w:val="30"/>
        </w:rPr>
        <w:t xml:space="preserve">  </w:t>
      </w:r>
      <w:r>
        <w:rPr>
          <w:rFonts w:eastAsia="宋体" w:cs="宋体" w:hint="eastAsia"/>
          <w:sz w:val="30"/>
          <w:szCs w:val="30"/>
        </w:rPr>
        <w:t>评审程序和方法</w:t>
      </w:r>
      <w:r>
        <w:rPr>
          <w:rFonts w:eastAsia="宋体"/>
          <w:sz w:val="30"/>
          <w:szCs w:val="30"/>
        </w:rPr>
        <w:tab/>
        <w:t>15</w:t>
      </w:r>
    </w:p>
    <w:p w14:paraId="141757B4"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sz w:val="30"/>
          <w:szCs w:val="30"/>
        </w:rPr>
        <w:t xml:space="preserve">  </w:t>
      </w:r>
      <w:r>
        <w:rPr>
          <w:rFonts w:eastAsia="宋体" w:cs="宋体" w:hint="eastAsia"/>
          <w:sz w:val="30"/>
          <w:szCs w:val="30"/>
        </w:rPr>
        <w:t>合同主要条款</w:t>
      </w:r>
      <w:r>
        <w:rPr>
          <w:rFonts w:eastAsia="宋体"/>
          <w:sz w:val="30"/>
          <w:szCs w:val="30"/>
        </w:rPr>
        <w:tab/>
        <w:t>26</w:t>
      </w:r>
    </w:p>
    <w:p w14:paraId="5E8C5B59"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sz w:val="30"/>
          <w:szCs w:val="30"/>
        </w:rPr>
        <w:t xml:space="preserve">  </w:t>
      </w:r>
      <w:r>
        <w:rPr>
          <w:rFonts w:eastAsia="宋体" w:cs="宋体" w:hint="eastAsia"/>
          <w:sz w:val="30"/>
          <w:szCs w:val="30"/>
        </w:rPr>
        <w:t>合同授予</w:t>
      </w:r>
      <w:r>
        <w:rPr>
          <w:rFonts w:eastAsia="宋体"/>
          <w:sz w:val="30"/>
          <w:szCs w:val="30"/>
        </w:rPr>
        <w:tab/>
        <w:t>34</w:t>
      </w:r>
    </w:p>
    <w:p w14:paraId="49993FB2"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sz w:val="30"/>
          <w:szCs w:val="30"/>
        </w:rPr>
        <w:t xml:space="preserve">  </w:t>
      </w:r>
      <w:r>
        <w:rPr>
          <w:rFonts w:eastAsia="宋体" w:cs="宋体" w:hint="eastAsia"/>
          <w:sz w:val="30"/>
          <w:szCs w:val="30"/>
        </w:rPr>
        <w:t>质疑与投诉</w:t>
      </w:r>
      <w:r>
        <w:rPr>
          <w:rFonts w:eastAsia="宋体"/>
          <w:sz w:val="30"/>
          <w:szCs w:val="30"/>
        </w:rPr>
        <w:tab/>
        <w:t>35</w:t>
      </w:r>
    </w:p>
    <w:p w14:paraId="172D6BC1" w14:textId="77777777" w:rsidR="001E4F9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sz w:val="30"/>
          <w:szCs w:val="30"/>
        </w:rPr>
        <w:t xml:space="preserve">  </w:t>
      </w:r>
      <w:r>
        <w:rPr>
          <w:rFonts w:eastAsia="宋体" w:cs="宋体" w:hint="eastAsia"/>
          <w:sz w:val="30"/>
          <w:szCs w:val="30"/>
        </w:rPr>
        <w:t>竞争性磋商响应文件组成及格式</w:t>
      </w:r>
      <w:r>
        <w:rPr>
          <w:rFonts w:eastAsia="宋体"/>
          <w:sz w:val="30"/>
          <w:szCs w:val="30"/>
        </w:rPr>
        <w:tab/>
        <w:t>38</w:t>
      </w:r>
    </w:p>
    <w:p w14:paraId="448B87A8" w14:textId="77777777" w:rsidR="001E4F9F" w:rsidRDefault="00000000">
      <w:pPr>
        <w:spacing w:line="420" w:lineRule="exact"/>
        <w:rPr>
          <w:rFonts w:eastAsia="宋体"/>
          <w:kern w:val="0"/>
        </w:rPr>
      </w:pPr>
      <w:r>
        <w:rPr>
          <w:rFonts w:eastAsia="宋体"/>
          <w:b/>
          <w:bCs/>
          <w:sz w:val="30"/>
          <w:szCs w:val="30"/>
        </w:rPr>
        <w:fldChar w:fldCharType="end"/>
      </w:r>
    </w:p>
    <w:p w14:paraId="37E008E1" w14:textId="77777777" w:rsidR="001E4F9F" w:rsidRDefault="001E4F9F">
      <w:pPr>
        <w:spacing w:line="420" w:lineRule="exact"/>
        <w:rPr>
          <w:rFonts w:eastAsia="宋体"/>
          <w:kern w:val="0"/>
        </w:rPr>
      </w:pPr>
    </w:p>
    <w:p w14:paraId="28C17934" w14:textId="77777777" w:rsidR="001E4F9F" w:rsidRDefault="001E4F9F">
      <w:pPr>
        <w:spacing w:line="420" w:lineRule="exact"/>
        <w:rPr>
          <w:rFonts w:eastAsia="宋体"/>
          <w:kern w:val="0"/>
        </w:rPr>
      </w:pPr>
    </w:p>
    <w:p w14:paraId="21539516" w14:textId="77777777" w:rsidR="001E4F9F" w:rsidRDefault="001E4F9F">
      <w:pPr>
        <w:spacing w:line="420" w:lineRule="exact"/>
        <w:rPr>
          <w:rFonts w:eastAsia="宋体"/>
          <w:kern w:val="0"/>
        </w:rPr>
      </w:pPr>
    </w:p>
    <w:p w14:paraId="1E8B34A0" w14:textId="77777777" w:rsidR="001E4F9F" w:rsidRDefault="001E4F9F">
      <w:pPr>
        <w:spacing w:line="420" w:lineRule="exact"/>
        <w:rPr>
          <w:rFonts w:eastAsia="宋体"/>
          <w:kern w:val="0"/>
        </w:rPr>
      </w:pPr>
    </w:p>
    <w:p w14:paraId="5D6EAA7A" w14:textId="77777777" w:rsidR="001E4F9F" w:rsidRDefault="001E4F9F">
      <w:pPr>
        <w:spacing w:line="420" w:lineRule="exact"/>
        <w:rPr>
          <w:rFonts w:eastAsia="宋体"/>
          <w:kern w:val="0"/>
        </w:rPr>
      </w:pPr>
    </w:p>
    <w:p w14:paraId="798EE7AE" w14:textId="77777777" w:rsidR="001E4F9F" w:rsidRDefault="001E4F9F">
      <w:pPr>
        <w:spacing w:line="420" w:lineRule="exact"/>
        <w:rPr>
          <w:rFonts w:eastAsia="宋体"/>
          <w:kern w:val="0"/>
        </w:rPr>
      </w:pPr>
    </w:p>
    <w:p w14:paraId="7A5AE47C" w14:textId="77777777" w:rsidR="001E4F9F" w:rsidRDefault="001E4F9F">
      <w:pPr>
        <w:spacing w:line="420" w:lineRule="exact"/>
        <w:rPr>
          <w:rFonts w:eastAsia="宋体"/>
          <w:kern w:val="0"/>
        </w:rPr>
      </w:pPr>
    </w:p>
    <w:p w14:paraId="0BFC6701" w14:textId="77777777" w:rsidR="001E4F9F" w:rsidRDefault="001E4F9F">
      <w:pPr>
        <w:spacing w:line="420" w:lineRule="exact"/>
        <w:rPr>
          <w:rFonts w:eastAsia="宋体"/>
          <w:kern w:val="0"/>
        </w:rPr>
      </w:pPr>
    </w:p>
    <w:p w14:paraId="6D0851E0" w14:textId="77777777" w:rsidR="001E4F9F" w:rsidRDefault="001E4F9F">
      <w:pPr>
        <w:spacing w:line="420" w:lineRule="exact"/>
        <w:rPr>
          <w:rFonts w:eastAsia="宋体"/>
          <w:kern w:val="0"/>
        </w:rPr>
      </w:pPr>
    </w:p>
    <w:p w14:paraId="7339E746" w14:textId="77777777" w:rsidR="001E4F9F" w:rsidRDefault="00000000">
      <w:pPr>
        <w:snapToGrid w:val="0"/>
        <w:spacing w:line="360" w:lineRule="exact"/>
        <w:rPr>
          <w:rFonts w:eastAsia="宋体"/>
          <w:b/>
          <w:bCs/>
        </w:rPr>
      </w:pPr>
      <w:r>
        <w:rPr>
          <w:rFonts w:eastAsia="宋体" w:cs="宋体" w:hint="eastAsia"/>
          <w:b/>
          <w:bCs/>
        </w:rPr>
        <w:lastRenderedPageBreak/>
        <w:t>尊敬的竞争性磋商响应供应商：</w:t>
      </w:r>
    </w:p>
    <w:p w14:paraId="0F6A4DA9" w14:textId="77777777" w:rsidR="001E4F9F" w:rsidRDefault="00000000">
      <w:pPr>
        <w:snapToGrid w:val="0"/>
        <w:spacing w:line="360" w:lineRule="exact"/>
        <w:ind w:firstLineChars="200" w:firstLine="482"/>
        <w:rPr>
          <w:rFonts w:eastAsia="宋体"/>
        </w:rPr>
      </w:pPr>
      <w:bookmarkStart w:id="0" w:name="_Hlk69661737"/>
      <w:r>
        <w:rPr>
          <w:rFonts w:eastAsia="宋体" w:cs="宋体" w:hint="eastAsia"/>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14:paraId="7C320F27" w14:textId="77777777" w:rsidR="001E4F9F" w:rsidRDefault="00000000">
      <w:pPr>
        <w:tabs>
          <w:tab w:val="left" w:pos="1050"/>
          <w:tab w:val="right" w:leader="dot" w:pos="9402"/>
        </w:tabs>
        <w:spacing w:beforeLines="50" w:before="120" w:line="600" w:lineRule="exact"/>
        <w:jc w:val="center"/>
        <w:outlineLvl w:val="0"/>
        <w:rPr>
          <w:rFonts w:eastAsia="宋体"/>
          <w:b/>
          <w:bCs/>
          <w:w w:val="80"/>
          <w:sz w:val="36"/>
          <w:szCs w:val="36"/>
        </w:rPr>
      </w:pPr>
      <w:bookmarkStart w:id="1" w:name="_Toc363573853"/>
      <w:r>
        <w:rPr>
          <w:rFonts w:eastAsia="宋体" w:cs="宋体" w:hint="eastAsia"/>
          <w:b/>
          <w:bCs/>
          <w:w w:val="80"/>
          <w:sz w:val="36"/>
          <w:szCs w:val="36"/>
        </w:rPr>
        <w:t>第一章</w:t>
      </w:r>
      <w:bookmarkEnd w:id="1"/>
      <w:r>
        <w:rPr>
          <w:rFonts w:eastAsia="宋体"/>
          <w:b/>
          <w:bCs/>
          <w:w w:val="80"/>
          <w:sz w:val="36"/>
          <w:szCs w:val="36"/>
        </w:rPr>
        <w:t xml:space="preserve">  </w:t>
      </w:r>
      <w:r>
        <w:rPr>
          <w:rFonts w:eastAsia="宋体" w:cs="宋体" w:hint="eastAsia"/>
          <w:b/>
          <w:bCs/>
          <w:w w:val="80"/>
          <w:sz w:val="36"/>
          <w:szCs w:val="36"/>
        </w:rPr>
        <w:t>竞争性磋商公告</w:t>
      </w:r>
    </w:p>
    <w:p w14:paraId="277C454E" w14:textId="77777777" w:rsidR="001E4F9F"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2" w:name="_Hlk67480463"/>
      <w:bookmarkStart w:id="3" w:name="_Hlk23325252"/>
      <w:bookmarkStart w:id="4" w:name="_Hlk47464923"/>
      <w:bookmarkStart w:id="5" w:name="_Hlk46362535"/>
      <w:bookmarkStart w:id="6" w:name="_Hlk22000923"/>
      <w:bookmarkStart w:id="7" w:name="_Hlk106054460"/>
      <w:r>
        <w:rPr>
          <w:rFonts w:eastAsia="宋体" w:cs="宋体" w:hint="eastAsia"/>
          <w:b/>
          <w:bCs/>
        </w:rPr>
        <w:t>项目概况</w:t>
      </w:r>
    </w:p>
    <w:p w14:paraId="657B77CF" w14:textId="566964E2" w:rsidR="001E4F9F"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cs="宋体" w:hint="eastAsia"/>
          <w:b/>
          <w:bCs/>
          <w:u w:val="single"/>
        </w:rPr>
        <w:t>南通市崇川区卫生健康委员会区卫生健康系统“委属委管”单位安全生产隐患协助检查服务采购</w:t>
      </w:r>
      <w:r>
        <w:rPr>
          <w:rFonts w:eastAsia="宋体" w:cs="宋体" w:hint="eastAsia"/>
          <w:b/>
          <w:bCs/>
        </w:rPr>
        <w:t>的潜在供应商应在</w:t>
      </w:r>
      <w:bookmarkStart w:id="8" w:name="_Hlk104679057"/>
      <w:r>
        <w:rPr>
          <w:rFonts w:eastAsia="宋体" w:hint="eastAsia"/>
          <w:b/>
          <w:bCs/>
          <w:u w:val="single"/>
        </w:rPr>
        <w:t>“南通市崇川区人民政府网→我要看→公示公告”栏内</w:t>
      </w:r>
      <w:bookmarkEnd w:id="8"/>
      <w:r>
        <w:rPr>
          <w:rFonts w:eastAsia="宋体" w:cs="宋体" w:hint="eastAsia"/>
          <w:b/>
          <w:bCs/>
        </w:rPr>
        <w:t>获取采购文件，并于</w:t>
      </w:r>
      <w:r>
        <w:rPr>
          <w:rFonts w:eastAsia="宋体"/>
          <w:b/>
          <w:bCs/>
          <w:u w:val="single"/>
        </w:rPr>
        <w:t>2023</w:t>
      </w:r>
      <w:r>
        <w:rPr>
          <w:rFonts w:eastAsia="宋体"/>
          <w:b/>
          <w:bCs/>
          <w:u w:val="single"/>
        </w:rPr>
        <w:t>年</w:t>
      </w:r>
      <w:r w:rsidR="00095935">
        <w:rPr>
          <w:rFonts w:eastAsia="宋体"/>
          <w:b/>
          <w:bCs/>
          <w:u w:val="single"/>
        </w:rPr>
        <w:t>12</w:t>
      </w:r>
      <w:r w:rsidR="00095935">
        <w:rPr>
          <w:rFonts w:eastAsia="宋体"/>
          <w:b/>
          <w:bCs/>
          <w:u w:val="single"/>
        </w:rPr>
        <w:t>月</w:t>
      </w:r>
      <w:r w:rsidR="00095935">
        <w:rPr>
          <w:rFonts w:eastAsia="宋体"/>
          <w:b/>
          <w:bCs/>
          <w:u w:val="single"/>
        </w:rPr>
        <w:t>4</w:t>
      </w:r>
      <w:r>
        <w:rPr>
          <w:rFonts w:eastAsia="宋体" w:cs="宋体" w:hint="eastAsia"/>
          <w:b/>
          <w:bCs/>
          <w:u w:val="single"/>
        </w:rPr>
        <w:t>日</w:t>
      </w:r>
      <w:r>
        <w:rPr>
          <w:rFonts w:eastAsia="宋体" w:cs="宋体" w:hint="eastAsia"/>
          <w:b/>
          <w:bCs/>
          <w:u w:val="single"/>
        </w:rPr>
        <w:t>14</w:t>
      </w:r>
      <w:r>
        <w:rPr>
          <w:rFonts w:eastAsia="宋体" w:cs="宋体" w:hint="eastAsia"/>
          <w:b/>
          <w:bCs/>
          <w:u w:val="single"/>
        </w:rPr>
        <w:t>时</w:t>
      </w:r>
      <w:r>
        <w:rPr>
          <w:rFonts w:eastAsia="宋体" w:cs="宋体" w:hint="eastAsia"/>
          <w:b/>
          <w:bCs/>
          <w:u w:val="single"/>
        </w:rPr>
        <w:t>30</w:t>
      </w:r>
      <w:r>
        <w:rPr>
          <w:rFonts w:eastAsia="宋体" w:cs="宋体" w:hint="eastAsia"/>
          <w:b/>
          <w:bCs/>
          <w:u w:val="single"/>
        </w:rPr>
        <w:t>分</w:t>
      </w:r>
      <w:r>
        <w:rPr>
          <w:rFonts w:eastAsia="宋体" w:cs="宋体" w:hint="eastAsia"/>
          <w:b/>
          <w:bCs/>
        </w:rPr>
        <w:t>（北京时间）前提交响应文件。</w:t>
      </w:r>
    </w:p>
    <w:bookmarkEnd w:id="2"/>
    <w:p w14:paraId="4CB01C10" w14:textId="77777777" w:rsidR="001E4F9F" w:rsidRDefault="00000000">
      <w:pPr>
        <w:snapToGrid w:val="0"/>
        <w:spacing w:beforeLines="50" w:before="120" w:line="420" w:lineRule="exact"/>
        <w:ind w:leftChars="-1" w:left="-2" w:firstLine="431"/>
        <w:rPr>
          <w:rFonts w:eastAsia="宋体"/>
        </w:rPr>
      </w:pPr>
      <w:r>
        <w:rPr>
          <w:rFonts w:eastAsia="宋体" w:cs="宋体" w:hint="eastAsia"/>
        </w:rPr>
        <w:t>南通辉华企业管理咨询有限公司</w:t>
      </w:r>
      <w:r>
        <w:rPr>
          <w:rFonts w:eastAsia="宋体" w:cs="宋体" w:hint="eastAsia"/>
          <w:b/>
          <w:bCs/>
        </w:rPr>
        <w:t>（以下称采购代理机构）</w:t>
      </w:r>
      <w:r>
        <w:rPr>
          <w:rFonts w:eastAsia="宋体" w:cs="宋体" w:hint="eastAsia"/>
        </w:rPr>
        <w:t>受南通市崇川区卫生健康委员会</w:t>
      </w:r>
      <w:r>
        <w:rPr>
          <w:rFonts w:eastAsia="宋体" w:cs="宋体" w:hint="eastAsia"/>
          <w:b/>
          <w:bCs/>
        </w:rPr>
        <w:t>（以下称采购人）</w:t>
      </w:r>
      <w:r>
        <w:rPr>
          <w:rFonts w:eastAsia="宋体" w:cs="宋体" w:hint="eastAsia"/>
        </w:rPr>
        <w:t>的委托，就采购人所需区卫生健康系统“委属委管”单位安全生产隐患的协助检查服务组织竞争性磋商采购，诚邀符合资格条件的潜在供应商参加本项目竞争性磋商采购活动。</w:t>
      </w:r>
    </w:p>
    <w:p w14:paraId="1B315FD1" w14:textId="77777777" w:rsidR="001E4F9F" w:rsidRDefault="00000000">
      <w:pPr>
        <w:snapToGrid w:val="0"/>
        <w:spacing w:line="420" w:lineRule="exact"/>
        <w:ind w:leftChars="-1" w:left="-2" w:firstLine="431"/>
        <w:outlineLvl w:val="1"/>
        <w:rPr>
          <w:rFonts w:eastAsia="宋体"/>
          <w:b/>
          <w:bCs/>
        </w:rPr>
      </w:pPr>
      <w:r>
        <w:rPr>
          <w:rFonts w:eastAsia="宋体" w:cs="宋体" w:hint="eastAsia"/>
          <w:b/>
          <w:bCs/>
        </w:rPr>
        <w:t>一、项目基本情况：</w:t>
      </w:r>
    </w:p>
    <w:p w14:paraId="50358BC6" w14:textId="77777777" w:rsidR="001E4F9F" w:rsidRDefault="00000000">
      <w:pPr>
        <w:snapToGrid w:val="0"/>
        <w:spacing w:line="420" w:lineRule="exact"/>
        <w:ind w:leftChars="-1" w:left="-2" w:firstLine="431"/>
        <w:rPr>
          <w:rFonts w:eastAsia="宋体"/>
        </w:rPr>
      </w:pPr>
      <w:r>
        <w:rPr>
          <w:rFonts w:eastAsia="宋体"/>
        </w:rPr>
        <w:t>1.</w:t>
      </w:r>
      <w:r>
        <w:rPr>
          <w:rFonts w:eastAsia="宋体" w:cs="宋体" w:hint="eastAsia"/>
        </w:rPr>
        <w:t>项目编号：</w:t>
      </w:r>
      <w:r>
        <w:rPr>
          <w:rFonts w:eastAsia="宋体"/>
        </w:rPr>
        <w:t>NTHH2023042(JC12)</w:t>
      </w:r>
      <w:r>
        <w:rPr>
          <w:rFonts w:eastAsia="宋体" w:cs="宋体" w:hint="eastAsia"/>
        </w:rPr>
        <w:t>；</w:t>
      </w:r>
    </w:p>
    <w:p w14:paraId="31400345" w14:textId="77777777" w:rsidR="001E4F9F" w:rsidRDefault="00000000">
      <w:pPr>
        <w:snapToGrid w:val="0"/>
        <w:spacing w:line="420" w:lineRule="exact"/>
        <w:ind w:leftChars="-1" w:left="-2" w:firstLine="431"/>
        <w:rPr>
          <w:rFonts w:eastAsia="宋体"/>
        </w:rPr>
      </w:pPr>
      <w:r>
        <w:rPr>
          <w:rFonts w:eastAsia="宋体"/>
        </w:rPr>
        <w:t>2.</w:t>
      </w:r>
      <w:r>
        <w:rPr>
          <w:rFonts w:eastAsia="宋体" w:cs="宋体" w:hint="eastAsia"/>
        </w:rPr>
        <w:t>项目名称：</w:t>
      </w:r>
      <w:bookmarkStart w:id="9" w:name="_Hlk150280624"/>
      <w:r>
        <w:rPr>
          <w:rFonts w:eastAsia="宋体" w:cs="宋体" w:hint="eastAsia"/>
        </w:rPr>
        <w:t>南通市崇川区卫生健康委员会区卫生健康系统“委属委管”单位安全生产隐患协助检查服务采购</w:t>
      </w:r>
      <w:bookmarkEnd w:id="9"/>
      <w:r>
        <w:rPr>
          <w:rFonts w:eastAsia="宋体" w:cs="宋体" w:hint="eastAsia"/>
        </w:rPr>
        <w:t>；</w:t>
      </w:r>
    </w:p>
    <w:p w14:paraId="7FCA4DD2" w14:textId="77777777" w:rsidR="001E4F9F" w:rsidRDefault="00000000">
      <w:pPr>
        <w:snapToGrid w:val="0"/>
        <w:spacing w:line="420" w:lineRule="exact"/>
        <w:ind w:leftChars="-1" w:left="-2" w:firstLine="431"/>
        <w:rPr>
          <w:rFonts w:eastAsia="宋体"/>
        </w:rPr>
      </w:pPr>
      <w:bookmarkStart w:id="10" w:name="_Hlk68915326"/>
      <w:r>
        <w:rPr>
          <w:rFonts w:eastAsia="宋体"/>
        </w:rPr>
        <w:t>3.</w:t>
      </w:r>
      <w:r>
        <w:rPr>
          <w:rFonts w:eastAsia="宋体" w:cs="宋体" w:hint="eastAsia"/>
        </w:rPr>
        <w:t>采购方式：竞争性磋商；</w:t>
      </w:r>
      <w:bookmarkEnd w:id="10"/>
    </w:p>
    <w:p w14:paraId="0F1876BD" w14:textId="77777777" w:rsidR="001E4F9F" w:rsidRDefault="00000000">
      <w:pPr>
        <w:snapToGrid w:val="0"/>
        <w:spacing w:line="420" w:lineRule="exact"/>
        <w:ind w:leftChars="-1" w:left="-2" w:firstLine="431"/>
        <w:rPr>
          <w:rFonts w:eastAsia="宋体"/>
        </w:rPr>
      </w:pPr>
      <w:r>
        <w:rPr>
          <w:rFonts w:eastAsia="宋体" w:hint="eastAsia"/>
        </w:rPr>
        <w:t>4.</w:t>
      </w:r>
      <w:r>
        <w:rPr>
          <w:rFonts w:eastAsia="宋体" w:hint="eastAsia"/>
        </w:rPr>
        <w:t>采购预算：</w:t>
      </w:r>
      <w:bookmarkStart w:id="11" w:name="_Hlk150276284"/>
      <w:r>
        <w:rPr>
          <w:rFonts w:eastAsia="宋体" w:hint="eastAsia"/>
        </w:rPr>
        <w:t>项目</w:t>
      </w:r>
      <w:r>
        <w:rPr>
          <w:rFonts w:eastAsia="宋体" w:hint="eastAsia"/>
        </w:rPr>
        <w:t>1</w:t>
      </w:r>
      <w:r>
        <w:rPr>
          <w:rFonts w:eastAsia="宋体" w:hint="eastAsia"/>
        </w:rPr>
        <w:t>、</w:t>
      </w:r>
      <w:r>
        <w:rPr>
          <w:rFonts w:eastAsia="宋体" w:hint="eastAsia"/>
        </w:rPr>
        <w:t>2</w:t>
      </w:r>
      <w:r>
        <w:rPr>
          <w:rFonts w:eastAsia="宋体" w:hint="eastAsia"/>
        </w:rPr>
        <w:t>各人民币</w:t>
      </w:r>
      <w:r>
        <w:rPr>
          <w:rFonts w:eastAsia="宋体" w:hint="eastAsia"/>
        </w:rPr>
        <w:t>20</w:t>
      </w:r>
      <w:r>
        <w:rPr>
          <w:rFonts w:eastAsia="宋体" w:hint="eastAsia"/>
        </w:rPr>
        <w:t>万元</w:t>
      </w:r>
      <w:bookmarkEnd w:id="11"/>
      <w:r>
        <w:rPr>
          <w:rFonts w:eastAsia="宋体" w:hint="eastAsia"/>
        </w:rPr>
        <w:t>；</w:t>
      </w:r>
    </w:p>
    <w:p w14:paraId="388FF778" w14:textId="77777777" w:rsidR="001E4F9F" w:rsidRDefault="00000000">
      <w:pPr>
        <w:snapToGrid w:val="0"/>
        <w:spacing w:line="420" w:lineRule="exact"/>
        <w:ind w:leftChars="-1" w:left="-2" w:firstLine="431"/>
        <w:rPr>
          <w:rFonts w:eastAsia="宋体"/>
          <w:b/>
          <w:bCs/>
        </w:rPr>
      </w:pPr>
      <w:r>
        <w:rPr>
          <w:rFonts w:eastAsia="宋体" w:hint="eastAsia"/>
        </w:rPr>
        <w:t>5.</w:t>
      </w:r>
      <w:r>
        <w:rPr>
          <w:rFonts w:eastAsia="宋体" w:hint="eastAsia"/>
        </w:rPr>
        <w:t>最高限价：项目</w:t>
      </w:r>
      <w:r>
        <w:rPr>
          <w:rFonts w:eastAsia="宋体" w:hint="eastAsia"/>
        </w:rPr>
        <w:t>1</w:t>
      </w:r>
      <w:r>
        <w:rPr>
          <w:rFonts w:eastAsia="宋体" w:hint="eastAsia"/>
        </w:rPr>
        <w:t>、</w:t>
      </w:r>
      <w:r>
        <w:rPr>
          <w:rFonts w:eastAsia="宋体" w:hint="eastAsia"/>
        </w:rPr>
        <w:t>2</w:t>
      </w:r>
      <w:r>
        <w:rPr>
          <w:rFonts w:eastAsia="宋体" w:hint="eastAsia"/>
        </w:rPr>
        <w:t>的最高限价各为人民币</w:t>
      </w:r>
      <w:r>
        <w:rPr>
          <w:rFonts w:eastAsia="宋体" w:hint="eastAsia"/>
        </w:rPr>
        <w:t>20</w:t>
      </w:r>
      <w:r>
        <w:rPr>
          <w:rFonts w:eastAsia="宋体" w:hint="eastAsia"/>
        </w:rPr>
        <w:t>万元；</w:t>
      </w:r>
    </w:p>
    <w:p w14:paraId="06158306" w14:textId="77777777" w:rsidR="001E4F9F" w:rsidRDefault="00000000">
      <w:pPr>
        <w:snapToGrid w:val="0"/>
        <w:spacing w:line="420" w:lineRule="exact"/>
        <w:ind w:leftChars="-1" w:left="-2" w:firstLine="431"/>
        <w:rPr>
          <w:rFonts w:eastAsia="宋体"/>
        </w:rPr>
      </w:pPr>
      <w:r>
        <w:rPr>
          <w:rFonts w:eastAsia="宋体"/>
        </w:rPr>
        <w:t>6.</w:t>
      </w:r>
      <w:r>
        <w:rPr>
          <w:rFonts w:eastAsia="宋体" w:cs="宋体" w:hint="eastAsia"/>
        </w:rPr>
        <w:t>采购需求：采购人将对区卫生健康系统“委属委管”单位的安全生产隐患进行检查，需求能够提供技术支撑具备过硬专业知识的协助检查的服务供应商。为此，拟通过竞争性磋商的采购方式，确定项目需求的</w:t>
      </w:r>
      <w:r>
        <w:rPr>
          <w:rFonts w:eastAsia="宋体" w:cs="宋体" w:hint="eastAsia"/>
        </w:rPr>
        <w:t>2</w:t>
      </w:r>
      <w:r>
        <w:rPr>
          <w:rFonts w:eastAsia="宋体" w:cs="宋体" w:hint="eastAsia"/>
        </w:rPr>
        <w:t>家协助检查服务供应商，详见竞争性磋商文件第三章；</w:t>
      </w:r>
    </w:p>
    <w:p w14:paraId="02503B26" w14:textId="77777777" w:rsidR="001E4F9F" w:rsidRDefault="00000000">
      <w:pPr>
        <w:snapToGrid w:val="0"/>
        <w:spacing w:line="420" w:lineRule="exact"/>
        <w:ind w:leftChars="-1" w:left="-2" w:firstLine="431"/>
        <w:rPr>
          <w:rFonts w:eastAsia="宋体"/>
        </w:rPr>
      </w:pPr>
      <w:bookmarkStart w:id="12" w:name="_Hlk68915411"/>
      <w:r>
        <w:rPr>
          <w:rFonts w:eastAsia="宋体"/>
        </w:rPr>
        <w:t>7.</w:t>
      </w:r>
      <w:r>
        <w:rPr>
          <w:rFonts w:eastAsia="宋体" w:cs="宋体" w:hint="eastAsia"/>
        </w:rPr>
        <w:t>合同履行期限：</w:t>
      </w:r>
      <w:bookmarkStart w:id="13" w:name="_Hlk107141065"/>
      <w:r>
        <w:rPr>
          <w:rFonts w:eastAsia="宋体" w:hint="eastAsia"/>
          <w:bCs/>
        </w:rPr>
        <w:t>合同签订生效之日起计，在</w:t>
      </w:r>
      <w:r>
        <w:rPr>
          <w:rFonts w:eastAsia="宋体" w:hint="eastAsia"/>
          <w:bCs/>
        </w:rPr>
        <w:t>1</w:t>
      </w:r>
      <w:r>
        <w:rPr>
          <w:rFonts w:eastAsia="宋体" w:hint="eastAsia"/>
          <w:bCs/>
        </w:rPr>
        <w:t>年（即</w:t>
      </w:r>
      <w:r>
        <w:rPr>
          <w:rFonts w:eastAsia="宋体" w:hint="eastAsia"/>
          <w:bCs/>
        </w:rPr>
        <w:t>12</w:t>
      </w:r>
      <w:r>
        <w:rPr>
          <w:rFonts w:eastAsia="宋体" w:hint="eastAsia"/>
          <w:bCs/>
        </w:rPr>
        <w:t>个月）的时间内，完成采购人委托的项目安全生产隐患协助检查服务。</w:t>
      </w:r>
    </w:p>
    <w:bookmarkEnd w:id="13"/>
    <w:p w14:paraId="5AF9DC99" w14:textId="77777777" w:rsidR="001E4F9F" w:rsidRDefault="00000000">
      <w:pPr>
        <w:snapToGrid w:val="0"/>
        <w:spacing w:line="420" w:lineRule="exact"/>
        <w:ind w:leftChars="-1" w:left="-2" w:firstLine="431"/>
        <w:rPr>
          <w:rFonts w:eastAsia="宋体"/>
          <w:highlight w:val="yellow"/>
        </w:rPr>
      </w:pPr>
      <w:r>
        <w:rPr>
          <w:rFonts w:eastAsia="宋体"/>
        </w:rPr>
        <w:t>8.</w:t>
      </w:r>
      <w:r>
        <w:rPr>
          <w:rFonts w:eastAsia="宋体" w:cs="宋体" w:hint="eastAsia"/>
        </w:rPr>
        <w:t>联合体：本项目不接受多个供应商组成联合体参与竞争性磋商响应。</w:t>
      </w:r>
    </w:p>
    <w:bookmarkEnd w:id="12"/>
    <w:p w14:paraId="3E90B17A" w14:textId="77777777" w:rsidR="001E4F9F" w:rsidRDefault="00000000">
      <w:pPr>
        <w:snapToGrid w:val="0"/>
        <w:spacing w:line="420" w:lineRule="exact"/>
        <w:ind w:leftChars="-1" w:left="-2" w:firstLine="431"/>
        <w:outlineLvl w:val="1"/>
        <w:rPr>
          <w:rFonts w:eastAsia="宋体"/>
        </w:rPr>
      </w:pPr>
      <w:r>
        <w:rPr>
          <w:rFonts w:eastAsia="宋体" w:cs="宋体" w:hint="eastAsia"/>
          <w:b/>
          <w:bCs/>
        </w:rPr>
        <w:t>二、供应商的资格要求</w:t>
      </w:r>
    </w:p>
    <w:p w14:paraId="4FF56245" w14:textId="77777777" w:rsidR="001E4F9F" w:rsidRDefault="00000000">
      <w:pPr>
        <w:spacing w:line="420" w:lineRule="exact"/>
        <w:ind w:firstLineChars="236" w:firstLine="566"/>
        <w:rPr>
          <w:rFonts w:eastAsia="宋体" w:cs="宋体"/>
        </w:rPr>
      </w:pPr>
      <w:bookmarkStart w:id="14" w:name="_Hlk68915578"/>
      <w:r>
        <w:rPr>
          <w:rFonts w:eastAsia="宋体"/>
        </w:rPr>
        <w:t>1.</w:t>
      </w:r>
      <w:r>
        <w:rPr>
          <w:rFonts w:eastAsia="宋体" w:cs="宋体" w:hint="eastAsia"/>
        </w:rPr>
        <w:t>满足《中华人民共和国政府采购法》第二十二条规定：</w:t>
      </w:r>
      <w:bookmarkEnd w:id="14"/>
      <w:r>
        <w:rPr>
          <w:rFonts w:eastAsia="宋体" w:cs="宋体" w:hint="eastAsia"/>
        </w:rPr>
        <w:t>具有独立承担民事责任的能力；具有良好的商业信誉和健全的财务会计制度；具有履行合同所必需的设备和专业技术能力；有依法缴纳</w:t>
      </w:r>
      <w:r>
        <w:rPr>
          <w:rFonts w:eastAsia="宋体"/>
        </w:rPr>
        <w:t>“</w:t>
      </w:r>
      <w:r>
        <w:rPr>
          <w:rFonts w:eastAsia="宋体" w:cs="宋体" w:hint="eastAsia"/>
        </w:rPr>
        <w:t>税收</w:t>
      </w:r>
      <w:r>
        <w:rPr>
          <w:rFonts w:eastAsia="宋体"/>
        </w:rPr>
        <w:t>”</w:t>
      </w:r>
      <w:r>
        <w:rPr>
          <w:rFonts w:eastAsia="宋体" w:cs="宋体" w:hint="eastAsia"/>
        </w:rPr>
        <w:t>和</w:t>
      </w:r>
      <w:r>
        <w:rPr>
          <w:rFonts w:eastAsia="宋体"/>
        </w:rPr>
        <w:t>“</w:t>
      </w:r>
      <w:r>
        <w:rPr>
          <w:rFonts w:eastAsia="宋体" w:cs="宋体" w:hint="eastAsia"/>
        </w:rPr>
        <w:t>社会保障资金</w:t>
      </w:r>
      <w:r>
        <w:rPr>
          <w:rFonts w:eastAsia="宋体"/>
        </w:rPr>
        <w:t>”</w:t>
      </w:r>
      <w:r>
        <w:rPr>
          <w:rFonts w:eastAsia="宋体" w:cs="宋体" w:hint="eastAsia"/>
        </w:rPr>
        <w:t>的良好记录；参加政府采购活动前三年内，在经营活动中没有重大违法记录。</w:t>
      </w:r>
    </w:p>
    <w:p w14:paraId="13C7DFD0" w14:textId="77777777" w:rsidR="001E4F9F" w:rsidRDefault="00000000">
      <w:pPr>
        <w:spacing w:line="420" w:lineRule="exact"/>
        <w:ind w:firstLineChars="236" w:firstLine="566"/>
        <w:rPr>
          <w:rFonts w:eastAsia="宋体"/>
        </w:rPr>
      </w:pPr>
      <w:bookmarkStart w:id="15" w:name="_Hlk68915935"/>
      <w:r>
        <w:rPr>
          <w:rFonts w:eastAsia="宋体"/>
        </w:rPr>
        <w:t>2.</w:t>
      </w:r>
      <w:r>
        <w:rPr>
          <w:rFonts w:eastAsia="宋体" w:cs="宋体" w:hint="eastAsia"/>
        </w:rPr>
        <w:t>落实政府采购政策需满足的资格要求：无。</w:t>
      </w:r>
    </w:p>
    <w:p w14:paraId="75E1F3DE" w14:textId="045CD369" w:rsidR="001E4F9F" w:rsidRPr="00921948" w:rsidRDefault="00000000">
      <w:pPr>
        <w:spacing w:line="420" w:lineRule="exact"/>
        <w:ind w:firstLineChars="236" w:firstLine="566"/>
        <w:rPr>
          <w:rFonts w:eastAsia="宋体" w:cs="宋体"/>
          <w:color w:val="FF0000"/>
        </w:rPr>
      </w:pPr>
      <w:r>
        <w:rPr>
          <w:rFonts w:eastAsia="宋体"/>
        </w:rPr>
        <w:t>3.</w:t>
      </w:r>
      <w:r>
        <w:rPr>
          <w:rFonts w:eastAsia="宋体" w:cs="宋体" w:hint="eastAsia"/>
        </w:rPr>
        <w:t>本项目的特定资格要求：</w:t>
      </w:r>
      <w:bookmarkEnd w:id="15"/>
      <w:r>
        <w:rPr>
          <w:rFonts w:eastAsia="宋体" w:cs="宋体" w:hint="eastAsia"/>
        </w:rPr>
        <w:t>具有安全检查或安全技术服务或消防安全评估等经营内容的</w:t>
      </w:r>
      <w:r>
        <w:rPr>
          <w:rFonts w:eastAsia="宋体" w:cs="宋体" w:hint="eastAsia"/>
        </w:rPr>
        <w:lastRenderedPageBreak/>
        <w:t>服务机构</w:t>
      </w:r>
      <w:r w:rsidR="00921948">
        <w:rPr>
          <w:rFonts w:eastAsia="宋体" w:cs="宋体" w:hint="eastAsia"/>
        </w:rPr>
        <w:t>。</w:t>
      </w:r>
    </w:p>
    <w:p w14:paraId="78558C86" w14:textId="77777777" w:rsidR="001E4F9F" w:rsidRDefault="00000000">
      <w:pPr>
        <w:snapToGrid w:val="0"/>
        <w:spacing w:line="420" w:lineRule="exact"/>
        <w:ind w:leftChars="-1" w:left="-2" w:firstLine="569"/>
        <w:outlineLvl w:val="1"/>
        <w:rPr>
          <w:rFonts w:eastAsia="宋体"/>
          <w:kern w:val="0"/>
        </w:rPr>
      </w:pPr>
      <w:bookmarkStart w:id="16" w:name="_Hlk56731280"/>
      <w:bookmarkStart w:id="17" w:name="_Hlk69660043"/>
      <w:r>
        <w:rPr>
          <w:rFonts w:eastAsia="宋体" w:cs="宋体" w:hint="eastAsia"/>
          <w:b/>
          <w:bCs/>
        </w:rPr>
        <w:t>三、竞争性磋商文件的获取</w:t>
      </w:r>
    </w:p>
    <w:p w14:paraId="04FCDAB5" w14:textId="77777777" w:rsidR="001E4F9F" w:rsidRDefault="00000000">
      <w:pPr>
        <w:autoSpaceDE w:val="0"/>
        <w:autoSpaceDN w:val="0"/>
        <w:adjustRightInd w:val="0"/>
        <w:spacing w:line="420" w:lineRule="exact"/>
        <w:ind w:firstLine="567"/>
        <w:rPr>
          <w:rFonts w:eastAsia="宋体"/>
          <w:kern w:val="0"/>
        </w:rPr>
      </w:pPr>
      <w:r>
        <w:rPr>
          <w:rFonts w:eastAsia="宋体" w:cs="宋体" w:hint="eastAsia"/>
          <w:kern w:val="0"/>
        </w:rPr>
        <w:t>有意愿参与本项目竞争性磋商响应的供应商，请于本公告日起至开标截止时间前，到</w:t>
      </w:r>
      <w:bookmarkStart w:id="18" w:name="_Hlk104736685"/>
      <w:r>
        <w:rPr>
          <w:rFonts w:eastAsia="宋体" w:cs="宋体" w:hint="eastAsia"/>
          <w:kern w:val="0"/>
        </w:rPr>
        <w:t>“南通市崇川区人民政府网→我要看→公示公告”栏内</w:t>
      </w:r>
      <w:bookmarkEnd w:id="18"/>
      <w:r>
        <w:rPr>
          <w:rFonts w:eastAsia="宋体" w:cs="宋体" w:hint="eastAsia"/>
          <w:kern w:val="0"/>
        </w:rPr>
        <w:t>下载本项目的竞争性磋商文件。</w:t>
      </w:r>
      <w:bookmarkEnd w:id="16"/>
    </w:p>
    <w:p w14:paraId="735F0620" w14:textId="77777777" w:rsidR="001E4F9F" w:rsidRDefault="00000000">
      <w:pPr>
        <w:snapToGrid w:val="0"/>
        <w:spacing w:line="420" w:lineRule="exact"/>
        <w:ind w:leftChars="-1" w:left="-2" w:firstLine="431"/>
        <w:outlineLvl w:val="1"/>
        <w:rPr>
          <w:rFonts w:eastAsia="宋体"/>
          <w:b/>
          <w:bCs/>
        </w:rPr>
      </w:pPr>
      <w:bookmarkStart w:id="19" w:name="_Hlk104728722"/>
      <w:bookmarkEnd w:id="17"/>
      <w:r>
        <w:rPr>
          <w:rFonts w:eastAsia="宋体" w:cs="宋体" w:hint="eastAsia"/>
          <w:b/>
          <w:bCs/>
        </w:rPr>
        <w:t>四、竞争性磋商响应文件的提交</w:t>
      </w:r>
    </w:p>
    <w:p w14:paraId="1F7AF88E" w14:textId="093FFA7A" w:rsidR="001E4F9F" w:rsidRDefault="00000000">
      <w:pPr>
        <w:spacing w:line="420" w:lineRule="exact"/>
        <w:ind w:firstLineChars="200" w:firstLine="480"/>
        <w:rPr>
          <w:rFonts w:eastAsia="宋体"/>
          <w:u w:val="single"/>
        </w:rPr>
      </w:pPr>
      <w:r>
        <w:rPr>
          <w:rFonts w:eastAsia="宋体"/>
        </w:rPr>
        <w:t>1.</w:t>
      </w:r>
      <w:r>
        <w:rPr>
          <w:rFonts w:eastAsia="宋体" w:cs="宋体" w:hint="eastAsia"/>
        </w:rPr>
        <w:t>截止时间：</w:t>
      </w:r>
      <w:r>
        <w:rPr>
          <w:rFonts w:eastAsia="宋体"/>
          <w:b/>
          <w:bCs/>
          <w:u w:val="thick" w:color="FF0000"/>
        </w:rPr>
        <w:t>2023</w:t>
      </w:r>
      <w:r>
        <w:rPr>
          <w:rFonts w:eastAsia="宋体"/>
          <w:b/>
          <w:bCs/>
          <w:u w:val="thick" w:color="FF0000"/>
        </w:rPr>
        <w:t>年</w:t>
      </w:r>
      <w:r w:rsidR="00095935">
        <w:rPr>
          <w:rFonts w:eastAsia="宋体"/>
          <w:b/>
          <w:bCs/>
          <w:u w:val="thick" w:color="FF0000"/>
        </w:rPr>
        <w:t>12</w:t>
      </w:r>
      <w:r w:rsidR="00095935">
        <w:rPr>
          <w:rFonts w:eastAsia="宋体"/>
          <w:b/>
          <w:bCs/>
          <w:u w:val="thick" w:color="FF0000"/>
        </w:rPr>
        <w:t>月</w:t>
      </w:r>
      <w:r w:rsidR="00095935">
        <w:rPr>
          <w:rFonts w:eastAsia="宋体"/>
          <w:b/>
          <w:bCs/>
          <w:u w:val="thick" w:color="FF0000"/>
        </w:rPr>
        <w:t>4</w:t>
      </w:r>
      <w:r>
        <w:rPr>
          <w:rFonts w:eastAsia="宋体" w:cs="宋体" w:hint="eastAsia"/>
          <w:b/>
          <w:bCs/>
          <w:u w:val="thick" w:color="FF0000"/>
        </w:rPr>
        <w:t>日</w:t>
      </w:r>
      <w:r>
        <w:rPr>
          <w:rFonts w:eastAsia="宋体"/>
          <w:b/>
          <w:bCs/>
          <w:u w:val="thick" w:color="FF0000"/>
        </w:rPr>
        <w:t>14</w:t>
      </w:r>
      <w:r>
        <w:rPr>
          <w:rFonts w:eastAsia="宋体"/>
          <w:b/>
          <w:bCs/>
          <w:u w:val="thick" w:color="FF0000"/>
        </w:rPr>
        <w:t>时</w:t>
      </w:r>
      <w:r>
        <w:rPr>
          <w:rFonts w:eastAsia="宋体"/>
          <w:b/>
          <w:bCs/>
          <w:u w:val="thick" w:color="FF0000"/>
        </w:rPr>
        <w:t>30</w:t>
      </w:r>
      <w:r>
        <w:rPr>
          <w:rFonts w:eastAsia="宋体" w:cs="宋体" w:hint="eastAsia"/>
          <w:b/>
          <w:bCs/>
          <w:u w:val="thick" w:color="FF0000"/>
        </w:rPr>
        <w:t>分</w:t>
      </w:r>
      <w:r>
        <w:rPr>
          <w:rFonts w:eastAsia="宋体" w:cs="宋体" w:hint="eastAsia"/>
          <w:kern w:val="0"/>
        </w:rPr>
        <w:t>。</w:t>
      </w:r>
    </w:p>
    <w:p w14:paraId="4B9E2E09" w14:textId="77777777" w:rsidR="001E4F9F" w:rsidRDefault="00000000">
      <w:pPr>
        <w:spacing w:line="420" w:lineRule="exact"/>
        <w:ind w:firstLineChars="200" w:firstLine="480"/>
        <w:rPr>
          <w:rFonts w:eastAsia="宋体"/>
          <w:b/>
          <w:bCs/>
        </w:rPr>
      </w:pPr>
      <w:r>
        <w:rPr>
          <w:rFonts w:eastAsia="宋体"/>
        </w:rPr>
        <w:t>2.</w:t>
      </w:r>
      <w:r>
        <w:rPr>
          <w:rFonts w:eastAsia="宋体" w:cs="宋体" w:hint="eastAsia"/>
        </w:rPr>
        <w:t>地点：南通市崇川区卫生健康委员会（长康路</w:t>
      </w:r>
      <w:r>
        <w:rPr>
          <w:rFonts w:eastAsia="宋体" w:cs="宋体" w:hint="eastAsia"/>
        </w:rPr>
        <w:t>28</w:t>
      </w:r>
      <w:r>
        <w:rPr>
          <w:rFonts w:eastAsia="宋体" w:cs="宋体" w:hint="eastAsia"/>
        </w:rPr>
        <w:t>号）</w:t>
      </w:r>
      <w:r>
        <w:rPr>
          <w:rFonts w:eastAsia="宋体" w:cs="宋体" w:hint="eastAsia"/>
        </w:rPr>
        <w:t>301</w:t>
      </w:r>
      <w:r>
        <w:rPr>
          <w:rFonts w:eastAsia="宋体" w:cs="宋体" w:hint="eastAsia"/>
        </w:rPr>
        <w:t>会议室，如有变动另行通知。</w:t>
      </w:r>
    </w:p>
    <w:p w14:paraId="0E58EFEE" w14:textId="77777777" w:rsidR="001E4F9F" w:rsidRDefault="00000000">
      <w:pPr>
        <w:snapToGrid w:val="0"/>
        <w:spacing w:line="420" w:lineRule="exact"/>
        <w:ind w:leftChars="-1" w:left="-2" w:firstLine="431"/>
        <w:outlineLvl w:val="1"/>
        <w:rPr>
          <w:rFonts w:eastAsia="宋体"/>
        </w:rPr>
      </w:pPr>
      <w:bookmarkStart w:id="20" w:name="_Toc35393802"/>
      <w:bookmarkStart w:id="21" w:name="_Toc28359016"/>
      <w:bookmarkStart w:id="22" w:name="_Toc35393633"/>
      <w:bookmarkStart w:id="23" w:name="_Toc28359093"/>
      <w:r>
        <w:rPr>
          <w:rFonts w:eastAsia="宋体" w:cs="宋体" w:hint="eastAsia"/>
          <w:b/>
          <w:bCs/>
        </w:rPr>
        <w:t>五、开启</w:t>
      </w:r>
      <w:bookmarkEnd w:id="20"/>
      <w:bookmarkEnd w:id="21"/>
      <w:bookmarkEnd w:id="22"/>
      <w:bookmarkEnd w:id="23"/>
    </w:p>
    <w:p w14:paraId="04F93D14" w14:textId="1198F283" w:rsidR="001E4F9F" w:rsidRDefault="00000000">
      <w:pPr>
        <w:spacing w:line="420" w:lineRule="exact"/>
        <w:ind w:firstLineChars="200" w:firstLine="480"/>
        <w:rPr>
          <w:rFonts w:eastAsia="宋体"/>
          <w:u w:val="single"/>
        </w:rPr>
      </w:pPr>
      <w:bookmarkStart w:id="24" w:name="_Hlk69659387"/>
      <w:r>
        <w:rPr>
          <w:rFonts w:eastAsia="宋体"/>
        </w:rPr>
        <w:t>1.</w:t>
      </w:r>
      <w:r>
        <w:rPr>
          <w:rFonts w:eastAsia="宋体" w:cs="宋体" w:hint="eastAsia"/>
        </w:rPr>
        <w:t>时间：</w:t>
      </w:r>
      <w:r>
        <w:rPr>
          <w:rFonts w:eastAsia="宋体"/>
          <w:b/>
          <w:bCs/>
          <w:u w:val="thick" w:color="FF0000"/>
        </w:rPr>
        <w:t>2023</w:t>
      </w:r>
      <w:r>
        <w:rPr>
          <w:rFonts w:eastAsia="宋体"/>
          <w:b/>
          <w:bCs/>
          <w:u w:val="thick" w:color="FF0000"/>
        </w:rPr>
        <w:t>年</w:t>
      </w:r>
      <w:r w:rsidR="00095935">
        <w:rPr>
          <w:rFonts w:eastAsia="宋体"/>
          <w:b/>
          <w:bCs/>
          <w:u w:val="thick" w:color="FF0000"/>
        </w:rPr>
        <w:t>12</w:t>
      </w:r>
      <w:r w:rsidR="00095935">
        <w:rPr>
          <w:rFonts w:eastAsia="宋体"/>
          <w:b/>
          <w:bCs/>
          <w:u w:val="thick" w:color="FF0000"/>
        </w:rPr>
        <w:t>月</w:t>
      </w:r>
      <w:r w:rsidR="00095935">
        <w:rPr>
          <w:rFonts w:eastAsia="宋体"/>
          <w:b/>
          <w:bCs/>
          <w:u w:val="thick" w:color="FF0000"/>
        </w:rPr>
        <w:t>4</w:t>
      </w:r>
      <w:r>
        <w:rPr>
          <w:rFonts w:eastAsia="宋体" w:cs="宋体" w:hint="eastAsia"/>
          <w:b/>
          <w:bCs/>
          <w:u w:val="thick" w:color="FF0000"/>
        </w:rPr>
        <w:t>日</w:t>
      </w:r>
      <w:r>
        <w:rPr>
          <w:rFonts w:eastAsia="宋体"/>
          <w:b/>
          <w:bCs/>
          <w:u w:val="thick" w:color="FF0000"/>
        </w:rPr>
        <w:t>14</w:t>
      </w:r>
      <w:r>
        <w:rPr>
          <w:rFonts w:eastAsia="宋体"/>
          <w:b/>
          <w:bCs/>
          <w:u w:val="thick" w:color="FF0000"/>
        </w:rPr>
        <w:t>时</w:t>
      </w:r>
      <w:r>
        <w:rPr>
          <w:rFonts w:eastAsia="宋体"/>
          <w:b/>
          <w:bCs/>
          <w:u w:val="thick" w:color="FF0000"/>
        </w:rPr>
        <w:t>30</w:t>
      </w:r>
      <w:r>
        <w:rPr>
          <w:rFonts w:eastAsia="宋体" w:cs="宋体" w:hint="eastAsia"/>
          <w:b/>
          <w:bCs/>
          <w:u w:val="thick" w:color="FF0000"/>
        </w:rPr>
        <w:t>分整</w:t>
      </w:r>
      <w:r>
        <w:rPr>
          <w:rFonts w:eastAsia="宋体" w:cs="宋体" w:hint="eastAsia"/>
          <w:kern w:val="0"/>
        </w:rPr>
        <w:t>。</w:t>
      </w:r>
    </w:p>
    <w:p w14:paraId="68A8E3E8" w14:textId="77777777" w:rsidR="001E4F9F" w:rsidRDefault="00000000">
      <w:pPr>
        <w:spacing w:line="420" w:lineRule="exact"/>
        <w:ind w:firstLineChars="200" w:firstLine="480"/>
        <w:rPr>
          <w:rFonts w:eastAsia="宋体" w:cs="宋体"/>
        </w:rPr>
      </w:pPr>
      <w:r>
        <w:rPr>
          <w:rFonts w:eastAsia="宋体"/>
        </w:rPr>
        <w:t>2.</w:t>
      </w:r>
      <w:r>
        <w:rPr>
          <w:rFonts w:eastAsia="宋体" w:cs="宋体" w:hint="eastAsia"/>
        </w:rPr>
        <w:t>地点：南通市崇川区卫生健康委员会（长康路</w:t>
      </w:r>
      <w:r>
        <w:rPr>
          <w:rFonts w:eastAsia="宋体" w:cs="宋体" w:hint="eastAsia"/>
        </w:rPr>
        <w:t>28</w:t>
      </w:r>
      <w:r>
        <w:rPr>
          <w:rFonts w:eastAsia="宋体" w:cs="宋体" w:hint="eastAsia"/>
        </w:rPr>
        <w:t>号）</w:t>
      </w:r>
      <w:r>
        <w:rPr>
          <w:rFonts w:eastAsia="宋体" w:cs="宋体" w:hint="eastAsia"/>
        </w:rPr>
        <w:t>301</w:t>
      </w:r>
      <w:r>
        <w:rPr>
          <w:rFonts w:eastAsia="宋体" w:cs="宋体" w:hint="eastAsia"/>
        </w:rPr>
        <w:t>会议室，如有变动另行通知。</w:t>
      </w:r>
      <w:bookmarkEnd w:id="19"/>
    </w:p>
    <w:p w14:paraId="323C2B9A" w14:textId="77777777" w:rsidR="001E4F9F" w:rsidRDefault="00000000">
      <w:pPr>
        <w:snapToGrid w:val="0"/>
        <w:spacing w:line="420" w:lineRule="exact"/>
        <w:ind w:leftChars="-1" w:left="-2" w:firstLine="431"/>
        <w:outlineLvl w:val="1"/>
        <w:rPr>
          <w:rFonts w:eastAsia="宋体"/>
        </w:rPr>
      </w:pPr>
      <w:bookmarkStart w:id="25" w:name="_Hlk67483824"/>
      <w:bookmarkEnd w:id="24"/>
      <w:r>
        <w:rPr>
          <w:rFonts w:eastAsia="宋体" w:cs="宋体" w:hint="eastAsia"/>
          <w:b/>
          <w:bCs/>
        </w:rPr>
        <w:t>六、竞争性磋商公告期限</w:t>
      </w:r>
    </w:p>
    <w:p w14:paraId="49617123" w14:textId="77777777" w:rsidR="001E4F9F" w:rsidRDefault="00000000">
      <w:pPr>
        <w:snapToGrid w:val="0"/>
        <w:spacing w:line="420" w:lineRule="exact"/>
        <w:ind w:leftChars="-1" w:left="-2" w:firstLine="431"/>
        <w:rPr>
          <w:rFonts w:eastAsia="宋体"/>
        </w:rPr>
      </w:pPr>
      <w:r>
        <w:rPr>
          <w:rFonts w:eastAsia="宋体" w:cs="宋体" w:hint="eastAsia"/>
        </w:rPr>
        <w:t>自本公告发布之日起</w:t>
      </w:r>
      <w:r>
        <w:rPr>
          <w:rFonts w:eastAsia="宋体"/>
        </w:rPr>
        <w:t>3</w:t>
      </w:r>
      <w:r>
        <w:rPr>
          <w:rFonts w:eastAsia="宋体" w:cs="宋体" w:hint="eastAsia"/>
        </w:rPr>
        <w:t>个工作日。</w:t>
      </w:r>
    </w:p>
    <w:p w14:paraId="3A3E1C6A" w14:textId="77777777" w:rsidR="001E4F9F" w:rsidRDefault="00000000">
      <w:pPr>
        <w:snapToGrid w:val="0"/>
        <w:spacing w:line="420" w:lineRule="exact"/>
        <w:ind w:leftChars="-1" w:left="-2" w:firstLine="431"/>
        <w:outlineLvl w:val="1"/>
        <w:rPr>
          <w:rFonts w:eastAsia="宋体"/>
        </w:rPr>
      </w:pPr>
      <w:r>
        <w:rPr>
          <w:rFonts w:eastAsia="宋体" w:cs="宋体" w:hint="eastAsia"/>
          <w:b/>
          <w:bCs/>
        </w:rPr>
        <w:t>七、其他补充事宜</w:t>
      </w:r>
      <w:bookmarkStart w:id="26" w:name="_Hlk67575695"/>
      <w:r>
        <w:rPr>
          <w:rFonts w:eastAsia="宋体" w:cs="宋体" w:hint="eastAsia"/>
        </w:rPr>
        <w:t>：</w:t>
      </w:r>
    </w:p>
    <w:p w14:paraId="7BD4DA08" w14:textId="77777777" w:rsidR="001E4F9F" w:rsidRDefault="00000000">
      <w:pPr>
        <w:snapToGrid w:val="0"/>
        <w:spacing w:line="420" w:lineRule="exact"/>
        <w:ind w:leftChars="-1" w:left="-2" w:firstLine="431"/>
        <w:rPr>
          <w:rFonts w:eastAsia="宋体" w:cs="宋体"/>
        </w:rPr>
      </w:pPr>
      <w:r>
        <w:rPr>
          <w:rFonts w:eastAsia="宋体" w:cs="宋体" w:hint="eastAsia"/>
        </w:rPr>
        <w:t>1.</w:t>
      </w:r>
      <w:r>
        <w:rPr>
          <w:rFonts w:eastAsia="宋体" w:cs="宋体" w:hint="eastAsia"/>
        </w:rPr>
        <w:t>根据本项目供应商的特定资格要求，不接受自然人作为供应商参与本项目的采购活动。</w:t>
      </w:r>
    </w:p>
    <w:p w14:paraId="2FBD68B5" w14:textId="77777777" w:rsidR="001E4F9F"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hint="eastAsia"/>
          <w:kern w:val="0"/>
        </w:rPr>
        <w:t>磋商保证金：免收。</w:t>
      </w:r>
    </w:p>
    <w:p w14:paraId="1066AEB7" w14:textId="77777777" w:rsidR="001E4F9F" w:rsidRDefault="00000000">
      <w:pPr>
        <w:spacing w:line="420" w:lineRule="exact"/>
        <w:ind w:firstLineChars="200" w:firstLine="480"/>
        <w:rPr>
          <w:rFonts w:eastAsia="宋体" w:cs="宋体"/>
          <w:kern w:val="0"/>
        </w:rPr>
      </w:pPr>
      <w:r>
        <w:rPr>
          <w:rFonts w:eastAsia="宋体" w:cs="宋体" w:hint="eastAsia"/>
          <w:kern w:val="0"/>
        </w:rPr>
        <w:t>3.</w:t>
      </w:r>
      <w:r>
        <w:rPr>
          <w:rFonts w:eastAsia="宋体" w:cs="宋体" w:hint="eastAsia"/>
          <w:kern w:val="0"/>
        </w:rPr>
        <w:t>项目开启活动模式：现场参与模式。</w:t>
      </w:r>
    </w:p>
    <w:p w14:paraId="4E49567B" w14:textId="77777777" w:rsidR="001E4F9F" w:rsidRDefault="00000000">
      <w:pPr>
        <w:spacing w:line="420" w:lineRule="exact"/>
        <w:ind w:firstLineChars="200" w:firstLine="480"/>
        <w:rPr>
          <w:rFonts w:eastAsia="宋体" w:cs="宋体"/>
          <w:b/>
          <w:bCs/>
          <w:kern w:val="0"/>
        </w:rPr>
      </w:pPr>
      <w:r>
        <w:rPr>
          <w:rFonts w:eastAsia="宋体" w:cs="宋体" w:hint="eastAsia"/>
          <w:kern w:val="0"/>
        </w:rPr>
        <w:t>4.</w:t>
      </w:r>
      <w:r>
        <w:rPr>
          <w:rFonts w:eastAsia="宋体" w:cs="宋体" w:hint="eastAsia"/>
          <w:kern w:val="0"/>
        </w:rPr>
        <w:t>项目演示、样品、答辩等：无。</w:t>
      </w:r>
    </w:p>
    <w:p w14:paraId="6E8788C5" w14:textId="77777777" w:rsidR="001E4F9F" w:rsidRDefault="00000000">
      <w:pPr>
        <w:spacing w:line="420" w:lineRule="exact"/>
        <w:ind w:firstLineChars="200" w:firstLine="480"/>
        <w:rPr>
          <w:rFonts w:eastAsia="宋体" w:cs="宋体"/>
          <w:kern w:val="0"/>
        </w:rPr>
      </w:pPr>
      <w:r>
        <w:rPr>
          <w:rFonts w:eastAsia="宋体" w:cs="宋体" w:hint="eastAsia"/>
          <w:kern w:val="0"/>
        </w:rPr>
        <w:t>5.</w:t>
      </w:r>
      <w:r>
        <w:rPr>
          <w:rFonts w:eastAsia="宋体" w:cs="宋体" w:hint="eastAsia"/>
          <w:kern w:val="0"/>
        </w:rPr>
        <w:t>对项目需求部分（供应商其他资格要求、项目需求、评分标准）的询问、质疑请向采购人提出，由采购人负责答复；对项目采购文件其它部分的询问请向采购人或项目联系人提出。</w:t>
      </w:r>
    </w:p>
    <w:p w14:paraId="6096D078" w14:textId="77777777" w:rsidR="001E4F9F" w:rsidRDefault="00000000">
      <w:pPr>
        <w:snapToGrid w:val="0"/>
        <w:spacing w:line="420" w:lineRule="exact"/>
        <w:ind w:leftChars="-1" w:left="-2" w:firstLine="431"/>
        <w:rPr>
          <w:rFonts w:eastAsia="宋体"/>
          <w:b/>
          <w:bCs/>
        </w:rPr>
      </w:pPr>
      <w:r>
        <w:rPr>
          <w:rFonts w:eastAsia="宋体" w:cs="宋体"/>
        </w:rPr>
        <w:t>6.</w:t>
      </w:r>
      <w:r>
        <w:rPr>
          <w:rFonts w:eastAsia="宋体" w:cs="宋体" w:hint="eastAsia"/>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bookmarkEnd w:id="26"/>
    </w:p>
    <w:p w14:paraId="14C882CF" w14:textId="77777777" w:rsidR="001E4F9F" w:rsidRDefault="00000000">
      <w:pPr>
        <w:snapToGrid w:val="0"/>
        <w:spacing w:line="420" w:lineRule="exact"/>
        <w:ind w:leftChars="-1" w:left="-2" w:firstLine="431"/>
        <w:outlineLvl w:val="1"/>
        <w:rPr>
          <w:rFonts w:eastAsia="宋体"/>
        </w:rPr>
      </w:pPr>
      <w:r>
        <w:rPr>
          <w:rFonts w:eastAsia="宋体" w:cs="宋体" w:hint="eastAsia"/>
          <w:b/>
          <w:bCs/>
        </w:rPr>
        <w:t>八、凡对本次采购提出询问，请按以下方式联系</w:t>
      </w:r>
    </w:p>
    <w:p w14:paraId="6B4EF24C" w14:textId="77777777" w:rsidR="001E4F9F" w:rsidRDefault="00000000">
      <w:pPr>
        <w:spacing w:line="420" w:lineRule="exact"/>
        <w:ind w:firstLineChars="200" w:firstLine="480"/>
        <w:rPr>
          <w:rFonts w:eastAsia="宋体"/>
        </w:rPr>
      </w:pPr>
      <w:bookmarkStart w:id="27" w:name="_Hlk107144866"/>
      <w:bookmarkStart w:id="28" w:name="_Toc363573854"/>
      <w:bookmarkEnd w:id="3"/>
      <w:bookmarkEnd w:id="4"/>
      <w:bookmarkEnd w:id="5"/>
      <w:bookmarkEnd w:id="6"/>
      <w:bookmarkEnd w:id="25"/>
      <w:r>
        <w:rPr>
          <w:rFonts w:eastAsia="宋体"/>
        </w:rPr>
        <w:t>1.</w:t>
      </w:r>
      <w:r>
        <w:rPr>
          <w:rFonts w:eastAsia="宋体" w:cs="宋体" w:hint="eastAsia"/>
        </w:rPr>
        <w:t>采购人信息：</w:t>
      </w:r>
    </w:p>
    <w:p w14:paraId="4EB2492A" w14:textId="77777777" w:rsidR="001E4F9F" w:rsidRDefault="00000000">
      <w:pPr>
        <w:spacing w:line="420" w:lineRule="exact"/>
        <w:ind w:firstLineChars="200" w:firstLine="480"/>
        <w:rPr>
          <w:rFonts w:eastAsia="宋体" w:cs="宋体"/>
        </w:rPr>
      </w:pPr>
      <w:bookmarkStart w:id="29" w:name="_Hlk104681848"/>
      <w:r>
        <w:rPr>
          <w:rFonts w:eastAsia="宋体" w:cs="宋体" w:hint="eastAsia"/>
        </w:rPr>
        <w:t>名称：</w:t>
      </w:r>
      <w:bookmarkStart w:id="30" w:name="_Hlk107145173"/>
      <w:r>
        <w:rPr>
          <w:rFonts w:eastAsia="宋体" w:cs="宋体" w:hint="eastAsia"/>
        </w:rPr>
        <w:t>南通市崇川区卫生健康委员会；</w:t>
      </w:r>
    </w:p>
    <w:p w14:paraId="28ADBE54" w14:textId="77777777" w:rsidR="001E4F9F" w:rsidRDefault="00000000">
      <w:pPr>
        <w:spacing w:line="420" w:lineRule="exact"/>
        <w:ind w:firstLineChars="200" w:firstLine="480"/>
        <w:rPr>
          <w:rFonts w:eastAsia="宋体" w:cs="宋体"/>
        </w:rPr>
      </w:pPr>
      <w:bookmarkStart w:id="31" w:name="_Hlk106052697"/>
      <w:r>
        <w:rPr>
          <w:rFonts w:eastAsia="宋体" w:cs="宋体" w:hint="eastAsia"/>
        </w:rPr>
        <w:t>地址：南通市崇川区长康路</w:t>
      </w:r>
      <w:r>
        <w:rPr>
          <w:rFonts w:eastAsia="宋体" w:cs="宋体" w:hint="eastAsia"/>
        </w:rPr>
        <w:t>2</w:t>
      </w:r>
      <w:r>
        <w:rPr>
          <w:rFonts w:eastAsia="宋体" w:cs="宋体"/>
        </w:rPr>
        <w:t>8</w:t>
      </w:r>
      <w:r>
        <w:rPr>
          <w:rFonts w:eastAsia="宋体" w:cs="宋体" w:hint="eastAsia"/>
        </w:rPr>
        <w:t>号；</w:t>
      </w:r>
    </w:p>
    <w:p w14:paraId="2C6B6FD6" w14:textId="77777777" w:rsidR="001E4F9F" w:rsidRDefault="00000000">
      <w:pPr>
        <w:spacing w:line="420" w:lineRule="exact"/>
        <w:ind w:firstLineChars="200" w:firstLine="480"/>
        <w:rPr>
          <w:rFonts w:eastAsia="宋体" w:cs="宋体"/>
          <w:highlight w:val="yellow"/>
        </w:rPr>
      </w:pPr>
      <w:r>
        <w:rPr>
          <w:rFonts w:eastAsia="宋体" w:cs="宋体" w:hint="eastAsia"/>
        </w:rPr>
        <w:t>联系人：季烨；联系电话：</w:t>
      </w:r>
      <w:bookmarkEnd w:id="30"/>
      <w:bookmarkEnd w:id="31"/>
      <w:r>
        <w:rPr>
          <w:rFonts w:eastAsia="宋体" w:cs="宋体"/>
        </w:rPr>
        <w:t>0513-85609003</w:t>
      </w:r>
      <w:r>
        <w:rPr>
          <w:rFonts w:eastAsia="宋体" w:cs="宋体" w:hint="eastAsia"/>
        </w:rPr>
        <w:t>。</w:t>
      </w:r>
      <w:bookmarkEnd w:id="29"/>
    </w:p>
    <w:p w14:paraId="30AE3DFC" w14:textId="77777777" w:rsidR="001E4F9F" w:rsidRDefault="00000000">
      <w:pPr>
        <w:spacing w:line="420" w:lineRule="exact"/>
        <w:ind w:firstLineChars="200" w:firstLine="480"/>
        <w:rPr>
          <w:rFonts w:eastAsia="宋体"/>
        </w:rPr>
      </w:pPr>
      <w:bookmarkStart w:id="32" w:name="_Hlk104728819"/>
      <w:r>
        <w:rPr>
          <w:rFonts w:eastAsia="宋体"/>
        </w:rPr>
        <w:t>2.</w:t>
      </w:r>
      <w:r>
        <w:rPr>
          <w:rFonts w:eastAsia="宋体" w:cs="宋体" w:hint="eastAsia"/>
        </w:rPr>
        <w:t>采购代理机构信息：</w:t>
      </w:r>
    </w:p>
    <w:p w14:paraId="278CACD6" w14:textId="77777777" w:rsidR="001E4F9F" w:rsidRDefault="00000000">
      <w:pPr>
        <w:spacing w:line="420" w:lineRule="exact"/>
        <w:ind w:firstLineChars="200" w:firstLine="480"/>
        <w:rPr>
          <w:rFonts w:eastAsia="宋体"/>
        </w:rPr>
      </w:pPr>
      <w:r>
        <w:rPr>
          <w:rFonts w:eastAsia="宋体" w:cs="宋体" w:hint="eastAsia"/>
        </w:rPr>
        <w:t>名称：南通辉华企业管理咨询有限公司；</w:t>
      </w:r>
    </w:p>
    <w:p w14:paraId="5ACF61BC" w14:textId="77777777" w:rsidR="001E4F9F" w:rsidRDefault="00000000">
      <w:pPr>
        <w:spacing w:line="420" w:lineRule="exact"/>
        <w:ind w:firstLineChars="200" w:firstLine="480"/>
        <w:rPr>
          <w:rFonts w:eastAsia="宋体"/>
        </w:rPr>
      </w:pPr>
      <w:r>
        <w:rPr>
          <w:rFonts w:eastAsia="宋体" w:cs="宋体" w:hint="eastAsia"/>
        </w:rPr>
        <w:t>地址：南通市崇川区光明南路</w:t>
      </w:r>
      <w:r>
        <w:rPr>
          <w:rFonts w:eastAsia="宋体"/>
        </w:rPr>
        <w:t>2</w:t>
      </w:r>
      <w:r>
        <w:rPr>
          <w:rFonts w:eastAsia="宋体" w:cs="宋体" w:hint="eastAsia"/>
        </w:rPr>
        <w:t>号江城大厦</w:t>
      </w:r>
      <w:r>
        <w:rPr>
          <w:rFonts w:eastAsia="宋体"/>
        </w:rPr>
        <w:t>3</w:t>
      </w:r>
      <w:r>
        <w:rPr>
          <w:rFonts w:eastAsia="宋体" w:cs="宋体" w:hint="eastAsia"/>
        </w:rPr>
        <w:t>幢</w:t>
      </w:r>
      <w:r>
        <w:rPr>
          <w:rFonts w:eastAsia="宋体"/>
        </w:rPr>
        <w:t>3</w:t>
      </w:r>
      <w:r>
        <w:rPr>
          <w:rFonts w:eastAsia="宋体" w:cs="宋体" w:hint="eastAsia"/>
        </w:rPr>
        <w:t>层；</w:t>
      </w:r>
    </w:p>
    <w:p w14:paraId="60E55AE3" w14:textId="77777777" w:rsidR="001E4F9F" w:rsidRDefault="00000000">
      <w:pPr>
        <w:spacing w:line="420" w:lineRule="exact"/>
        <w:ind w:firstLineChars="200" w:firstLine="480"/>
        <w:rPr>
          <w:rFonts w:eastAsia="宋体"/>
        </w:rPr>
      </w:pPr>
      <w:bookmarkStart w:id="33" w:name="_Hlk98171943"/>
      <w:r>
        <w:rPr>
          <w:rFonts w:eastAsia="宋体" w:cs="宋体" w:hint="eastAsia"/>
        </w:rPr>
        <w:t>联系人：戴健秋；联系电话：</w:t>
      </w:r>
      <w:r>
        <w:rPr>
          <w:rFonts w:eastAsia="宋体"/>
        </w:rPr>
        <w:t>0513-80100639</w:t>
      </w:r>
      <w:r>
        <w:rPr>
          <w:rFonts w:eastAsia="宋体" w:cs="宋体" w:hint="eastAsia"/>
        </w:rPr>
        <w:t>、</w:t>
      </w:r>
      <w:r>
        <w:rPr>
          <w:rFonts w:eastAsia="宋体"/>
        </w:rPr>
        <w:t>18806297798</w:t>
      </w:r>
      <w:r>
        <w:rPr>
          <w:rFonts w:eastAsia="宋体" w:cs="宋体" w:hint="eastAsia"/>
        </w:rPr>
        <w:t>。</w:t>
      </w:r>
    </w:p>
    <w:bookmarkEnd w:id="33"/>
    <w:p w14:paraId="59DC9E64" w14:textId="77777777" w:rsidR="001E4F9F" w:rsidRDefault="00000000">
      <w:pPr>
        <w:spacing w:line="420" w:lineRule="exact"/>
        <w:ind w:firstLineChars="200" w:firstLine="480"/>
        <w:rPr>
          <w:rFonts w:eastAsia="宋体"/>
        </w:rPr>
      </w:pPr>
      <w:r>
        <w:rPr>
          <w:rFonts w:eastAsia="宋体"/>
        </w:rPr>
        <w:t>3.</w:t>
      </w:r>
      <w:r>
        <w:rPr>
          <w:rFonts w:eastAsia="宋体" w:cs="宋体" w:hint="eastAsia"/>
        </w:rPr>
        <w:t>项目联系方式</w:t>
      </w:r>
      <w:r>
        <w:rPr>
          <w:rFonts w:eastAsia="宋体" w:hint="eastAsia"/>
        </w:rPr>
        <w:t>：</w:t>
      </w:r>
    </w:p>
    <w:p w14:paraId="7FB539B1" w14:textId="77777777" w:rsidR="001E4F9F" w:rsidRDefault="00000000">
      <w:pPr>
        <w:spacing w:line="420" w:lineRule="exact"/>
        <w:ind w:firstLineChars="200" w:firstLine="480"/>
        <w:rPr>
          <w:rFonts w:eastAsia="宋体"/>
        </w:rPr>
      </w:pPr>
      <w:r>
        <w:rPr>
          <w:rFonts w:eastAsia="宋体" w:cs="宋体" w:hint="eastAsia"/>
        </w:rPr>
        <w:t>联系人：戴健秋；联系电话：</w:t>
      </w:r>
      <w:r>
        <w:rPr>
          <w:rFonts w:eastAsia="宋体" w:cs="宋体" w:hint="eastAsia"/>
        </w:rPr>
        <w:t>0513-80100639</w:t>
      </w:r>
      <w:r>
        <w:rPr>
          <w:rFonts w:eastAsia="宋体" w:cs="宋体" w:hint="eastAsia"/>
        </w:rPr>
        <w:t>、</w:t>
      </w:r>
      <w:r>
        <w:rPr>
          <w:rFonts w:eastAsia="宋体" w:cs="宋体" w:hint="eastAsia"/>
        </w:rPr>
        <w:t>18806297798</w:t>
      </w:r>
      <w:r>
        <w:rPr>
          <w:rFonts w:eastAsia="宋体" w:cs="宋体" w:hint="eastAsia"/>
        </w:rPr>
        <w:t>。</w:t>
      </w:r>
      <w:bookmarkEnd w:id="7"/>
      <w:bookmarkEnd w:id="32"/>
    </w:p>
    <w:bookmarkEnd w:id="27"/>
    <w:p w14:paraId="6673338F" w14:textId="77777777" w:rsidR="001E4F9F" w:rsidRDefault="00000000">
      <w:pPr>
        <w:tabs>
          <w:tab w:val="left" w:pos="1050"/>
          <w:tab w:val="left" w:pos="2375"/>
          <w:tab w:val="center" w:pos="4818"/>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b/>
          <w:bCs/>
          <w:w w:val="80"/>
          <w:sz w:val="36"/>
          <w:szCs w:val="36"/>
        </w:rPr>
        <w:t xml:space="preserve">  </w:t>
      </w:r>
      <w:r>
        <w:rPr>
          <w:rFonts w:eastAsia="宋体" w:cs="宋体" w:hint="eastAsia"/>
          <w:b/>
          <w:bCs/>
          <w:w w:val="80"/>
          <w:sz w:val="36"/>
          <w:szCs w:val="36"/>
        </w:rPr>
        <w:t>竞争性磋商响应供应商须知</w:t>
      </w:r>
      <w:bookmarkEnd w:id="28"/>
    </w:p>
    <w:p w14:paraId="6C8DE351"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一、说明</w:t>
      </w:r>
    </w:p>
    <w:p w14:paraId="1A56899F" w14:textId="77777777" w:rsidR="001E4F9F" w:rsidRDefault="00000000">
      <w:pPr>
        <w:snapToGrid w:val="0"/>
        <w:spacing w:line="420" w:lineRule="exact"/>
        <w:ind w:firstLineChars="200" w:firstLine="480"/>
        <w:rPr>
          <w:rFonts w:eastAsia="宋体"/>
        </w:rPr>
      </w:pPr>
      <w:r>
        <w:rPr>
          <w:rFonts w:eastAsia="宋体"/>
        </w:rPr>
        <w:t>1.</w:t>
      </w:r>
      <w:r>
        <w:rPr>
          <w:rFonts w:eastAsia="宋体" w:cs="宋体" w:hint="eastAsia"/>
        </w:rPr>
        <w:t>本竞争性磋商文件仅适用于南通辉华企业管理咨询有限公司组织的竞争性磋商采购活动。</w:t>
      </w:r>
    </w:p>
    <w:p w14:paraId="04EA6185"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2EABED1B" w14:textId="77777777" w:rsidR="001E4F9F" w:rsidRDefault="00000000">
      <w:pPr>
        <w:snapToGrid w:val="0"/>
        <w:spacing w:line="420" w:lineRule="exact"/>
        <w:ind w:firstLineChars="200" w:firstLine="480"/>
        <w:rPr>
          <w:rFonts w:eastAsia="宋体"/>
        </w:rPr>
      </w:pPr>
      <w:r>
        <w:rPr>
          <w:rFonts w:eastAsia="宋体"/>
        </w:rPr>
        <w:t>3.</w:t>
      </w:r>
      <w:r>
        <w:rPr>
          <w:rFonts w:eastAsia="宋体" w:cs="宋体" w:hint="eastAsia"/>
        </w:rPr>
        <w:t>本竞争性磋商文件的解释权属于本采购代理机构。</w:t>
      </w:r>
    </w:p>
    <w:p w14:paraId="14B3EAB8" w14:textId="77777777" w:rsidR="001E4F9F" w:rsidRDefault="00000000">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供应商在知道或应当知道本项目磋商公告及竞争性磋商文件中的所有内容：如内容或页码短缺、资格要求和技术参数出现倾向性或排他性等表述的，应当在获取采购文件或者采购文件公告期限届满之日起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竞争性磋商文件中的全部内容；供应商不得在招标活动期间及招标结束后针对本项目磋商公告及竞争性磋商文件中的所有内容提出质疑事项。非书面形式的不作为日后质疑提出的依据。</w:t>
      </w:r>
    </w:p>
    <w:p w14:paraId="55405A60" w14:textId="77777777" w:rsidR="001E4F9F" w:rsidRDefault="00000000">
      <w:pPr>
        <w:snapToGrid w:val="0"/>
        <w:spacing w:line="420" w:lineRule="exact"/>
        <w:ind w:firstLineChars="200" w:firstLine="480"/>
        <w:rPr>
          <w:rFonts w:eastAsia="宋体"/>
        </w:rPr>
      </w:pPr>
      <w:r>
        <w:rPr>
          <w:rFonts w:eastAsia="宋体"/>
        </w:rPr>
        <w:t>5.</w:t>
      </w:r>
      <w:r>
        <w:rPr>
          <w:rFonts w:eastAsia="宋体" w:cs="宋体" w:hint="eastAsia"/>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14:paraId="20D8044C" w14:textId="77777777" w:rsidR="001E4F9F" w:rsidRDefault="00000000">
      <w:pPr>
        <w:snapToGrid w:val="0"/>
        <w:spacing w:line="420" w:lineRule="exact"/>
        <w:ind w:firstLineChars="200" w:firstLine="480"/>
        <w:rPr>
          <w:rFonts w:eastAsia="宋体"/>
        </w:rPr>
      </w:pPr>
      <w:bookmarkStart w:id="34" w:name="_Hlk70285539"/>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1A298EE9" w14:textId="77777777" w:rsidR="001E4F9F" w:rsidRDefault="00000000">
      <w:pPr>
        <w:snapToGrid w:val="0"/>
        <w:spacing w:line="420" w:lineRule="exact"/>
        <w:ind w:firstLineChars="200" w:firstLine="480"/>
        <w:rPr>
          <w:rFonts w:eastAsia="宋体"/>
        </w:rPr>
      </w:pPr>
      <w:r>
        <w:rPr>
          <w:rFonts w:eastAsia="宋体"/>
        </w:rPr>
        <w:t>7.</w:t>
      </w:r>
      <w:r>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475C3611" w14:textId="77777777" w:rsidR="001E4F9F" w:rsidRDefault="00000000">
      <w:pPr>
        <w:snapToGrid w:val="0"/>
        <w:spacing w:line="420" w:lineRule="exact"/>
        <w:ind w:firstLineChars="200" w:firstLine="480"/>
        <w:rPr>
          <w:rFonts w:eastAsia="宋体"/>
        </w:rPr>
      </w:pPr>
      <w:r>
        <w:rPr>
          <w:rFonts w:eastAsia="宋体"/>
        </w:rPr>
        <w:t>8.</w:t>
      </w:r>
      <w:r>
        <w:rPr>
          <w:rFonts w:eastAsia="宋体" w:cs="宋体" w:hint="eastAsia"/>
        </w:rPr>
        <w:t>供应商应认真对照资格要求，如不符合要求，无意或故意参与竞争性磋商响应的，所产生的一切后果由供应商承担。若竞争性磋商响应供应商提供虚假材料的，将作无效响应处理，并报财政部门将其列入政府采购失信名单，视情公布在南通市崇川区人民政府网。</w:t>
      </w:r>
    </w:p>
    <w:p w14:paraId="37931792" w14:textId="77777777" w:rsidR="001E4F9F" w:rsidRDefault="00000000">
      <w:pPr>
        <w:snapToGrid w:val="0"/>
        <w:spacing w:line="420" w:lineRule="exact"/>
        <w:ind w:firstLineChars="200" w:firstLine="480"/>
        <w:rPr>
          <w:rFonts w:eastAsia="宋体"/>
        </w:rPr>
      </w:pPr>
      <w:r>
        <w:rPr>
          <w:rFonts w:eastAsia="宋体"/>
        </w:rPr>
        <w:t>9.</w:t>
      </w:r>
      <w:r>
        <w:rPr>
          <w:rFonts w:eastAsia="宋体" w:cs="宋体" w:hint="eastAsia"/>
        </w:rPr>
        <w:t>非采购人原因成交人放弃成交资格的，报财政部门将其列入政府采购失信名单，视情公布在南通市崇川区人民政府网。</w:t>
      </w:r>
    </w:p>
    <w:p w14:paraId="20FC1D60" w14:textId="77777777" w:rsidR="001E4F9F" w:rsidRDefault="00000000">
      <w:pPr>
        <w:snapToGrid w:val="0"/>
        <w:spacing w:line="420" w:lineRule="exact"/>
        <w:ind w:firstLineChars="200" w:firstLine="480"/>
        <w:rPr>
          <w:rFonts w:eastAsia="宋体" w:cs="宋体"/>
        </w:rPr>
      </w:pPr>
      <w:r>
        <w:rPr>
          <w:rFonts w:eastAsia="宋体"/>
        </w:rPr>
        <w:t>10.</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bookmarkEnd w:id="34"/>
    <w:p w14:paraId="02FF9D7B" w14:textId="77777777" w:rsidR="001E4F9F" w:rsidRDefault="00000000">
      <w:pPr>
        <w:snapToGrid w:val="0"/>
        <w:spacing w:line="420" w:lineRule="exact"/>
        <w:ind w:firstLineChars="200" w:firstLine="482"/>
        <w:outlineLvl w:val="1"/>
        <w:rPr>
          <w:rFonts w:eastAsia="宋体"/>
        </w:rPr>
      </w:pPr>
      <w:r>
        <w:rPr>
          <w:rFonts w:eastAsia="宋体" w:cs="宋体" w:hint="eastAsia"/>
          <w:b/>
          <w:bCs/>
        </w:rPr>
        <w:t>二、词语释义</w:t>
      </w:r>
    </w:p>
    <w:p w14:paraId="2349349A" w14:textId="77777777" w:rsidR="001E4F9F" w:rsidRDefault="00000000">
      <w:pPr>
        <w:snapToGrid w:val="0"/>
        <w:spacing w:line="420" w:lineRule="exact"/>
        <w:ind w:firstLineChars="200" w:firstLine="480"/>
        <w:rPr>
          <w:rFonts w:eastAsia="宋体"/>
        </w:rPr>
      </w:pPr>
      <w:r>
        <w:rPr>
          <w:rFonts w:eastAsia="宋体"/>
        </w:rPr>
        <w:t>1.</w:t>
      </w:r>
      <w:r>
        <w:rPr>
          <w:rFonts w:eastAsia="宋体" w:cs="宋体" w:hint="eastAsia"/>
        </w:rPr>
        <w:t>采购人：指依法进行政府采购的国家机关、事业单位、团体组织。</w:t>
      </w:r>
    </w:p>
    <w:p w14:paraId="4A73C546"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采购代理机构：指依法接受采购人委托，从事货物、工程和服务等政府采购业务的采购代理机构。</w:t>
      </w:r>
    </w:p>
    <w:p w14:paraId="5663EA4A" w14:textId="77777777" w:rsidR="001E4F9F" w:rsidRDefault="00000000">
      <w:pPr>
        <w:snapToGrid w:val="0"/>
        <w:spacing w:line="420" w:lineRule="exact"/>
        <w:ind w:firstLineChars="200" w:firstLine="480"/>
        <w:rPr>
          <w:rFonts w:eastAsia="宋体"/>
        </w:rPr>
      </w:pPr>
      <w:r>
        <w:rPr>
          <w:rFonts w:eastAsia="宋体"/>
        </w:rPr>
        <w:t>3.</w:t>
      </w:r>
      <w:bookmarkStart w:id="35" w:name="_Hlk69660748"/>
      <w:r>
        <w:rPr>
          <w:rFonts w:eastAsia="宋体" w:cs="宋体" w:hint="eastAsia"/>
        </w:rPr>
        <w:t>本项目采购文件内的竞争性磋商响应“供应商”：</w:t>
      </w:r>
      <w:bookmarkEnd w:id="35"/>
      <w:r>
        <w:rPr>
          <w:rFonts w:eastAsia="宋体" w:cs="宋体" w:hint="eastAsia"/>
        </w:rPr>
        <w:t>指响应磋商采购、参加本项目竞争性</w:t>
      </w:r>
      <w:r>
        <w:rPr>
          <w:rFonts w:eastAsia="宋体" w:cs="宋体" w:hint="eastAsia"/>
        </w:rPr>
        <w:lastRenderedPageBreak/>
        <w:t>磋商响应的法人、其他组织。</w:t>
      </w:r>
    </w:p>
    <w:p w14:paraId="52200D3F" w14:textId="77777777" w:rsidR="001E4F9F" w:rsidRDefault="00000000">
      <w:pPr>
        <w:snapToGrid w:val="0"/>
        <w:spacing w:line="420" w:lineRule="exact"/>
        <w:ind w:firstLineChars="200" w:firstLine="480"/>
        <w:rPr>
          <w:rFonts w:eastAsia="宋体"/>
        </w:rPr>
      </w:pPr>
      <w:r>
        <w:rPr>
          <w:rFonts w:eastAsia="宋体"/>
        </w:rPr>
        <w:t>4.</w:t>
      </w:r>
      <w:r>
        <w:rPr>
          <w:rFonts w:eastAsia="宋体" w:cs="宋体" w:hint="eastAsia"/>
        </w:rPr>
        <w:t>响应：</w:t>
      </w:r>
      <w:bookmarkStart w:id="36" w:name="_Hlk69661870"/>
      <w:r>
        <w:rPr>
          <w:rFonts w:eastAsia="宋体" w:cs="宋体" w:hint="eastAsia"/>
        </w:rPr>
        <w:t>根据采购人或采购代理机构发布的竞争性磋商采购文件，编制竞争性磋商响应文件并按规定参与竞争性磋商采购活动的行为。</w:t>
      </w:r>
      <w:bookmarkEnd w:id="36"/>
    </w:p>
    <w:p w14:paraId="32A90719" w14:textId="77777777" w:rsidR="001E4F9F" w:rsidRDefault="00000000">
      <w:pPr>
        <w:snapToGrid w:val="0"/>
        <w:spacing w:line="420" w:lineRule="exact"/>
        <w:ind w:firstLineChars="200" w:firstLine="480"/>
        <w:rPr>
          <w:rFonts w:eastAsia="宋体"/>
        </w:rPr>
      </w:pPr>
      <w:r>
        <w:rPr>
          <w:rFonts w:eastAsia="宋体"/>
        </w:rPr>
        <w:t>5.</w:t>
      </w:r>
      <w:r>
        <w:rPr>
          <w:rFonts w:eastAsia="宋体" w:cs="宋体" w:hint="eastAsia"/>
        </w:rPr>
        <w:t>合同：采供双方根据竞争性磋商文件和成交的竞争性磋商响应文件及成交通知书规定的内容，签署的以书面形式所达成的协议，包括所有的附件、附录和构成协议的所有文件。</w:t>
      </w:r>
    </w:p>
    <w:p w14:paraId="1982226D" w14:textId="77777777" w:rsidR="001E4F9F" w:rsidRDefault="00000000">
      <w:pPr>
        <w:snapToGrid w:val="0"/>
        <w:spacing w:line="420" w:lineRule="exact"/>
        <w:ind w:firstLineChars="200" w:firstLine="480"/>
        <w:rPr>
          <w:rFonts w:eastAsia="宋体"/>
        </w:rPr>
      </w:pPr>
      <w:r>
        <w:rPr>
          <w:rFonts w:eastAsia="宋体"/>
        </w:rPr>
        <w:t>6.</w:t>
      </w:r>
      <w:r>
        <w:rPr>
          <w:rFonts w:eastAsia="宋体" w:cs="宋体" w:hint="eastAsia"/>
        </w:rPr>
        <w:t>甲方（采购人）：合同中明确规定的实际购买货物和服务的国家机关、事业单位、团体组织。</w:t>
      </w:r>
    </w:p>
    <w:p w14:paraId="306F68FE" w14:textId="77777777" w:rsidR="001E4F9F" w:rsidRDefault="00000000">
      <w:pPr>
        <w:snapToGrid w:val="0"/>
        <w:spacing w:line="420" w:lineRule="exact"/>
        <w:ind w:firstLineChars="200" w:firstLine="480"/>
        <w:rPr>
          <w:rFonts w:eastAsia="宋体"/>
        </w:rPr>
      </w:pPr>
      <w:r>
        <w:rPr>
          <w:rFonts w:eastAsia="宋体"/>
        </w:rPr>
        <w:t>7.</w:t>
      </w:r>
      <w:r>
        <w:rPr>
          <w:rFonts w:eastAsia="宋体" w:cs="宋体" w:hint="eastAsia"/>
        </w:rPr>
        <w:t>乙方（供应商）：本项目合同中规定的向采购人提供货物和服务的法人或其他组织。</w:t>
      </w:r>
    </w:p>
    <w:p w14:paraId="3D1BB75C" w14:textId="77777777" w:rsidR="001E4F9F" w:rsidRDefault="00000000">
      <w:pPr>
        <w:snapToGrid w:val="0"/>
        <w:spacing w:line="420" w:lineRule="exact"/>
        <w:ind w:firstLineChars="200" w:firstLine="480"/>
        <w:rPr>
          <w:rFonts w:eastAsia="宋体"/>
        </w:rPr>
      </w:pPr>
      <w:r>
        <w:rPr>
          <w:rFonts w:eastAsia="宋体"/>
        </w:rPr>
        <w:t>8.</w:t>
      </w:r>
      <w:r>
        <w:rPr>
          <w:rFonts w:eastAsia="宋体" w:cs="宋体" w:hint="eastAsia"/>
        </w:rPr>
        <w:t>货物：系指乙方按竞争性磋商文件规定，应向甲方提供的一切设备、备品、备件、工具、手册及其它有关技术资料和材料。</w:t>
      </w:r>
    </w:p>
    <w:p w14:paraId="6B560B27" w14:textId="77777777" w:rsidR="001E4F9F" w:rsidRDefault="00000000">
      <w:pPr>
        <w:snapToGrid w:val="0"/>
        <w:spacing w:line="420" w:lineRule="exact"/>
        <w:ind w:firstLineChars="200" w:firstLine="480"/>
        <w:rPr>
          <w:rFonts w:eastAsia="宋体"/>
        </w:rPr>
      </w:pPr>
      <w:r>
        <w:rPr>
          <w:rFonts w:eastAsia="宋体"/>
        </w:rPr>
        <w:t>9.</w:t>
      </w:r>
      <w:r>
        <w:rPr>
          <w:rFonts w:eastAsia="宋体" w:cs="宋体" w:hint="eastAsia"/>
        </w:rPr>
        <w:t>服务：系指本次竞争性磋商文件规定乙方应承担的与提供货物和服务有关的辅助服务，比如运输、保险、安装、调试、提供技术援助、培训、配合措施、维修响应及合同中规定乙方应承担的其他义务。</w:t>
      </w:r>
    </w:p>
    <w:p w14:paraId="5EF6C2FD" w14:textId="77777777" w:rsidR="001E4F9F" w:rsidRDefault="00000000">
      <w:pPr>
        <w:snapToGrid w:val="0"/>
        <w:spacing w:line="420" w:lineRule="exact"/>
        <w:ind w:firstLineChars="200" w:firstLine="480"/>
        <w:rPr>
          <w:rFonts w:eastAsia="宋体"/>
        </w:rPr>
      </w:pPr>
      <w:r>
        <w:rPr>
          <w:rFonts w:eastAsia="宋体"/>
        </w:rPr>
        <w:t>10.</w:t>
      </w:r>
      <w:r>
        <w:rPr>
          <w:rFonts w:eastAsia="宋体" w:cs="宋体" w:hint="eastAsia"/>
        </w:rPr>
        <w:t>知识产权</w:t>
      </w:r>
      <w:r>
        <w:rPr>
          <w:rFonts w:eastAsia="宋体"/>
        </w:rPr>
        <w:t>:</w:t>
      </w:r>
      <w:r>
        <w:rPr>
          <w:rFonts w:eastAsia="宋体" w:cs="宋体" w:hint="eastAsia"/>
        </w:rPr>
        <w:t>指专利权、商标权、著作权等无形财产专有权的统称。</w:t>
      </w:r>
    </w:p>
    <w:p w14:paraId="3BA34C70" w14:textId="77777777" w:rsidR="001E4F9F" w:rsidRDefault="00000000">
      <w:pPr>
        <w:snapToGrid w:val="0"/>
        <w:spacing w:line="420" w:lineRule="exact"/>
        <w:ind w:firstLineChars="200" w:firstLine="480"/>
        <w:rPr>
          <w:rFonts w:eastAsia="宋体"/>
        </w:rPr>
      </w:pPr>
      <w:r>
        <w:rPr>
          <w:rFonts w:eastAsia="宋体"/>
        </w:rPr>
        <w:t>11.</w:t>
      </w:r>
      <w:r>
        <w:rPr>
          <w:rFonts w:eastAsia="宋体" w:cs="宋体" w:hint="eastAsia"/>
        </w:rPr>
        <w:t>天</w:t>
      </w:r>
      <w:r>
        <w:rPr>
          <w:rFonts w:eastAsia="宋体" w:cs="宋体" w:hint="eastAsia"/>
        </w:rPr>
        <w:t>:</w:t>
      </w:r>
      <w:r>
        <w:rPr>
          <w:rFonts w:eastAsia="宋体" w:cs="宋体" w:hint="eastAsia"/>
        </w:rPr>
        <w:t>日历日；工作日：指排除国家法定节假日、休息日外的其余日历日；时间：除特别说明，均指北京时间。</w:t>
      </w:r>
    </w:p>
    <w:p w14:paraId="02B82714" w14:textId="77777777" w:rsidR="001E4F9F" w:rsidRDefault="00000000">
      <w:pPr>
        <w:snapToGrid w:val="0"/>
        <w:spacing w:line="420" w:lineRule="exact"/>
        <w:ind w:firstLineChars="200" w:firstLine="480"/>
        <w:rPr>
          <w:rFonts w:eastAsia="宋体"/>
        </w:rPr>
      </w:pPr>
      <w:r>
        <w:rPr>
          <w:rFonts w:eastAsia="宋体"/>
        </w:rPr>
        <w:t>12.</w:t>
      </w:r>
      <w:r>
        <w:rPr>
          <w:rFonts w:eastAsia="宋体" w:cs="宋体" w:hint="eastAsia"/>
        </w:rPr>
        <w:t>交货地点</w:t>
      </w:r>
      <w:r>
        <w:rPr>
          <w:rFonts w:eastAsia="宋体"/>
        </w:rPr>
        <w:t>:</w:t>
      </w:r>
      <w:r>
        <w:rPr>
          <w:rFonts w:eastAsia="宋体" w:cs="宋体" w:hint="eastAsia"/>
        </w:rPr>
        <w:t>合同中明确约定的乙方提交的货物和服务最终到达地点。</w:t>
      </w:r>
    </w:p>
    <w:p w14:paraId="6DBFDB31" w14:textId="77777777" w:rsidR="001E4F9F" w:rsidRDefault="00000000">
      <w:pPr>
        <w:snapToGrid w:val="0"/>
        <w:spacing w:line="420" w:lineRule="exact"/>
        <w:ind w:firstLineChars="200" w:firstLine="480"/>
        <w:rPr>
          <w:rFonts w:eastAsia="宋体"/>
        </w:rPr>
      </w:pPr>
      <w:r>
        <w:rPr>
          <w:rFonts w:eastAsia="宋体"/>
        </w:rPr>
        <w:t>13.</w:t>
      </w:r>
      <w:r>
        <w:rPr>
          <w:rFonts w:eastAsia="宋体" w:cs="宋体" w:hint="eastAsia"/>
        </w:rPr>
        <w:t>合同价款</w:t>
      </w:r>
      <w:r>
        <w:rPr>
          <w:rFonts w:eastAsia="宋体"/>
        </w:rPr>
        <w:t>:</w:t>
      </w:r>
      <w:r>
        <w:rPr>
          <w:rFonts w:eastAsia="宋体" w:cs="宋体" w:hint="eastAsia"/>
        </w:rPr>
        <w:t>根据合同规定</w:t>
      </w:r>
      <w:r>
        <w:rPr>
          <w:rFonts w:eastAsia="宋体"/>
        </w:rPr>
        <w:t>,</w:t>
      </w:r>
      <w:r>
        <w:rPr>
          <w:rFonts w:eastAsia="宋体" w:cs="宋体" w:hint="eastAsia"/>
        </w:rPr>
        <w:t>乙方在正确地履行合同义务后甲方应支付乙方的价款。</w:t>
      </w:r>
    </w:p>
    <w:p w14:paraId="7448D818" w14:textId="77777777" w:rsidR="001E4F9F" w:rsidRDefault="00000000">
      <w:pPr>
        <w:snapToGrid w:val="0"/>
        <w:spacing w:line="420" w:lineRule="exact"/>
        <w:ind w:firstLineChars="200" w:firstLine="480"/>
        <w:rPr>
          <w:rFonts w:eastAsia="宋体"/>
        </w:rPr>
      </w:pPr>
      <w:r>
        <w:rPr>
          <w:rFonts w:eastAsia="宋体"/>
        </w:rPr>
        <w:t>14.</w:t>
      </w:r>
      <w:r>
        <w:rPr>
          <w:rFonts w:eastAsia="宋体" w:cs="宋体" w:hint="eastAsia"/>
        </w:rPr>
        <w:t>不可抗力</w:t>
      </w:r>
      <w:r>
        <w:rPr>
          <w:rFonts w:eastAsia="宋体"/>
        </w:rPr>
        <w:t>:</w:t>
      </w:r>
      <w:r>
        <w:rPr>
          <w:rFonts w:eastAsia="宋体" w:cs="宋体" w:hint="eastAsia"/>
        </w:rPr>
        <w:t>不能预见、不能避免并且不能克服的客观情况。</w:t>
      </w:r>
    </w:p>
    <w:p w14:paraId="2996F3DA" w14:textId="77777777" w:rsidR="001E4F9F" w:rsidRDefault="00000000">
      <w:pPr>
        <w:snapToGrid w:val="0"/>
        <w:spacing w:line="420" w:lineRule="exact"/>
        <w:ind w:firstLineChars="200" w:firstLine="480"/>
        <w:rPr>
          <w:rFonts w:eastAsia="宋体"/>
        </w:rPr>
      </w:pPr>
      <w:r>
        <w:rPr>
          <w:rFonts w:eastAsia="宋体"/>
        </w:rPr>
        <w:t>15.</w:t>
      </w:r>
      <w:r>
        <w:rPr>
          <w:rFonts w:eastAsia="宋体" w:cs="宋体" w:hint="eastAsia"/>
        </w:rPr>
        <w:t>实质性响应：满足有关本次采购标的、数量、质量、价款或者报酬、履行期限、履行地点和方式、违约责任和解决争议方法等要求。</w:t>
      </w:r>
    </w:p>
    <w:p w14:paraId="1F15B1A9" w14:textId="77777777" w:rsidR="001E4F9F" w:rsidRDefault="00000000">
      <w:pPr>
        <w:snapToGrid w:val="0"/>
        <w:spacing w:line="420" w:lineRule="exact"/>
        <w:ind w:firstLineChars="200" w:firstLine="480"/>
        <w:rPr>
          <w:rFonts w:eastAsia="宋体"/>
        </w:rPr>
      </w:pPr>
      <w:r>
        <w:rPr>
          <w:rFonts w:eastAsia="宋体"/>
        </w:rPr>
        <w:t>16.</w:t>
      </w:r>
      <w:r>
        <w:rPr>
          <w:rFonts w:eastAsia="宋体" w:cs="宋体" w:hint="eastAsia"/>
        </w:rPr>
        <w:t>书面形式：指书面文字、合同书、信件等可有形地表现所载内容的形式。</w:t>
      </w:r>
    </w:p>
    <w:p w14:paraId="1E4D7477" w14:textId="77777777" w:rsidR="001E4F9F" w:rsidRDefault="00000000">
      <w:pPr>
        <w:snapToGrid w:val="0"/>
        <w:spacing w:line="420" w:lineRule="exact"/>
        <w:ind w:firstLineChars="200" w:firstLine="482"/>
        <w:outlineLvl w:val="1"/>
        <w:rPr>
          <w:rFonts w:eastAsia="宋体"/>
        </w:rPr>
      </w:pPr>
      <w:r>
        <w:rPr>
          <w:rFonts w:eastAsia="宋体" w:cs="宋体" w:hint="eastAsia"/>
          <w:b/>
          <w:bCs/>
        </w:rPr>
        <w:t>三、项目涉及到的现场勘察</w:t>
      </w:r>
    </w:p>
    <w:p w14:paraId="1C79CB6E" w14:textId="77777777" w:rsidR="001E4F9F" w:rsidRDefault="00000000">
      <w:pPr>
        <w:snapToGrid w:val="0"/>
        <w:spacing w:line="420" w:lineRule="exact"/>
        <w:ind w:firstLineChars="200" w:firstLine="480"/>
        <w:rPr>
          <w:rFonts w:eastAsia="宋体"/>
        </w:rPr>
      </w:pPr>
      <w:r>
        <w:rPr>
          <w:rFonts w:eastAsia="宋体"/>
        </w:rPr>
        <w:t>1.</w:t>
      </w:r>
      <w:r>
        <w:rPr>
          <w:rFonts w:eastAsia="宋体" w:cs="宋体" w:hint="eastAsia"/>
        </w:rPr>
        <w:t>采购文件所提供的项目相关数据仅做参考，根据自身需要，供应商可在竞争性磋商响应文件递交日前自行实地察看有关现场和对周围环境进行勘察，以获取编制竞争性磋商响应文件所需的信息。勘察现场如有费用产生，由供应商自行承担。</w:t>
      </w:r>
    </w:p>
    <w:p w14:paraId="077DF868"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采购人向供应商提供有关现场的资料和数据，是采购人现有的并认为能使供应商可利用的资料。采购人对供应商由此而做出的推论、理解和结论概不负责。</w:t>
      </w:r>
    </w:p>
    <w:p w14:paraId="06AF5F2A" w14:textId="77777777" w:rsidR="001E4F9F" w:rsidRDefault="00000000">
      <w:pPr>
        <w:snapToGrid w:val="0"/>
        <w:spacing w:line="420" w:lineRule="exact"/>
        <w:ind w:firstLineChars="200" w:firstLine="480"/>
        <w:rPr>
          <w:rFonts w:eastAsia="宋体"/>
        </w:rPr>
      </w:pPr>
      <w:r>
        <w:rPr>
          <w:rFonts w:eastAsia="宋体"/>
        </w:rPr>
        <w:t>3.</w:t>
      </w:r>
      <w:r>
        <w:rPr>
          <w:rFonts w:eastAsia="宋体" w:cs="宋体" w:hint="eastAsia"/>
        </w:rPr>
        <w:t>潜在供应商为响应本项目而勘察项目现场，但不得因此使采购人承担有关的责任和蒙受损失。供应商须承担勘察现场而带来的一切责任及风险。</w:t>
      </w:r>
    </w:p>
    <w:p w14:paraId="10E27646" w14:textId="77777777" w:rsidR="001E4F9F" w:rsidRDefault="00000000">
      <w:pPr>
        <w:snapToGrid w:val="0"/>
        <w:spacing w:line="420" w:lineRule="exact"/>
        <w:ind w:firstLineChars="200" w:firstLine="480"/>
        <w:rPr>
          <w:rFonts w:eastAsia="宋体"/>
        </w:rPr>
      </w:pPr>
      <w:r>
        <w:rPr>
          <w:rFonts w:eastAsia="宋体"/>
        </w:rPr>
        <w:t>4.</w:t>
      </w:r>
      <w:r>
        <w:rPr>
          <w:rFonts w:eastAsia="宋体" w:cs="宋体" w:hint="eastAsia"/>
        </w:rPr>
        <w:t>供应商应在现场勘察时，熟悉现场及周围交通道路等情况，以获得一切可能影响竞争性磋商响应响应内容的直接资料。供应商成交后，不得以不完全了解现场情况为理由而向采购人提出任何索赔的要求，对此采购人不承担任何责任，且不作任何答复。</w:t>
      </w:r>
      <w:bookmarkStart w:id="37" w:name="_Hlk69742375"/>
    </w:p>
    <w:bookmarkEnd w:id="37"/>
    <w:p w14:paraId="5AE00EC1"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四、竞争性磋商文件的澄清、修改、答疑</w:t>
      </w:r>
    </w:p>
    <w:p w14:paraId="60A2EC36" w14:textId="77777777" w:rsidR="001E4F9F" w:rsidRDefault="00000000">
      <w:pPr>
        <w:snapToGrid w:val="0"/>
        <w:spacing w:line="420" w:lineRule="exact"/>
        <w:ind w:firstLineChars="200" w:firstLine="480"/>
        <w:rPr>
          <w:rFonts w:eastAsia="宋体"/>
        </w:rPr>
      </w:pPr>
      <w:r>
        <w:rPr>
          <w:rFonts w:eastAsia="宋体"/>
        </w:rPr>
        <w:lastRenderedPageBreak/>
        <w:t>1.</w:t>
      </w:r>
      <w:r>
        <w:rPr>
          <w:rFonts w:eastAsia="宋体" w:cs="宋体" w:hint="eastAsia"/>
        </w:rPr>
        <w:t>采购代理机构有权对发出的竞争性磋商文件进行必要的澄清或修改。</w:t>
      </w:r>
    </w:p>
    <w:p w14:paraId="654CB53F"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凡涉及竞争性磋商文件的澄清或修改，均以采购代理机构在</w:t>
      </w:r>
      <w:r>
        <w:rPr>
          <w:rFonts w:eastAsia="宋体" w:cs="宋体" w:hint="eastAsia"/>
          <w:kern w:val="0"/>
        </w:rPr>
        <w:t>“南通市崇川区人民政府网→我要看→公示公告”栏内</w:t>
      </w:r>
      <w:r>
        <w:rPr>
          <w:rFonts w:eastAsia="宋体" w:cs="宋体" w:hint="eastAsia"/>
        </w:rPr>
        <w:t>发布的信息为准。</w:t>
      </w:r>
    </w:p>
    <w:p w14:paraId="4AD225BA" w14:textId="77777777" w:rsidR="001E4F9F" w:rsidRDefault="00000000">
      <w:pPr>
        <w:snapToGrid w:val="0"/>
        <w:spacing w:line="420" w:lineRule="exact"/>
        <w:ind w:firstLineChars="200" w:firstLine="480"/>
        <w:rPr>
          <w:rFonts w:eastAsia="宋体"/>
        </w:rPr>
      </w:pPr>
      <w:r>
        <w:rPr>
          <w:rFonts w:eastAsia="宋体"/>
        </w:rPr>
        <w:t>3.</w:t>
      </w:r>
      <w:r>
        <w:rPr>
          <w:rFonts w:eastAsia="宋体" w:cs="宋体" w:hint="eastAsia"/>
        </w:rPr>
        <w:t>采购代理机构对竞争性磋商文件的澄清或修改，将构成本项目采购文件的一部分，对供应商具有约束力。</w:t>
      </w:r>
    </w:p>
    <w:p w14:paraId="7AFE235D" w14:textId="77777777" w:rsidR="001E4F9F" w:rsidRDefault="00000000">
      <w:pPr>
        <w:snapToGrid w:val="0"/>
        <w:spacing w:line="420" w:lineRule="exact"/>
        <w:ind w:firstLineChars="200" w:firstLine="480"/>
        <w:rPr>
          <w:rFonts w:eastAsia="宋体"/>
        </w:rPr>
      </w:pPr>
      <w:r>
        <w:rPr>
          <w:rFonts w:eastAsia="宋体"/>
        </w:rPr>
        <w:t>4.</w:t>
      </w:r>
      <w:bookmarkStart w:id="38" w:name="_Hlk70498510"/>
      <w:r>
        <w:rPr>
          <w:rFonts w:eastAsia="宋体" w:cs="宋体" w:hint="eastAsia"/>
        </w:rPr>
        <w:t>澄清或修改的内容可能影响到响应文件编制的，采购代理机构将在首次提交竞争性磋商响应文件截止日</w:t>
      </w:r>
      <w:r>
        <w:rPr>
          <w:rFonts w:eastAsia="宋体"/>
        </w:rPr>
        <w:t>5</w:t>
      </w:r>
      <w:r>
        <w:rPr>
          <w:rFonts w:eastAsia="宋体" w:cs="宋体" w:hint="eastAsia"/>
        </w:rPr>
        <w:t>天前，发布澄清或修改的更正公告。不足</w:t>
      </w:r>
      <w:r>
        <w:rPr>
          <w:rFonts w:eastAsia="宋体"/>
        </w:rPr>
        <w:t>5</w:t>
      </w:r>
      <w:r>
        <w:rPr>
          <w:rFonts w:eastAsia="宋体" w:cs="宋体" w:hint="eastAsia"/>
        </w:rPr>
        <w:t>日的，应当顺延首次提交竞争性磋商响应文件截止之日。</w:t>
      </w:r>
      <w:bookmarkEnd w:id="38"/>
    </w:p>
    <w:p w14:paraId="029F9BFA" w14:textId="77777777" w:rsidR="001E4F9F" w:rsidRDefault="00000000">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除非采购代理机构以书面、公告的形式对竞争性磋商文件做出澄清、修改并通知到供应商，供应商对涉及竞争性磋商文件的任何推论、理解和结论所造成的结果，均由供应商自负。</w:t>
      </w:r>
    </w:p>
    <w:p w14:paraId="402F7C98" w14:textId="77777777" w:rsidR="001E4F9F" w:rsidRDefault="00000000">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采购人视情组织答疑会。如有产生答疑且对竞争性磋商文件内容有修改，采购代理机构将按照本须知有关规定，以更正公告的方式发出并通知到供应商。</w:t>
      </w:r>
    </w:p>
    <w:p w14:paraId="78CBA497"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五、竞争性磋商响应文件的组成及装订</w:t>
      </w:r>
    </w:p>
    <w:p w14:paraId="37762FBD" w14:textId="77777777" w:rsidR="001E4F9F" w:rsidRDefault="00000000">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Pr>
          <w:rFonts w:eastAsia="宋体" w:cs="宋体" w:hint="eastAsia"/>
          <w:b/>
          <w:bCs/>
        </w:rPr>
        <w:t>资格后审材料文件、磋商技术响应文件、</w:t>
      </w:r>
      <w:bookmarkStart w:id="39" w:name="_Hlk69517735"/>
      <w:r>
        <w:rPr>
          <w:rFonts w:eastAsia="宋体" w:cs="宋体" w:hint="eastAsia"/>
          <w:b/>
          <w:bCs/>
        </w:rPr>
        <w:t>磋商价格响应文件</w:t>
      </w:r>
      <w:bookmarkEnd w:id="39"/>
      <w:r>
        <w:rPr>
          <w:rFonts w:eastAsia="宋体" w:cs="宋体" w:hint="eastAsia"/>
        </w:rPr>
        <w:t>，共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4C123B4E" w14:textId="77777777" w:rsidR="001E4F9F" w:rsidRDefault="00000000">
      <w:pPr>
        <w:spacing w:line="420" w:lineRule="exact"/>
        <w:ind w:firstLineChars="202" w:firstLine="485"/>
        <w:rPr>
          <w:rFonts w:eastAsia="宋体" w:cs="宋体"/>
        </w:rPr>
      </w:pPr>
      <w:r>
        <w:rPr>
          <w:rFonts w:eastAsia="宋体"/>
        </w:rPr>
        <w:t>2.</w:t>
      </w:r>
      <w:r>
        <w:rPr>
          <w:rFonts w:eastAsia="宋体" w:cs="宋体" w:hint="eastAsia"/>
        </w:rPr>
        <w:t>供应商按竞争性磋商响应文件组成顺序编写响应文件，其内容均需采用</w:t>
      </w:r>
      <w:r>
        <w:rPr>
          <w:rFonts w:eastAsia="宋体"/>
        </w:rPr>
        <w:t>A4</w:t>
      </w:r>
      <w:r>
        <w:rPr>
          <w:rFonts w:eastAsia="宋体" w:cs="宋体" w:hint="eastAsia"/>
        </w:rPr>
        <w:t>纸（图纸等除外）打印，并牢固装订成册。</w:t>
      </w:r>
      <w:r>
        <w:rPr>
          <w:rFonts w:eastAsia="宋体" w:cs="宋体" w:hint="eastAsia"/>
          <w:b/>
          <w:bCs/>
        </w:rPr>
        <w:t>注：竞争性磋商响应文件不建议使用活页夹、拉杆夹、文件夹、塑料方便式书脊（插入式或穿孔式）装订。</w:t>
      </w:r>
    </w:p>
    <w:p w14:paraId="7279EA69" w14:textId="77777777" w:rsidR="001E4F9F" w:rsidRDefault="00000000">
      <w:pPr>
        <w:spacing w:line="420" w:lineRule="exact"/>
        <w:ind w:firstLineChars="202" w:firstLine="485"/>
        <w:rPr>
          <w:rFonts w:eastAsia="宋体"/>
        </w:rPr>
      </w:pPr>
      <w:r>
        <w:rPr>
          <w:rFonts w:eastAsia="宋体" w:cs="宋体"/>
        </w:rPr>
        <w:t>3.</w:t>
      </w:r>
      <w:r>
        <w:rPr>
          <w:rFonts w:eastAsia="宋体" w:cs="宋体" w:hint="eastAsia"/>
        </w:rPr>
        <w:t>竞争性磋商响应文件内容不得行间插字、涂改、增删。</w:t>
      </w:r>
      <w:bookmarkStart w:id="40" w:name="_Hlk104269604"/>
      <w:r>
        <w:rPr>
          <w:rFonts w:eastAsia="宋体" w:cs="宋体" w:hint="eastAsia"/>
        </w:rPr>
        <w:t>修改错漏处，</w:t>
      </w:r>
      <w:r>
        <w:rPr>
          <w:rFonts w:eastAsia="宋体" w:cs="宋体" w:hint="eastAsia"/>
          <w:b/>
          <w:bCs/>
          <w:u w:val="thick" w:color="FF0000"/>
        </w:rPr>
        <w:t>须经过供应商法人代表委托的代理人（以下称被委托受权人）签字或盖章（法人、其他组织须加盖公章）</w:t>
      </w:r>
      <w:r>
        <w:rPr>
          <w:rFonts w:eastAsia="宋体" w:cs="宋体" w:hint="eastAsia"/>
        </w:rPr>
        <w:t>。</w:t>
      </w:r>
    </w:p>
    <w:bookmarkEnd w:id="40"/>
    <w:p w14:paraId="4A22BE7F"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六、竞争性磋商响应文件的份数、签署和退还</w:t>
      </w:r>
    </w:p>
    <w:p w14:paraId="31F2EDD2" w14:textId="77777777" w:rsidR="001E4F9F" w:rsidRDefault="00000000">
      <w:pPr>
        <w:snapToGrid w:val="0"/>
        <w:spacing w:line="420" w:lineRule="exact"/>
        <w:ind w:firstLineChars="200" w:firstLine="480"/>
        <w:rPr>
          <w:rFonts w:eastAsia="宋体"/>
          <w:b/>
          <w:bCs/>
        </w:rPr>
      </w:pPr>
      <w:r>
        <w:rPr>
          <w:rFonts w:eastAsia="宋体"/>
        </w:rPr>
        <w:t>1.</w:t>
      </w:r>
      <w:r>
        <w:rPr>
          <w:rFonts w:eastAsia="宋体" w:cs="宋体" w:hint="eastAsia"/>
        </w:rPr>
        <w:t>竞争性磋商响应文件中，除【竞争性磋商响应资料原件包】外的，其余均为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4F9A6967"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在每一份竞争性磋商响应文件上要明确标注项目名称、项目编号、竞争性磋商响应文件各自对应的名称、供应商全称、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71CA85A2" w14:textId="77777777" w:rsidR="001E4F9F" w:rsidRDefault="00000000">
      <w:pPr>
        <w:snapToGrid w:val="0"/>
        <w:spacing w:line="420" w:lineRule="exact"/>
        <w:ind w:firstLineChars="200" w:firstLine="480"/>
        <w:rPr>
          <w:rFonts w:eastAsia="宋体"/>
          <w:b/>
          <w:bCs/>
          <w:u w:val="thick" w:color="FF0000"/>
        </w:rPr>
      </w:pPr>
      <w:r>
        <w:rPr>
          <w:rFonts w:eastAsia="宋体"/>
        </w:rPr>
        <w:t>3.</w:t>
      </w:r>
      <w:r>
        <w:rPr>
          <w:rFonts w:eastAsia="宋体" w:cs="宋体" w:hint="eastAsia"/>
          <w:b/>
          <w:bCs/>
          <w:u w:val="thick" w:color="FF0000"/>
        </w:rPr>
        <w:t>竞争性磋商响应</w:t>
      </w:r>
      <w:bookmarkStart w:id="41" w:name="_Hlk104269792"/>
      <w:r>
        <w:rPr>
          <w:rFonts w:eastAsia="宋体" w:cs="宋体" w:hint="eastAsia"/>
          <w:b/>
          <w:bCs/>
          <w:u w:val="thick" w:color="FF0000"/>
        </w:rPr>
        <w:t>文件中的所有正文内容均由参与本项目的法人、其他组织的法定代表人或者被委托受权人签字（或盖章）（法人、其他组织须加盖公章）。</w:t>
      </w:r>
    </w:p>
    <w:bookmarkEnd w:id="41"/>
    <w:p w14:paraId="0175834E" w14:textId="77777777" w:rsidR="001E4F9F" w:rsidRDefault="00000000">
      <w:pPr>
        <w:snapToGrid w:val="0"/>
        <w:spacing w:line="420" w:lineRule="exact"/>
        <w:ind w:firstLineChars="200" w:firstLine="482"/>
        <w:rPr>
          <w:rFonts w:eastAsia="宋体"/>
        </w:rPr>
      </w:pPr>
      <w:r>
        <w:rPr>
          <w:rFonts w:eastAsia="宋体"/>
          <w:b/>
          <w:bCs/>
        </w:rPr>
        <w:t>4.</w:t>
      </w:r>
      <w:r>
        <w:rPr>
          <w:rFonts w:eastAsia="宋体" w:cs="宋体" w:hint="eastAsia"/>
          <w:b/>
          <w:bCs/>
          <w:u w:val="thick" w:color="FF0000"/>
        </w:rPr>
        <w:t>竞争性磋商响应</w:t>
      </w:r>
      <w:bookmarkStart w:id="42" w:name="_Hlk104269845"/>
      <w:r>
        <w:rPr>
          <w:rFonts w:eastAsia="宋体" w:cs="宋体" w:hint="eastAsia"/>
          <w:b/>
          <w:bCs/>
          <w:u w:val="thick" w:color="FF0000"/>
        </w:rPr>
        <w:t>文件中的所有“正本”，须为打印的，所有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bookmarkEnd w:id="42"/>
    </w:p>
    <w:p w14:paraId="143AE6BC" w14:textId="77777777" w:rsidR="001E4F9F" w:rsidRDefault="00000000">
      <w:pPr>
        <w:snapToGrid w:val="0"/>
        <w:spacing w:line="420" w:lineRule="exact"/>
        <w:ind w:firstLineChars="200" w:firstLine="480"/>
        <w:rPr>
          <w:rFonts w:eastAsia="宋体"/>
        </w:rPr>
      </w:pPr>
      <w:r>
        <w:rPr>
          <w:rFonts w:eastAsia="宋体"/>
        </w:rPr>
        <w:t>5.</w:t>
      </w:r>
      <w:r>
        <w:rPr>
          <w:rFonts w:eastAsia="宋体" w:cs="宋体" w:hint="eastAsia"/>
        </w:rPr>
        <w:t>磋商程序顺利进行后，所有竞争性磋商响应文件都将作为档案保存，不论成交与否，采购代理机构均不退回（未拆封的除外）。</w:t>
      </w:r>
    </w:p>
    <w:p w14:paraId="32B271E5" w14:textId="77777777" w:rsidR="001E4F9F" w:rsidRDefault="00000000">
      <w:pPr>
        <w:snapToGrid w:val="0"/>
        <w:spacing w:line="420" w:lineRule="exact"/>
        <w:ind w:firstLineChars="196" w:firstLine="472"/>
        <w:outlineLvl w:val="1"/>
        <w:rPr>
          <w:rFonts w:eastAsia="宋体"/>
          <w:b/>
          <w:bCs/>
        </w:rPr>
      </w:pPr>
      <w:r>
        <w:rPr>
          <w:rFonts w:eastAsia="宋体" w:cs="宋体" w:hint="eastAsia"/>
          <w:b/>
          <w:bCs/>
        </w:rPr>
        <w:t>七、竞争性磋商响应文件的密封及标记</w:t>
      </w:r>
    </w:p>
    <w:p w14:paraId="02C83AFF" w14:textId="77777777" w:rsidR="001E4F9F" w:rsidRDefault="00000000">
      <w:pPr>
        <w:snapToGrid w:val="0"/>
        <w:spacing w:line="420" w:lineRule="exact"/>
        <w:ind w:firstLineChars="200" w:firstLine="480"/>
        <w:rPr>
          <w:rFonts w:eastAsia="宋体"/>
        </w:rPr>
      </w:pPr>
      <w:r>
        <w:rPr>
          <w:rFonts w:eastAsia="宋体"/>
        </w:rPr>
        <w:t>1.</w:t>
      </w:r>
      <w:r>
        <w:rPr>
          <w:rFonts w:eastAsia="宋体" w:cs="宋体" w:hint="eastAsia"/>
        </w:rPr>
        <w:t>供应商须将本项目竞争性磋商响应文件：【资格后审材料文件】、【竞争性磋商响应技术文件】、【竞争性磋商响应价格文件】</w:t>
      </w:r>
      <w:r>
        <w:rPr>
          <w:rFonts w:eastAsia="宋体" w:cs="宋体" w:hint="eastAsia"/>
          <w:b/>
          <w:bCs/>
        </w:rPr>
        <w:t>分别单独密封</w:t>
      </w:r>
      <w:r>
        <w:rPr>
          <w:rFonts w:eastAsia="宋体" w:cs="宋体" w:hint="eastAsia"/>
        </w:rPr>
        <w:t>。</w:t>
      </w:r>
    </w:p>
    <w:p w14:paraId="568BE778" w14:textId="77777777" w:rsidR="001E4F9F" w:rsidRDefault="00000000">
      <w:pPr>
        <w:snapToGrid w:val="0"/>
        <w:spacing w:line="420" w:lineRule="exact"/>
        <w:ind w:firstLineChars="200" w:firstLine="480"/>
        <w:rPr>
          <w:rFonts w:eastAsia="宋体"/>
        </w:rPr>
      </w:pPr>
      <w:r>
        <w:rPr>
          <w:rFonts w:eastAsia="宋体"/>
        </w:rPr>
        <w:lastRenderedPageBreak/>
        <w:t>2.</w:t>
      </w:r>
      <w:r>
        <w:rPr>
          <w:rFonts w:eastAsia="宋体" w:cs="宋体" w:hint="eastAsia"/>
        </w:rPr>
        <w:t>密封后，应在每一密封件上明确标注磋商项目名称、项目编号、竞争性磋商响应文件各自对应的名称、供应商全称及日期，同时加盖供应商公章。</w:t>
      </w:r>
    </w:p>
    <w:p w14:paraId="503BC9D7" w14:textId="77777777" w:rsidR="001E4F9F" w:rsidRDefault="00000000">
      <w:pPr>
        <w:snapToGrid w:val="0"/>
        <w:spacing w:line="420" w:lineRule="exact"/>
        <w:ind w:firstLineChars="200" w:firstLine="482"/>
        <w:rPr>
          <w:rFonts w:eastAsia="宋体"/>
        </w:rPr>
      </w:pPr>
      <w:r>
        <w:rPr>
          <w:rFonts w:eastAsia="宋体" w:cs="宋体" w:hint="eastAsia"/>
          <w:b/>
          <w:bCs/>
        </w:rPr>
        <w:t>特别提醒：竞争性磋商响应文件中的【资格后审材料文件】、【竞争性磋商响应技术文件】的</w:t>
      </w:r>
      <w:r>
        <w:rPr>
          <w:rFonts w:eastAsia="宋体"/>
          <w:b/>
          <w:bCs/>
        </w:rPr>
        <w:t>“</w:t>
      </w:r>
      <w:r>
        <w:rPr>
          <w:rFonts w:eastAsia="宋体" w:cs="宋体" w:hint="eastAsia"/>
          <w:b/>
          <w:bCs/>
        </w:rPr>
        <w:t>正本</w:t>
      </w:r>
      <w:r>
        <w:rPr>
          <w:rFonts w:eastAsia="宋体"/>
          <w:b/>
          <w:bCs/>
        </w:rPr>
        <w:t>”</w:t>
      </w:r>
      <w:r>
        <w:rPr>
          <w:rFonts w:eastAsia="宋体" w:cs="宋体" w:hint="eastAsia"/>
          <w:b/>
          <w:bCs/>
        </w:rPr>
        <w:t>或</w:t>
      </w:r>
      <w:r>
        <w:rPr>
          <w:rFonts w:eastAsia="宋体"/>
          <w:b/>
          <w:bCs/>
        </w:rPr>
        <w:t>“</w:t>
      </w:r>
      <w:r>
        <w:rPr>
          <w:rFonts w:eastAsia="宋体" w:cs="宋体" w:hint="eastAsia"/>
          <w:b/>
          <w:bCs/>
        </w:rPr>
        <w:t>副本</w:t>
      </w:r>
      <w:r>
        <w:rPr>
          <w:rFonts w:eastAsia="宋体"/>
          <w:b/>
          <w:bCs/>
        </w:rPr>
        <w:t>”</w:t>
      </w:r>
      <w:r>
        <w:rPr>
          <w:rFonts w:eastAsia="宋体" w:cs="宋体" w:hint="eastAsia"/>
          <w:b/>
          <w:bCs/>
        </w:rPr>
        <w:t>内，均不得含有任何【竞争性磋商响应价格文件】中的报价表（报价单）的内容，否则作无效磋商处理</w:t>
      </w:r>
      <w:r>
        <w:rPr>
          <w:rFonts w:eastAsia="宋体" w:cs="宋体" w:hint="eastAsia"/>
        </w:rPr>
        <w:t>。</w:t>
      </w:r>
    </w:p>
    <w:p w14:paraId="20BB0ABC"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八、磋商报价</w:t>
      </w:r>
    </w:p>
    <w:p w14:paraId="429788AB" w14:textId="77777777" w:rsidR="001E4F9F" w:rsidRDefault="00000000">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4A62CEB4" w14:textId="77777777" w:rsidR="001E4F9F" w:rsidRDefault="00000000">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4BA0AD46" w14:textId="77777777" w:rsidR="001E4F9F" w:rsidRDefault="00000000">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6E24471F" w14:textId="77777777" w:rsidR="001E4F9F" w:rsidRDefault="00000000">
      <w:pPr>
        <w:snapToGrid w:val="0"/>
        <w:spacing w:line="420" w:lineRule="exact"/>
        <w:ind w:firstLineChars="206" w:firstLine="494"/>
        <w:rPr>
          <w:rFonts w:eastAsia="宋体" w:cs="宋体"/>
        </w:rPr>
      </w:pPr>
      <w:r>
        <w:rPr>
          <w:rFonts w:eastAsia="宋体" w:cs="宋体" w:hint="eastAsia"/>
        </w:rPr>
        <w:t>4.</w:t>
      </w:r>
      <w:r>
        <w:rPr>
          <w:rFonts w:eastAsia="宋体" w:cs="宋体" w:hint="eastAsia"/>
        </w:rPr>
        <w:t>报价出现前后不一致的，按照下列规定修正：</w:t>
      </w:r>
    </w:p>
    <w:p w14:paraId="00C9514C" w14:textId="77777777" w:rsidR="001E4F9F"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）磋商响应文件中报价总表内容与磋商响应文件中的相应内容不一致的，以报价总表为准；</w:t>
      </w:r>
    </w:p>
    <w:p w14:paraId="46408CC7" w14:textId="77777777" w:rsidR="001E4F9F"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356582AA" w14:textId="77777777" w:rsidR="001E4F9F"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125286EE" w14:textId="77777777" w:rsidR="001E4F9F"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030F23C5" w14:textId="77777777" w:rsidR="001E4F9F" w:rsidRDefault="00000000">
      <w:pPr>
        <w:snapToGrid w:val="0"/>
        <w:spacing w:line="420" w:lineRule="exact"/>
        <w:ind w:firstLineChars="206" w:firstLine="494"/>
        <w:rPr>
          <w:rFonts w:eastAsia="宋体"/>
        </w:rPr>
      </w:pPr>
      <w:r>
        <w:rPr>
          <w:rFonts w:eastAsia="宋体" w:cs="宋体" w:hint="eastAsia"/>
        </w:rPr>
        <w:t>同时出现两种以上不一致的，按照前款规定的顺序修正。修正后的报价应当由磋商响应供应商的法定代表人或自然人或授权的代表签字确认后产生约束力，磋商响应供应商不确认的，其磋商响应无效。</w:t>
      </w:r>
    </w:p>
    <w:p w14:paraId="76DBDEBB" w14:textId="77777777" w:rsidR="001E4F9F" w:rsidRDefault="00000000">
      <w:pPr>
        <w:snapToGrid w:val="0"/>
        <w:spacing w:line="420" w:lineRule="exact"/>
        <w:ind w:firstLineChars="206" w:firstLine="494"/>
        <w:rPr>
          <w:rFonts w:eastAsia="宋体"/>
        </w:rPr>
      </w:pPr>
      <w:r>
        <w:rPr>
          <w:rFonts w:eastAsia="宋体"/>
        </w:rPr>
        <w:t>5.</w:t>
      </w:r>
      <w:r>
        <w:rPr>
          <w:rFonts w:eastAsia="宋体" w:cs="宋体" w:hint="eastAsia"/>
        </w:rPr>
        <w:t>竞争性磋商响应报价</w:t>
      </w:r>
      <w:bookmarkStart w:id="43" w:name="_Hlk106053163"/>
      <w:bookmarkStart w:id="44" w:name="_Hlk46361151"/>
      <w:r>
        <w:rPr>
          <w:rFonts w:eastAsia="宋体" w:cs="宋体" w:hint="eastAsia"/>
        </w:rPr>
        <w:t>是完成项目中的所有工作量和服务及完成本项目工作所需的一切费用，包括但不限于如人工、专用设备及其备品、备件、易耗品耗材、通讯和专用工具费用、税费、运输、保险、检测验收、技术评审、售后服务及相关劳务支出等工作所发生的全部费用和供应商企业利润、税金和政策性文件规定及合同包含的所有风险、责任，即响应本项目的各项应有的费用</w:t>
      </w:r>
      <w:bookmarkEnd w:id="43"/>
      <w:r>
        <w:rPr>
          <w:rFonts w:eastAsia="宋体" w:cs="宋体" w:hint="eastAsia"/>
        </w:rPr>
        <w:t>。</w:t>
      </w:r>
      <w:bookmarkEnd w:id="44"/>
    </w:p>
    <w:p w14:paraId="6BFCA58B" w14:textId="77777777" w:rsidR="001E4F9F" w:rsidRDefault="00000000">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本竞争性磋商项目响应报价有现场最终（二次）报价。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14:paraId="5667AEC5" w14:textId="77777777" w:rsidR="001E4F9F" w:rsidRDefault="00000000">
      <w:pPr>
        <w:snapToGrid w:val="0"/>
        <w:spacing w:line="420" w:lineRule="exact"/>
        <w:ind w:firstLineChars="206" w:firstLine="494"/>
        <w:rPr>
          <w:rFonts w:eastAsia="宋体"/>
        </w:rPr>
      </w:pPr>
      <w:r>
        <w:rPr>
          <w:rFonts w:eastAsia="宋体"/>
        </w:rPr>
        <w:t>7.</w:t>
      </w:r>
      <w:r>
        <w:rPr>
          <w:rFonts w:eastAsia="宋体" w:cs="宋体" w:hint="eastAsia"/>
        </w:rPr>
        <w:t>成交人的成交价在合同实施期间不因市场变化因素而变动。</w:t>
      </w:r>
    </w:p>
    <w:p w14:paraId="62A89D59" w14:textId="77777777" w:rsidR="001E4F9F" w:rsidRDefault="00000000">
      <w:pPr>
        <w:snapToGrid w:val="0"/>
        <w:spacing w:line="420" w:lineRule="exact"/>
        <w:ind w:firstLineChars="206" w:firstLine="494"/>
        <w:rPr>
          <w:rFonts w:eastAsia="宋体"/>
        </w:rPr>
      </w:pPr>
      <w:r>
        <w:rPr>
          <w:rFonts w:eastAsia="宋体"/>
        </w:rPr>
        <w:t>8.</w:t>
      </w:r>
      <w:r>
        <w:rPr>
          <w:rFonts w:eastAsia="宋体" w:cs="宋体" w:hint="eastAsia"/>
        </w:rPr>
        <w:t>如因采购人实际需求，货物或服务数量发生变化，成交人须无条件满足采购人需求，确保货物或服务质量并及时提供，结算时按实际货物或服务量进行结算，综合单价不变。</w:t>
      </w:r>
    </w:p>
    <w:p w14:paraId="79A93ABE" w14:textId="77777777" w:rsidR="001E4F9F" w:rsidRDefault="00000000">
      <w:pPr>
        <w:snapToGrid w:val="0"/>
        <w:spacing w:line="420" w:lineRule="exact"/>
        <w:ind w:firstLineChars="206" w:firstLine="494"/>
        <w:rPr>
          <w:rFonts w:eastAsia="宋体"/>
        </w:rPr>
      </w:pPr>
      <w:bookmarkStart w:id="45" w:name="_Hlk69851832"/>
      <w:r>
        <w:rPr>
          <w:rFonts w:eastAsia="宋体"/>
        </w:rPr>
        <w:t>9.</w:t>
      </w:r>
      <w:bookmarkStart w:id="46" w:name="_Hlk107144806"/>
      <w:r>
        <w:rPr>
          <w:rFonts w:eastAsia="宋体" w:cs="宋体" w:hint="eastAsia"/>
        </w:rPr>
        <w:t>本项目采购代理服务费由各项目成交人承担，请参加竞争性磋商响应的供应商在成本中自行考虑。</w:t>
      </w:r>
    </w:p>
    <w:p w14:paraId="6C3F7BF0" w14:textId="77777777" w:rsidR="001E4F9F" w:rsidRDefault="00000000">
      <w:pPr>
        <w:snapToGrid w:val="0"/>
        <w:spacing w:line="420" w:lineRule="exact"/>
        <w:ind w:firstLineChars="206" w:firstLine="494"/>
        <w:rPr>
          <w:rFonts w:eastAsia="宋体"/>
        </w:rPr>
      </w:pPr>
      <w:bookmarkStart w:id="47" w:name="_Hlk104730124"/>
      <w:r>
        <w:rPr>
          <w:rFonts w:eastAsia="宋体" w:cs="宋体" w:hint="eastAsia"/>
        </w:rPr>
        <w:t>（</w:t>
      </w:r>
      <w:r>
        <w:rPr>
          <w:rFonts w:eastAsia="宋体"/>
        </w:rPr>
        <w:t>1</w:t>
      </w:r>
      <w:r>
        <w:rPr>
          <w:rFonts w:eastAsia="宋体" w:cs="宋体" w:hint="eastAsia"/>
        </w:rPr>
        <w:t>）收取标准以最终成交价为基数，乘以采购代理服务收费费率，经计算后一次性收取。</w:t>
      </w:r>
      <w:bookmarkEnd w:id="46"/>
    </w:p>
    <w:p w14:paraId="5A829C33" w14:textId="77777777" w:rsidR="001E4F9F" w:rsidRDefault="00000000">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）采购代理服务费率标准：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5484"/>
      </w:tblGrid>
      <w:tr w:rsidR="001E4F9F" w14:paraId="2EE069DE" w14:textId="77777777">
        <w:trPr>
          <w:trHeight w:val="289"/>
          <w:tblHeader/>
          <w:jc w:val="center"/>
        </w:trPr>
        <w:tc>
          <w:tcPr>
            <w:tcW w:w="2739" w:type="dxa"/>
            <w:vAlign w:val="center"/>
          </w:tcPr>
          <w:p w14:paraId="5FAF2DA9" w14:textId="77777777" w:rsidR="001E4F9F" w:rsidRDefault="00000000">
            <w:pPr>
              <w:snapToGrid w:val="0"/>
              <w:spacing w:line="440" w:lineRule="exact"/>
              <w:ind w:firstLineChars="14" w:firstLine="34"/>
              <w:jc w:val="center"/>
              <w:rPr>
                <w:rFonts w:eastAsia="宋体"/>
                <w:b/>
                <w:bCs/>
              </w:rPr>
            </w:pPr>
            <w:r>
              <w:rPr>
                <w:rFonts w:eastAsia="宋体" w:hint="eastAsia"/>
                <w:b/>
                <w:bCs/>
              </w:rPr>
              <w:lastRenderedPageBreak/>
              <w:t>成交</w:t>
            </w:r>
            <w:r>
              <w:rPr>
                <w:rFonts w:eastAsia="宋体"/>
                <w:b/>
                <w:bCs/>
              </w:rPr>
              <w:t>金额</w:t>
            </w:r>
          </w:p>
        </w:tc>
        <w:tc>
          <w:tcPr>
            <w:tcW w:w="5484" w:type="dxa"/>
            <w:vAlign w:val="center"/>
          </w:tcPr>
          <w:p w14:paraId="5E77A421" w14:textId="77777777" w:rsidR="001E4F9F" w:rsidRDefault="00000000">
            <w:pPr>
              <w:snapToGrid w:val="0"/>
              <w:spacing w:line="440" w:lineRule="exact"/>
              <w:jc w:val="center"/>
              <w:rPr>
                <w:rFonts w:eastAsia="宋体"/>
                <w:b/>
                <w:bCs/>
              </w:rPr>
            </w:pPr>
            <w:r>
              <w:rPr>
                <w:rFonts w:eastAsia="宋体" w:hint="eastAsia"/>
                <w:b/>
                <w:bCs/>
              </w:rPr>
              <w:t>采购代理服务收费费率</w:t>
            </w:r>
          </w:p>
        </w:tc>
      </w:tr>
      <w:tr w:rsidR="001E4F9F" w14:paraId="311AB5FD" w14:textId="77777777">
        <w:trPr>
          <w:trHeight w:val="267"/>
          <w:jc w:val="center"/>
        </w:trPr>
        <w:tc>
          <w:tcPr>
            <w:tcW w:w="2739" w:type="dxa"/>
            <w:vAlign w:val="center"/>
          </w:tcPr>
          <w:p w14:paraId="724A485B" w14:textId="77777777" w:rsidR="001E4F9F" w:rsidRDefault="00000000">
            <w:pPr>
              <w:snapToGrid w:val="0"/>
              <w:spacing w:line="440" w:lineRule="exact"/>
              <w:ind w:firstLineChars="14" w:firstLine="34"/>
              <w:jc w:val="center"/>
              <w:rPr>
                <w:rFonts w:eastAsia="宋体"/>
              </w:rPr>
            </w:pPr>
            <w:r>
              <w:rPr>
                <w:rFonts w:eastAsia="宋体"/>
              </w:rPr>
              <w:t>50</w:t>
            </w:r>
            <w:r>
              <w:rPr>
                <w:rFonts w:eastAsia="宋体"/>
              </w:rPr>
              <w:t>万</w:t>
            </w:r>
            <w:r>
              <w:rPr>
                <w:rFonts w:eastAsia="宋体" w:hint="eastAsia"/>
              </w:rPr>
              <w:t>元</w:t>
            </w:r>
            <w:r>
              <w:rPr>
                <w:rFonts w:eastAsia="宋体"/>
              </w:rPr>
              <w:t>以下</w:t>
            </w:r>
          </w:p>
        </w:tc>
        <w:tc>
          <w:tcPr>
            <w:tcW w:w="5484" w:type="dxa"/>
            <w:vAlign w:val="center"/>
          </w:tcPr>
          <w:p w14:paraId="26C6BBAD" w14:textId="77777777" w:rsidR="001E4F9F" w:rsidRDefault="00000000">
            <w:pPr>
              <w:snapToGrid w:val="0"/>
              <w:spacing w:line="440" w:lineRule="exact"/>
              <w:jc w:val="center"/>
              <w:rPr>
                <w:rFonts w:eastAsia="宋体"/>
              </w:rPr>
            </w:pPr>
            <w:r>
              <w:rPr>
                <w:rFonts w:eastAsia="宋体"/>
              </w:rPr>
              <w:t>1.5</w:t>
            </w:r>
            <w:r>
              <w:rPr>
                <w:rFonts w:eastAsia="宋体" w:hint="eastAsia"/>
              </w:rPr>
              <w:t>%</w:t>
            </w:r>
          </w:p>
        </w:tc>
      </w:tr>
      <w:tr w:rsidR="001E4F9F" w14:paraId="36E588D9" w14:textId="77777777">
        <w:trPr>
          <w:trHeight w:val="267"/>
          <w:jc w:val="center"/>
        </w:trPr>
        <w:tc>
          <w:tcPr>
            <w:tcW w:w="2739" w:type="dxa"/>
            <w:vAlign w:val="center"/>
          </w:tcPr>
          <w:p w14:paraId="68C47217" w14:textId="77777777" w:rsidR="001E4F9F" w:rsidRDefault="00000000">
            <w:pPr>
              <w:snapToGrid w:val="0"/>
              <w:spacing w:line="440" w:lineRule="exact"/>
              <w:ind w:firstLineChars="14" w:firstLine="34"/>
              <w:jc w:val="center"/>
              <w:rPr>
                <w:rFonts w:eastAsia="宋体"/>
              </w:rPr>
            </w:pPr>
            <w:r>
              <w:rPr>
                <w:rFonts w:eastAsia="宋体" w:hint="eastAsia"/>
              </w:rPr>
              <w:t>备注</w:t>
            </w:r>
          </w:p>
        </w:tc>
        <w:tc>
          <w:tcPr>
            <w:tcW w:w="5484" w:type="dxa"/>
            <w:vAlign w:val="center"/>
          </w:tcPr>
          <w:p w14:paraId="5359CBA0" w14:textId="77777777" w:rsidR="001E4F9F" w:rsidRDefault="00000000">
            <w:pPr>
              <w:snapToGrid w:val="0"/>
              <w:spacing w:line="440" w:lineRule="exact"/>
              <w:jc w:val="left"/>
              <w:rPr>
                <w:rFonts w:eastAsia="宋体"/>
              </w:rPr>
            </w:pPr>
            <w:r>
              <w:rPr>
                <w:rFonts w:eastAsia="宋体" w:hint="eastAsia"/>
              </w:rPr>
              <w:t>采购代理费用不足</w:t>
            </w:r>
            <w:r>
              <w:rPr>
                <w:rFonts w:eastAsia="宋体"/>
              </w:rPr>
              <w:t>35</w:t>
            </w:r>
            <w:r>
              <w:rPr>
                <w:rFonts w:eastAsia="宋体" w:hint="eastAsia"/>
              </w:rPr>
              <w:t>00</w:t>
            </w:r>
            <w:r>
              <w:rPr>
                <w:rFonts w:eastAsia="宋体" w:hint="eastAsia"/>
              </w:rPr>
              <w:t>元的，按</w:t>
            </w:r>
            <w:r>
              <w:rPr>
                <w:rFonts w:eastAsia="宋体"/>
              </w:rPr>
              <w:t>35</w:t>
            </w:r>
            <w:r>
              <w:rPr>
                <w:rFonts w:eastAsia="宋体" w:hint="eastAsia"/>
              </w:rPr>
              <w:t>00</w:t>
            </w:r>
            <w:r>
              <w:rPr>
                <w:rFonts w:eastAsia="宋体" w:hint="eastAsia"/>
              </w:rPr>
              <w:t>元收费。</w:t>
            </w:r>
          </w:p>
        </w:tc>
      </w:tr>
    </w:tbl>
    <w:p w14:paraId="1EBFD0DD" w14:textId="77777777" w:rsidR="001E4F9F" w:rsidRDefault="00000000">
      <w:pPr>
        <w:snapToGrid w:val="0"/>
        <w:spacing w:line="420" w:lineRule="exact"/>
        <w:ind w:firstLineChars="206" w:firstLine="494"/>
        <w:rPr>
          <w:rFonts w:eastAsia="宋体"/>
        </w:rPr>
      </w:pPr>
      <w:r>
        <w:rPr>
          <w:rFonts w:eastAsia="宋体" w:cs="宋体" w:hint="eastAsia"/>
        </w:rPr>
        <w:t>（</w:t>
      </w:r>
      <w:r>
        <w:rPr>
          <w:rFonts w:eastAsia="宋体"/>
        </w:rPr>
        <w:t>3</w:t>
      </w:r>
      <w:r>
        <w:rPr>
          <w:rFonts w:eastAsia="宋体" w:cs="宋体" w:hint="eastAsia"/>
        </w:rPr>
        <w:t>）采购代理服务费收取账户信息如下：</w:t>
      </w:r>
    </w:p>
    <w:p w14:paraId="3FBC7491" w14:textId="77777777" w:rsidR="001E4F9F" w:rsidRDefault="00000000">
      <w:pPr>
        <w:snapToGrid w:val="0"/>
        <w:spacing w:line="420" w:lineRule="exact"/>
        <w:ind w:firstLineChars="472" w:firstLine="1133"/>
        <w:rPr>
          <w:rFonts w:eastAsia="宋体"/>
        </w:rPr>
      </w:pPr>
      <w:r>
        <w:rPr>
          <w:rFonts w:eastAsia="宋体" w:cs="宋体" w:hint="eastAsia"/>
        </w:rPr>
        <w:t>收款单位：南通辉华企业管理咨询有限公司</w:t>
      </w:r>
    </w:p>
    <w:p w14:paraId="3BD0C70D" w14:textId="77777777" w:rsidR="001E4F9F" w:rsidRDefault="00000000">
      <w:pPr>
        <w:snapToGrid w:val="0"/>
        <w:spacing w:line="420" w:lineRule="exact"/>
        <w:ind w:firstLineChars="472" w:firstLine="1133"/>
        <w:rPr>
          <w:rFonts w:eastAsia="宋体"/>
        </w:rPr>
      </w:pPr>
      <w:r>
        <w:rPr>
          <w:rFonts w:eastAsia="宋体" w:cs="宋体" w:hint="eastAsia"/>
        </w:rPr>
        <w:t>银行账号：</w:t>
      </w:r>
      <w:r>
        <w:rPr>
          <w:rFonts w:eastAsia="宋体"/>
        </w:rPr>
        <w:t>1071 6001 0400 20722</w:t>
      </w:r>
    </w:p>
    <w:p w14:paraId="53711889" w14:textId="77777777" w:rsidR="001E4F9F" w:rsidRDefault="00000000">
      <w:pPr>
        <w:snapToGrid w:val="0"/>
        <w:spacing w:line="420" w:lineRule="exact"/>
        <w:ind w:firstLineChars="472" w:firstLine="1133"/>
        <w:rPr>
          <w:rFonts w:eastAsia="宋体"/>
        </w:rPr>
      </w:pPr>
      <w:r>
        <w:rPr>
          <w:rFonts w:eastAsia="宋体" w:cs="宋体" w:hint="eastAsia"/>
        </w:rPr>
        <w:t>开户银行：中国农业银行南通市人民东路支行</w:t>
      </w:r>
    </w:p>
    <w:bookmarkEnd w:id="45"/>
    <w:p w14:paraId="34C71F4E" w14:textId="77777777" w:rsidR="001E4F9F" w:rsidRDefault="00000000">
      <w:pPr>
        <w:snapToGrid w:val="0"/>
        <w:spacing w:line="420" w:lineRule="exact"/>
        <w:ind w:firstLineChars="206" w:firstLine="494"/>
        <w:rPr>
          <w:rFonts w:eastAsia="宋体"/>
        </w:rPr>
      </w:pPr>
      <w:r>
        <w:rPr>
          <w:rFonts w:eastAsia="宋体"/>
        </w:rPr>
        <w:t>10.</w:t>
      </w:r>
      <w:r>
        <w:rPr>
          <w:rFonts w:eastAsia="宋体" w:cs="宋体"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bookmarkEnd w:id="47"/>
    </w:p>
    <w:p w14:paraId="5608BD84" w14:textId="77777777" w:rsidR="001E4F9F" w:rsidRDefault="00000000">
      <w:pPr>
        <w:snapToGrid w:val="0"/>
        <w:spacing w:line="420" w:lineRule="exact"/>
        <w:ind w:firstLineChars="206" w:firstLine="496"/>
        <w:outlineLvl w:val="1"/>
        <w:rPr>
          <w:rFonts w:eastAsia="宋体"/>
        </w:rPr>
      </w:pPr>
      <w:r>
        <w:rPr>
          <w:rFonts w:eastAsia="宋体" w:cs="宋体" w:hint="eastAsia"/>
          <w:b/>
          <w:bCs/>
        </w:rPr>
        <w:t>九、竞争性磋商响应文件的有效期</w:t>
      </w:r>
    </w:p>
    <w:p w14:paraId="285B440D" w14:textId="77777777" w:rsidR="001E4F9F" w:rsidRDefault="00000000">
      <w:pPr>
        <w:spacing w:line="420" w:lineRule="exact"/>
        <w:ind w:firstLineChars="200" w:firstLine="480"/>
        <w:rPr>
          <w:rFonts w:eastAsia="宋体"/>
        </w:rPr>
      </w:pPr>
      <w:r>
        <w:rPr>
          <w:rFonts w:eastAsia="宋体"/>
        </w:rPr>
        <w:t>1.</w:t>
      </w:r>
      <w:r>
        <w:rPr>
          <w:rFonts w:eastAsia="宋体" w:cs="宋体" w:hint="eastAsia"/>
        </w:rPr>
        <w:t>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内竞争性磋商响应书应保持有效。有效期短于这个规定期限的竞争性磋商响应，将被拒绝。</w:t>
      </w:r>
    </w:p>
    <w:p w14:paraId="504E6B0E" w14:textId="77777777" w:rsidR="001E4F9F" w:rsidRDefault="00000000">
      <w:pPr>
        <w:spacing w:line="420" w:lineRule="exact"/>
        <w:ind w:firstLineChars="200" w:firstLine="480"/>
        <w:rPr>
          <w:rFonts w:eastAsia="宋体"/>
        </w:rPr>
      </w:pPr>
      <w:r>
        <w:rPr>
          <w:rFonts w:eastAsia="宋体"/>
        </w:rPr>
        <w:t>2.</w:t>
      </w:r>
      <w:r>
        <w:rPr>
          <w:rFonts w:eastAsia="宋体" w:cs="宋体" w:hint="eastAsia"/>
        </w:rPr>
        <w:t>在特殊情况下，采购代理机构可与竞争性磋商响应供应商协商延长竞争性磋商响应书的有效期。这种要求和答复都应以书面、传真、或电报的形式进行。同意延长有效期的竞争性磋商响应供应商不能修改竞争性磋商响应文件。拒绝接受延期要求的竞争性磋商响应供应商的竞争性磋商响应将被拒绝。</w:t>
      </w:r>
    </w:p>
    <w:p w14:paraId="6B6DEB19" w14:textId="77777777" w:rsidR="001E4F9F" w:rsidRDefault="00000000">
      <w:pPr>
        <w:snapToGrid w:val="0"/>
        <w:spacing w:line="420" w:lineRule="exact"/>
        <w:ind w:firstLineChars="206" w:firstLine="496"/>
        <w:outlineLvl w:val="1"/>
        <w:rPr>
          <w:rFonts w:eastAsia="宋体"/>
          <w:b/>
          <w:bCs/>
        </w:rPr>
      </w:pPr>
      <w:r>
        <w:rPr>
          <w:rFonts w:eastAsia="宋体" w:cs="宋体" w:hint="eastAsia"/>
          <w:b/>
          <w:bCs/>
        </w:rPr>
        <w:t>十、磋商费用</w:t>
      </w:r>
      <w:r>
        <w:rPr>
          <w:rFonts w:eastAsia="宋体" w:hint="eastAsia"/>
          <w:b/>
          <w:bCs/>
        </w:rPr>
        <w:t>：</w:t>
      </w:r>
    </w:p>
    <w:p w14:paraId="72E11750" w14:textId="77777777" w:rsidR="001E4F9F" w:rsidRDefault="00000000">
      <w:pPr>
        <w:spacing w:line="420" w:lineRule="exact"/>
        <w:ind w:firstLineChars="200" w:firstLine="480"/>
        <w:rPr>
          <w:rFonts w:eastAsia="宋体"/>
          <w:b/>
          <w:bCs/>
        </w:rPr>
      </w:pPr>
      <w:r>
        <w:rPr>
          <w:rFonts w:eastAsia="宋体" w:hint="eastAsia"/>
        </w:rPr>
        <w:t>无论磋商过程和结果如何，供应商自行承担与本项目有关的全部费用。</w:t>
      </w:r>
    </w:p>
    <w:p w14:paraId="4048545E" w14:textId="77777777" w:rsidR="001E4F9F" w:rsidRDefault="00000000">
      <w:pPr>
        <w:snapToGrid w:val="0"/>
        <w:spacing w:line="420" w:lineRule="exact"/>
        <w:ind w:firstLineChars="206" w:firstLine="496"/>
        <w:outlineLvl w:val="1"/>
        <w:rPr>
          <w:rFonts w:eastAsia="宋体"/>
          <w:b/>
          <w:bCs/>
        </w:rPr>
      </w:pPr>
      <w:r>
        <w:rPr>
          <w:rFonts w:eastAsia="宋体" w:cs="宋体" w:hint="eastAsia"/>
          <w:b/>
          <w:bCs/>
        </w:rPr>
        <w:t>十一、未尽事宜</w:t>
      </w:r>
    </w:p>
    <w:p w14:paraId="31D9812D" w14:textId="77777777" w:rsidR="001E4F9F" w:rsidRDefault="00000000">
      <w:pPr>
        <w:snapToGrid w:val="0"/>
        <w:spacing w:line="420" w:lineRule="exact"/>
        <w:ind w:firstLineChars="200" w:firstLine="480"/>
        <w:rPr>
          <w:rFonts w:eastAsia="宋体" w:cs="宋体"/>
        </w:rPr>
      </w:pPr>
      <w:r>
        <w:rPr>
          <w:rFonts w:eastAsia="宋体" w:cs="宋体" w:hint="eastAsia"/>
        </w:rPr>
        <w:t>按《中华人民共和国政府采购法》及《政府采购竞争性磋商采购方式管理暂行办法》与其他有关法律法规的规定执行。</w:t>
      </w:r>
    </w:p>
    <w:p w14:paraId="003D6BD3" w14:textId="77777777" w:rsidR="001E4F9F" w:rsidRDefault="001E4F9F">
      <w:pPr>
        <w:snapToGrid w:val="0"/>
        <w:spacing w:line="420" w:lineRule="exact"/>
        <w:ind w:firstLineChars="200" w:firstLine="480"/>
        <w:rPr>
          <w:rFonts w:eastAsia="宋体" w:cs="宋体"/>
        </w:rPr>
      </w:pPr>
    </w:p>
    <w:p w14:paraId="4F5E3446" w14:textId="77777777" w:rsidR="001E4F9F" w:rsidRDefault="001E4F9F">
      <w:pPr>
        <w:snapToGrid w:val="0"/>
        <w:spacing w:line="420" w:lineRule="exact"/>
        <w:ind w:firstLineChars="200" w:firstLine="480"/>
        <w:rPr>
          <w:rFonts w:eastAsia="宋体" w:cs="宋体"/>
        </w:rPr>
      </w:pPr>
    </w:p>
    <w:p w14:paraId="6C084B3A" w14:textId="77777777" w:rsidR="001E4F9F" w:rsidRDefault="001E4F9F">
      <w:pPr>
        <w:snapToGrid w:val="0"/>
        <w:spacing w:line="420" w:lineRule="exact"/>
        <w:ind w:firstLineChars="200" w:firstLine="480"/>
        <w:rPr>
          <w:rFonts w:eastAsia="宋体" w:cs="宋体"/>
        </w:rPr>
      </w:pPr>
    </w:p>
    <w:p w14:paraId="153AEA95" w14:textId="77777777" w:rsidR="001E4F9F" w:rsidRDefault="001E4F9F">
      <w:pPr>
        <w:snapToGrid w:val="0"/>
        <w:spacing w:line="420" w:lineRule="exact"/>
        <w:ind w:firstLineChars="200" w:firstLine="480"/>
        <w:rPr>
          <w:rFonts w:eastAsia="宋体" w:cs="宋体"/>
        </w:rPr>
      </w:pPr>
    </w:p>
    <w:p w14:paraId="10460902" w14:textId="77777777" w:rsidR="001E4F9F" w:rsidRDefault="001E4F9F">
      <w:pPr>
        <w:snapToGrid w:val="0"/>
        <w:spacing w:line="420" w:lineRule="exact"/>
        <w:ind w:firstLineChars="200" w:firstLine="480"/>
        <w:rPr>
          <w:rFonts w:eastAsia="宋体" w:cs="宋体"/>
        </w:rPr>
      </w:pPr>
    </w:p>
    <w:p w14:paraId="69D45203" w14:textId="77777777" w:rsidR="001E4F9F" w:rsidRDefault="001E4F9F">
      <w:pPr>
        <w:snapToGrid w:val="0"/>
        <w:spacing w:line="420" w:lineRule="exact"/>
        <w:ind w:firstLineChars="200" w:firstLine="480"/>
        <w:rPr>
          <w:rFonts w:eastAsia="宋体" w:cs="宋体"/>
        </w:rPr>
      </w:pPr>
    </w:p>
    <w:p w14:paraId="115B3773" w14:textId="77777777" w:rsidR="001E4F9F" w:rsidRDefault="001E4F9F">
      <w:pPr>
        <w:snapToGrid w:val="0"/>
        <w:spacing w:line="420" w:lineRule="exact"/>
        <w:ind w:firstLineChars="200" w:firstLine="480"/>
        <w:rPr>
          <w:rFonts w:eastAsia="宋体" w:cs="宋体"/>
        </w:rPr>
      </w:pPr>
    </w:p>
    <w:p w14:paraId="7832201D" w14:textId="77777777" w:rsidR="00921948" w:rsidRDefault="00921948">
      <w:pPr>
        <w:snapToGrid w:val="0"/>
        <w:spacing w:line="420" w:lineRule="exact"/>
        <w:ind w:firstLineChars="200" w:firstLine="480"/>
        <w:rPr>
          <w:rFonts w:eastAsia="宋体" w:cs="宋体"/>
        </w:rPr>
      </w:pPr>
    </w:p>
    <w:p w14:paraId="43AF65EC" w14:textId="77777777" w:rsidR="00921948" w:rsidRDefault="00921948">
      <w:pPr>
        <w:snapToGrid w:val="0"/>
        <w:spacing w:line="420" w:lineRule="exact"/>
        <w:ind w:firstLineChars="200" w:firstLine="480"/>
        <w:rPr>
          <w:rFonts w:eastAsia="宋体" w:cs="宋体"/>
        </w:rPr>
      </w:pPr>
    </w:p>
    <w:p w14:paraId="6AAD9D3D" w14:textId="77777777" w:rsidR="00921948" w:rsidRDefault="00921948">
      <w:pPr>
        <w:snapToGrid w:val="0"/>
        <w:spacing w:line="420" w:lineRule="exact"/>
        <w:ind w:firstLineChars="200" w:firstLine="480"/>
        <w:rPr>
          <w:rFonts w:eastAsia="宋体" w:cs="宋体"/>
        </w:rPr>
      </w:pPr>
    </w:p>
    <w:p w14:paraId="054AEE43" w14:textId="77777777" w:rsidR="00921948" w:rsidRDefault="00921948">
      <w:pPr>
        <w:snapToGrid w:val="0"/>
        <w:spacing w:line="420" w:lineRule="exact"/>
        <w:ind w:firstLineChars="200" w:firstLine="480"/>
        <w:rPr>
          <w:rFonts w:eastAsia="宋体" w:cs="宋体"/>
        </w:rPr>
      </w:pPr>
    </w:p>
    <w:p w14:paraId="43F771C6" w14:textId="77777777" w:rsidR="00921948" w:rsidRDefault="00921948">
      <w:pPr>
        <w:snapToGrid w:val="0"/>
        <w:spacing w:line="420" w:lineRule="exact"/>
        <w:ind w:firstLineChars="200" w:firstLine="480"/>
        <w:rPr>
          <w:rFonts w:eastAsia="宋体" w:cs="宋体"/>
        </w:rPr>
      </w:pPr>
    </w:p>
    <w:p w14:paraId="736B0201" w14:textId="77777777" w:rsidR="001E4F9F" w:rsidRDefault="00000000">
      <w:pPr>
        <w:tabs>
          <w:tab w:val="left" w:pos="1050"/>
          <w:tab w:val="right" w:leader="dot" w:pos="9402"/>
        </w:tabs>
        <w:spacing w:beforeLines="100" w:before="240" w:line="600" w:lineRule="exact"/>
        <w:jc w:val="center"/>
        <w:outlineLvl w:val="0"/>
        <w:rPr>
          <w:rFonts w:eastAsia="宋体"/>
          <w:b/>
          <w:bCs/>
          <w:w w:val="80"/>
          <w:sz w:val="36"/>
          <w:szCs w:val="36"/>
        </w:rPr>
      </w:pPr>
      <w:bookmarkStart w:id="48" w:name="_Toc363573855"/>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Start w:id="49" w:name="_Toc13642116"/>
      <w:bookmarkEnd w:id="48"/>
    </w:p>
    <w:p w14:paraId="6B38C849" w14:textId="77777777" w:rsidR="001E4F9F" w:rsidRDefault="00000000">
      <w:pPr>
        <w:spacing w:line="420" w:lineRule="exact"/>
        <w:ind w:firstLineChars="200" w:firstLine="482"/>
        <w:outlineLvl w:val="1"/>
        <w:rPr>
          <w:rFonts w:eastAsia="宋体"/>
          <w:b/>
          <w:bCs/>
        </w:rPr>
      </w:pPr>
      <w:bookmarkStart w:id="50" w:name="_Hlk69896050"/>
      <w:bookmarkEnd w:id="49"/>
      <w:r>
        <w:rPr>
          <w:rFonts w:eastAsia="宋体"/>
          <w:b/>
          <w:bCs/>
        </w:rPr>
        <w:t>一、技术响应说明</w:t>
      </w:r>
    </w:p>
    <w:p w14:paraId="7C689652" w14:textId="77777777" w:rsidR="001E4F9F" w:rsidRDefault="00000000">
      <w:pPr>
        <w:spacing w:line="420" w:lineRule="exact"/>
        <w:ind w:firstLineChars="200" w:firstLine="480"/>
        <w:rPr>
          <w:rFonts w:eastAsia="宋体"/>
          <w:bCs/>
        </w:rPr>
      </w:pPr>
      <w:r>
        <w:rPr>
          <w:rFonts w:eastAsia="宋体"/>
          <w:bCs/>
        </w:rPr>
        <w:t>供应商不能简单照搬照抄采购单位项目需求说明中的技术、商务要求，必须作实事求是的响应。如照搬照抄项目需求说明中的技术、商务要求的，成交人在与采购单位签订合同和履约环节中不得提出异议，一切后果和损失由成交人承担。</w:t>
      </w:r>
    </w:p>
    <w:bookmarkEnd w:id="50"/>
    <w:p w14:paraId="535BC717" w14:textId="77777777" w:rsidR="001E4F9F" w:rsidRDefault="00000000">
      <w:pPr>
        <w:spacing w:line="420" w:lineRule="exact"/>
        <w:ind w:firstLineChars="200" w:firstLine="482"/>
        <w:outlineLvl w:val="1"/>
        <w:rPr>
          <w:rFonts w:eastAsia="宋体"/>
          <w:b/>
          <w:bCs/>
          <w:sz w:val="21"/>
          <w:szCs w:val="21"/>
        </w:rPr>
      </w:pPr>
      <w:r>
        <w:rPr>
          <w:rFonts w:eastAsia="宋体" w:cs="宋体" w:hint="eastAsia"/>
          <w:b/>
          <w:bCs/>
        </w:rPr>
        <w:t>二、项目概况</w:t>
      </w:r>
    </w:p>
    <w:p w14:paraId="02F1AE93" w14:textId="77777777" w:rsidR="001E4F9F" w:rsidRDefault="00000000">
      <w:pPr>
        <w:spacing w:line="420" w:lineRule="exact"/>
        <w:ind w:firstLineChars="200" w:firstLine="480"/>
        <w:rPr>
          <w:rFonts w:eastAsia="宋体"/>
        </w:rPr>
      </w:pPr>
      <w:r>
        <w:rPr>
          <w:rFonts w:eastAsia="宋体" w:hint="eastAsia"/>
        </w:rPr>
        <w:t>南通市崇川区卫生健康委员会拟通过购买服务的形式，委托</w:t>
      </w:r>
      <w:r>
        <w:rPr>
          <w:rFonts w:eastAsia="宋体" w:hint="eastAsia"/>
        </w:rPr>
        <w:t>2</w:t>
      </w:r>
      <w:r>
        <w:rPr>
          <w:rFonts w:eastAsia="宋体" w:hint="eastAsia"/>
        </w:rPr>
        <w:t>家有资质的第三方机构对</w:t>
      </w:r>
      <w:r>
        <w:rPr>
          <w:rFonts w:eastAsia="宋体" w:hint="eastAsia"/>
          <w:bCs/>
        </w:rPr>
        <w:t>崇川区卫生健康系统“委属委管”单位</w:t>
      </w:r>
      <w:r>
        <w:rPr>
          <w:rFonts w:eastAsia="宋体" w:hint="eastAsia"/>
        </w:rPr>
        <w:t>如公立医院、社区卫生服务中心、护理院、托育机构、民营医疗机构等定期开展安全隐患检查和提供专业知识过硬的技术支撑。</w:t>
      </w:r>
    </w:p>
    <w:p w14:paraId="0CC3027D" w14:textId="77777777" w:rsidR="001E4F9F" w:rsidRDefault="00000000">
      <w:pPr>
        <w:spacing w:line="420" w:lineRule="exact"/>
        <w:ind w:firstLineChars="200" w:firstLine="482"/>
        <w:outlineLvl w:val="1"/>
        <w:rPr>
          <w:rFonts w:ascii="宋体" w:eastAsia="宋体" w:hAnsi="宋体"/>
          <w:b/>
          <w:bCs/>
        </w:rPr>
      </w:pPr>
      <w:r>
        <w:rPr>
          <w:rFonts w:ascii="宋体" w:eastAsia="宋体" w:hAnsi="宋体" w:cs="宋体" w:hint="eastAsia"/>
          <w:b/>
          <w:bCs/>
        </w:rPr>
        <w:t>三、项目需求</w:t>
      </w:r>
    </w:p>
    <w:p w14:paraId="30433B06" w14:textId="77777777" w:rsidR="001E4F9F" w:rsidRDefault="00000000">
      <w:pPr>
        <w:spacing w:line="420" w:lineRule="exact"/>
        <w:ind w:firstLineChars="200" w:firstLine="480"/>
        <w:rPr>
          <w:rFonts w:eastAsia="宋体"/>
          <w:bCs/>
        </w:rPr>
      </w:pPr>
      <w:bookmarkStart w:id="51" w:name="_Hlk105691986"/>
      <w:r>
        <w:rPr>
          <w:rFonts w:eastAsia="宋体" w:hint="eastAsia"/>
          <w:bCs/>
        </w:rPr>
        <w:t>协助采购人对崇川区卫生健康系统“委属委管”单位开展安全生产隐患检查工作，对发现的问题隐患，及时向采购人报备并跟踪整改情况，提供全程闭环的</w:t>
      </w:r>
      <w:bookmarkStart w:id="52" w:name="_Hlk151117348"/>
      <w:r>
        <w:rPr>
          <w:rFonts w:eastAsia="宋体" w:hint="eastAsia"/>
          <w:bCs/>
        </w:rPr>
        <w:t>安全生产隐患检查协助服务</w:t>
      </w:r>
      <w:bookmarkEnd w:id="52"/>
      <w:r>
        <w:rPr>
          <w:rFonts w:eastAsia="宋体" w:hint="eastAsia"/>
          <w:bCs/>
        </w:rPr>
        <w:t>。</w:t>
      </w:r>
    </w:p>
    <w:p w14:paraId="1E3C15D6" w14:textId="77777777" w:rsidR="001E4F9F" w:rsidRDefault="00000000">
      <w:pPr>
        <w:spacing w:line="420" w:lineRule="exact"/>
        <w:ind w:firstLineChars="200" w:firstLine="482"/>
        <w:outlineLvl w:val="1"/>
        <w:rPr>
          <w:rFonts w:eastAsia="宋体"/>
          <w:b/>
          <w:bCs/>
        </w:rPr>
      </w:pPr>
      <w:bookmarkStart w:id="53" w:name="_Hlk105692906"/>
      <w:bookmarkEnd w:id="51"/>
      <w:r>
        <w:rPr>
          <w:rFonts w:eastAsia="宋体"/>
          <w:b/>
          <w:bCs/>
        </w:rPr>
        <w:t>四、</w:t>
      </w:r>
      <w:r>
        <w:rPr>
          <w:rFonts w:eastAsia="宋体" w:hint="eastAsia"/>
          <w:b/>
          <w:bCs/>
        </w:rPr>
        <w:t>服务范围</w:t>
      </w:r>
    </w:p>
    <w:p w14:paraId="021E73F9" w14:textId="77777777" w:rsidR="001E4F9F" w:rsidRDefault="00000000">
      <w:pPr>
        <w:spacing w:line="420" w:lineRule="exact"/>
        <w:ind w:firstLineChars="200" w:firstLine="480"/>
        <w:rPr>
          <w:rFonts w:eastAsia="宋体"/>
          <w:bCs/>
        </w:rPr>
      </w:pPr>
      <w:r>
        <w:rPr>
          <w:rFonts w:eastAsia="宋体" w:hint="eastAsia"/>
          <w:bCs/>
        </w:rPr>
        <w:t>1</w:t>
      </w:r>
      <w:r>
        <w:rPr>
          <w:rFonts w:eastAsia="宋体"/>
          <w:bCs/>
        </w:rPr>
        <w:t>.</w:t>
      </w:r>
      <w:r>
        <w:rPr>
          <w:rFonts w:eastAsia="宋体" w:hint="eastAsia"/>
          <w:bCs/>
        </w:rPr>
        <w:t>项目</w:t>
      </w:r>
      <w:r>
        <w:rPr>
          <w:rFonts w:eastAsia="宋体" w:hint="eastAsia"/>
          <w:bCs/>
        </w:rPr>
        <w:t>1</w:t>
      </w:r>
      <w:r>
        <w:rPr>
          <w:rFonts w:eastAsia="宋体" w:hint="eastAsia"/>
          <w:bCs/>
        </w:rPr>
        <w:t>的</w:t>
      </w:r>
      <w:bookmarkStart w:id="54" w:name="_Hlk105696772"/>
      <w:r>
        <w:rPr>
          <w:rFonts w:eastAsia="宋体" w:hint="eastAsia"/>
          <w:bCs/>
        </w:rPr>
        <w:t>安全隐患协助检查服务</w:t>
      </w:r>
      <w:bookmarkEnd w:id="54"/>
      <w:r>
        <w:rPr>
          <w:rFonts w:eastAsia="宋体" w:hint="eastAsia"/>
          <w:bCs/>
        </w:rPr>
        <w:t>范围</w:t>
      </w:r>
    </w:p>
    <w:tbl>
      <w:tblPr>
        <w:tblW w:w="9752" w:type="dxa"/>
        <w:tblInd w:w="-5" w:type="dxa"/>
        <w:tblLayout w:type="fixed"/>
        <w:tblLook w:val="04A0" w:firstRow="1" w:lastRow="0" w:firstColumn="1" w:lastColumn="0" w:noHBand="0" w:noVBand="1"/>
      </w:tblPr>
      <w:tblGrid>
        <w:gridCol w:w="567"/>
        <w:gridCol w:w="1276"/>
        <w:gridCol w:w="6237"/>
        <w:gridCol w:w="851"/>
        <w:gridCol w:w="821"/>
      </w:tblGrid>
      <w:tr w:rsidR="001E4F9F" w14:paraId="3B2E465B" w14:textId="77777777">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BC48" w14:textId="77777777" w:rsidR="001E4F9F" w:rsidRDefault="00000000">
            <w:pPr>
              <w:widowControl/>
              <w:spacing w:line="420" w:lineRule="exact"/>
              <w:jc w:val="center"/>
              <w:rPr>
                <w:rFonts w:eastAsia="宋体"/>
                <w:b/>
                <w:bCs/>
                <w:kern w:val="0"/>
              </w:rPr>
            </w:pPr>
            <w:r>
              <w:rPr>
                <w:rFonts w:eastAsia="宋体"/>
                <w:b/>
                <w:bCs/>
                <w:kern w:val="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6B0DC8" w14:textId="77777777" w:rsidR="001E4F9F" w:rsidRDefault="00000000">
            <w:pPr>
              <w:widowControl/>
              <w:spacing w:line="420" w:lineRule="exact"/>
              <w:jc w:val="center"/>
              <w:rPr>
                <w:rFonts w:eastAsia="宋体"/>
                <w:b/>
                <w:bCs/>
                <w:kern w:val="0"/>
              </w:rPr>
            </w:pPr>
            <w:r>
              <w:rPr>
                <w:rFonts w:eastAsia="宋体"/>
                <w:b/>
                <w:bCs/>
                <w:kern w:val="0"/>
              </w:rPr>
              <w:t>服务机构类别</w:t>
            </w:r>
          </w:p>
        </w:tc>
        <w:tc>
          <w:tcPr>
            <w:tcW w:w="6237" w:type="dxa"/>
            <w:tcBorders>
              <w:top w:val="single" w:sz="4" w:space="0" w:color="auto"/>
              <w:left w:val="nil"/>
              <w:bottom w:val="single" w:sz="4" w:space="0" w:color="auto"/>
              <w:right w:val="single" w:sz="4" w:space="0" w:color="auto"/>
            </w:tcBorders>
            <w:vAlign w:val="center"/>
          </w:tcPr>
          <w:p w14:paraId="1DFC8EDF" w14:textId="77777777" w:rsidR="001E4F9F" w:rsidRDefault="00000000">
            <w:pPr>
              <w:widowControl/>
              <w:spacing w:line="420" w:lineRule="exact"/>
              <w:jc w:val="center"/>
              <w:rPr>
                <w:rFonts w:eastAsia="宋体"/>
                <w:b/>
                <w:bCs/>
                <w:kern w:val="0"/>
              </w:rPr>
            </w:pPr>
            <w:r>
              <w:rPr>
                <w:rFonts w:eastAsia="宋体"/>
                <w:b/>
                <w:bCs/>
                <w:kern w:val="0"/>
              </w:rPr>
              <w:t>机构名单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1B2FC" w14:textId="77777777" w:rsidR="001E4F9F" w:rsidRDefault="00000000">
            <w:pPr>
              <w:widowControl/>
              <w:spacing w:line="420" w:lineRule="exact"/>
              <w:jc w:val="center"/>
              <w:rPr>
                <w:rFonts w:eastAsia="宋体"/>
                <w:b/>
                <w:bCs/>
                <w:kern w:val="0"/>
              </w:rPr>
            </w:pPr>
            <w:r>
              <w:rPr>
                <w:rFonts w:eastAsia="宋体"/>
                <w:b/>
                <w:bCs/>
                <w:kern w:val="0"/>
              </w:rPr>
              <w:t>机构数量</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53C73AB" w14:textId="77777777" w:rsidR="001E4F9F" w:rsidRDefault="00000000">
            <w:pPr>
              <w:widowControl/>
              <w:spacing w:line="420" w:lineRule="exact"/>
              <w:jc w:val="center"/>
              <w:rPr>
                <w:rFonts w:eastAsia="宋体"/>
                <w:b/>
                <w:bCs/>
                <w:kern w:val="0"/>
              </w:rPr>
            </w:pPr>
            <w:r>
              <w:rPr>
                <w:rFonts w:eastAsia="宋体"/>
                <w:b/>
                <w:bCs/>
                <w:kern w:val="0"/>
              </w:rPr>
              <w:t>服务频次</w:t>
            </w:r>
          </w:p>
        </w:tc>
      </w:tr>
      <w:tr w:rsidR="001E4F9F" w14:paraId="710F9B97" w14:textId="77777777">
        <w:trPr>
          <w:trHeight w:val="666"/>
        </w:trPr>
        <w:tc>
          <w:tcPr>
            <w:tcW w:w="567" w:type="dxa"/>
            <w:tcBorders>
              <w:top w:val="single" w:sz="4" w:space="0" w:color="auto"/>
              <w:left w:val="single" w:sz="4" w:space="0" w:color="auto"/>
              <w:bottom w:val="single" w:sz="4" w:space="0" w:color="auto"/>
              <w:right w:val="single" w:sz="4" w:space="0" w:color="auto"/>
            </w:tcBorders>
            <w:vAlign w:val="center"/>
          </w:tcPr>
          <w:p w14:paraId="794DE5B9" w14:textId="77777777" w:rsidR="001E4F9F" w:rsidRDefault="00000000">
            <w:pPr>
              <w:widowControl/>
              <w:spacing w:line="420" w:lineRule="exact"/>
              <w:jc w:val="center"/>
              <w:rPr>
                <w:rFonts w:eastAsia="宋体"/>
                <w:kern w:val="0"/>
              </w:rPr>
            </w:pPr>
            <w:r>
              <w:rPr>
                <w:rFonts w:eastAsia="宋体"/>
                <w:kern w:val="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72F427" w14:textId="77777777" w:rsidR="001E4F9F" w:rsidRDefault="00000000">
            <w:pPr>
              <w:widowControl/>
              <w:spacing w:line="420" w:lineRule="exact"/>
              <w:jc w:val="center"/>
              <w:rPr>
                <w:rFonts w:eastAsia="宋体"/>
                <w:kern w:val="0"/>
              </w:rPr>
            </w:pPr>
            <w:r>
              <w:rPr>
                <w:rFonts w:eastAsia="宋体"/>
                <w:kern w:val="0"/>
              </w:rPr>
              <w:t>一级及以上医疗卫生机构、规模医疗卫生单位、护理院</w:t>
            </w:r>
          </w:p>
        </w:tc>
        <w:tc>
          <w:tcPr>
            <w:tcW w:w="6237" w:type="dxa"/>
            <w:tcBorders>
              <w:top w:val="single" w:sz="4" w:space="0" w:color="auto"/>
              <w:left w:val="nil"/>
              <w:bottom w:val="single" w:sz="4" w:space="0" w:color="auto"/>
              <w:right w:val="single" w:sz="4" w:space="0" w:color="auto"/>
            </w:tcBorders>
            <w:vAlign w:val="center"/>
          </w:tcPr>
          <w:p w14:paraId="210D3F15" w14:textId="77777777" w:rsidR="001E4F9F" w:rsidRDefault="00000000">
            <w:pPr>
              <w:widowControl/>
              <w:spacing w:line="420" w:lineRule="exact"/>
              <w:jc w:val="left"/>
              <w:rPr>
                <w:rFonts w:eastAsia="宋体"/>
                <w:kern w:val="0"/>
              </w:rPr>
            </w:pPr>
            <w:r>
              <w:rPr>
                <w:rFonts w:eastAsia="宋体"/>
                <w:kern w:val="0"/>
              </w:rPr>
              <w:t>南通陈桥老年爱心护理院、南通市崇川区陈桥街道社区卫生服务中心、</w:t>
            </w:r>
            <w:r>
              <w:rPr>
                <w:rFonts w:eastAsia="宋体" w:hint="eastAsia"/>
                <w:kern w:val="0"/>
              </w:rPr>
              <w:t>南通自在安和北阁护理院</w:t>
            </w:r>
            <w:r>
              <w:rPr>
                <w:rFonts w:eastAsia="宋体"/>
                <w:kern w:val="0"/>
              </w:rPr>
              <w:t>、崇川区城东街道社区卫生服务中心、崇川区学田街道社区卫生服务中心、南通市北护理院、南通市崇川区幸福街道社区卫生服务中心、南通肾脏病医院、南通唐闸医院、江苏大生集团有限公司职工医院、南通港闸医院、南通维多利亚医疗美容医院、南通市崇川区唐闸镇街道社区卫生服务中心、南通瑞慈瑞兴健康体检中心、南通博荣体检中心、文慈眼科医院、南通美年大健康钟秀体检中心、南通玥嘉护理院、崇川区钟秀街道社区卫生服务中心、南通俪人连天美医疗美容医院、崇川区观音山街道社区卫生服务中心、南通安体护理院、南通乐龄老年护理院、南通市阳光新城康复护理院、</w:t>
            </w:r>
            <w:r>
              <w:rPr>
                <w:rFonts w:eastAsia="宋体" w:hint="eastAsia"/>
                <w:kern w:val="0"/>
              </w:rPr>
              <w:t>南通申丞千禾护理院</w:t>
            </w:r>
            <w:r>
              <w:rPr>
                <w:rFonts w:eastAsia="宋体"/>
                <w:kern w:val="0"/>
              </w:rPr>
              <w:t>、南通市中西医结合医院</w:t>
            </w:r>
            <w:r>
              <w:rPr>
                <w:rFonts w:eastAsia="宋体" w:hint="eastAsia"/>
                <w:kern w:val="0"/>
              </w:rPr>
              <w:t>、南通康平疼痛专科医院、南通申丞观音山护理院、良春中医药临床研究所门诊部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9C3FA" w14:textId="77777777" w:rsidR="001E4F9F" w:rsidRDefault="00000000">
            <w:pPr>
              <w:widowControl/>
              <w:spacing w:line="420" w:lineRule="exact"/>
              <w:jc w:val="center"/>
              <w:rPr>
                <w:rFonts w:eastAsia="宋体"/>
                <w:kern w:val="0"/>
              </w:rPr>
            </w:pPr>
            <w:r>
              <w:rPr>
                <w:rFonts w:eastAsia="宋体" w:hint="eastAsia"/>
                <w:kern w:val="0"/>
              </w:rPr>
              <w:t>29</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071FFBE8" w14:textId="77777777" w:rsidR="001E4F9F" w:rsidRDefault="00000000">
            <w:pPr>
              <w:widowControl/>
              <w:spacing w:line="420" w:lineRule="exact"/>
              <w:jc w:val="center"/>
              <w:rPr>
                <w:rFonts w:eastAsia="宋体"/>
                <w:kern w:val="0"/>
              </w:rPr>
            </w:pPr>
            <w:r>
              <w:rPr>
                <w:rFonts w:eastAsia="宋体"/>
                <w:kern w:val="0"/>
              </w:rPr>
              <w:t>每季度</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0F7B41C0"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7ED0E56A" w14:textId="77777777" w:rsidR="001E4F9F" w:rsidRDefault="00000000">
            <w:pPr>
              <w:widowControl/>
              <w:spacing w:line="420" w:lineRule="exact"/>
              <w:jc w:val="center"/>
              <w:rPr>
                <w:rFonts w:eastAsia="宋体"/>
                <w:kern w:val="0"/>
              </w:rPr>
            </w:pPr>
            <w:r>
              <w:rPr>
                <w:rFonts w:eastAsia="宋体"/>
                <w:kern w:val="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FE1390" w14:textId="77777777" w:rsidR="001E4F9F" w:rsidRDefault="00000000">
            <w:pPr>
              <w:widowControl/>
              <w:spacing w:line="420" w:lineRule="exact"/>
              <w:jc w:val="center"/>
              <w:rPr>
                <w:rFonts w:eastAsia="宋体"/>
                <w:kern w:val="0"/>
              </w:rPr>
            </w:pPr>
            <w:r>
              <w:rPr>
                <w:rFonts w:eastAsia="宋体"/>
                <w:bCs/>
              </w:rPr>
              <w:t>托育机构</w:t>
            </w:r>
          </w:p>
        </w:tc>
        <w:tc>
          <w:tcPr>
            <w:tcW w:w="6237" w:type="dxa"/>
            <w:tcBorders>
              <w:top w:val="single" w:sz="4" w:space="0" w:color="auto"/>
              <w:left w:val="nil"/>
              <w:bottom w:val="single" w:sz="4" w:space="0" w:color="auto"/>
              <w:right w:val="single" w:sz="4" w:space="0" w:color="auto"/>
            </w:tcBorders>
            <w:vAlign w:val="center"/>
          </w:tcPr>
          <w:p w14:paraId="64413F1F" w14:textId="77777777" w:rsidR="001E4F9F" w:rsidRDefault="00000000">
            <w:pPr>
              <w:widowControl/>
              <w:spacing w:line="420" w:lineRule="exact"/>
              <w:jc w:val="left"/>
              <w:rPr>
                <w:rFonts w:eastAsia="宋体"/>
                <w:kern w:val="0"/>
              </w:rPr>
            </w:pPr>
            <w:r>
              <w:rPr>
                <w:rFonts w:eastAsia="宋体"/>
                <w:kern w:val="0"/>
              </w:rPr>
              <w:t>南通市伶童艺术培训有限公司、南通贝蓓艺术培训有限公司（贝比</w:t>
            </w:r>
            <w:r>
              <w:rPr>
                <w:rFonts w:eastAsia="宋体"/>
                <w:kern w:val="0"/>
              </w:rPr>
              <w:t>baby</w:t>
            </w:r>
            <w:r>
              <w:rPr>
                <w:rFonts w:eastAsia="宋体"/>
                <w:kern w:val="0"/>
              </w:rPr>
              <w:t>托育）、典梵（南通）艺术培训、</w:t>
            </w:r>
            <w:r>
              <w:rPr>
                <w:rFonts w:eastAsia="宋体" w:hint="eastAsia"/>
                <w:kern w:val="0"/>
              </w:rPr>
              <w:t>江苏立</w:t>
            </w:r>
            <w:r>
              <w:rPr>
                <w:rFonts w:eastAsia="宋体" w:hint="eastAsia"/>
                <w:kern w:val="0"/>
              </w:rPr>
              <w:lastRenderedPageBreak/>
              <w:t>宝警小宝园、南通爱斯卡勒艺术培训有限公司、南通乐贝托育、南通悦宝文化传播有限公司、南通众慧艺术培训有限公司、江苏立宝碧林湾园万科翡翠东第、南通哈迪象教育咨询有限公司、爱孺托育有限公司、南通六院托育园、江苏立宝托育中心、南通立宝托育服务城北社区园、南通迪亚蒙教育咨询有限公司、</w:t>
            </w:r>
            <w:r>
              <w:rPr>
                <w:rFonts w:eastAsia="宋体"/>
                <w:kern w:val="0"/>
              </w:rPr>
              <w:t>立宝托育太平社区园、南通朗格艺术培训</w:t>
            </w:r>
            <w:r>
              <w:rPr>
                <w:rFonts w:eastAsia="宋体" w:hint="eastAsia"/>
                <w:kern w:val="0"/>
              </w:rPr>
              <w:t>、南通壹琳懿托育有限责任公司、南通迪趣文化传播有限公司、南通嘉鑫教育咨询有限公司（运动宝贝托育）、江苏立宝托育有限公司新胜分公司、南通妙倍教育咨询有限公司、南通圣智托育有限公司、江苏立宝托育服务信息谷园、开蒙儿童临时看护服务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F70DD" w14:textId="77777777" w:rsidR="001E4F9F" w:rsidRDefault="00000000">
            <w:pPr>
              <w:widowControl/>
              <w:spacing w:line="420" w:lineRule="exact"/>
              <w:jc w:val="center"/>
              <w:rPr>
                <w:rFonts w:eastAsia="宋体"/>
                <w:kern w:val="0"/>
              </w:rPr>
            </w:pPr>
            <w:r>
              <w:rPr>
                <w:rFonts w:eastAsia="宋体"/>
                <w:kern w:val="0"/>
              </w:rPr>
              <w:lastRenderedPageBreak/>
              <w:t>2</w:t>
            </w:r>
            <w:r>
              <w:rPr>
                <w:rFonts w:eastAsia="宋体" w:hint="eastAsia"/>
                <w:kern w:val="0"/>
              </w:rPr>
              <w:t>5</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6F3997A3" w14:textId="77777777" w:rsidR="001E4F9F" w:rsidRDefault="00000000">
            <w:pPr>
              <w:widowControl/>
              <w:spacing w:line="420" w:lineRule="exact"/>
              <w:jc w:val="center"/>
              <w:rPr>
                <w:rFonts w:eastAsia="宋体"/>
                <w:kern w:val="0"/>
              </w:rPr>
            </w:pPr>
            <w:r>
              <w:rPr>
                <w:rFonts w:eastAsia="宋体" w:hint="eastAsia"/>
                <w:kern w:val="0"/>
              </w:rPr>
              <w:t>每</w:t>
            </w:r>
            <w:r>
              <w:rPr>
                <w:rFonts w:eastAsia="宋体"/>
                <w:kern w:val="0"/>
              </w:rPr>
              <w:t>半年</w:t>
            </w:r>
            <w:r>
              <w:rPr>
                <w:rFonts w:eastAsia="宋体" w:hint="eastAsia"/>
                <w:kern w:val="0"/>
              </w:rPr>
              <w:t>全</w:t>
            </w:r>
            <w:r>
              <w:rPr>
                <w:rFonts w:eastAsia="宋体" w:hint="eastAsia"/>
                <w:kern w:val="0"/>
              </w:rPr>
              <w:lastRenderedPageBreak/>
              <w:t>覆盖</w:t>
            </w:r>
            <w:r>
              <w:rPr>
                <w:rFonts w:eastAsia="宋体" w:hint="eastAsia"/>
                <w:kern w:val="0"/>
              </w:rPr>
              <w:t>1</w:t>
            </w:r>
            <w:r>
              <w:rPr>
                <w:rFonts w:eastAsia="宋体"/>
                <w:kern w:val="0"/>
              </w:rPr>
              <w:t>轮</w:t>
            </w:r>
            <w:r>
              <w:rPr>
                <w:rFonts w:eastAsia="宋体" w:hint="eastAsia"/>
                <w:kern w:val="0"/>
              </w:rPr>
              <w:t>（检复查一次）</w:t>
            </w:r>
          </w:p>
        </w:tc>
      </w:tr>
      <w:tr w:rsidR="001E4F9F" w14:paraId="03E0C2C4"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06962E35" w14:textId="77777777" w:rsidR="001E4F9F" w:rsidRDefault="00000000">
            <w:pPr>
              <w:widowControl/>
              <w:spacing w:line="420" w:lineRule="exact"/>
              <w:jc w:val="center"/>
              <w:rPr>
                <w:rFonts w:eastAsia="宋体"/>
                <w:kern w:val="0"/>
              </w:rPr>
            </w:pPr>
            <w:r>
              <w:rPr>
                <w:rFonts w:eastAsia="宋体"/>
                <w:kern w:val="0"/>
              </w:rPr>
              <w:lastRenderedPageBreak/>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77575C" w14:textId="77777777" w:rsidR="001E4F9F" w:rsidRDefault="00000000">
            <w:pPr>
              <w:widowControl/>
              <w:spacing w:line="420" w:lineRule="exact"/>
              <w:jc w:val="center"/>
              <w:rPr>
                <w:rFonts w:eastAsia="宋体"/>
                <w:kern w:val="0"/>
              </w:rPr>
            </w:pPr>
            <w:r>
              <w:rPr>
                <w:rFonts w:eastAsia="宋体"/>
                <w:kern w:val="0"/>
              </w:rPr>
              <w:t>社区卫生服务站、诊所、门诊部、医务室等一级以下医疗卫生机构</w:t>
            </w:r>
          </w:p>
        </w:tc>
        <w:tc>
          <w:tcPr>
            <w:tcW w:w="6237" w:type="dxa"/>
            <w:tcBorders>
              <w:top w:val="single" w:sz="4" w:space="0" w:color="auto"/>
              <w:left w:val="nil"/>
              <w:bottom w:val="single" w:sz="4" w:space="0" w:color="auto"/>
              <w:right w:val="single" w:sz="4" w:space="0" w:color="auto"/>
            </w:tcBorders>
            <w:vAlign w:val="center"/>
          </w:tcPr>
          <w:p w14:paraId="5F5F2F6C" w14:textId="77777777" w:rsidR="001E4F9F" w:rsidRDefault="00000000">
            <w:pPr>
              <w:widowControl/>
              <w:spacing w:line="420" w:lineRule="exact"/>
              <w:jc w:val="center"/>
              <w:rPr>
                <w:rFonts w:eastAsia="宋体"/>
                <w:kern w:val="0"/>
              </w:rPr>
            </w:pPr>
            <w:r>
              <w:rPr>
                <w:rFonts w:eastAsia="宋体" w:hint="eastAsia"/>
                <w:kern w:val="0"/>
              </w:rPr>
              <w:t>以</w:t>
            </w:r>
            <w:r>
              <w:rPr>
                <w:rFonts w:eastAsia="宋体"/>
                <w:kern w:val="0"/>
              </w:rPr>
              <w:t>区卫健委提供名单为准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B3B9E" w14:textId="77777777" w:rsidR="001E4F9F" w:rsidRDefault="00000000">
            <w:pPr>
              <w:widowControl/>
              <w:spacing w:line="420" w:lineRule="exact"/>
              <w:jc w:val="center"/>
              <w:rPr>
                <w:rFonts w:eastAsia="宋体"/>
                <w:kern w:val="0"/>
              </w:rPr>
            </w:pPr>
            <w:r>
              <w:rPr>
                <w:rFonts w:eastAsia="宋体"/>
                <w:kern w:val="0"/>
              </w:rPr>
              <w:t>2</w:t>
            </w:r>
            <w:r>
              <w:rPr>
                <w:rFonts w:eastAsia="宋体" w:hint="eastAsia"/>
                <w:kern w:val="0"/>
              </w:rPr>
              <w:t>57</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011B0022" w14:textId="77777777" w:rsidR="001E4F9F" w:rsidRDefault="00000000">
            <w:pPr>
              <w:widowControl/>
              <w:spacing w:line="420" w:lineRule="exact"/>
              <w:jc w:val="center"/>
              <w:rPr>
                <w:rFonts w:eastAsia="宋体"/>
                <w:kern w:val="0"/>
              </w:rPr>
            </w:pPr>
            <w:r>
              <w:rPr>
                <w:rFonts w:eastAsia="宋体"/>
                <w:kern w:val="0"/>
              </w:rPr>
              <w:t>每年</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77AC34C2"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609C8556" w14:textId="77777777" w:rsidR="001E4F9F" w:rsidRDefault="00000000">
            <w:pPr>
              <w:widowControl/>
              <w:spacing w:line="420" w:lineRule="exact"/>
              <w:jc w:val="center"/>
              <w:rPr>
                <w:rFonts w:eastAsia="宋体"/>
                <w:kern w:val="0"/>
              </w:rPr>
            </w:pPr>
            <w:r>
              <w:rPr>
                <w:rFonts w:eastAsia="宋体"/>
                <w:kern w:val="0"/>
              </w:rPr>
              <w:t>备注</w:t>
            </w:r>
          </w:p>
        </w:tc>
        <w:tc>
          <w:tcPr>
            <w:tcW w:w="9185" w:type="dxa"/>
            <w:gridSpan w:val="4"/>
            <w:tcBorders>
              <w:top w:val="single" w:sz="4" w:space="0" w:color="auto"/>
              <w:left w:val="nil"/>
              <w:bottom w:val="single" w:sz="4" w:space="0" w:color="auto"/>
              <w:right w:val="single" w:sz="4" w:space="0" w:color="auto"/>
            </w:tcBorders>
            <w:shd w:val="clear" w:color="auto" w:fill="auto"/>
            <w:noWrap/>
            <w:vAlign w:val="center"/>
          </w:tcPr>
          <w:p w14:paraId="6FB4190D" w14:textId="77777777" w:rsidR="001E4F9F" w:rsidRDefault="00000000">
            <w:pPr>
              <w:widowControl/>
              <w:spacing w:line="420" w:lineRule="exact"/>
              <w:jc w:val="left"/>
              <w:rPr>
                <w:rFonts w:eastAsia="宋体"/>
                <w:bCs/>
              </w:rPr>
            </w:pPr>
            <w:r>
              <w:rPr>
                <w:rFonts w:eastAsia="宋体"/>
                <w:bCs/>
              </w:rPr>
              <w:t>（</w:t>
            </w:r>
            <w:r>
              <w:rPr>
                <w:rFonts w:eastAsia="宋体"/>
                <w:bCs/>
              </w:rPr>
              <w:t>1</w:t>
            </w:r>
            <w:r>
              <w:rPr>
                <w:rFonts w:eastAsia="宋体"/>
                <w:bCs/>
              </w:rPr>
              <w:t>）负责对上述单位按时间节点要求，进行安全隐患排查，出具检查记录并双方签字。</w:t>
            </w:r>
          </w:p>
          <w:p w14:paraId="6B31FC62" w14:textId="77777777" w:rsidR="001E4F9F" w:rsidRDefault="00000000">
            <w:pPr>
              <w:widowControl/>
              <w:spacing w:line="420" w:lineRule="exact"/>
              <w:jc w:val="left"/>
              <w:rPr>
                <w:rFonts w:eastAsia="宋体"/>
                <w:kern w:val="0"/>
              </w:rPr>
            </w:pPr>
            <w:r>
              <w:rPr>
                <w:rFonts w:eastAsia="宋体"/>
                <w:bCs/>
              </w:rPr>
              <w:t>（</w:t>
            </w:r>
            <w:r>
              <w:rPr>
                <w:rFonts w:eastAsia="宋体"/>
                <w:bCs/>
              </w:rPr>
              <w:t>2</w:t>
            </w:r>
            <w:r>
              <w:rPr>
                <w:rFonts w:eastAsia="宋体"/>
                <w:bCs/>
              </w:rPr>
              <w:t>）具体卫生健康单位的名单和信息，在本项目采购活动结束后，由采购人提供。</w:t>
            </w:r>
          </w:p>
        </w:tc>
      </w:tr>
    </w:tbl>
    <w:p w14:paraId="2470EBBE" w14:textId="77777777" w:rsidR="001E4F9F" w:rsidRDefault="00000000">
      <w:pPr>
        <w:spacing w:line="420" w:lineRule="exact"/>
        <w:ind w:firstLineChars="200" w:firstLine="480"/>
        <w:rPr>
          <w:rFonts w:eastAsia="宋体"/>
          <w:bCs/>
        </w:rPr>
      </w:pPr>
      <w:r>
        <w:rPr>
          <w:rFonts w:eastAsia="宋体"/>
          <w:bCs/>
        </w:rPr>
        <w:t>2</w:t>
      </w:r>
      <w:r>
        <w:rPr>
          <w:rFonts w:eastAsia="宋体" w:hint="eastAsia"/>
          <w:bCs/>
        </w:rPr>
        <w:t>.</w:t>
      </w:r>
      <w:r>
        <w:rPr>
          <w:rFonts w:eastAsia="宋体" w:hint="eastAsia"/>
          <w:bCs/>
        </w:rPr>
        <w:t>项目</w:t>
      </w:r>
      <w:r>
        <w:rPr>
          <w:rFonts w:eastAsia="宋体"/>
          <w:bCs/>
        </w:rPr>
        <w:t>2</w:t>
      </w:r>
      <w:r>
        <w:rPr>
          <w:rFonts w:eastAsia="宋体" w:hint="eastAsia"/>
          <w:bCs/>
        </w:rPr>
        <w:t>的安全隐患协助检查服务范围</w:t>
      </w:r>
    </w:p>
    <w:tbl>
      <w:tblPr>
        <w:tblW w:w="9752" w:type="dxa"/>
        <w:tblInd w:w="-5" w:type="dxa"/>
        <w:tblLayout w:type="fixed"/>
        <w:tblLook w:val="04A0" w:firstRow="1" w:lastRow="0" w:firstColumn="1" w:lastColumn="0" w:noHBand="0" w:noVBand="1"/>
      </w:tblPr>
      <w:tblGrid>
        <w:gridCol w:w="567"/>
        <w:gridCol w:w="1276"/>
        <w:gridCol w:w="6237"/>
        <w:gridCol w:w="851"/>
        <w:gridCol w:w="821"/>
      </w:tblGrid>
      <w:tr w:rsidR="001E4F9F" w14:paraId="6A3F2B97" w14:textId="77777777">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95D8" w14:textId="77777777" w:rsidR="001E4F9F" w:rsidRDefault="00000000">
            <w:pPr>
              <w:widowControl/>
              <w:spacing w:line="420" w:lineRule="exact"/>
              <w:jc w:val="center"/>
              <w:rPr>
                <w:rFonts w:eastAsia="宋体"/>
                <w:b/>
                <w:bCs/>
                <w:kern w:val="0"/>
              </w:rPr>
            </w:pPr>
            <w:r>
              <w:rPr>
                <w:rFonts w:eastAsia="宋体"/>
                <w:b/>
                <w:bCs/>
                <w:kern w:val="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512D53" w14:textId="77777777" w:rsidR="001E4F9F" w:rsidRDefault="00000000">
            <w:pPr>
              <w:widowControl/>
              <w:spacing w:line="420" w:lineRule="exact"/>
              <w:jc w:val="center"/>
              <w:rPr>
                <w:rFonts w:eastAsia="宋体"/>
                <w:b/>
                <w:bCs/>
                <w:kern w:val="0"/>
              </w:rPr>
            </w:pPr>
            <w:r>
              <w:rPr>
                <w:rFonts w:eastAsia="宋体"/>
                <w:b/>
                <w:bCs/>
                <w:kern w:val="0"/>
              </w:rPr>
              <w:t>服务机构类别</w:t>
            </w:r>
          </w:p>
        </w:tc>
        <w:tc>
          <w:tcPr>
            <w:tcW w:w="6237" w:type="dxa"/>
            <w:tcBorders>
              <w:top w:val="single" w:sz="4" w:space="0" w:color="auto"/>
              <w:left w:val="nil"/>
              <w:bottom w:val="single" w:sz="4" w:space="0" w:color="auto"/>
              <w:right w:val="single" w:sz="4" w:space="0" w:color="auto"/>
            </w:tcBorders>
            <w:vAlign w:val="center"/>
          </w:tcPr>
          <w:p w14:paraId="5344A949" w14:textId="77777777" w:rsidR="001E4F9F" w:rsidRDefault="00000000">
            <w:pPr>
              <w:widowControl/>
              <w:spacing w:line="420" w:lineRule="exact"/>
              <w:jc w:val="center"/>
              <w:rPr>
                <w:rFonts w:eastAsia="宋体"/>
                <w:b/>
                <w:bCs/>
                <w:kern w:val="0"/>
              </w:rPr>
            </w:pPr>
            <w:r>
              <w:rPr>
                <w:rFonts w:eastAsia="宋体"/>
                <w:b/>
                <w:bCs/>
                <w:kern w:val="0"/>
              </w:rPr>
              <w:t>机构名单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F3116" w14:textId="77777777" w:rsidR="001E4F9F" w:rsidRDefault="00000000">
            <w:pPr>
              <w:widowControl/>
              <w:spacing w:line="420" w:lineRule="exact"/>
              <w:jc w:val="center"/>
              <w:rPr>
                <w:rFonts w:eastAsia="宋体"/>
                <w:b/>
                <w:bCs/>
                <w:kern w:val="0"/>
              </w:rPr>
            </w:pPr>
            <w:r>
              <w:rPr>
                <w:rFonts w:eastAsia="宋体"/>
                <w:b/>
                <w:bCs/>
                <w:kern w:val="0"/>
              </w:rPr>
              <w:t>机构数量</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3AACB1F" w14:textId="77777777" w:rsidR="001E4F9F" w:rsidRDefault="00000000">
            <w:pPr>
              <w:widowControl/>
              <w:spacing w:line="420" w:lineRule="exact"/>
              <w:jc w:val="center"/>
              <w:rPr>
                <w:rFonts w:eastAsia="宋体"/>
                <w:b/>
                <w:bCs/>
                <w:kern w:val="0"/>
              </w:rPr>
            </w:pPr>
            <w:r>
              <w:rPr>
                <w:rFonts w:eastAsia="宋体"/>
                <w:b/>
                <w:bCs/>
                <w:kern w:val="0"/>
              </w:rPr>
              <w:t>服务频次</w:t>
            </w:r>
          </w:p>
        </w:tc>
      </w:tr>
      <w:tr w:rsidR="001E4F9F" w14:paraId="28F1D2A3" w14:textId="77777777">
        <w:trPr>
          <w:trHeight w:val="666"/>
        </w:trPr>
        <w:tc>
          <w:tcPr>
            <w:tcW w:w="567" w:type="dxa"/>
            <w:tcBorders>
              <w:top w:val="single" w:sz="4" w:space="0" w:color="auto"/>
              <w:left w:val="single" w:sz="4" w:space="0" w:color="auto"/>
              <w:bottom w:val="single" w:sz="4" w:space="0" w:color="auto"/>
              <w:right w:val="single" w:sz="4" w:space="0" w:color="auto"/>
            </w:tcBorders>
            <w:vAlign w:val="center"/>
          </w:tcPr>
          <w:p w14:paraId="14783D10" w14:textId="77777777" w:rsidR="001E4F9F" w:rsidRDefault="00000000">
            <w:pPr>
              <w:widowControl/>
              <w:spacing w:line="420" w:lineRule="exact"/>
              <w:jc w:val="center"/>
              <w:rPr>
                <w:rFonts w:eastAsia="宋体"/>
                <w:kern w:val="0"/>
              </w:rPr>
            </w:pPr>
            <w:r>
              <w:rPr>
                <w:rFonts w:eastAsia="宋体"/>
                <w:kern w:val="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CB564B" w14:textId="77777777" w:rsidR="001E4F9F" w:rsidRDefault="00000000">
            <w:pPr>
              <w:widowControl/>
              <w:spacing w:line="420" w:lineRule="exact"/>
              <w:jc w:val="center"/>
              <w:rPr>
                <w:rFonts w:eastAsia="宋体"/>
                <w:kern w:val="0"/>
              </w:rPr>
            </w:pPr>
            <w:r>
              <w:rPr>
                <w:rFonts w:eastAsia="宋体"/>
                <w:kern w:val="0"/>
              </w:rPr>
              <w:t>一级及以上医疗卫生机构、规模医疗卫生单位、护理院</w:t>
            </w:r>
          </w:p>
        </w:tc>
        <w:tc>
          <w:tcPr>
            <w:tcW w:w="6237" w:type="dxa"/>
            <w:tcBorders>
              <w:top w:val="single" w:sz="4" w:space="0" w:color="auto"/>
              <w:left w:val="nil"/>
              <w:bottom w:val="single" w:sz="4" w:space="0" w:color="auto"/>
              <w:right w:val="single" w:sz="4" w:space="0" w:color="auto"/>
            </w:tcBorders>
            <w:vAlign w:val="center"/>
          </w:tcPr>
          <w:p w14:paraId="0ABA6007" w14:textId="77777777" w:rsidR="001E4F9F" w:rsidRDefault="00000000">
            <w:pPr>
              <w:widowControl/>
              <w:spacing w:line="420" w:lineRule="exact"/>
              <w:jc w:val="left"/>
              <w:rPr>
                <w:rFonts w:eastAsia="宋体"/>
                <w:kern w:val="0"/>
              </w:rPr>
            </w:pPr>
            <w:r>
              <w:rPr>
                <w:rFonts w:eastAsia="宋体"/>
                <w:kern w:val="0"/>
              </w:rPr>
              <w:t>南通长城医院、崇川区任港街道社区卫生服务中心、新城桥街道社区卫生服务中心、南通康美美容医院、</w:t>
            </w:r>
            <w:r>
              <w:rPr>
                <w:rFonts w:eastAsia="宋体" w:hint="eastAsia"/>
                <w:kern w:val="0"/>
              </w:rPr>
              <w:t>南通文峰中西医医院、</w:t>
            </w:r>
            <w:r>
              <w:rPr>
                <w:rFonts w:eastAsia="宋体"/>
                <w:kern w:val="0"/>
              </w:rPr>
              <w:t>南通瑞臣护理院、南通阳光佰仁护理院、南通银城康养护理院、南通常青乐龄护理院、南通瑞慈滨江健康体检中心、</w:t>
            </w:r>
            <w:r>
              <w:rPr>
                <w:rFonts w:eastAsia="宋体" w:hint="eastAsia"/>
                <w:kern w:val="0"/>
              </w:rPr>
              <w:t>南通福爱护理院</w:t>
            </w:r>
            <w:r>
              <w:rPr>
                <w:rFonts w:eastAsia="宋体"/>
                <w:kern w:val="0"/>
              </w:rPr>
              <w:t>、崇川区狼山镇街道社区卫生服务中心、南通阳光澳洋护理院、南通美枫护理院、南通广济门诊部、崇川区虹桥街道社区卫生服务中心、南</w:t>
            </w:r>
            <w:r>
              <w:rPr>
                <w:rFonts w:eastAsia="宋体"/>
                <w:kern w:val="0"/>
              </w:rPr>
              <w:lastRenderedPageBreak/>
              <w:t>通市口腔医院、南通阳光护理院、南通瑞慈瑞峰健康体检中心、南通美年大健康体检中心、南通三里敦护理院、南通爱康卓悦健康体检中心、南通伯思立美容医院、崇川区文峰街道社区卫生服务中心、南通市崇川区天生港镇街道社区卫生服务中心、南通万福护理院、南通市崇川区永兴街道社区卫生服务中心、南通医博肛肠医院、南通市崇川区秦灶街道社区卫生服务中心、中山骨科医院</w:t>
            </w:r>
            <w:r>
              <w:rPr>
                <w:rFonts w:eastAsia="宋体" w:hint="eastAsia"/>
                <w:kern w:val="0"/>
              </w:rPr>
              <w:t>、古港花都护理院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2ABC9" w14:textId="77777777" w:rsidR="001E4F9F" w:rsidRDefault="00000000">
            <w:pPr>
              <w:widowControl/>
              <w:spacing w:line="420" w:lineRule="exact"/>
              <w:jc w:val="center"/>
              <w:rPr>
                <w:rFonts w:eastAsia="宋体"/>
                <w:kern w:val="0"/>
              </w:rPr>
            </w:pPr>
            <w:r>
              <w:rPr>
                <w:rFonts w:eastAsia="宋体"/>
                <w:kern w:val="0"/>
              </w:rPr>
              <w:lastRenderedPageBreak/>
              <w:t>3</w:t>
            </w:r>
            <w:r>
              <w:rPr>
                <w:rFonts w:eastAsia="宋体" w:hint="eastAsia"/>
                <w:kern w:val="0"/>
              </w:rPr>
              <w:t>1</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2084FD30" w14:textId="77777777" w:rsidR="001E4F9F" w:rsidRDefault="00000000">
            <w:pPr>
              <w:widowControl/>
              <w:spacing w:line="420" w:lineRule="exact"/>
              <w:jc w:val="center"/>
              <w:rPr>
                <w:rFonts w:eastAsia="宋体"/>
                <w:kern w:val="0"/>
              </w:rPr>
            </w:pPr>
            <w:r>
              <w:rPr>
                <w:rFonts w:eastAsia="宋体"/>
                <w:kern w:val="0"/>
              </w:rPr>
              <w:t>每季度</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w:t>
            </w:r>
            <w:r>
              <w:rPr>
                <w:rFonts w:eastAsia="宋体" w:hint="eastAsia"/>
                <w:kern w:val="0"/>
              </w:rPr>
              <w:lastRenderedPageBreak/>
              <w:t>一次）</w:t>
            </w:r>
          </w:p>
        </w:tc>
      </w:tr>
      <w:tr w:rsidR="001E4F9F" w14:paraId="5F6B8DD4"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602A7388" w14:textId="77777777" w:rsidR="001E4F9F" w:rsidRDefault="00000000">
            <w:pPr>
              <w:widowControl/>
              <w:spacing w:line="420" w:lineRule="exact"/>
              <w:jc w:val="center"/>
              <w:rPr>
                <w:rFonts w:eastAsia="宋体"/>
                <w:kern w:val="0"/>
              </w:rPr>
            </w:pPr>
            <w:r>
              <w:rPr>
                <w:rFonts w:eastAsia="宋体"/>
                <w:kern w:val="0"/>
              </w:rPr>
              <w:lastRenderedPageBreak/>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9F0AB6" w14:textId="77777777" w:rsidR="001E4F9F" w:rsidRDefault="00000000">
            <w:pPr>
              <w:widowControl/>
              <w:spacing w:line="420" w:lineRule="exact"/>
              <w:jc w:val="center"/>
              <w:rPr>
                <w:rFonts w:eastAsia="宋体"/>
                <w:kern w:val="0"/>
              </w:rPr>
            </w:pPr>
            <w:r>
              <w:rPr>
                <w:rFonts w:eastAsia="宋体"/>
                <w:bCs/>
              </w:rPr>
              <w:t>托育机构</w:t>
            </w:r>
          </w:p>
        </w:tc>
        <w:tc>
          <w:tcPr>
            <w:tcW w:w="6237" w:type="dxa"/>
            <w:tcBorders>
              <w:top w:val="single" w:sz="4" w:space="0" w:color="auto"/>
              <w:left w:val="nil"/>
              <w:bottom w:val="single" w:sz="4" w:space="0" w:color="auto"/>
              <w:right w:val="single" w:sz="4" w:space="0" w:color="auto"/>
            </w:tcBorders>
            <w:vAlign w:val="center"/>
          </w:tcPr>
          <w:p w14:paraId="0B6ACDF3" w14:textId="77777777" w:rsidR="001E4F9F" w:rsidRDefault="00000000">
            <w:pPr>
              <w:widowControl/>
              <w:spacing w:line="420" w:lineRule="exact"/>
              <w:jc w:val="left"/>
              <w:rPr>
                <w:rFonts w:eastAsia="宋体"/>
                <w:kern w:val="0"/>
              </w:rPr>
            </w:pPr>
            <w:r>
              <w:rPr>
                <w:rFonts w:eastAsia="宋体" w:hint="eastAsia"/>
                <w:kern w:val="0"/>
              </w:rPr>
              <w:t>南通市稚慧园培训有限公司</w:t>
            </w:r>
            <w:r>
              <w:rPr>
                <w:rFonts w:eastAsia="宋体"/>
                <w:kern w:val="0"/>
              </w:rPr>
              <w:t>、南通贝萌托育有限公司、</w:t>
            </w:r>
            <w:r>
              <w:rPr>
                <w:rFonts w:eastAsia="宋体" w:hint="eastAsia"/>
                <w:kern w:val="0"/>
              </w:rPr>
              <w:t>南通正阳教育信息咨询有限公司、南通市恩楷托育有限责任公司、南通德智教育咨询有限公司、南通市朗日婴幼儿托育有限公司</w:t>
            </w:r>
            <w:r>
              <w:rPr>
                <w:rFonts w:eastAsia="宋体"/>
                <w:kern w:val="0"/>
              </w:rPr>
              <w:t>、优伽优积木宝贝托育、</w:t>
            </w:r>
            <w:r>
              <w:rPr>
                <w:rFonts w:eastAsia="宋体" w:hint="eastAsia"/>
                <w:kern w:val="0"/>
              </w:rPr>
              <w:t>崇川区贝爱教育咨询中心、江苏立宝托育服务虹西社区园、南通嘉佳儿童托管服务有限公司、南通億禾林教育科技有限公司、南通开蒙儿童临时看护服务有限公司</w:t>
            </w:r>
            <w:r>
              <w:rPr>
                <w:rFonts w:eastAsia="宋体" w:hint="eastAsia"/>
                <w:kern w:val="0"/>
              </w:rPr>
              <w:t xml:space="preserve"> </w:t>
            </w:r>
            <w:r>
              <w:rPr>
                <w:rFonts w:eastAsia="宋体" w:hint="eastAsia"/>
                <w:kern w:val="0"/>
              </w:rPr>
              <w:t>、</w:t>
            </w:r>
            <w:r>
              <w:rPr>
                <w:rFonts w:eastAsia="宋体"/>
                <w:kern w:val="0"/>
              </w:rPr>
              <w:t>通启昂幼儿托管有限公司、</w:t>
            </w:r>
            <w:r>
              <w:rPr>
                <w:rFonts w:eastAsia="宋体" w:hint="eastAsia"/>
                <w:kern w:val="0"/>
              </w:rPr>
              <w:t>南通雯菲文化发展有限公司、南通优卡婴幼儿托育有限公司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B90FC" w14:textId="77777777" w:rsidR="001E4F9F" w:rsidRDefault="00000000">
            <w:pPr>
              <w:widowControl/>
              <w:spacing w:line="420" w:lineRule="exact"/>
              <w:jc w:val="center"/>
              <w:rPr>
                <w:rFonts w:eastAsia="宋体"/>
                <w:kern w:val="0"/>
              </w:rPr>
            </w:pPr>
            <w:r>
              <w:rPr>
                <w:rFonts w:eastAsia="宋体" w:hint="eastAsia"/>
                <w:kern w:val="0"/>
              </w:rPr>
              <w:t>15</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08A5E5BF" w14:textId="77777777" w:rsidR="001E4F9F" w:rsidRDefault="00000000">
            <w:pPr>
              <w:widowControl/>
              <w:spacing w:line="420" w:lineRule="exact"/>
              <w:jc w:val="center"/>
              <w:rPr>
                <w:rFonts w:eastAsia="宋体"/>
                <w:kern w:val="0"/>
              </w:rPr>
            </w:pPr>
            <w:r>
              <w:rPr>
                <w:rFonts w:eastAsia="宋体" w:hint="eastAsia"/>
                <w:kern w:val="0"/>
              </w:rPr>
              <w:t>每</w:t>
            </w:r>
            <w:r>
              <w:rPr>
                <w:rFonts w:eastAsia="宋体"/>
                <w:kern w:val="0"/>
              </w:rPr>
              <w:t>半年</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680F4D5E"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3C2CD5C2" w14:textId="77777777" w:rsidR="001E4F9F" w:rsidRDefault="00000000">
            <w:pPr>
              <w:widowControl/>
              <w:spacing w:line="420" w:lineRule="exact"/>
              <w:jc w:val="center"/>
              <w:rPr>
                <w:rFonts w:eastAsia="宋体"/>
                <w:kern w:val="0"/>
              </w:rPr>
            </w:pPr>
            <w:r>
              <w:rPr>
                <w:rFonts w:eastAsia="宋体"/>
                <w:kern w:val="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1141DB" w14:textId="77777777" w:rsidR="001E4F9F" w:rsidRDefault="00000000">
            <w:pPr>
              <w:widowControl/>
              <w:spacing w:line="420" w:lineRule="exact"/>
              <w:jc w:val="center"/>
              <w:rPr>
                <w:rFonts w:eastAsia="宋体"/>
                <w:kern w:val="0"/>
              </w:rPr>
            </w:pPr>
            <w:r>
              <w:rPr>
                <w:rFonts w:eastAsia="宋体"/>
                <w:kern w:val="0"/>
              </w:rPr>
              <w:t>社区卫生服务站、诊所、门诊部、医务室等一级以下医疗卫生机构</w:t>
            </w:r>
          </w:p>
        </w:tc>
        <w:tc>
          <w:tcPr>
            <w:tcW w:w="6237" w:type="dxa"/>
            <w:tcBorders>
              <w:top w:val="single" w:sz="4" w:space="0" w:color="auto"/>
              <w:left w:val="nil"/>
              <w:bottom w:val="single" w:sz="4" w:space="0" w:color="auto"/>
              <w:right w:val="single" w:sz="4" w:space="0" w:color="auto"/>
            </w:tcBorders>
            <w:vAlign w:val="center"/>
          </w:tcPr>
          <w:p w14:paraId="741821E2" w14:textId="77777777" w:rsidR="001E4F9F" w:rsidRDefault="00000000">
            <w:pPr>
              <w:widowControl/>
              <w:spacing w:line="420" w:lineRule="exact"/>
              <w:jc w:val="center"/>
              <w:rPr>
                <w:rFonts w:eastAsia="宋体"/>
                <w:kern w:val="0"/>
              </w:rPr>
            </w:pPr>
            <w:r>
              <w:rPr>
                <w:rFonts w:eastAsia="宋体" w:hint="eastAsia"/>
                <w:kern w:val="0"/>
              </w:rPr>
              <w:t>以</w:t>
            </w:r>
            <w:r>
              <w:rPr>
                <w:rFonts w:eastAsia="宋体"/>
                <w:kern w:val="0"/>
              </w:rPr>
              <w:t>区卫健委提供名单为准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8C533" w14:textId="77777777" w:rsidR="001E4F9F" w:rsidRDefault="00000000">
            <w:pPr>
              <w:widowControl/>
              <w:spacing w:line="420" w:lineRule="exact"/>
              <w:jc w:val="center"/>
              <w:rPr>
                <w:rFonts w:eastAsia="宋体"/>
                <w:kern w:val="0"/>
              </w:rPr>
            </w:pPr>
            <w:r>
              <w:rPr>
                <w:rFonts w:eastAsia="宋体"/>
                <w:kern w:val="0"/>
              </w:rPr>
              <w:t>2</w:t>
            </w:r>
            <w:r>
              <w:rPr>
                <w:rFonts w:eastAsia="宋体" w:hint="eastAsia"/>
                <w:kern w:val="0"/>
              </w:rPr>
              <w:t>82</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0312172A" w14:textId="77777777" w:rsidR="001E4F9F" w:rsidRDefault="00000000">
            <w:pPr>
              <w:widowControl/>
              <w:spacing w:line="420" w:lineRule="exact"/>
              <w:jc w:val="center"/>
              <w:rPr>
                <w:rFonts w:eastAsia="宋体"/>
                <w:kern w:val="0"/>
              </w:rPr>
            </w:pPr>
            <w:r>
              <w:rPr>
                <w:rFonts w:eastAsia="宋体"/>
                <w:kern w:val="0"/>
              </w:rPr>
              <w:t>每年</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703D61E1"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2E180850" w14:textId="77777777" w:rsidR="001E4F9F" w:rsidRDefault="00000000">
            <w:pPr>
              <w:widowControl/>
              <w:spacing w:line="420" w:lineRule="exact"/>
              <w:jc w:val="center"/>
              <w:rPr>
                <w:rFonts w:eastAsia="宋体"/>
                <w:kern w:val="0"/>
              </w:rPr>
            </w:pPr>
            <w:r>
              <w:rPr>
                <w:rFonts w:eastAsia="宋体"/>
                <w:kern w:val="0"/>
              </w:rPr>
              <w:t>备注</w:t>
            </w:r>
          </w:p>
        </w:tc>
        <w:tc>
          <w:tcPr>
            <w:tcW w:w="9185" w:type="dxa"/>
            <w:gridSpan w:val="4"/>
            <w:tcBorders>
              <w:top w:val="single" w:sz="4" w:space="0" w:color="auto"/>
              <w:left w:val="nil"/>
              <w:bottom w:val="single" w:sz="4" w:space="0" w:color="auto"/>
              <w:right w:val="single" w:sz="4" w:space="0" w:color="auto"/>
            </w:tcBorders>
            <w:shd w:val="clear" w:color="auto" w:fill="auto"/>
            <w:noWrap/>
            <w:vAlign w:val="center"/>
          </w:tcPr>
          <w:p w14:paraId="6B03A486" w14:textId="77777777" w:rsidR="001E4F9F" w:rsidRDefault="00000000">
            <w:pPr>
              <w:widowControl/>
              <w:spacing w:line="420" w:lineRule="exact"/>
              <w:jc w:val="left"/>
              <w:rPr>
                <w:rFonts w:eastAsia="宋体"/>
                <w:bCs/>
              </w:rPr>
            </w:pPr>
            <w:r>
              <w:rPr>
                <w:rFonts w:eastAsia="宋体"/>
                <w:bCs/>
              </w:rPr>
              <w:t>（</w:t>
            </w:r>
            <w:r>
              <w:rPr>
                <w:rFonts w:eastAsia="宋体"/>
                <w:bCs/>
              </w:rPr>
              <w:t>1</w:t>
            </w:r>
            <w:r>
              <w:rPr>
                <w:rFonts w:eastAsia="宋体"/>
                <w:bCs/>
              </w:rPr>
              <w:t>）负责对上述单位按时间节点要求，进行安全隐患排查，出具检查记录并双方签字。</w:t>
            </w:r>
          </w:p>
          <w:p w14:paraId="05CBA31E" w14:textId="77777777" w:rsidR="001E4F9F" w:rsidRDefault="00000000">
            <w:pPr>
              <w:widowControl/>
              <w:spacing w:line="420" w:lineRule="exact"/>
              <w:jc w:val="left"/>
              <w:rPr>
                <w:rFonts w:eastAsia="宋体"/>
                <w:kern w:val="0"/>
              </w:rPr>
            </w:pPr>
            <w:r>
              <w:rPr>
                <w:rFonts w:eastAsia="宋体"/>
                <w:bCs/>
              </w:rPr>
              <w:t>（</w:t>
            </w:r>
            <w:r>
              <w:rPr>
                <w:rFonts w:eastAsia="宋体"/>
                <w:bCs/>
              </w:rPr>
              <w:t>2</w:t>
            </w:r>
            <w:r>
              <w:rPr>
                <w:rFonts w:eastAsia="宋体"/>
                <w:bCs/>
              </w:rPr>
              <w:t>）具体卫生健康单位的名单和信息，在本项目采购活动结束后，由采购人提供。</w:t>
            </w:r>
          </w:p>
        </w:tc>
      </w:tr>
    </w:tbl>
    <w:p w14:paraId="7DE0E67A" w14:textId="77777777" w:rsidR="001E4F9F" w:rsidRDefault="00000000">
      <w:pPr>
        <w:spacing w:line="420" w:lineRule="exact"/>
        <w:ind w:firstLineChars="200" w:firstLine="482"/>
        <w:outlineLvl w:val="1"/>
        <w:rPr>
          <w:rFonts w:eastAsia="宋体"/>
          <w:b/>
          <w:bCs/>
        </w:rPr>
      </w:pPr>
      <w:r>
        <w:rPr>
          <w:rFonts w:eastAsia="宋体"/>
          <w:b/>
          <w:bCs/>
        </w:rPr>
        <w:t>五、</w:t>
      </w:r>
      <w:r>
        <w:rPr>
          <w:rFonts w:eastAsia="宋体" w:hint="eastAsia"/>
          <w:b/>
          <w:bCs/>
        </w:rPr>
        <w:t>服务</w:t>
      </w:r>
      <w:r>
        <w:rPr>
          <w:rFonts w:eastAsia="宋体"/>
          <w:b/>
          <w:bCs/>
        </w:rPr>
        <w:t>要求</w:t>
      </w:r>
    </w:p>
    <w:p w14:paraId="37F6CC55" w14:textId="77777777" w:rsidR="001E4F9F" w:rsidRDefault="00000000">
      <w:pPr>
        <w:spacing w:line="420" w:lineRule="exact"/>
        <w:ind w:firstLineChars="200" w:firstLine="480"/>
        <w:rPr>
          <w:rFonts w:eastAsia="宋体"/>
          <w:bCs/>
        </w:rPr>
      </w:pPr>
      <w:bookmarkStart w:id="55" w:name="_Hlk105693697"/>
      <w:r>
        <w:rPr>
          <w:rFonts w:eastAsia="宋体"/>
          <w:bCs/>
        </w:rPr>
        <w:t>1.</w:t>
      </w:r>
      <w:r>
        <w:rPr>
          <w:rFonts w:eastAsia="宋体" w:hint="eastAsia"/>
          <w:bCs/>
        </w:rPr>
        <w:t>供应商须按安全隐患协助检查服务范围，提供安全生产隐患检查工作的协助服务。其中，一级及以上医疗卫生机构、规模医疗卫生单位、护理院、托育机构，在合同履行期内，以每</w:t>
      </w:r>
      <w:r>
        <w:rPr>
          <w:rFonts w:eastAsia="宋体" w:hint="eastAsia"/>
          <w:bCs/>
        </w:rPr>
        <w:t>6</w:t>
      </w:r>
      <w:r>
        <w:rPr>
          <w:rFonts w:eastAsia="宋体" w:hint="eastAsia"/>
          <w:bCs/>
        </w:rPr>
        <w:t>个月为时间节点，由</w:t>
      </w:r>
      <w:r>
        <w:rPr>
          <w:rFonts w:eastAsia="宋体" w:hint="eastAsia"/>
          <w:bCs/>
        </w:rPr>
        <w:t>2</w:t>
      </w:r>
      <w:r>
        <w:rPr>
          <w:rFonts w:eastAsia="宋体" w:hint="eastAsia"/>
          <w:bCs/>
        </w:rPr>
        <w:t>家服务供应商轮换提供服务。</w:t>
      </w:r>
    </w:p>
    <w:p w14:paraId="1209B605" w14:textId="77777777" w:rsidR="001E4F9F" w:rsidRDefault="00000000">
      <w:pPr>
        <w:spacing w:line="420" w:lineRule="exact"/>
        <w:ind w:firstLineChars="200" w:firstLine="480"/>
        <w:rPr>
          <w:rFonts w:eastAsia="宋体"/>
          <w:bCs/>
        </w:rPr>
      </w:pPr>
      <w:r>
        <w:rPr>
          <w:rFonts w:eastAsia="宋体"/>
          <w:bCs/>
        </w:rPr>
        <w:lastRenderedPageBreak/>
        <w:t>2.</w:t>
      </w:r>
      <w:r>
        <w:rPr>
          <w:rFonts w:eastAsia="宋体" w:hint="eastAsia"/>
          <w:bCs/>
        </w:rPr>
        <w:t>供应商须提供至少两名固定的</w:t>
      </w:r>
      <w:bookmarkStart w:id="56" w:name="_Hlk151116503"/>
      <w:r>
        <w:rPr>
          <w:rFonts w:eastAsia="宋体" w:hint="eastAsia"/>
          <w:bCs/>
        </w:rPr>
        <w:t>注册为安全类或消防类的工程师</w:t>
      </w:r>
      <w:bookmarkEnd w:id="56"/>
      <w:r>
        <w:rPr>
          <w:rFonts w:eastAsia="宋体" w:hint="eastAsia"/>
          <w:bCs/>
        </w:rPr>
        <w:t>为采购单位服务。</w:t>
      </w:r>
    </w:p>
    <w:p w14:paraId="199888D4" w14:textId="77777777" w:rsidR="001E4F9F" w:rsidRDefault="00000000">
      <w:pPr>
        <w:spacing w:line="420" w:lineRule="exact"/>
        <w:ind w:firstLineChars="200" w:firstLine="480"/>
        <w:rPr>
          <w:rFonts w:eastAsia="宋体"/>
          <w:bCs/>
        </w:rPr>
      </w:pPr>
      <w:r>
        <w:rPr>
          <w:rFonts w:eastAsia="宋体"/>
          <w:bCs/>
        </w:rPr>
        <w:t>3.</w:t>
      </w:r>
      <w:r>
        <w:rPr>
          <w:rFonts w:eastAsia="宋体" w:hint="eastAsia"/>
          <w:bCs/>
        </w:rPr>
        <w:t>日常安全生产检查要求：对被检查单位进行消防、危化品、电气设备、房屋结构、燃气等安全的检查。</w:t>
      </w:r>
    </w:p>
    <w:p w14:paraId="0BC5EA89" w14:textId="77777777" w:rsidR="001E4F9F" w:rsidRDefault="00000000">
      <w:pPr>
        <w:spacing w:line="420" w:lineRule="exact"/>
        <w:ind w:firstLineChars="200" w:firstLine="480"/>
        <w:rPr>
          <w:rFonts w:eastAsia="宋体"/>
          <w:bCs/>
        </w:rPr>
      </w:pPr>
      <w:r>
        <w:rPr>
          <w:rFonts w:eastAsia="宋体"/>
          <w:bCs/>
        </w:rPr>
        <w:t>4.</w:t>
      </w:r>
      <w:r>
        <w:rPr>
          <w:rFonts w:eastAsia="宋体" w:hint="eastAsia"/>
          <w:bCs/>
        </w:rPr>
        <w:t>对每次检查的隐患问题提供跟踪整改闭环管理服务，对于不能短期整改的难点问题，给予涉问题的被检查单位提供可行性建议。</w:t>
      </w:r>
    </w:p>
    <w:p w14:paraId="42C3421E" w14:textId="77777777" w:rsidR="001E4F9F" w:rsidRDefault="00000000">
      <w:pPr>
        <w:spacing w:line="420" w:lineRule="exact"/>
        <w:ind w:firstLineChars="200" w:firstLine="480"/>
        <w:rPr>
          <w:rFonts w:eastAsia="宋体"/>
          <w:bCs/>
        </w:rPr>
      </w:pPr>
      <w:r>
        <w:rPr>
          <w:rFonts w:eastAsia="宋体"/>
          <w:bCs/>
        </w:rPr>
        <w:t>5.</w:t>
      </w:r>
      <w:r>
        <w:rPr>
          <w:rFonts w:eastAsia="宋体" w:hint="eastAsia"/>
          <w:bCs/>
        </w:rPr>
        <w:t>履约服务期内须为采购方或对被检查单位主要负责人和安全管理人员提供安全主题培训，培训每季度不少于</w:t>
      </w:r>
      <w:r>
        <w:rPr>
          <w:rFonts w:eastAsia="宋体" w:hint="eastAsia"/>
          <w:bCs/>
        </w:rPr>
        <w:t>1</w:t>
      </w:r>
      <w:r>
        <w:rPr>
          <w:rFonts w:eastAsia="宋体" w:hint="eastAsia"/>
          <w:bCs/>
        </w:rPr>
        <w:t>次，每次不少于</w:t>
      </w:r>
      <w:r>
        <w:rPr>
          <w:rFonts w:eastAsia="宋体" w:hint="eastAsia"/>
          <w:bCs/>
        </w:rPr>
        <w:t>2</w:t>
      </w:r>
      <w:r>
        <w:rPr>
          <w:rFonts w:eastAsia="宋体" w:hint="eastAsia"/>
          <w:bCs/>
        </w:rPr>
        <w:t>学时。</w:t>
      </w:r>
    </w:p>
    <w:p w14:paraId="57CC4327" w14:textId="77777777" w:rsidR="001E4F9F" w:rsidRDefault="00000000">
      <w:pPr>
        <w:spacing w:line="420" w:lineRule="exact"/>
        <w:ind w:firstLineChars="200" w:firstLine="480"/>
        <w:rPr>
          <w:rFonts w:eastAsia="宋体"/>
          <w:bCs/>
        </w:rPr>
      </w:pPr>
      <w:r>
        <w:rPr>
          <w:rFonts w:eastAsia="宋体"/>
          <w:bCs/>
        </w:rPr>
        <w:t>6.</w:t>
      </w:r>
      <w:r>
        <w:rPr>
          <w:rFonts w:eastAsia="宋体" w:hint="eastAsia"/>
          <w:bCs/>
        </w:rPr>
        <w:t>对被检查单位的安全工作提供咨询服务，并提出合理建议。</w:t>
      </w:r>
    </w:p>
    <w:p w14:paraId="5239093B" w14:textId="77777777" w:rsidR="001E4F9F" w:rsidRDefault="00000000">
      <w:pPr>
        <w:spacing w:line="420" w:lineRule="exact"/>
        <w:ind w:firstLineChars="200" w:firstLine="480"/>
        <w:rPr>
          <w:rFonts w:eastAsia="宋体"/>
          <w:bCs/>
        </w:rPr>
      </w:pPr>
      <w:r>
        <w:rPr>
          <w:rFonts w:eastAsia="宋体"/>
          <w:bCs/>
        </w:rPr>
        <w:t>7.</w:t>
      </w:r>
      <w:r>
        <w:rPr>
          <w:rFonts w:eastAsia="宋体" w:hint="eastAsia"/>
          <w:bCs/>
        </w:rPr>
        <w:t>合同履行期内，对崇川区卫生健康系统“委属委管”单位进行整体安全风险评估，并出具报告给采购人。</w:t>
      </w:r>
    </w:p>
    <w:p w14:paraId="71240302" w14:textId="77777777" w:rsidR="001E4F9F" w:rsidRDefault="00000000">
      <w:pPr>
        <w:spacing w:line="420" w:lineRule="exact"/>
        <w:ind w:firstLineChars="200" w:firstLine="480"/>
        <w:rPr>
          <w:rFonts w:eastAsia="宋体"/>
          <w:bCs/>
        </w:rPr>
      </w:pPr>
      <w:r>
        <w:rPr>
          <w:rFonts w:eastAsia="宋体"/>
          <w:bCs/>
        </w:rPr>
        <w:t>8.</w:t>
      </w:r>
      <w:r>
        <w:rPr>
          <w:rFonts w:eastAsia="宋体" w:hint="eastAsia"/>
          <w:bCs/>
        </w:rPr>
        <w:t>安全规范：根据服务频次，按季度、半年度、年度提供整套安全类台账资料范本，并指导被检查单位按要求完善台账。</w:t>
      </w:r>
    </w:p>
    <w:p w14:paraId="0D94571F" w14:textId="77777777" w:rsidR="001E4F9F" w:rsidRDefault="00000000">
      <w:pPr>
        <w:spacing w:line="420" w:lineRule="exact"/>
        <w:ind w:firstLineChars="200" w:firstLine="480"/>
        <w:rPr>
          <w:rFonts w:eastAsia="宋体"/>
          <w:bCs/>
        </w:rPr>
      </w:pPr>
      <w:r>
        <w:rPr>
          <w:rFonts w:eastAsia="宋体"/>
          <w:bCs/>
        </w:rPr>
        <w:t>9.</w:t>
      </w:r>
      <w:r>
        <w:rPr>
          <w:rFonts w:eastAsia="宋体" w:hint="eastAsia"/>
          <w:bCs/>
        </w:rPr>
        <w:t>完成采购人交办的其它临时专项“检查、抽查”活动及其他专项安全技术任务的活动，且在节假日、采购人领导带队或者紧急情况下，必须提供不少于一名注册为安全类或消防类的工程师配合采购人主管部门进行检查，并在采购人有特殊要求时能第一时间提供相应的安全检查协助配合。</w:t>
      </w:r>
      <w:bookmarkEnd w:id="55"/>
    </w:p>
    <w:p w14:paraId="0EDEE940" w14:textId="77777777" w:rsidR="001E4F9F" w:rsidRDefault="00000000">
      <w:pPr>
        <w:spacing w:line="420" w:lineRule="exact"/>
        <w:ind w:firstLineChars="200" w:firstLine="482"/>
        <w:outlineLvl w:val="1"/>
        <w:rPr>
          <w:rFonts w:eastAsia="宋体"/>
          <w:b/>
          <w:bCs/>
        </w:rPr>
      </w:pPr>
      <w:r>
        <w:rPr>
          <w:rFonts w:eastAsia="宋体"/>
          <w:b/>
          <w:bCs/>
        </w:rPr>
        <w:t>六、</w:t>
      </w:r>
      <w:r>
        <w:rPr>
          <w:rFonts w:eastAsia="宋体" w:hint="eastAsia"/>
          <w:b/>
          <w:bCs/>
        </w:rPr>
        <w:t>合同履行期限</w:t>
      </w:r>
    </w:p>
    <w:p w14:paraId="18A6FD71" w14:textId="77777777" w:rsidR="001E4F9F" w:rsidRDefault="00000000">
      <w:pPr>
        <w:spacing w:line="420" w:lineRule="exact"/>
        <w:ind w:firstLineChars="200" w:firstLine="480"/>
        <w:rPr>
          <w:rFonts w:eastAsia="宋体"/>
          <w:bCs/>
        </w:rPr>
      </w:pPr>
      <w:bookmarkStart w:id="57" w:name="_Hlk107144714"/>
      <w:bookmarkStart w:id="58" w:name="_Hlk150281790"/>
      <w:r>
        <w:rPr>
          <w:rFonts w:eastAsia="宋体" w:hint="eastAsia"/>
          <w:bCs/>
        </w:rPr>
        <w:t>合同签订生效之日起计，在</w:t>
      </w:r>
      <w:r>
        <w:rPr>
          <w:rFonts w:eastAsia="宋体" w:hint="eastAsia"/>
          <w:bCs/>
        </w:rPr>
        <w:t>1</w:t>
      </w:r>
      <w:r>
        <w:rPr>
          <w:rFonts w:eastAsia="宋体" w:hint="eastAsia"/>
          <w:bCs/>
        </w:rPr>
        <w:t>年（即</w:t>
      </w:r>
      <w:r>
        <w:rPr>
          <w:rFonts w:eastAsia="宋体" w:hint="eastAsia"/>
          <w:bCs/>
        </w:rPr>
        <w:t>12</w:t>
      </w:r>
      <w:r>
        <w:rPr>
          <w:rFonts w:eastAsia="宋体" w:hint="eastAsia"/>
          <w:bCs/>
        </w:rPr>
        <w:t>个月）的时间内，完成采购人委托的</w:t>
      </w:r>
      <w:bookmarkStart w:id="59" w:name="_Hlk150279186"/>
      <w:r>
        <w:rPr>
          <w:rFonts w:eastAsia="宋体" w:hint="eastAsia"/>
          <w:bCs/>
        </w:rPr>
        <w:t>项目安全生产隐患协助检查</w:t>
      </w:r>
      <w:bookmarkEnd w:id="59"/>
      <w:r>
        <w:rPr>
          <w:rFonts w:eastAsia="宋体" w:hint="eastAsia"/>
          <w:bCs/>
        </w:rPr>
        <w:t>服务。</w:t>
      </w:r>
      <w:bookmarkEnd w:id="57"/>
    </w:p>
    <w:bookmarkEnd w:id="58"/>
    <w:p w14:paraId="59558C93" w14:textId="77777777" w:rsidR="001E4F9F" w:rsidRDefault="00000000">
      <w:pPr>
        <w:spacing w:line="420" w:lineRule="exact"/>
        <w:ind w:firstLineChars="200" w:firstLine="482"/>
        <w:outlineLvl w:val="1"/>
        <w:rPr>
          <w:rFonts w:eastAsia="宋体"/>
          <w:b/>
          <w:bCs/>
        </w:rPr>
      </w:pPr>
      <w:r>
        <w:rPr>
          <w:rFonts w:eastAsia="宋体"/>
          <w:b/>
          <w:bCs/>
        </w:rPr>
        <w:t>七、</w:t>
      </w:r>
      <w:r>
        <w:rPr>
          <w:rFonts w:eastAsia="宋体" w:hint="eastAsia"/>
          <w:b/>
          <w:bCs/>
        </w:rPr>
        <w:t>服务标准</w:t>
      </w:r>
    </w:p>
    <w:p w14:paraId="41FEC9E8" w14:textId="77777777" w:rsidR="001E4F9F" w:rsidRDefault="00000000">
      <w:pPr>
        <w:spacing w:line="420" w:lineRule="exact"/>
        <w:ind w:firstLineChars="200" w:firstLine="480"/>
        <w:rPr>
          <w:rFonts w:eastAsia="宋体"/>
          <w:bCs/>
        </w:rPr>
      </w:pPr>
      <w:bookmarkStart w:id="60" w:name="_Hlk107144738"/>
      <w:r>
        <w:rPr>
          <w:rFonts w:eastAsia="宋体" w:hint="eastAsia"/>
          <w:bCs/>
        </w:rPr>
        <w:t>供应商应当依照法律、法规、规章、国家标准或者行业标准的规定，遵循客观公正、诚实守信的原则，遵守执业准则，恪守职业道德，依法独立协助采购人开展安全生产隐患检查的活动，客观、如实地反映所检查单位安全的事项，并对安全生产隐患协助检查所做出的结果承担相应责任</w:t>
      </w:r>
      <w:r>
        <w:rPr>
          <w:rFonts w:eastAsia="宋体"/>
          <w:bCs/>
        </w:rPr>
        <w:t>。</w:t>
      </w:r>
    </w:p>
    <w:bookmarkEnd w:id="60"/>
    <w:p w14:paraId="66948F56" w14:textId="77777777" w:rsidR="001E4F9F" w:rsidRDefault="00000000">
      <w:pPr>
        <w:spacing w:line="440" w:lineRule="exact"/>
        <w:ind w:firstLineChars="200" w:firstLine="480"/>
        <w:rPr>
          <w:rFonts w:eastAsia="宋体"/>
          <w:bCs/>
        </w:rPr>
      </w:pPr>
      <w:r>
        <w:rPr>
          <w:rFonts w:eastAsia="宋体"/>
          <w:bCs/>
        </w:rPr>
        <w:t>1.</w:t>
      </w:r>
      <w:r>
        <w:rPr>
          <w:rFonts w:eastAsia="宋体" w:hint="eastAsia"/>
          <w:bCs/>
        </w:rPr>
        <w:t>安全技术服务工作主要依据：《中华人民共和国安全生产法》等法律、法规、行政规章、国家标准或者行业标准、规范和规程。</w:t>
      </w:r>
    </w:p>
    <w:p w14:paraId="6C4BD013" w14:textId="77777777" w:rsidR="001E4F9F" w:rsidRDefault="00000000">
      <w:pPr>
        <w:spacing w:line="440" w:lineRule="exact"/>
        <w:ind w:firstLineChars="200" w:firstLine="480"/>
        <w:rPr>
          <w:rFonts w:eastAsia="宋体"/>
          <w:bCs/>
        </w:rPr>
      </w:pPr>
      <w:r>
        <w:rPr>
          <w:rFonts w:eastAsia="宋体"/>
          <w:bCs/>
        </w:rPr>
        <w:t>2.</w:t>
      </w:r>
      <w:r>
        <w:rPr>
          <w:rFonts w:eastAsia="宋体" w:hint="eastAsia"/>
          <w:bCs/>
        </w:rPr>
        <w:t>协助服务方应编制安全技术服务方案，明确详细工作计划、措施与服务目标；明确日常协助安全生产检查和随机安全抽查的服务形式、具体做法与要求。</w:t>
      </w:r>
    </w:p>
    <w:p w14:paraId="337A5014" w14:textId="77777777" w:rsidR="001E4F9F" w:rsidRDefault="00000000">
      <w:pPr>
        <w:spacing w:line="440" w:lineRule="exact"/>
        <w:ind w:firstLineChars="200" w:firstLine="480"/>
        <w:rPr>
          <w:rFonts w:eastAsia="宋体"/>
          <w:bCs/>
        </w:rPr>
      </w:pPr>
      <w:r>
        <w:rPr>
          <w:rFonts w:eastAsia="宋体"/>
          <w:bCs/>
        </w:rPr>
        <w:t>3.</w:t>
      </w:r>
      <w:r>
        <w:rPr>
          <w:rFonts w:eastAsia="宋体" w:hint="eastAsia"/>
          <w:bCs/>
        </w:rPr>
        <w:t>服务方应根据本采购文件的要求，建立安全技术服务项目组，技术服务人员应有现场服务的相应经历和专业技术职称。</w:t>
      </w:r>
    </w:p>
    <w:p w14:paraId="765EEDBF" w14:textId="77777777" w:rsidR="001E4F9F" w:rsidRDefault="00000000">
      <w:pPr>
        <w:spacing w:line="440" w:lineRule="exact"/>
        <w:ind w:firstLineChars="200" w:firstLine="480"/>
        <w:rPr>
          <w:rFonts w:eastAsia="宋体"/>
          <w:bCs/>
        </w:rPr>
      </w:pPr>
      <w:r>
        <w:rPr>
          <w:rFonts w:eastAsia="宋体"/>
          <w:bCs/>
        </w:rPr>
        <w:t>4.</w:t>
      </w:r>
      <w:r>
        <w:rPr>
          <w:rFonts w:eastAsia="宋体" w:hint="eastAsia"/>
          <w:bCs/>
        </w:rPr>
        <w:t>服务方应当采取有效的技术措施和手段，对服务范围内的各单位场所的安全隐患进行全面检查，提供技术专家协助安全检查，以便及时有效地发现和指出被检查企业单位存在的问题与隐患给采购人。</w:t>
      </w:r>
    </w:p>
    <w:p w14:paraId="32D3BA77" w14:textId="77777777" w:rsidR="001E4F9F" w:rsidRDefault="00000000">
      <w:pPr>
        <w:spacing w:line="440" w:lineRule="exact"/>
        <w:ind w:firstLineChars="200" w:firstLine="480"/>
        <w:rPr>
          <w:rFonts w:eastAsia="宋体"/>
          <w:bCs/>
        </w:rPr>
      </w:pPr>
      <w:r>
        <w:rPr>
          <w:rFonts w:eastAsia="宋体"/>
          <w:bCs/>
        </w:rPr>
        <w:t>5.</w:t>
      </w:r>
      <w:r>
        <w:rPr>
          <w:rFonts w:eastAsia="宋体" w:hint="eastAsia"/>
          <w:bCs/>
        </w:rPr>
        <w:t>服务方在提供安全检查的技术协助服务中，发现问题和隐患的，均应形成书面记录报告</w:t>
      </w:r>
      <w:r>
        <w:rPr>
          <w:rFonts w:eastAsia="宋体" w:hint="eastAsia"/>
          <w:bCs/>
        </w:rPr>
        <w:lastRenderedPageBreak/>
        <w:t>（含整改意见和建议）提交给采购人和被检查单位。</w:t>
      </w:r>
      <w:bookmarkEnd w:id="53"/>
    </w:p>
    <w:p w14:paraId="7FA5274A" w14:textId="77777777" w:rsidR="001E4F9F" w:rsidRDefault="00000000">
      <w:pPr>
        <w:spacing w:line="440" w:lineRule="exact"/>
        <w:ind w:firstLineChars="200" w:firstLine="482"/>
        <w:outlineLvl w:val="1"/>
        <w:rPr>
          <w:rFonts w:eastAsia="宋体"/>
          <w:bCs/>
        </w:rPr>
      </w:pPr>
      <w:r>
        <w:rPr>
          <w:rFonts w:eastAsia="宋体" w:hint="eastAsia"/>
          <w:b/>
          <w:bCs/>
        </w:rPr>
        <w:t>八</w:t>
      </w:r>
      <w:r>
        <w:rPr>
          <w:rFonts w:eastAsia="宋体"/>
          <w:b/>
          <w:bCs/>
        </w:rPr>
        <w:t>、</w:t>
      </w:r>
      <w:r>
        <w:rPr>
          <w:rFonts w:eastAsia="宋体" w:hint="eastAsia"/>
          <w:b/>
          <w:bCs/>
        </w:rPr>
        <w:t>付款方式</w:t>
      </w:r>
    </w:p>
    <w:p w14:paraId="7DE14DB2" w14:textId="77777777" w:rsidR="001E4F9F" w:rsidRDefault="00000000">
      <w:pPr>
        <w:snapToGrid w:val="0"/>
        <w:spacing w:line="420" w:lineRule="exact"/>
        <w:ind w:firstLineChars="206" w:firstLine="494"/>
        <w:rPr>
          <w:rFonts w:eastAsia="宋体"/>
        </w:rPr>
      </w:pPr>
      <w:r>
        <w:rPr>
          <w:rFonts w:eastAsia="宋体"/>
        </w:rPr>
        <w:t>1.</w:t>
      </w:r>
      <w:r>
        <w:rPr>
          <w:rFonts w:eastAsia="宋体" w:cs="宋体" w:hint="eastAsia"/>
        </w:rPr>
        <w:t>按照《关于进一步促进政府采购公平竞争优化营商环境的通知》（通财购〔</w:t>
      </w:r>
      <w:r>
        <w:rPr>
          <w:rFonts w:eastAsia="宋体"/>
        </w:rPr>
        <w:t>2020</w:t>
      </w:r>
      <w:r>
        <w:rPr>
          <w:rFonts w:eastAsia="宋体" w:cs="宋体" w:hint="eastAsia"/>
        </w:rPr>
        <w:t>〕</w:t>
      </w:r>
      <w:r>
        <w:rPr>
          <w:rFonts w:eastAsia="宋体"/>
        </w:rPr>
        <w:t>39</w:t>
      </w:r>
      <w:r>
        <w:rPr>
          <w:rFonts w:eastAsia="宋体" w:cs="宋体" w:hint="eastAsia"/>
        </w:rPr>
        <w:t>号）第九条之规定，合同签订生效后，合同项下甲方自收到合格发票后的</w:t>
      </w:r>
      <w:r>
        <w:rPr>
          <w:rFonts w:eastAsia="宋体" w:hint="eastAsia"/>
        </w:rPr>
        <w:t>30</w:t>
      </w:r>
      <w:r>
        <w:rPr>
          <w:rFonts w:eastAsia="宋体" w:cs="宋体" w:hint="eastAsia"/>
        </w:rPr>
        <w:t>日内，支付合同价款的</w:t>
      </w:r>
      <w:r>
        <w:rPr>
          <w:rFonts w:eastAsia="宋体"/>
        </w:rPr>
        <w:t>30%</w:t>
      </w:r>
      <w:r>
        <w:rPr>
          <w:rFonts w:eastAsia="宋体" w:cs="宋体" w:hint="eastAsia"/>
        </w:rPr>
        <w:t>，作为项目履约服务实施的预付款。</w:t>
      </w:r>
    </w:p>
    <w:p w14:paraId="476EA3C5" w14:textId="77777777" w:rsidR="001E4F9F" w:rsidRDefault="00000000">
      <w:pPr>
        <w:snapToGrid w:val="0"/>
        <w:spacing w:line="420" w:lineRule="exact"/>
        <w:ind w:firstLineChars="206" w:firstLine="494"/>
        <w:rPr>
          <w:rFonts w:eastAsia="宋体"/>
        </w:rPr>
      </w:pPr>
      <w:r>
        <w:rPr>
          <w:rFonts w:eastAsia="宋体"/>
        </w:rPr>
        <w:t>2.</w:t>
      </w:r>
      <w:bookmarkStart w:id="61" w:name="_Hlk105685125"/>
      <w:r>
        <w:rPr>
          <w:rFonts w:eastAsia="宋体" w:cs="宋体" w:hint="eastAsia"/>
        </w:rPr>
        <w:t>在供应商履约满</w:t>
      </w:r>
      <w:r>
        <w:rPr>
          <w:rFonts w:eastAsia="宋体" w:cs="宋体" w:hint="eastAsia"/>
        </w:rPr>
        <w:t>6</w:t>
      </w:r>
      <w:r>
        <w:rPr>
          <w:rFonts w:eastAsia="宋体" w:cs="宋体" w:hint="eastAsia"/>
        </w:rPr>
        <w:t>个月，</w:t>
      </w:r>
      <w:bookmarkStart w:id="62" w:name="_Hlk77683192"/>
      <w:r>
        <w:rPr>
          <w:rFonts w:eastAsia="宋体" w:cs="宋体" w:hint="eastAsia"/>
        </w:rPr>
        <w:t>完成相应项目的协助服务检查频次，采购人自收到供应商合格发票后的</w:t>
      </w:r>
      <w:r>
        <w:rPr>
          <w:rFonts w:eastAsia="宋体" w:hint="eastAsia"/>
        </w:rPr>
        <w:t>30</w:t>
      </w:r>
      <w:r>
        <w:rPr>
          <w:rFonts w:eastAsia="宋体" w:cs="宋体" w:hint="eastAsia"/>
        </w:rPr>
        <w:t>日内，</w:t>
      </w:r>
      <w:bookmarkEnd w:id="62"/>
      <w:r>
        <w:rPr>
          <w:rFonts w:eastAsia="宋体" w:cs="宋体" w:hint="eastAsia"/>
        </w:rPr>
        <w:t>支付合同价款的</w:t>
      </w:r>
      <w:r>
        <w:rPr>
          <w:rFonts w:eastAsia="宋体" w:hint="eastAsia"/>
        </w:rPr>
        <w:t>2</w:t>
      </w:r>
      <w:r>
        <w:rPr>
          <w:rFonts w:eastAsia="宋体"/>
        </w:rPr>
        <w:t>0%</w:t>
      </w:r>
      <w:r>
        <w:rPr>
          <w:rFonts w:eastAsia="宋体" w:cs="宋体" w:hint="eastAsia"/>
        </w:rPr>
        <w:t>。</w:t>
      </w:r>
    </w:p>
    <w:bookmarkEnd w:id="61"/>
    <w:p w14:paraId="7A8D8B03" w14:textId="77777777" w:rsidR="001E4F9F" w:rsidRDefault="00000000">
      <w:pPr>
        <w:snapToGrid w:val="0"/>
        <w:spacing w:line="420" w:lineRule="exact"/>
        <w:ind w:firstLineChars="206" w:firstLine="494"/>
        <w:rPr>
          <w:rFonts w:eastAsia="宋体"/>
        </w:rPr>
      </w:pPr>
      <w:r>
        <w:rPr>
          <w:rFonts w:eastAsia="宋体"/>
        </w:rPr>
        <w:t>3.</w:t>
      </w:r>
      <w:r>
        <w:rPr>
          <w:rFonts w:eastAsia="宋体" w:hint="eastAsia"/>
        </w:rPr>
        <w:t>在供应商履约期满，完成相应项目的协助服务检查频次，采购人自收到供应商合格发票后的</w:t>
      </w:r>
      <w:r>
        <w:rPr>
          <w:rFonts w:eastAsia="宋体" w:hint="eastAsia"/>
        </w:rPr>
        <w:t>30</w:t>
      </w:r>
      <w:r>
        <w:rPr>
          <w:rFonts w:eastAsia="宋体" w:hint="eastAsia"/>
        </w:rPr>
        <w:t>日内，支付合同价款的</w:t>
      </w:r>
      <w:r>
        <w:rPr>
          <w:rFonts w:eastAsia="宋体" w:hint="eastAsia"/>
        </w:rPr>
        <w:t>50%</w:t>
      </w:r>
      <w:r>
        <w:rPr>
          <w:rFonts w:eastAsia="宋体" w:hint="eastAsia"/>
        </w:rPr>
        <w:t>，合同价款支付完毕。</w:t>
      </w:r>
    </w:p>
    <w:p w14:paraId="231AF91D" w14:textId="77777777" w:rsidR="001E4F9F" w:rsidRDefault="001E4F9F">
      <w:pPr>
        <w:spacing w:line="420" w:lineRule="exact"/>
        <w:ind w:firstLineChars="200" w:firstLine="480"/>
        <w:rPr>
          <w:rFonts w:eastAsiaTheme="minorEastAsia"/>
          <w:bCs/>
        </w:rPr>
      </w:pPr>
    </w:p>
    <w:p w14:paraId="5CD38D4C" w14:textId="77777777" w:rsidR="001E4F9F" w:rsidRDefault="001E4F9F">
      <w:pPr>
        <w:spacing w:line="420" w:lineRule="exact"/>
        <w:ind w:firstLineChars="200" w:firstLine="480"/>
        <w:rPr>
          <w:rFonts w:eastAsiaTheme="minorEastAsia"/>
          <w:bCs/>
        </w:rPr>
      </w:pPr>
    </w:p>
    <w:p w14:paraId="3AE08C8E" w14:textId="77777777" w:rsidR="001E4F9F" w:rsidRDefault="001E4F9F">
      <w:pPr>
        <w:spacing w:line="420" w:lineRule="exact"/>
        <w:ind w:firstLineChars="200" w:firstLine="480"/>
        <w:rPr>
          <w:rFonts w:eastAsia="宋体"/>
        </w:rPr>
      </w:pPr>
    </w:p>
    <w:p w14:paraId="537CE54C" w14:textId="77777777" w:rsidR="001E4F9F" w:rsidRDefault="001E4F9F">
      <w:pPr>
        <w:spacing w:line="420" w:lineRule="exact"/>
        <w:ind w:firstLineChars="200" w:firstLine="480"/>
        <w:rPr>
          <w:rFonts w:eastAsia="宋体"/>
        </w:rPr>
      </w:pPr>
    </w:p>
    <w:p w14:paraId="797579E9" w14:textId="77777777" w:rsidR="001E4F9F" w:rsidRDefault="001E4F9F">
      <w:pPr>
        <w:spacing w:line="420" w:lineRule="exact"/>
        <w:ind w:firstLineChars="200" w:firstLine="480"/>
        <w:rPr>
          <w:rFonts w:eastAsia="宋体"/>
        </w:rPr>
      </w:pPr>
    </w:p>
    <w:p w14:paraId="2AD2CFAA" w14:textId="77777777" w:rsidR="001E4F9F" w:rsidRDefault="001E4F9F">
      <w:pPr>
        <w:spacing w:line="420" w:lineRule="exact"/>
        <w:ind w:firstLineChars="200" w:firstLine="480"/>
        <w:rPr>
          <w:rFonts w:eastAsia="宋体"/>
        </w:rPr>
      </w:pPr>
    </w:p>
    <w:p w14:paraId="74757583" w14:textId="77777777" w:rsidR="001E4F9F" w:rsidRDefault="001E4F9F">
      <w:pPr>
        <w:spacing w:line="420" w:lineRule="exact"/>
        <w:ind w:firstLineChars="200" w:firstLine="480"/>
        <w:rPr>
          <w:rFonts w:eastAsia="宋体"/>
        </w:rPr>
      </w:pPr>
    </w:p>
    <w:p w14:paraId="592A0ABD" w14:textId="77777777" w:rsidR="001E4F9F" w:rsidRDefault="001E4F9F">
      <w:pPr>
        <w:spacing w:line="420" w:lineRule="exact"/>
        <w:ind w:firstLineChars="200" w:firstLine="480"/>
        <w:rPr>
          <w:rFonts w:eastAsia="宋体"/>
        </w:rPr>
      </w:pPr>
    </w:p>
    <w:p w14:paraId="3CEAE115" w14:textId="77777777" w:rsidR="001E4F9F" w:rsidRDefault="001E4F9F">
      <w:pPr>
        <w:spacing w:line="420" w:lineRule="exact"/>
        <w:ind w:firstLineChars="200" w:firstLine="480"/>
        <w:rPr>
          <w:rFonts w:eastAsia="宋体"/>
        </w:rPr>
      </w:pPr>
    </w:p>
    <w:p w14:paraId="19C9B61A" w14:textId="77777777" w:rsidR="001E4F9F" w:rsidRDefault="001E4F9F">
      <w:pPr>
        <w:spacing w:line="420" w:lineRule="exact"/>
        <w:ind w:firstLineChars="200" w:firstLine="480"/>
        <w:rPr>
          <w:rFonts w:eastAsia="宋体"/>
        </w:rPr>
      </w:pPr>
    </w:p>
    <w:p w14:paraId="6A5BC442" w14:textId="77777777" w:rsidR="001E4F9F" w:rsidRDefault="001E4F9F">
      <w:pPr>
        <w:spacing w:line="420" w:lineRule="exact"/>
        <w:ind w:firstLineChars="200" w:firstLine="480"/>
        <w:rPr>
          <w:rFonts w:eastAsia="宋体"/>
        </w:rPr>
      </w:pPr>
    </w:p>
    <w:p w14:paraId="5D84F662" w14:textId="77777777" w:rsidR="001E4F9F" w:rsidRDefault="001E4F9F">
      <w:pPr>
        <w:spacing w:line="420" w:lineRule="exact"/>
        <w:ind w:firstLineChars="200" w:firstLine="480"/>
        <w:rPr>
          <w:rFonts w:eastAsia="宋体"/>
        </w:rPr>
      </w:pPr>
    </w:p>
    <w:p w14:paraId="50ED08B5" w14:textId="77777777" w:rsidR="001E4F9F" w:rsidRDefault="001E4F9F">
      <w:pPr>
        <w:spacing w:line="420" w:lineRule="exact"/>
        <w:ind w:firstLineChars="200" w:firstLine="480"/>
        <w:rPr>
          <w:rFonts w:eastAsia="宋体"/>
        </w:rPr>
      </w:pPr>
    </w:p>
    <w:p w14:paraId="3073F24E" w14:textId="77777777" w:rsidR="001E4F9F" w:rsidRDefault="001E4F9F">
      <w:pPr>
        <w:spacing w:line="420" w:lineRule="exact"/>
        <w:ind w:firstLineChars="200" w:firstLine="480"/>
        <w:rPr>
          <w:rFonts w:eastAsia="宋体"/>
        </w:rPr>
      </w:pPr>
    </w:p>
    <w:p w14:paraId="6B23590C" w14:textId="77777777" w:rsidR="001E4F9F" w:rsidRDefault="001E4F9F">
      <w:pPr>
        <w:spacing w:line="420" w:lineRule="exact"/>
        <w:ind w:firstLineChars="200" w:firstLine="480"/>
        <w:rPr>
          <w:rFonts w:eastAsia="宋体"/>
        </w:rPr>
      </w:pPr>
    </w:p>
    <w:p w14:paraId="461C22D6" w14:textId="77777777" w:rsidR="001E4F9F" w:rsidRDefault="001E4F9F">
      <w:pPr>
        <w:spacing w:line="420" w:lineRule="exact"/>
        <w:ind w:firstLineChars="200" w:firstLine="480"/>
        <w:rPr>
          <w:rFonts w:eastAsia="宋体"/>
        </w:rPr>
      </w:pPr>
    </w:p>
    <w:p w14:paraId="407140C9" w14:textId="77777777" w:rsidR="001E4F9F" w:rsidRDefault="001E4F9F">
      <w:pPr>
        <w:spacing w:line="420" w:lineRule="exact"/>
        <w:ind w:firstLineChars="200" w:firstLine="480"/>
        <w:rPr>
          <w:rFonts w:eastAsia="宋体"/>
        </w:rPr>
      </w:pPr>
    </w:p>
    <w:p w14:paraId="53CF3F14" w14:textId="77777777" w:rsidR="001E4F9F" w:rsidRDefault="001E4F9F">
      <w:pPr>
        <w:spacing w:line="420" w:lineRule="exact"/>
        <w:ind w:firstLineChars="200" w:firstLine="480"/>
        <w:rPr>
          <w:rFonts w:eastAsia="宋体"/>
        </w:rPr>
      </w:pPr>
    </w:p>
    <w:p w14:paraId="50B3B6DC" w14:textId="77777777" w:rsidR="001E4F9F" w:rsidRDefault="001E4F9F">
      <w:pPr>
        <w:spacing w:line="420" w:lineRule="exact"/>
        <w:ind w:firstLineChars="200" w:firstLine="480"/>
        <w:rPr>
          <w:rFonts w:eastAsia="宋体"/>
        </w:rPr>
      </w:pPr>
    </w:p>
    <w:p w14:paraId="197AF289" w14:textId="77777777" w:rsidR="001E4F9F" w:rsidRDefault="001E4F9F">
      <w:pPr>
        <w:spacing w:line="420" w:lineRule="exact"/>
        <w:ind w:firstLineChars="200" w:firstLine="480"/>
        <w:rPr>
          <w:rFonts w:eastAsia="宋体"/>
        </w:rPr>
      </w:pPr>
    </w:p>
    <w:p w14:paraId="1CB738BB" w14:textId="77777777" w:rsidR="001E4F9F" w:rsidRDefault="001E4F9F">
      <w:pPr>
        <w:spacing w:line="420" w:lineRule="exact"/>
        <w:ind w:firstLineChars="200" w:firstLine="480"/>
        <w:rPr>
          <w:rFonts w:eastAsia="宋体"/>
        </w:rPr>
      </w:pPr>
    </w:p>
    <w:p w14:paraId="3C0811EF" w14:textId="77777777" w:rsidR="001E4F9F" w:rsidRDefault="001E4F9F">
      <w:pPr>
        <w:spacing w:line="420" w:lineRule="exact"/>
        <w:ind w:firstLineChars="200" w:firstLine="480"/>
        <w:rPr>
          <w:rFonts w:eastAsia="宋体"/>
        </w:rPr>
      </w:pPr>
    </w:p>
    <w:p w14:paraId="1CA4D9EA" w14:textId="77777777" w:rsidR="001E4F9F" w:rsidRDefault="001E4F9F">
      <w:pPr>
        <w:spacing w:line="420" w:lineRule="exact"/>
        <w:ind w:firstLineChars="200" w:firstLine="480"/>
        <w:rPr>
          <w:rFonts w:eastAsia="宋体"/>
        </w:rPr>
      </w:pPr>
    </w:p>
    <w:p w14:paraId="7B48A28C" w14:textId="77777777" w:rsidR="001E4F9F" w:rsidRDefault="001E4F9F">
      <w:pPr>
        <w:spacing w:line="420" w:lineRule="exact"/>
        <w:ind w:firstLineChars="200" w:firstLine="480"/>
        <w:rPr>
          <w:rFonts w:eastAsia="宋体"/>
        </w:rPr>
      </w:pPr>
    </w:p>
    <w:p w14:paraId="2C90CC12" w14:textId="77777777" w:rsidR="001E4F9F" w:rsidRDefault="001E4F9F">
      <w:pPr>
        <w:spacing w:line="420" w:lineRule="exact"/>
        <w:ind w:firstLineChars="200" w:firstLine="480"/>
        <w:rPr>
          <w:rFonts w:eastAsia="宋体"/>
        </w:rPr>
      </w:pPr>
    </w:p>
    <w:p w14:paraId="1A26B679" w14:textId="77777777" w:rsidR="001E4F9F" w:rsidRDefault="00000000">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63" w:name="_Toc182848996"/>
      <w:r>
        <w:rPr>
          <w:rFonts w:eastAsia="宋体"/>
          <w:b/>
          <w:bCs/>
          <w:w w:val="80"/>
          <w:sz w:val="36"/>
          <w:szCs w:val="36"/>
        </w:rPr>
        <w:t xml:space="preserve">  </w:t>
      </w:r>
      <w:r>
        <w:rPr>
          <w:rFonts w:eastAsia="宋体" w:cs="宋体" w:hint="eastAsia"/>
          <w:b/>
          <w:bCs/>
          <w:w w:val="80"/>
          <w:sz w:val="36"/>
          <w:szCs w:val="36"/>
        </w:rPr>
        <w:t>评审程序和方法</w:t>
      </w:r>
    </w:p>
    <w:p w14:paraId="5A330CAF"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737A6F69" w14:textId="7827102C" w:rsidR="001E4F9F" w:rsidRDefault="00000000">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本次竞争性磋商依据相关法规成立竞争性磋商小组。</w:t>
      </w:r>
    </w:p>
    <w:p w14:paraId="3B11072E" w14:textId="77777777" w:rsidR="001E4F9F"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174D4941" w14:textId="77777777" w:rsidR="001E4F9F" w:rsidRDefault="00000000">
      <w:pPr>
        <w:adjustRightInd w:val="0"/>
        <w:snapToGrid w:val="0"/>
        <w:spacing w:line="420" w:lineRule="exact"/>
        <w:ind w:firstLineChars="202" w:firstLine="485"/>
        <w:rPr>
          <w:rFonts w:eastAsia="宋体"/>
        </w:rPr>
      </w:pPr>
      <w:r>
        <w:rPr>
          <w:rFonts w:eastAsia="宋体"/>
        </w:rPr>
        <w:t>3.</w:t>
      </w:r>
      <w:r>
        <w:rPr>
          <w:rFonts w:eastAsia="宋体" w:cs="宋体" w:hint="eastAsia"/>
        </w:rPr>
        <w:t>竞争性磋商响应供应商的法定代表人或被委托受权人须持身份证准时参加磋商评审会。</w:t>
      </w:r>
    </w:p>
    <w:p w14:paraId="0AFFF86A" w14:textId="77777777" w:rsidR="001E4F9F" w:rsidRDefault="00000000">
      <w:pPr>
        <w:snapToGrid w:val="0"/>
        <w:spacing w:line="420" w:lineRule="exact"/>
        <w:ind w:firstLineChars="200" w:firstLine="482"/>
        <w:outlineLvl w:val="1"/>
        <w:rPr>
          <w:rFonts w:eastAsia="宋体"/>
        </w:rPr>
      </w:pPr>
      <w:r>
        <w:rPr>
          <w:rFonts w:eastAsia="宋体" w:cs="宋体" w:hint="eastAsia"/>
          <w:b/>
          <w:bCs/>
        </w:rPr>
        <w:t>二、开启</w:t>
      </w:r>
    </w:p>
    <w:p w14:paraId="18E9BE05" w14:textId="77777777" w:rsidR="001E4F9F" w:rsidRDefault="00000000">
      <w:pPr>
        <w:adjustRightInd w:val="0"/>
        <w:snapToGrid w:val="0"/>
        <w:spacing w:line="420" w:lineRule="exact"/>
        <w:ind w:firstLineChars="202" w:firstLine="485"/>
        <w:rPr>
          <w:rFonts w:eastAsia="宋体"/>
        </w:rPr>
      </w:pPr>
      <w:bookmarkStart w:id="64" w:name="_Hlk45420790"/>
      <w:r>
        <w:rPr>
          <w:rFonts w:eastAsia="宋体"/>
        </w:rPr>
        <w:t>1.</w:t>
      </w:r>
      <w:r>
        <w:rPr>
          <w:rFonts w:eastAsia="宋体" w:cs="宋体" w:hint="eastAsia"/>
        </w:rPr>
        <w:t>竞争性磋商响应供应商不足</w:t>
      </w:r>
      <w:r>
        <w:rPr>
          <w:rFonts w:eastAsia="宋体"/>
        </w:rPr>
        <w:t>3</w:t>
      </w:r>
      <w:r>
        <w:rPr>
          <w:rFonts w:eastAsia="宋体" w:cs="宋体" w:hint="eastAsia"/>
        </w:rPr>
        <w:t>家的，不得开启。</w:t>
      </w:r>
      <w:bookmarkEnd w:id="64"/>
    </w:p>
    <w:p w14:paraId="5A2B928B" w14:textId="277475F5" w:rsidR="001E4F9F"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2023</w:t>
      </w:r>
      <w:r>
        <w:rPr>
          <w:rFonts w:eastAsia="宋体"/>
          <w:b/>
          <w:bCs/>
          <w:u w:val="thick" w:color="FF0000"/>
        </w:rPr>
        <w:t>年</w:t>
      </w:r>
      <w:r w:rsidR="00095935">
        <w:rPr>
          <w:rFonts w:eastAsia="宋体"/>
          <w:b/>
          <w:bCs/>
          <w:u w:val="thick" w:color="FF0000"/>
        </w:rPr>
        <w:t>12</w:t>
      </w:r>
      <w:r w:rsidR="00095935">
        <w:rPr>
          <w:rFonts w:eastAsia="宋体"/>
          <w:b/>
          <w:bCs/>
          <w:u w:val="thick" w:color="FF0000"/>
        </w:rPr>
        <w:t>月</w:t>
      </w:r>
      <w:r w:rsidR="00095935">
        <w:rPr>
          <w:rFonts w:eastAsia="宋体"/>
          <w:b/>
          <w:bCs/>
          <w:u w:val="thick" w:color="FF0000"/>
        </w:rPr>
        <w:t>4</w:t>
      </w:r>
      <w:r>
        <w:rPr>
          <w:rFonts w:eastAsia="宋体" w:cs="宋体" w:hint="eastAsia"/>
          <w:b/>
          <w:bCs/>
          <w:u w:val="thick" w:color="FF0000"/>
        </w:rPr>
        <w:t>日</w:t>
      </w:r>
      <w:r>
        <w:rPr>
          <w:rFonts w:eastAsia="宋体" w:cs="宋体" w:hint="eastAsia"/>
          <w:b/>
          <w:bCs/>
          <w:u w:val="thick" w:color="FF0000"/>
        </w:rPr>
        <w:t>14</w:t>
      </w:r>
      <w:r>
        <w:rPr>
          <w:rFonts w:eastAsia="宋体" w:cs="宋体" w:hint="eastAsia"/>
          <w:b/>
          <w:bCs/>
          <w:u w:val="thick" w:color="FF0000"/>
        </w:rPr>
        <w:t>时</w:t>
      </w:r>
      <w:r>
        <w:rPr>
          <w:rFonts w:eastAsia="宋体"/>
          <w:b/>
          <w:bCs/>
          <w:u w:val="thick" w:color="FF0000"/>
        </w:rPr>
        <w:t>30</w:t>
      </w:r>
      <w:r>
        <w:rPr>
          <w:rFonts w:eastAsia="宋体" w:cs="宋体" w:hint="eastAsia"/>
          <w:b/>
          <w:bCs/>
          <w:u w:val="thick" w:color="FF0000"/>
        </w:rPr>
        <w:t>分整</w:t>
      </w:r>
      <w:r>
        <w:rPr>
          <w:rFonts w:eastAsia="宋体" w:cs="宋体" w:hint="eastAsia"/>
        </w:rPr>
        <w:t>。开启地点：南通市崇川区卫生健康委员会（长康路</w:t>
      </w:r>
      <w:r>
        <w:rPr>
          <w:rFonts w:eastAsia="宋体" w:cs="宋体" w:hint="eastAsia"/>
        </w:rPr>
        <w:t>28</w:t>
      </w:r>
      <w:r>
        <w:rPr>
          <w:rFonts w:eastAsia="宋体" w:cs="宋体" w:hint="eastAsia"/>
        </w:rPr>
        <w:t>号）</w:t>
      </w:r>
      <w:r>
        <w:rPr>
          <w:rFonts w:eastAsia="宋体" w:cs="宋体" w:hint="eastAsia"/>
        </w:rPr>
        <w:t>301</w:t>
      </w:r>
      <w:r>
        <w:rPr>
          <w:rFonts w:eastAsia="宋体" w:cs="宋体" w:hint="eastAsia"/>
        </w:rPr>
        <w:t>会议室，如有变动另行通知；</w:t>
      </w:r>
    </w:p>
    <w:p w14:paraId="54A1B856" w14:textId="77777777" w:rsidR="001E4F9F" w:rsidRDefault="00000000">
      <w:pPr>
        <w:spacing w:line="420" w:lineRule="exact"/>
        <w:ind w:firstLineChars="200" w:firstLine="480"/>
        <w:rPr>
          <w:rFonts w:eastAsia="宋体"/>
        </w:rPr>
      </w:pPr>
      <w:r>
        <w:rPr>
          <w:rFonts w:eastAsia="宋体"/>
        </w:rPr>
        <w:t>3.</w:t>
      </w:r>
      <w:r>
        <w:rPr>
          <w:rFonts w:eastAsia="宋体" w:cs="宋体" w:hint="eastAsia"/>
        </w:rPr>
        <w:t>采购代理机构主持开启并记录，及时处理竞争性磋商响应供应商代表提出的询问或回避申请。</w:t>
      </w:r>
    </w:p>
    <w:p w14:paraId="5B298CEA" w14:textId="77777777" w:rsidR="001E4F9F"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开启后竞争性磋商响应供应商不得撤回竞争性磋商响应文件</w:t>
      </w:r>
      <w:bookmarkStart w:id="65" w:name="_Hlk69855251"/>
      <w:r>
        <w:rPr>
          <w:rFonts w:eastAsia="宋体" w:cs="宋体" w:hint="eastAsia"/>
        </w:rPr>
        <w:t>，否则将被视作失信行为而被列入“政府采购严重违法失信行为记录名单”。</w:t>
      </w:r>
      <w:bookmarkEnd w:id="65"/>
    </w:p>
    <w:p w14:paraId="640FC665" w14:textId="77777777" w:rsidR="001E4F9F"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竞争性磋商小组根据竞争性磋商文件载明的资格审查要求，对供应商的资格进行审查（含信用信息审查），合格的竞争性磋商响应供应商进入评审，参与项目的技术、价格响应磋商评审综合环节。</w:t>
      </w:r>
    </w:p>
    <w:p w14:paraId="4C3B0548" w14:textId="77777777" w:rsidR="001E4F9F"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本项目开启后当即开始</w:t>
      </w:r>
      <w:r>
        <w:rPr>
          <w:rFonts w:eastAsia="宋体" w:cs="宋体" w:hint="eastAsia"/>
        </w:rPr>
        <w:t>。</w:t>
      </w:r>
    </w:p>
    <w:p w14:paraId="0F4666E9" w14:textId="77777777" w:rsidR="001E4F9F" w:rsidRDefault="00000000">
      <w:pPr>
        <w:spacing w:line="420" w:lineRule="exact"/>
        <w:ind w:firstLineChars="200" w:firstLine="480"/>
        <w:rPr>
          <w:rFonts w:eastAsia="宋体"/>
        </w:rPr>
      </w:pPr>
      <w:r>
        <w:rPr>
          <w:rFonts w:eastAsia="宋体"/>
        </w:rPr>
        <w:t>7.</w:t>
      </w:r>
      <w:r>
        <w:rPr>
          <w:rFonts w:eastAsia="宋体" w:cs="宋体" w:hint="eastAsia"/>
        </w:rPr>
        <w:t>资格审查中包含对竞争性磋商响应供应商的信用记录进行审查，具体如下</w:t>
      </w:r>
    </w:p>
    <w:p w14:paraId="1AE6C4A0" w14:textId="77777777" w:rsidR="001E4F9F" w:rsidRDefault="00000000">
      <w:pPr>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）竞争性磋商响应供应商存在不良信用记录的，其竞争性磋商响应将被认定为无效。</w:t>
      </w:r>
    </w:p>
    <w:p w14:paraId="2211E8A5" w14:textId="77777777" w:rsidR="001E4F9F" w:rsidRDefault="00000000">
      <w:pPr>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）不良信用记录指：竞争性磋商响应供应商在</w:t>
      </w:r>
      <w:r>
        <w:rPr>
          <w:rFonts w:eastAsia="宋体"/>
        </w:rPr>
        <w:t>“</w:t>
      </w:r>
      <w:r>
        <w:rPr>
          <w:rFonts w:eastAsia="宋体" w:cs="宋体" w:hint="eastAsia"/>
        </w:rPr>
        <w:t>信用中国</w:t>
      </w:r>
      <w:r>
        <w:rPr>
          <w:rFonts w:eastAsia="宋体"/>
        </w:rPr>
        <w:t>”</w:t>
      </w:r>
      <w:r>
        <w:rPr>
          <w:rFonts w:eastAsia="宋体" w:cs="宋体" w:hint="eastAsia"/>
        </w:rPr>
        <w:t>网站（</w:t>
      </w:r>
      <w:r>
        <w:rPr>
          <w:rFonts w:eastAsia="宋体"/>
        </w:rPr>
        <w:t>www.creditchina.gov.cn</w:t>
      </w:r>
      <w:r>
        <w:rPr>
          <w:rFonts w:eastAsia="宋体" w:cs="宋体" w:hint="eastAsia"/>
        </w:rPr>
        <w:t>）被列入失信被执行人、重大税收违法案件当事人名单，以及存在《中华人民共和国政府采购法实施条例》第十九条规定的行政处罚记录。</w:t>
      </w:r>
    </w:p>
    <w:p w14:paraId="2416D676" w14:textId="77777777" w:rsidR="001E4F9F" w:rsidRDefault="00000000">
      <w:pPr>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）采购人或采购代理机构将在竞争性磋商响应截止后</w:t>
      </w:r>
      <w:r>
        <w:rPr>
          <w:rFonts w:eastAsia="宋体"/>
        </w:rPr>
        <w:t>1</w:t>
      </w:r>
      <w:r>
        <w:rPr>
          <w:rFonts w:eastAsia="宋体" w:cs="宋体" w:hint="eastAsia"/>
        </w:rPr>
        <w:t>小时的时期内查询竞争性磋商响应供应商的信用记录。</w:t>
      </w:r>
    </w:p>
    <w:p w14:paraId="1B2E4283" w14:textId="77777777" w:rsidR="001E4F9F" w:rsidRDefault="00000000">
      <w:pPr>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）查询及记录方式：采购人或采购代理机构经办人将查询涉及的如网页、相关记录文件等打印、签字并存档备查。竞争性磋商响应供应商不良信用记录以采购人或采购代理机构查证查询核实的结果为准。</w:t>
      </w:r>
    </w:p>
    <w:p w14:paraId="58BA66AB" w14:textId="77777777" w:rsidR="001E4F9F" w:rsidRDefault="00000000">
      <w:pPr>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在本磋商采购文件规定的竞争性磋商响应截止时间之后，涉有的查询网站信息或记录文件发生的任何变更均不再作为评审依据。竞争性磋商响应供应商自行提供的与网站信息不一致的或其他证明材料亦不作为资格核对的依据。</w:t>
      </w:r>
    </w:p>
    <w:p w14:paraId="0201881D" w14:textId="77777777" w:rsidR="001E4F9F" w:rsidRDefault="00000000">
      <w:pPr>
        <w:adjustRightInd w:val="0"/>
        <w:snapToGrid w:val="0"/>
        <w:spacing w:line="420" w:lineRule="exact"/>
        <w:ind w:firstLineChars="202" w:firstLine="487"/>
        <w:outlineLvl w:val="1"/>
        <w:rPr>
          <w:rFonts w:eastAsia="宋体"/>
          <w:b/>
          <w:bCs/>
        </w:rPr>
      </w:pPr>
      <w:r>
        <w:rPr>
          <w:rFonts w:eastAsia="宋体" w:cs="宋体" w:hint="eastAsia"/>
          <w:b/>
          <w:bCs/>
        </w:rPr>
        <w:t>三、评审</w:t>
      </w:r>
    </w:p>
    <w:p w14:paraId="0FCF79C9" w14:textId="77777777" w:rsidR="001E4F9F" w:rsidRDefault="00000000">
      <w:pPr>
        <w:snapToGrid w:val="0"/>
        <w:spacing w:line="420" w:lineRule="exact"/>
        <w:ind w:firstLineChars="200" w:firstLine="482"/>
        <w:outlineLvl w:val="2"/>
        <w:rPr>
          <w:rFonts w:eastAsia="宋体"/>
          <w:b/>
          <w:bCs/>
        </w:rPr>
      </w:pPr>
      <w:r>
        <w:rPr>
          <w:rFonts w:eastAsia="宋体" w:cs="宋体" w:hint="eastAsia"/>
          <w:b/>
          <w:bCs/>
        </w:rPr>
        <w:lastRenderedPageBreak/>
        <w:t>（一）评审事项</w:t>
      </w:r>
    </w:p>
    <w:p w14:paraId="257FBECF" w14:textId="77777777" w:rsidR="001E4F9F" w:rsidRDefault="00000000">
      <w:pPr>
        <w:snapToGrid w:val="0"/>
        <w:spacing w:line="420" w:lineRule="exact"/>
        <w:ind w:firstLineChars="200" w:firstLine="480"/>
        <w:rPr>
          <w:rFonts w:eastAsia="宋体"/>
        </w:rPr>
      </w:pPr>
      <w:bookmarkStart w:id="66" w:name="_Hlk69494987"/>
      <w:r>
        <w:rPr>
          <w:rFonts w:eastAsia="宋体"/>
        </w:rPr>
        <w:t>1.</w:t>
      </w:r>
      <w:bookmarkStart w:id="67" w:name="_Hlk45420967"/>
      <w:r>
        <w:rPr>
          <w:rFonts w:eastAsia="宋体" w:hint="eastAsia"/>
        </w:rPr>
        <w:t>符合资格要求的竞争性磋商响应供应商不足</w:t>
      </w:r>
      <w:r>
        <w:rPr>
          <w:rFonts w:eastAsia="宋体" w:hint="eastAsia"/>
        </w:rPr>
        <w:t>3</w:t>
      </w:r>
      <w:r>
        <w:rPr>
          <w:rFonts w:eastAsia="宋体" w:hint="eastAsia"/>
        </w:rPr>
        <w:t>家的，不得评审。</w:t>
      </w:r>
    </w:p>
    <w:bookmarkEnd w:id="67"/>
    <w:p w14:paraId="30C7CAD1" w14:textId="77777777" w:rsidR="001E4F9F" w:rsidRDefault="00000000">
      <w:pPr>
        <w:snapToGrid w:val="0"/>
        <w:spacing w:line="420" w:lineRule="exact"/>
        <w:ind w:firstLineChars="200" w:firstLine="480"/>
        <w:rPr>
          <w:rFonts w:eastAsia="宋体"/>
        </w:rPr>
      </w:pPr>
      <w:r>
        <w:rPr>
          <w:rFonts w:eastAsia="宋体"/>
        </w:rPr>
        <w:t>2.</w:t>
      </w:r>
      <w:r>
        <w:rPr>
          <w:rFonts w:eastAsia="宋体" w:cs="宋体" w:hint="eastAsia"/>
        </w:rPr>
        <w:t>评审时间：</w:t>
      </w:r>
      <w:r>
        <w:rPr>
          <w:rFonts w:eastAsia="宋体" w:cs="宋体" w:hint="eastAsia"/>
          <w:b/>
          <w:bCs/>
          <w:u w:val="thick" w:color="FF0000"/>
        </w:rPr>
        <w:t>本项目资格审查后当即开始</w:t>
      </w:r>
      <w:r>
        <w:rPr>
          <w:rFonts w:eastAsia="宋体" w:cs="宋体" w:hint="eastAsia"/>
        </w:rPr>
        <w:t>；</w:t>
      </w:r>
    </w:p>
    <w:p w14:paraId="7BBC6F91" w14:textId="77777777" w:rsidR="001E4F9F" w:rsidRDefault="00000000">
      <w:pPr>
        <w:adjustRightInd w:val="0"/>
        <w:snapToGrid w:val="0"/>
        <w:spacing w:line="420" w:lineRule="exact"/>
        <w:ind w:firstLineChars="202" w:firstLine="485"/>
        <w:rPr>
          <w:rFonts w:eastAsia="宋体"/>
        </w:rPr>
      </w:pPr>
      <w:bookmarkStart w:id="68" w:name="_Hlk45421153"/>
      <w:r>
        <w:rPr>
          <w:rFonts w:eastAsia="宋体"/>
        </w:rPr>
        <w:t>3.</w:t>
      </w:r>
      <w:r>
        <w:rPr>
          <w:rFonts w:eastAsia="宋体" w:cs="宋体" w:hint="eastAsia"/>
        </w:rPr>
        <w:t>采购代理机构负责组织评审工作，并履行下列职责：</w:t>
      </w:r>
    </w:p>
    <w:p w14:paraId="0710FDFF"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31ECDDE7"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6709BE95"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）公布竞争性磋商响应供应商名单，告知评审专家应当回避的情形。</w:t>
      </w:r>
    </w:p>
    <w:p w14:paraId="7BE147E5"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）组织竞争性磋商小组推选评审组长，采购人代表不得担任组长。</w:t>
      </w:r>
    </w:p>
    <w:p w14:paraId="0C90205E"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10367983"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）根据竞争性磋商小组的要求介绍采购相关政策法规、招标文件。</w:t>
      </w:r>
    </w:p>
    <w:p w14:paraId="14E05562"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7D384C51"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14:paraId="73D4B6B5" w14:textId="77777777" w:rsidR="001E4F9F" w:rsidRDefault="00000000">
      <w:pPr>
        <w:snapToGrid w:val="0"/>
        <w:spacing w:line="420" w:lineRule="exact"/>
        <w:ind w:firstLineChars="202" w:firstLine="487"/>
        <w:textAlignment w:val="baseline"/>
        <w:rPr>
          <w:rFonts w:eastAsia="宋体"/>
          <w:b/>
          <w:bCs/>
        </w:rPr>
      </w:pPr>
      <w:r>
        <w:rPr>
          <w:rFonts w:eastAsia="宋体"/>
          <w:b/>
          <w:bCs/>
        </w:rPr>
        <w:t>（</w:t>
      </w:r>
      <w:r>
        <w:rPr>
          <w:rFonts w:eastAsia="宋体"/>
          <w:b/>
          <w:bCs/>
        </w:rPr>
        <w:t>9</w:t>
      </w:r>
      <w:r>
        <w:rPr>
          <w:rFonts w:eastAsia="宋体"/>
          <w:b/>
          <w:bCs/>
        </w:rPr>
        <w:t>）</w:t>
      </w:r>
      <w:r>
        <w:rPr>
          <w:rFonts w:eastAsia="宋体" w:hint="eastAsia"/>
          <w:b/>
          <w:bCs/>
          <w:u w:val="thick" w:color="FF0000"/>
        </w:rPr>
        <w:t>评审</w:t>
      </w:r>
      <w:r>
        <w:rPr>
          <w:rFonts w:eastAsia="宋体"/>
          <w:b/>
          <w:bCs/>
          <w:u w:val="thick" w:color="FF0000"/>
        </w:rPr>
        <w:t>工作完成后，</w:t>
      </w:r>
      <w:r>
        <w:rPr>
          <w:rFonts w:eastAsia="宋体" w:hint="eastAsia"/>
          <w:b/>
          <w:bCs/>
          <w:u w:val="thick" w:color="FF0000"/>
        </w:rPr>
        <w:t>采购代理机构</w:t>
      </w:r>
      <w:r>
        <w:rPr>
          <w:rFonts w:eastAsia="宋体"/>
          <w:b/>
          <w:bCs/>
          <w:u w:val="thick" w:color="FF0000"/>
        </w:rPr>
        <w:t>向评审专家支付规定</w:t>
      </w:r>
      <w:r>
        <w:rPr>
          <w:rFonts w:eastAsia="宋体" w:hint="eastAsia"/>
          <w:b/>
          <w:bCs/>
          <w:u w:val="thick" w:color="FF0000"/>
        </w:rPr>
        <w:t>的</w:t>
      </w:r>
      <w:r>
        <w:rPr>
          <w:rFonts w:eastAsia="宋体"/>
          <w:b/>
          <w:bCs/>
          <w:u w:val="thick" w:color="FF0000"/>
        </w:rPr>
        <w:t>劳务报酬和异地评审差旅费，不得向评审专家以外的其他人员</w:t>
      </w:r>
      <w:r>
        <w:rPr>
          <w:rFonts w:eastAsia="宋体" w:hint="eastAsia"/>
          <w:b/>
          <w:bCs/>
          <w:u w:val="thick" w:color="FF0000"/>
        </w:rPr>
        <w:t>（含采购人代表）</w:t>
      </w:r>
      <w:r>
        <w:rPr>
          <w:rFonts w:eastAsia="宋体"/>
          <w:b/>
          <w:bCs/>
          <w:u w:val="thick" w:color="FF0000"/>
        </w:rPr>
        <w:t>支付评审劳务报酬</w:t>
      </w:r>
      <w:r>
        <w:rPr>
          <w:rFonts w:eastAsia="宋体" w:hint="eastAsia"/>
          <w:b/>
          <w:bCs/>
        </w:rPr>
        <w:t>。</w:t>
      </w:r>
    </w:p>
    <w:p w14:paraId="4272448D"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）处理与评审有关的其他事项。</w:t>
      </w:r>
    </w:p>
    <w:bookmarkEnd w:id="68"/>
    <w:p w14:paraId="34BCA65F" w14:textId="77777777" w:rsidR="001E4F9F" w:rsidRDefault="00000000">
      <w:pPr>
        <w:adjustRightInd w:val="0"/>
        <w:snapToGrid w:val="0"/>
        <w:spacing w:line="420" w:lineRule="exact"/>
        <w:ind w:firstLineChars="202" w:firstLine="487"/>
        <w:rPr>
          <w:rFonts w:eastAsia="宋体"/>
          <w:b/>
          <w:bCs/>
        </w:rPr>
      </w:pPr>
      <w:r>
        <w:rPr>
          <w:rFonts w:eastAsia="宋体"/>
          <w:b/>
          <w:bCs/>
        </w:rPr>
        <w:t>4.</w:t>
      </w:r>
      <w:r>
        <w:rPr>
          <w:rFonts w:eastAsia="宋体" w:cs="宋体" w:hint="eastAsia"/>
          <w:b/>
          <w:bCs/>
        </w:rPr>
        <w:t>竞争性磋商小组负责具体的磋商评审事务，并独立履行以下职责：</w:t>
      </w:r>
    </w:p>
    <w:p w14:paraId="4447597C"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）审查合格竞争性磋商响应供应商的技术响应文件是否实质性响应竞争性磋商文件要求，并做出评价；</w:t>
      </w:r>
    </w:p>
    <w:p w14:paraId="0040D520"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）可以要求竞争性磋商响应供应商对竞争性磋商响应文件中的有关事项做出解释或澄清；</w:t>
      </w:r>
    </w:p>
    <w:p w14:paraId="523CCF64"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01ED13F6" w14:textId="77777777" w:rsidR="001E4F9F" w:rsidRDefault="00000000">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7F23840D" w14:textId="77777777" w:rsidR="001E4F9F" w:rsidRDefault="00000000">
      <w:pPr>
        <w:adjustRightInd w:val="0"/>
        <w:snapToGrid w:val="0"/>
        <w:spacing w:line="420" w:lineRule="exact"/>
        <w:ind w:firstLineChars="202" w:firstLine="487"/>
        <w:rPr>
          <w:rFonts w:eastAsia="宋体"/>
          <w:b/>
          <w:bCs/>
        </w:rPr>
      </w:pPr>
      <w:r>
        <w:rPr>
          <w:rFonts w:eastAsia="宋体"/>
          <w:b/>
          <w:bCs/>
        </w:rPr>
        <w:lastRenderedPageBreak/>
        <w:t>5.</w:t>
      </w:r>
      <w:r>
        <w:rPr>
          <w:rFonts w:eastAsia="宋体" w:cs="宋体" w:hint="eastAsia"/>
          <w:b/>
          <w:bCs/>
        </w:rPr>
        <w:t>竞争性磋商小组成员应当履行下列义务：</w:t>
      </w:r>
    </w:p>
    <w:p w14:paraId="108DF611"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3125A0A6"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）竞争性磋商小组成员应当按照客观、公正、审慎的原则，根据竞争性磋商文件规定的评审程序、评审方法和评审标准进行独立评审并对评审意见承担个人责任。</w:t>
      </w:r>
    </w:p>
    <w:p w14:paraId="0B90DC2C"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）竞争性磋商小组成员应当遵守评审工作纪律，不得泄露磋商评审情况和磋商评审中获悉的商业秘密；</w:t>
      </w:r>
    </w:p>
    <w:p w14:paraId="4F5B2B9F"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）磋商评审程序中的有关记录由竞争性磋商小组成员签名，存档备查。</w:t>
      </w:r>
    </w:p>
    <w:p w14:paraId="77A54FF8"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）竞争性磋商小组成员在评审过程中发现供应商有行贿、提供虚假材料或者串通等违法行为的，应当及时向上级主管部门或监管部门报告。</w:t>
      </w:r>
    </w:p>
    <w:p w14:paraId="1BF9DBCD"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5B7200F1"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）竞争性磋商小组成员有义务及责任配合采购人答复供应商提出的质疑，配合监管部门的投诉处理和监督检查工作。</w:t>
      </w:r>
    </w:p>
    <w:p w14:paraId="3F9B039A" w14:textId="77777777" w:rsidR="001E4F9F" w:rsidRDefault="00000000">
      <w:pPr>
        <w:adjustRightInd w:val="0"/>
        <w:snapToGrid w:val="0"/>
        <w:spacing w:line="420" w:lineRule="exact"/>
        <w:ind w:firstLineChars="202" w:firstLine="487"/>
        <w:rPr>
          <w:rFonts w:eastAsia="宋体"/>
          <w:b/>
          <w:bCs/>
        </w:rPr>
      </w:pPr>
      <w:r>
        <w:rPr>
          <w:rFonts w:eastAsia="宋体"/>
          <w:b/>
          <w:bCs/>
        </w:rPr>
        <w:t>6.</w:t>
      </w:r>
      <w:r>
        <w:rPr>
          <w:rFonts w:eastAsia="宋体" w:cs="宋体" w:hint="eastAsia"/>
          <w:b/>
          <w:bCs/>
        </w:rPr>
        <w:t>竞争性磋商小组成员参与项目评审活动前应当禁止的情形：</w:t>
      </w:r>
    </w:p>
    <w:p w14:paraId="38E613EC"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）未将通讯工具交由采购人或代理机构统一保管；</w:t>
      </w:r>
    </w:p>
    <w:p w14:paraId="6D970A91"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）与供应商存在利害关系未回避；</w:t>
      </w:r>
    </w:p>
    <w:p w14:paraId="567D419A"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）收受采购人、采购代理机构、供应商贿赂或者获取其他不正当利益；</w:t>
      </w:r>
    </w:p>
    <w:p w14:paraId="1E4AA490"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）确定参与本项目评审至评审活动结束前私自接触供应商；</w:t>
      </w:r>
    </w:p>
    <w:p w14:paraId="3097E634" w14:textId="77777777" w:rsidR="001E4F9F" w:rsidRDefault="00000000">
      <w:pPr>
        <w:adjustRightInd w:val="0"/>
        <w:snapToGrid w:val="0"/>
        <w:spacing w:line="420" w:lineRule="exact"/>
        <w:ind w:firstLineChars="202" w:firstLine="487"/>
        <w:rPr>
          <w:rFonts w:eastAsia="宋体"/>
          <w:b/>
          <w:bCs/>
        </w:rPr>
      </w:pPr>
      <w:r>
        <w:rPr>
          <w:rFonts w:eastAsia="宋体"/>
          <w:b/>
          <w:bCs/>
        </w:rPr>
        <w:t>7.</w:t>
      </w:r>
      <w:r>
        <w:rPr>
          <w:rFonts w:eastAsia="宋体" w:cs="宋体" w:hint="eastAsia"/>
          <w:b/>
          <w:bCs/>
        </w:rPr>
        <w:t>竞争性磋商小组成员参与项目评审活动过程中应当禁止的情形：</w:t>
      </w:r>
    </w:p>
    <w:p w14:paraId="4E673414"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）未按照采购文件规定的评审程序、评审方法和评审标准进行独立评审；</w:t>
      </w:r>
    </w:p>
    <w:p w14:paraId="6845BF47"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56C7E2BB"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）违反评审纪律发表倾向性意见或者征询采购人的倾向性意见；</w:t>
      </w:r>
    </w:p>
    <w:p w14:paraId="4D51F4E7"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）对需要专业判断的主观评审因素协商评分；</w:t>
      </w:r>
    </w:p>
    <w:p w14:paraId="5C2D1B02"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）在评审过程中擅离职守，影响评审程序正常进行；</w:t>
      </w:r>
    </w:p>
    <w:p w14:paraId="4971F471"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）拒绝在评审报告上签字，或者有异议不签署不同意见并说明原因；</w:t>
      </w:r>
    </w:p>
    <w:p w14:paraId="33BB6F4A"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w:t>
      </w:r>
      <w:r>
        <w:rPr>
          <w:rFonts w:eastAsia="宋体" w:cs="宋体" w:hint="eastAsia"/>
          <w:b/>
          <w:bCs/>
        </w:rPr>
        <w:t>未要求报价明显偏低的供应商提供合理说明</w:t>
      </w:r>
      <w:r>
        <w:rPr>
          <w:rFonts w:eastAsia="宋体" w:cs="宋体" w:hint="eastAsia"/>
        </w:rPr>
        <w:t>；</w:t>
      </w:r>
    </w:p>
    <w:p w14:paraId="38A9345D"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）评审现场未对评分、供应商报价等重要数据履行核对义务；</w:t>
      </w:r>
    </w:p>
    <w:p w14:paraId="4E4A9C64"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）评审过程中发现供应商有行贿、提供虚假材料或者串通等违法行为，不及时向财政部门报告；</w:t>
      </w:r>
    </w:p>
    <w:p w14:paraId="1F5E828B"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）评审过程中受到非法干预，未及时向财政、监察等部门举报。</w:t>
      </w:r>
    </w:p>
    <w:p w14:paraId="07C2DCA6" w14:textId="77777777" w:rsidR="001E4F9F" w:rsidRDefault="00000000">
      <w:pPr>
        <w:adjustRightInd w:val="0"/>
        <w:snapToGrid w:val="0"/>
        <w:spacing w:line="420" w:lineRule="exact"/>
        <w:ind w:firstLineChars="202" w:firstLine="487"/>
        <w:rPr>
          <w:rFonts w:eastAsia="宋体"/>
          <w:b/>
          <w:bCs/>
        </w:rPr>
      </w:pPr>
      <w:r>
        <w:rPr>
          <w:rFonts w:eastAsia="宋体"/>
          <w:b/>
          <w:bCs/>
        </w:rPr>
        <w:t>8.</w:t>
      </w:r>
      <w:r>
        <w:rPr>
          <w:rFonts w:eastAsia="宋体" w:cs="宋体" w:hint="eastAsia"/>
          <w:b/>
          <w:bCs/>
        </w:rPr>
        <w:t>竞争性磋商小组成员参与项目评审活动结束后应当禁止的情形：</w:t>
      </w:r>
    </w:p>
    <w:p w14:paraId="59979116"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）泄露评审文件、评审情况和评审中获悉的国家秘密、商业秘密；</w:t>
      </w:r>
    </w:p>
    <w:p w14:paraId="26A5EF75"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）记录、复制或者带走任何本项目的评审资料；</w:t>
      </w:r>
    </w:p>
    <w:p w14:paraId="46E015A6" w14:textId="77777777" w:rsidR="001E4F9F" w:rsidRDefault="00000000">
      <w:pPr>
        <w:adjustRightInd w:val="0"/>
        <w:snapToGrid w:val="0"/>
        <w:spacing w:line="420" w:lineRule="exact"/>
        <w:ind w:firstLineChars="202" w:firstLine="485"/>
        <w:rPr>
          <w:rFonts w:eastAsia="宋体"/>
        </w:rPr>
      </w:pPr>
      <w:r>
        <w:rPr>
          <w:rFonts w:eastAsia="宋体" w:cs="宋体" w:hint="eastAsia"/>
        </w:rPr>
        <w:lastRenderedPageBreak/>
        <w:t>（</w:t>
      </w:r>
      <w:r>
        <w:rPr>
          <w:rFonts w:eastAsia="宋体"/>
        </w:rPr>
        <w:t>3</w:t>
      </w:r>
      <w:r>
        <w:rPr>
          <w:rFonts w:eastAsia="宋体" w:cs="宋体" w:hint="eastAsia"/>
        </w:rPr>
        <w:t>）在本项目评审活动中有违法违规行为的原竞争性磋商小组成员参加本项目重新组建的竞争性磋商小组；</w:t>
      </w:r>
    </w:p>
    <w:p w14:paraId="1DAB5959"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）拒不履行配合答复供应商询问、质疑、投诉等法定义务；</w:t>
      </w:r>
    </w:p>
    <w:p w14:paraId="518F6F37" w14:textId="77777777" w:rsidR="001E4F9F"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）以评审专家身份从事有损政府采购公信力的活动。</w:t>
      </w:r>
    </w:p>
    <w:p w14:paraId="06AA808D" w14:textId="77777777" w:rsidR="001E4F9F" w:rsidRDefault="00000000">
      <w:pPr>
        <w:adjustRightInd w:val="0"/>
        <w:snapToGrid w:val="0"/>
        <w:spacing w:line="420" w:lineRule="exact"/>
        <w:ind w:firstLineChars="202" w:firstLine="485"/>
        <w:rPr>
          <w:rFonts w:eastAsia="宋体"/>
        </w:rPr>
      </w:pPr>
      <w:r>
        <w:rPr>
          <w:rFonts w:eastAsia="宋体"/>
        </w:rPr>
        <w:t>9.</w:t>
      </w:r>
      <w:r>
        <w:rPr>
          <w:rFonts w:eastAsia="宋体" w:cs="宋体" w:hint="eastAsia"/>
        </w:rPr>
        <w:t>除采购人代表、磋商评审现场组织人员外，采购人的其他工作人员以及与磋商评审工作无关的人员不得进入评审现场。</w:t>
      </w:r>
    </w:p>
    <w:p w14:paraId="56126675" w14:textId="77777777" w:rsidR="001E4F9F" w:rsidRDefault="00000000">
      <w:pPr>
        <w:adjustRightInd w:val="0"/>
        <w:snapToGrid w:val="0"/>
        <w:spacing w:line="420" w:lineRule="exact"/>
        <w:ind w:firstLineChars="202" w:firstLine="485"/>
        <w:rPr>
          <w:rFonts w:eastAsia="宋体"/>
        </w:rPr>
      </w:pPr>
      <w:r>
        <w:rPr>
          <w:rFonts w:eastAsia="宋体"/>
        </w:rPr>
        <w:t>10.</w:t>
      </w:r>
      <w:r>
        <w:rPr>
          <w:rFonts w:eastAsia="宋体" w:cs="宋体" w:hint="eastAsia"/>
        </w:rPr>
        <w:t>有关人员对评审情况以及在评审过程中获悉的商业秘密负有保密责任。</w:t>
      </w:r>
    </w:p>
    <w:p w14:paraId="1AF16A0D" w14:textId="77777777" w:rsidR="001E4F9F" w:rsidRDefault="00000000">
      <w:pPr>
        <w:adjustRightInd w:val="0"/>
        <w:snapToGrid w:val="0"/>
        <w:spacing w:line="420" w:lineRule="exact"/>
        <w:ind w:firstLineChars="202" w:firstLine="485"/>
        <w:rPr>
          <w:rFonts w:eastAsia="宋体"/>
        </w:rPr>
      </w:pPr>
      <w:r>
        <w:rPr>
          <w:rFonts w:eastAsia="宋体"/>
        </w:rPr>
        <w:t>11.</w:t>
      </w:r>
      <w:r>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3A7E3C81" w14:textId="77777777" w:rsidR="001E4F9F" w:rsidRDefault="00000000">
      <w:pPr>
        <w:adjustRightInd w:val="0"/>
        <w:snapToGrid w:val="0"/>
        <w:spacing w:line="420" w:lineRule="exact"/>
        <w:ind w:firstLineChars="202" w:firstLine="485"/>
        <w:rPr>
          <w:rFonts w:eastAsia="宋体"/>
        </w:rPr>
      </w:pPr>
      <w:r>
        <w:rPr>
          <w:rFonts w:eastAsia="宋体"/>
        </w:rPr>
        <w:t>12.</w:t>
      </w:r>
      <w:r>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66"/>
    </w:p>
    <w:p w14:paraId="17E3FB28" w14:textId="77777777" w:rsidR="001E4F9F" w:rsidRDefault="00000000">
      <w:pPr>
        <w:snapToGrid w:val="0"/>
        <w:spacing w:line="420" w:lineRule="exact"/>
        <w:ind w:firstLineChars="200" w:firstLine="482"/>
        <w:outlineLvl w:val="2"/>
        <w:rPr>
          <w:rFonts w:eastAsia="宋体"/>
          <w:b/>
          <w:bCs/>
        </w:rPr>
      </w:pPr>
      <w:r>
        <w:rPr>
          <w:rFonts w:eastAsia="宋体" w:cs="宋体" w:hint="eastAsia"/>
          <w:b/>
          <w:bCs/>
        </w:rPr>
        <w:t>（二）竞争性磋商程序</w:t>
      </w:r>
    </w:p>
    <w:p w14:paraId="2026DC4A" w14:textId="77777777" w:rsidR="001E4F9F" w:rsidRDefault="00000000">
      <w:pPr>
        <w:snapToGrid w:val="0"/>
        <w:spacing w:line="420" w:lineRule="exact"/>
        <w:ind w:firstLineChars="202" w:firstLine="485"/>
        <w:rPr>
          <w:rFonts w:eastAsia="宋体"/>
        </w:rPr>
      </w:pPr>
      <w:r>
        <w:rPr>
          <w:rFonts w:eastAsia="宋体"/>
        </w:rPr>
        <w:t>1.</w:t>
      </w:r>
      <w:r>
        <w:rPr>
          <w:rFonts w:eastAsia="宋体" w:cs="宋体" w:hint="eastAsia"/>
        </w:rPr>
        <w:t>竞争性磋商小组依据《中华人民共和国政府采购法》、《政府采购竞争性磋商采购方式管理暂行办法》以及有关政府采购的相关法规，遵循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0DDDC38D" w14:textId="77777777" w:rsidR="001E4F9F" w:rsidRDefault="00000000">
      <w:pPr>
        <w:snapToGrid w:val="0"/>
        <w:spacing w:line="420" w:lineRule="exact"/>
        <w:ind w:firstLineChars="202" w:firstLine="485"/>
        <w:rPr>
          <w:rFonts w:eastAsia="宋体"/>
        </w:rPr>
      </w:pPr>
      <w:r>
        <w:rPr>
          <w:rFonts w:eastAsia="宋体"/>
        </w:rPr>
        <w:t>2.</w:t>
      </w:r>
      <w:r>
        <w:rPr>
          <w:rFonts w:eastAsia="宋体" w:cs="宋体" w:hint="eastAsia"/>
        </w:rPr>
        <w:t>竞争性磋商小组将按照竞争性磋商文件的规定，只对资格审查合格的供应商的竞争性磋商响应文件进行评审和比较。</w:t>
      </w:r>
    </w:p>
    <w:p w14:paraId="0FA3A256" w14:textId="77777777" w:rsidR="001E4F9F" w:rsidRDefault="00000000">
      <w:pPr>
        <w:snapToGrid w:val="0"/>
        <w:spacing w:line="420" w:lineRule="exact"/>
        <w:ind w:firstLineChars="202" w:firstLine="485"/>
        <w:rPr>
          <w:rFonts w:eastAsia="宋体"/>
        </w:rPr>
      </w:pPr>
      <w:r>
        <w:rPr>
          <w:rFonts w:eastAsia="宋体"/>
        </w:rPr>
        <w:t>3.</w:t>
      </w:r>
      <w:r>
        <w:rPr>
          <w:rFonts w:eastAsia="宋体" w:cs="宋体" w:hint="eastAsia"/>
        </w:rPr>
        <w:t>竞争性磋商小组根据竞争性磋商文件规定的程序、评定成交的标准等事项与实质性响应竞争性磋商文件要求的供应商进行磋商。未实质性响应竞争性磋商文件要求的竞争性磋商响应文件按无效处理，竞争性磋商小组应当告知提交竞争性磋商响应文件的供应商。</w:t>
      </w:r>
    </w:p>
    <w:p w14:paraId="139773DE"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）对符合资格要求的供应商的竞争性磋商技术响应的有效性、完整性和响应程度进行比较评审：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1E4F9F" w14:paraId="1A5F57B6" w14:textId="77777777">
        <w:trPr>
          <w:trHeight w:val="420"/>
          <w:tblHeader/>
        </w:trPr>
        <w:tc>
          <w:tcPr>
            <w:tcW w:w="851" w:type="dxa"/>
            <w:vAlign w:val="center"/>
          </w:tcPr>
          <w:p w14:paraId="3444CF16" w14:textId="77777777" w:rsidR="001E4F9F" w:rsidRDefault="00000000">
            <w:pPr>
              <w:spacing w:line="420" w:lineRule="exact"/>
              <w:jc w:val="center"/>
              <w:rPr>
                <w:rFonts w:eastAsia="宋体"/>
                <w:b/>
                <w:bCs/>
                <w:kern w:val="0"/>
              </w:rPr>
            </w:pPr>
            <w:bookmarkStart w:id="69" w:name="_Hlk47538231"/>
            <w:r>
              <w:rPr>
                <w:rFonts w:eastAsia="宋体" w:cs="宋体" w:hint="eastAsia"/>
                <w:b/>
                <w:bCs/>
                <w:kern w:val="0"/>
              </w:rPr>
              <w:t>序号</w:t>
            </w:r>
          </w:p>
        </w:tc>
        <w:tc>
          <w:tcPr>
            <w:tcW w:w="8788" w:type="dxa"/>
            <w:vAlign w:val="center"/>
          </w:tcPr>
          <w:p w14:paraId="4EC944C0" w14:textId="77777777" w:rsidR="001E4F9F" w:rsidRDefault="00000000">
            <w:pPr>
              <w:spacing w:line="420" w:lineRule="exact"/>
              <w:ind w:leftChars="-44" w:rightChars="-44" w:right="-106" w:hangingChars="44" w:hanging="106"/>
              <w:jc w:val="center"/>
              <w:rPr>
                <w:rFonts w:eastAsia="宋体"/>
                <w:b/>
                <w:bCs/>
                <w:kern w:val="0"/>
              </w:rPr>
            </w:pPr>
            <w:r>
              <w:rPr>
                <w:rFonts w:eastAsia="宋体" w:cs="宋体" w:hint="eastAsia"/>
                <w:b/>
                <w:bCs/>
                <w:kern w:val="0"/>
              </w:rPr>
              <w:t>实质性响应评审内容</w:t>
            </w:r>
          </w:p>
        </w:tc>
      </w:tr>
      <w:tr w:rsidR="001E4F9F" w14:paraId="023210B5" w14:textId="77777777">
        <w:trPr>
          <w:trHeight w:val="420"/>
          <w:tblHeader/>
        </w:trPr>
        <w:tc>
          <w:tcPr>
            <w:tcW w:w="851" w:type="dxa"/>
            <w:vAlign w:val="center"/>
          </w:tcPr>
          <w:p w14:paraId="56B4B26A" w14:textId="77777777" w:rsidR="001E4F9F" w:rsidRDefault="00000000">
            <w:pPr>
              <w:spacing w:line="420" w:lineRule="exact"/>
              <w:jc w:val="center"/>
              <w:rPr>
                <w:rFonts w:eastAsia="宋体"/>
                <w:kern w:val="0"/>
              </w:rPr>
            </w:pPr>
            <w:r>
              <w:rPr>
                <w:rFonts w:eastAsia="宋体"/>
                <w:kern w:val="0"/>
              </w:rPr>
              <w:t>1</w:t>
            </w:r>
          </w:p>
        </w:tc>
        <w:tc>
          <w:tcPr>
            <w:tcW w:w="8788" w:type="dxa"/>
            <w:vAlign w:val="center"/>
          </w:tcPr>
          <w:p w14:paraId="6D2D696B" w14:textId="77777777" w:rsidR="001E4F9F" w:rsidRDefault="00000000">
            <w:pPr>
              <w:spacing w:line="420" w:lineRule="exact"/>
              <w:ind w:leftChars="-58" w:left="-139" w:rightChars="-44" w:right="-106" w:firstLineChars="13" w:firstLine="31"/>
              <w:jc w:val="left"/>
              <w:rPr>
                <w:rFonts w:eastAsia="宋体"/>
                <w:kern w:val="0"/>
              </w:rPr>
            </w:pPr>
            <w:r>
              <w:rPr>
                <w:rFonts w:eastAsia="宋体" w:cs="宋体" w:hint="eastAsia"/>
                <w:kern w:val="0"/>
              </w:rPr>
              <w:t>提供的项目服务实施方案，是否实质性响应竞争性磋商文件的要求。</w:t>
            </w:r>
          </w:p>
        </w:tc>
      </w:tr>
    </w:tbl>
    <w:bookmarkEnd w:id="69"/>
    <w:p w14:paraId="55B79358"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）在实质性响应磋商技术要求后，</w:t>
      </w:r>
      <w:r>
        <w:rPr>
          <w:rFonts w:eastAsia="宋体" w:cs="宋体" w:hint="eastAsia"/>
          <w:b/>
          <w:bCs/>
          <w:u w:val="thick" w:color="FF0000"/>
        </w:rPr>
        <w:t>经首次竞争性磋商响应报价后进入磋商环节</w:t>
      </w:r>
      <w:r>
        <w:rPr>
          <w:rFonts w:eastAsia="宋体" w:cs="宋体" w:hint="eastAsia"/>
        </w:rPr>
        <w:t>。</w:t>
      </w:r>
    </w:p>
    <w:p w14:paraId="7E9C7B85" w14:textId="77777777" w:rsidR="001E4F9F" w:rsidRDefault="00000000">
      <w:pPr>
        <w:snapToGrid w:val="0"/>
        <w:spacing w:line="420" w:lineRule="exact"/>
        <w:ind w:firstLineChars="202" w:firstLine="487"/>
        <w:rPr>
          <w:rFonts w:eastAsia="宋体"/>
          <w:b/>
          <w:bCs/>
        </w:rPr>
      </w:pPr>
      <w:bookmarkStart w:id="70" w:name="_Hlk69855936"/>
      <w:r>
        <w:rPr>
          <w:rFonts w:eastAsia="宋体" w:cs="宋体" w:hint="eastAsia"/>
          <w:b/>
          <w:bCs/>
        </w:rPr>
        <w:t>（</w:t>
      </w:r>
      <w:r>
        <w:rPr>
          <w:rFonts w:eastAsia="宋体"/>
          <w:b/>
          <w:bCs/>
        </w:rPr>
        <w:t>3</w:t>
      </w:r>
      <w:r>
        <w:rPr>
          <w:rFonts w:eastAsia="宋体" w:cs="宋体" w:hint="eastAsia"/>
          <w:b/>
          <w:bCs/>
        </w:rPr>
        <w:t>）关于首次报价的价格评审</w:t>
      </w:r>
    </w:p>
    <w:p w14:paraId="543BAB61" w14:textId="77777777" w:rsidR="001E4F9F" w:rsidRDefault="00000000">
      <w:pPr>
        <w:snapToGrid w:val="0"/>
        <w:spacing w:line="420" w:lineRule="exact"/>
        <w:ind w:leftChars="472" w:left="1133" w:firstLineChars="235" w:firstLine="564"/>
        <w:rPr>
          <w:rFonts w:eastAsia="宋体"/>
        </w:rPr>
      </w:pPr>
      <w:r>
        <w:rPr>
          <w:rFonts w:eastAsia="宋体" w:cs="宋体" w:hint="eastAsia"/>
        </w:rPr>
        <w:t>①</w:t>
      </w:r>
      <w:r>
        <w:rPr>
          <w:rFonts w:eastAsia="宋体"/>
        </w:rPr>
        <w:t xml:space="preserve"> </w:t>
      </w:r>
      <w:r>
        <w:rPr>
          <w:rFonts w:eastAsia="宋体" w:cs="宋体" w:hint="eastAsia"/>
        </w:rPr>
        <w:t>竞争性磋商响应价格评审内容包括分析项目需求各服务单价是否合理，价格所含范围是否完整，有无重大错漏项。如果供应商的响应价格清单中有漏项并构成未实质性响应竞争性磋商文件要求的，按无效的磋商处理。</w:t>
      </w:r>
    </w:p>
    <w:p w14:paraId="102A9111" w14:textId="77777777" w:rsidR="001E4F9F" w:rsidRDefault="00000000">
      <w:pPr>
        <w:snapToGrid w:val="0"/>
        <w:spacing w:line="420" w:lineRule="exact"/>
        <w:ind w:leftChars="472" w:left="1133" w:firstLineChars="235" w:firstLine="564"/>
        <w:rPr>
          <w:rFonts w:eastAsia="宋体"/>
        </w:rPr>
      </w:pPr>
      <w:r>
        <w:rPr>
          <w:rFonts w:eastAsia="宋体" w:cs="宋体" w:hint="eastAsia"/>
        </w:rPr>
        <w:t>②</w:t>
      </w:r>
      <w:r>
        <w:rPr>
          <w:rFonts w:eastAsia="宋体"/>
        </w:rPr>
        <w:t xml:space="preserve"> </w:t>
      </w:r>
      <w:r>
        <w:rPr>
          <w:rFonts w:eastAsia="宋体" w:cs="宋体" w:hint="eastAsia"/>
        </w:rPr>
        <w:t>政务信息系统服务采购评审中，竞争性磋商小组认为供应商首次报价明显低于其他合格供应商的报价，有可能影响产品质量或者不能诚信履约的，应当要求其在评审现场合理时间内提供书面说明，必要时提供相关证明材料；供应商不能证</w:t>
      </w:r>
      <w:r>
        <w:rPr>
          <w:rFonts w:eastAsia="宋体" w:cs="宋体" w:hint="eastAsia"/>
        </w:rPr>
        <w:lastRenderedPageBreak/>
        <w:t>明其首次报价合理性的，竞争性磋商小组应当将其作为无效响应处理。</w:t>
      </w:r>
    </w:p>
    <w:bookmarkEnd w:id="70"/>
    <w:p w14:paraId="4C0BF112"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）进入竞争性磋商环节后，竞争性磋商小组所有成员应当集中与单一供应商分别进行磋商，并给予所有参加磋商的供应商平等的磋商机会。</w:t>
      </w:r>
    </w:p>
    <w:p w14:paraId="012C2CB7"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16BC0E8C"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）对竞争性磋商文件做出的实质性变动是竞争性磋商文件的有效组成部分，竞争性磋商小组应当及时以书面形式同时通知所有参加磋商的供应商。</w:t>
      </w:r>
    </w:p>
    <w:p w14:paraId="4786CED3"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）供应商应当按照竞争性磋商文件的变动情况和竞争性磋商小组的要求重新提交响应文件，并由其法定代表人或授权代表签字或者加盖公章。供应商为自然人的，应当由本人签字并附身份证明。</w:t>
      </w:r>
    </w:p>
    <w:p w14:paraId="19B96250"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w:t>
      </w:r>
      <w:bookmarkStart w:id="71" w:name="_Hlk70503637"/>
      <w:r>
        <w:rPr>
          <w:rFonts w:eastAsia="宋体" w:cs="宋体" w:hint="eastAsia"/>
        </w:rPr>
        <w:t>磋商文件能够详细列明采购标的技术、服务要求的，磋商结束后，竞争性磋商小组应当要求所有实质性响应的供应商在规定时间内提交最后报价；本项目提交最后报价的供应商不得少于</w:t>
      </w:r>
      <w:r>
        <w:rPr>
          <w:rFonts w:eastAsia="宋体"/>
        </w:rPr>
        <w:t>3</w:t>
      </w:r>
      <w:r>
        <w:rPr>
          <w:rFonts w:eastAsia="宋体" w:cs="宋体" w:hint="eastAsia"/>
        </w:rPr>
        <w:t>家。</w:t>
      </w:r>
    </w:p>
    <w:p w14:paraId="77FD5733" w14:textId="77777777" w:rsidR="001E4F9F" w:rsidRDefault="00000000">
      <w:pPr>
        <w:snapToGrid w:val="0"/>
        <w:spacing w:line="420" w:lineRule="exact"/>
        <w:ind w:firstLineChars="202" w:firstLine="485"/>
        <w:rPr>
          <w:rFonts w:eastAsia="宋体"/>
        </w:rPr>
      </w:pPr>
      <w:r>
        <w:rPr>
          <w:rFonts w:eastAsia="宋体" w:cs="宋体" w:hint="eastAsia"/>
        </w:rPr>
        <w:t>磋商文件不能详细列明采购标的技术、服务要求的，需经磋商由供应商提供最终设计方案或解决方案的，磋商结束后，针对本项目，竞争性磋商小组应当按照少数服从多数的原则投票推荐</w:t>
      </w:r>
      <w:r>
        <w:rPr>
          <w:rFonts w:eastAsia="宋体"/>
        </w:rPr>
        <w:t>3</w:t>
      </w:r>
      <w:r>
        <w:rPr>
          <w:rFonts w:eastAsia="宋体" w:cs="宋体" w:hint="eastAsia"/>
        </w:rPr>
        <w:t>家以上供应商的设计方案或者解决方案，并要求其在规定时间内提交最后报价。</w:t>
      </w:r>
    </w:p>
    <w:bookmarkEnd w:id="71"/>
    <w:p w14:paraId="4D072BF3"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b/>
          <w:bCs/>
        </w:rPr>
        <w:t>特别说明</w:t>
      </w:r>
      <w:r>
        <w:rPr>
          <w:rFonts w:eastAsia="宋体" w:cs="宋体" w:hint="eastAsia"/>
        </w:rPr>
        <w:t>】</w:t>
      </w:r>
      <w:bookmarkStart w:id="72" w:name="_Hlk70504014"/>
      <w:r>
        <w:rPr>
          <w:rFonts w:eastAsia="宋体" w:cs="宋体" w:hint="eastAsia"/>
          <w:b/>
          <w:bCs/>
          <w:u w:val="thick" w:color="FF0000"/>
        </w:rPr>
        <w:t>在竞争性磋商小组采用综合评分法对提交最后报价的供应商的响应文件进行技术评审打分结束后，将供应商的竞争性磋商响应价格文件发还给竞争性磋商响应供应商，要求在规定的时间内填写“竞争性磋商响应报价（首次）总表（格式表）内最后报价栏中的最后报价”并提交最后报价。</w:t>
      </w:r>
    </w:p>
    <w:bookmarkEnd w:id="72"/>
    <w:p w14:paraId="272DDCD3"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）最后报价是供应商响应文件的有效组成部分。市场竞争不充分的科研项目，以及需要扶持的科技成果转化项目，提交最后报价的供应商可以为</w:t>
      </w:r>
      <w:r>
        <w:rPr>
          <w:rFonts w:eastAsia="宋体"/>
        </w:rPr>
        <w:t>2</w:t>
      </w:r>
      <w:r>
        <w:rPr>
          <w:rFonts w:eastAsia="宋体" w:cs="宋体" w:hint="eastAsia"/>
        </w:rPr>
        <w:t>家。</w:t>
      </w:r>
    </w:p>
    <w:p w14:paraId="257D5270"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）已提交响应文件的供应商，在提交最后报价之前，可以根据磋商情况退出磋商。</w:t>
      </w:r>
    </w:p>
    <w:p w14:paraId="53D0469D"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11</w:t>
      </w:r>
      <w:r>
        <w:rPr>
          <w:rFonts w:eastAsia="宋体" w:cs="宋体" w:hint="eastAsia"/>
        </w:rPr>
        <w:t>）在磋商中，磋商的任何一方不得透露与磋商有关的其他响应磋商的供应商的技术资料、价格及其他信息。</w:t>
      </w:r>
    </w:p>
    <w:p w14:paraId="7831CA27" w14:textId="77777777" w:rsidR="001E4F9F" w:rsidRDefault="00000000">
      <w:pPr>
        <w:snapToGrid w:val="0"/>
        <w:spacing w:line="420" w:lineRule="exact"/>
        <w:ind w:firstLineChars="202" w:firstLine="485"/>
        <w:rPr>
          <w:rFonts w:eastAsia="宋体"/>
        </w:rPr>
      </w:pPr>
      <w:r>
        <w:rPr>
          <w:rFonts w:eastAsia="宋体"/>
        </w:rPr>
        <w:t>4.</w:t>
      </w:r>
      <w:r>
        <w:rPr>
          <w:rFonts w:eastAsia="宋体" w:cs="宋体" w:hint="eastAsia"/>
        </w:rPr>
        <w:t>经磋商</w:t>
      </w:r>
      <w:r>
        <w:rPr>
          <w:rFonts w:eastAsia="宋体"/>
          <w:u w:val="single"/>
        </w:rPr>
        <w:t xml:space="preserve">  </w:t>
      </w:r>
      <w:r>
        <w:rPr>
          <w:rFonts w:eastAsia="宋体" w:cs="宋体" w:hint="eastAsia"/>
          <w:b/>
          <w:bCs/>
          <w:u w:val="single"/>
        </w:rPr>
        <w:t>确定最终采购需求和进入最后报价的供应商</w:t>
      </w:r>
      <w:r>
        <w:rPr>
          <w:rFonts w:eastAsia="宋体"/>
          <w:b/>
          <w:bCs/>
          <w:u w:val="single"/>
        </w:rPr>
        <w:t xml:space="preserve">  </w:t>
      </w:r>
      <w:r>
        <w:rPr>
          <w:rFonts w:eastAsia="宋体" w:cs="宋体" w:hint="eastAsia"/>
        </w:rPr>
        <w:t>后，由竞争性磋商小组采用</w:t>
      </w:r>
      <w:r>
        <w:rPr>
          <w:rFonts w:eastAsia="宋体"/>
          <w:b/>
          <w:bCs/>
          <w:u w:val="single"/>
        </w:rPr>
        <w:t xml:space="preserve">  </w:t>
      </w:r>
      <w:r>
        <w:rPr>
          <w:rFonts w:eastAsia="宋体" w:cs="宋体" w:hint="eastAsia"/>
          <w:b/>
          <w:bCs/>
          <w:u w:val="single"/>
        </w:rPr>
        <w:t>综合评分法</w:t>
      </w:r>
      <w:r>
        <w:rPr>
          <w:rFonts w:eastAsia="宋体"/>
          <w:b/>
          <w:bCs/>
          <w:u w:val="single"/>
        </w:rPr>
        <w:t xml:space="preserve">  </w:t>
      </w:r>
      <w:r>
        <w:rPr>
          <w:rFonts w:eastAsia="宋体" w:cs="宋体" w:hint="eastAsia"/>
        </w:rPr>
        <w:t>对提交最后报价的供应商的响应文件和最后报价进行综合评分。</w:t>
      </w:r>
    </w:p>
    <w:p w14:paraId="29252132" w14:textId="77777777" w:rsidR="001E4F9F" w:rsidRDefault="00000000">
      <w:pPr>
        <w:snapToGrid w:val="0"/>
        <w:spacing w:line="420" w:lineRule="exact"/>
        <w:ind w:firstLineChars="202" w:firstLine="485"/>
        <w:rPr>
          <w:rFonts w:eastAsia="宋体"/>
        </w:rPr>
      </w:pPr>
      <w:r>
        <w:rPr>
          <w:rFonts w:eastAsia="宋体" w:cs="宋体" w:hint="eastAsia"/>
        </w:rPr>
        <w:t>综合评分法，是指响应文件满足竞争性磋商文件全部实质性要求且按评审因素的量化指标评审得分最高的供应商为成交人的评审方法。</w:t>
      </w:r>
    </w:p>
    <w:p w14:paraId="10774BB7"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）进入综合评分评审阶段后，竞争性磋商小组成员会将仅对按本竞争性磋商文件载明的方法与规定，对满足竞争性磋商文件全部实质性要求的竞争性磋商响应文件进行评审、评价和比较。</w:t>
      </w:r>
    </w:p>
    <w:p w14:paraId="4BA06912"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）竞争性磋商小组各成员应当独立对每个有效的竞争性磋商响应文件进行评价、打分，</w:t>
      </w:r>
      <w:r>
        <w:rPr>
          <w:rFonts w:eastAsia="宋体" w:cs="宋体" w:hint="eastAsia"/>
        </w:rPr>
        <w:lastRenderedPageBreak/>
        <w:t>然后汇总每个供应商每项评分因素的得分（计算结果均四舍五入保留两位小数）。</w:t>
      </w:r>
    </w:p>
    <w:p w14:paraId="63EBBD37" w14:textId="568FEE25" w:rsidR="001E4F9F"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）本次磋商项目进入到综合评分阶段中的技术和</w:t>
      </w:r>
      <w:r w:rsidR="006B7226">
        <w:rPr>
          <w:rFonts w:eastAsia="宋体" w:cs="宋体" w:hint="eastAsia"/>
        </w:rPr>
        <w:t>各项目</w:t>
      </w:r>
      <w:r>
        <w:rPr>
          <w:rFonts w:eastAsia="宋体" w:cs="宋体" w:hint="eastAsia"/>
        </w:rPr>
        <w:t>报价磋商评审总分值</w:t>
      </w:r>
      <w:r w:rsidR="006B7226">
        <w:rPr>
          <w:rFonts w:eastAsia="宋体" w:cs="宋体" w:hint="eastAsia"/>
        </w:rPr>
        <w:t>分别</w:t>
      </w:r>
      <w:r>
        <w:rPr>
          <w:rFonts w:eastAsia="宋体" w:cs="宋体" w:hint="eastAsia"/>
        </w:rPr>
        <w:t>为</w:t>
      </w:r>
      <w:r>
        <w:rPr>
          <w:rFonts w:eastAsia="宋体"/>
        </w:rPr>
        <w:t>100</w:t>
      </w:r>
      <w:r>
        <w:rPr>
          <w:rFonts w:eastAsia="宋体" w:cs="宋体" w:hint="eastAsia"/>
        </w:rPr>
        <w:t>分。两部分评审因素比重如下：</w:t>
      </w:r>
    </w:p>
    <w:p w14:paraId="65C6D37A" w14:textId="77777777" w:rsidR="001E4F9F" w:rsidRDefault="00000000">
      <w:pPr>
        <w:snapToGrid w:val="0"/>
        <w:spacing w:line="420" w:lineRule="exact"/>
        <w:ind w:firstLineChars="200" w:firstLine="480"/>
        <w:rPr>
          <w:rFonts w:eastAsia="宋体"/>
        </w:rPr>
      </w:pPr>
      <w:r>
        <w:rPr>
          <w:rFonts w:eastAsia="宋体" w:cs="宋体" w:hint="eastAsia"/>
        </w:rPr>
        <w:t>①技术分占总分值的比重为</w:t>
      </w:r>
      <w:r>
        <w:rPr>
          <w:rFonts w:eastAsia="宋体"/>
          <w:b/>
          <w:bCs/>
          <w:u w:val="single"/>
        </w:rPr>
        <w:t>70%</w:t>
      </w:r>
      <w:r>
        <w:rPr>
          <w:rFonts w:eastAsia="宋体" w:cs="宋体" w:hint="eastAsia"/>
          <w:b/>
          <w:bCs/>
          <w:u w:val="single"/>
        </w:rPr>
        <w:t>（权重）</w:t>
      </w:r>
      <w:r>
        <w:rPr>
          <w:rFonts w:eastAsia="宋体" w:cs="宋体" w:hint="eastAsia"/>
        </w:rPr>
        <w:t>（四舍五入保留两位小数）；</w:t>
      </w:r>
    </w:p>
    <w:p w14:paraId="17ABC9C3" w14:textId="55E77F83" w:rsidR="001E4F9F" w:rsidRDefault="00000000">
      <w:pPr>
        <w:snapToGrid w:val="0"/>
        <w:spacing w:line="420" w:lineRule="exact"/>
        <w:ind w:firstLineChars="200" w:firstLine="480"/>
        <w:rPr>
          <w:rFonts w:eastAsia="宋体" w:cs="宋体"/>
        </w:rPr>
      </w:pPr>
      <w:r>
        <w:rPr>
          <w:rFonts w:eastAsia="宋体" w:cs="宋体" w:hint="eastAsia"/>
        </w:rPr>
        <w:t>②</w:t>
      </w:r>
      <w:bookmarkStart w:id="73" w:name="_Hlk151457850"/>
      <w:r w:rsidR="006B7226">
        <w:rPr>
          <w:rFonts w:eastAsia="宋体" w:cs="宋体" w:hint="eastAsia"/>
        </w:rPr>
        <w:t>各</w:t>
      </w:r>
      <w:r>
        <w:rPr>
          <w:rFonts w:eastAsia="宋体" w:cs="宋体" w:hint="eastAsia"/>
        </w:rPr>
        <w:t>项目最后报价价格分占总分值的比重为</w:t>
      </w:r>
      <w:r w:rsidR="006B7226">
        <w:rPr>
          <w:rFonts w:eastAsia="宋体"/>
          <w:b/>
          <w:bCs/>
          <w:u w:val="single"/>
        </w:rPr>
        <w:t>30</w:t>
      </w:r>
      <w:r>
        <w:rPr>
          <w:rFonts w:eastAsia="宋体"/>
          <w:b/>
          <w:bCs/>
          <w:u w:val="single"/>
        </w:rPr>
        <w:t>%</w:t>
      </w:r>
      <w:r>
        <w:rPr>
          <w:rFonts w:eastAsia="宋体" w:cs="宋体" w:hint="eastAsia"/>
          <w:b/>
          <w:bCs/>
          <w:u w:val="single"/>
        </w:rPr>
        <w:t>（权重）</w:t>
      </w:r>
      <w:r>
        <w:rPr>
          <w:rFonts w:eastAsia="宋体" w:cs="宋体" w:hint="eastAsia"/>
        </w:rPr>
        <w:t>（四舍五入保留两位小数）</w:t>
      </w:r>
      <w:bookmarkEnd w:id="73"/>
      <w:r w:rsidR="006B7226">
        <w:rPr>
          <w:rFonts w:eastAsia="宋体" w:cs="宋体" w:hint="eastAsia"/>
        </w:rPr>
        <w:t>。</w:t>
      </w:r>
    </w:p>
    <w:p w14:paraId="3467FA88" w14:textId="77777777" w:rsidR="001E4F9F" w:rsidRDefault="00000000">
      <w:pPr>
        <w:snapToGrid w:val="0"/>
        <w:spacing w:line="420" w:lineRule="exact"/>
        <w:ind w:firstLineChars="202" w:firstLine="485"/>
        <w:rPr>
          <w:rFonts w:eastAsia="宋体"/>
        </w:rPr>
      </w:pPr>
      <w:r>
        <w:rPr>
          <w:rFonts w:eastAsia="宋体"/>
        </w:rPr>
        <w:t>5.</w:t>
      </w:r>
      <w:r>
        <w:rPr>
          <w:rFonts w:eastAsia="宋体" w:cs="宋体" w:hint="eastAsia"/>
        </w:rPr>
        <w:t>技术分按算术平均值计算，四舍五入保留两位小数。</w:t>
      </w:r>
    </w:p>
    <w:p w14:paraId="14031232" w14:textId="77777777" w:rsidR="001E4F9F" w:rsidRDefault="00000000">
      <w:pPr>
        <w:snapToGrid w:val="0"/>
        <w:spacing w:line="420" w:lineRule="exact"/>
        <w:ind w:firstLineChars="202" w:firstLine="485"/>
        <w:rPr>
          <w:rFonts w:eastAsia="宋体"/>
        </w:rPr>
      </w:pPr>
      <w:r>
        <w:rPr>
          <w:rFonts w:eastAsia="宋体"/>
        </w:rPr>
        <w:t>6.</w:t>
      </w:r>
      <w:r>
        <w:rPr>
          <w:rFonts w:eastAsia="宋体" w:cs="宋体" w:hint="eastAsia"/>
          <w:u w:val="thick" w:color="FF0000"/>
        </w:rPr>
        <w:t>现场收取供应商在规定时间内提交的最后报价（表），其后告知所有供应商的技术标得分，并同时唱报供应商的最后报价。</w:t>
      </w:r>
    </w:p>
    <w:p w14:paraId="54DDB306" w14:textId="77777777" w:rsidR="001E4F9F" w:rsidRDefault="00000000">
      <w:pPr>
        <w:snapToGrid w:val="0"/>
        <w:spacing w:line="420" w:lineRule="exact"/>
        <w:ind w:firstLineChars="202" w:firstLine="485"/>
        <w:rPr>
          <w:rFonts w:eastAsia="宋体"/>
        </w:rPr>
      </w:pPr>
      <w:r>
        <w:rPr>
          <w:rFonts w:eastAsia="宋体"/>
        </w:rPr>
        <w:t>7.</w:t>
      </w:r>
      <w:r>
        <w:rPr>
          <w:rFonts w:eastAsia="宋体" w:cs="宋体" w:hint="eastAsia"/>
        </w:rPr>
        <w:t>供应商“各项目”的最后报价价格分统一采用低价优先法计算直接取得，并分别与供应商的技术得分相加，为竞争性磋商响应供应商各项目的综合得分（四舍五入保留两位小数）。</w:t>
      </w:r>
    </w:p>
    <w:p w14:paraId="5829C31F" w14:textId="77777777" w:rsidR="001E4F9F" w:rsidRPr="006B7226" w:rsidRDefault="00000000">
      <w:pPr>
        <w:snapToGrid w:val="0"/>
        <w:spacing w:line="420" w:lineRule="exact"/>
        <w:ind w:firstLineChars="202" w:firstLine="487"/>
        <w:rPr>
          <w:rFonts w:eastAsia="宋体"/>
          <w:b/>
          <w:bCs/>
        </w:rPr>
      </w:pPr>
      <w:r w:rsidRPr="006B7226">
        <w:rPr>
          <w:rFonts w:eastAsia="宋体"/>
          <w:b/>
          <w:bCs/>
        </w:rPr>
        <w:t>8.</w:t>
      </w:r>
      <w:r w:rsidRPr="006B7226">
        <w:rPr>
          <w:rFonts w:eastAsia="宋体" w:hint="eastAsia"/>
          <w:b/>
          <w:bCs/>
        </w:rPr>
        <w:t>评审结果按竞争性磋商响应文件满足竞争性磋商采购文件的全部实质性要求，且按照评审因素的量化指标评审后的各项目综合得分由高到低排序，各项目内排名第</w:t>
      </w:r>
      <w:r w:rsidRPr="006B7226">
        <w:rPr>
          <w:rFonts w:eastAsia="宋体" w:hint="eastAsia"/>
          <w:b/>
          <w:bCs/>
        </w:rPr>
        <w:t>1</w:t>
      </w:r>
      <w:r w:rsidRPr="006B7226">
        <w:rPr>
          <w:rFonts w:eastAsia="宋体" w:hint="eastAsia"/>
          <w:b/>
          <w:bCs/>
        </w:rPr>
        <w:t>、</w:t>
      </w:r>
      <w:r w:rsidRPr="006B7226">
        <w:rPr>
          <w:rFonts w:eastAsia="宋体" w:hint="eastAsia"/>
          <w:b/>
          <w:bCs/>
        </w:rPr>
        <w:t>2</w:t>
      </w:r>
      <w:r w:rsidRPr="006B7226">
        <w:rPr>
          <w:rFonts w:eastAsia="宋体" w:hint="eastAsia"/>
          <w:b/>
          <w:bCs/>
        </w:rPr>
        <w:t>、</w:t>
      </w:r>
      <w:r w:rsidRPr="006B7226">
        <w:rPr>
          <w:rFonts w:eastAsia="宋体" w:hint="eastAsia"/>
          <w:b/>
          <w:bCs/>
        </w:rPr>
        <w:t>3</w:t>
      </w:r>
      <w:r w:rsidRPr="006B7226">
        <w:rPr>
          <w:rFonts w:eastAsia="宋体" w:hint="eastAsia"/>
          <w:b/>
          <w:bCs/>
        </w:rPr>
        <w:t>的磋商响应供应商，采购人根据本条款授权竞争性磋商小组推荐其分别为项目的成交候选人并确定各项目排名第</w:t>
      </w:r>
      <w:r w:rsidRPr="006B7226">
        <w:rPr>
          <w:rFonts w:eastAsia="宋体" w:hint="eastAsia"/>
          <w:b/>
          <w:bCs/>
        </w:rPr>
        <w:t>1</w:t>
      </w:r>
      <w:r w:rsidRPr="006B7226">
        <w:rPr>
          <w:rFonts w:eastAsia="宋体" w:hint="eastAsia"/>
          <w:b/>
          <w:bCs/>
        </w:rPr>
        <w:t>的供应商为本项目需求的</w:t>
      </w:r>
      <w:r w:rsidRPr="006B7226">
        <w:rPr>
          <w:rFonts w:eastAsia="宋体" w:hint="eastAsia"/>
          <w:b/>
          <w:bCs/>
        </w:rPr>
        <w:t>2</w:t>
      </w:r>
      <w:r w:rsidRPr="006B7226">
        <w:rPr>
          <w:rFonts w:eastAsia="宋体" w:hint="eastAsia"/>
          <w:b/>
          <w:bCs/>
        </w:rPr>
        <w:t>名成交人</w:t>
      </w:r>
      <w:r w:rsidRPr="006B7226">
        <w:rPr>
          <w:rFonts w:eastAsia="宋体" w:cs="宋体" w:hint="eastAsia"/>
          <w:b/>
          <w:bCs/>
        </w:rPr>
        <w:t>，并出具《竞争性磋商评审报告》</w:t>
      </w:r>
      <w:r w:rsidRPr="006B7226">
        <w:rPr>
          <w:rFonts w:eastAsia="宋体" w:hint="eastAsia"/>
          <w:b/>
          <w:bCs/>
        </w:rPr>
        <w:t>；如各项目排名均为第</w:t>
      </w:r>
      <w:r w:rsidRPr="006B7226">
        <w:rPr>
          <w:rFonts w:eastAsia="宋体" w:hint="eastAsia"/>
          <w:b/>
          <w:bCs/>
        </w:rPr>
        <w:t>1</w:t>
      </w:r>
      <w:r w:rsidRPr="006B7226">
        <w:rPr>
          <w:rFonts w:eastAsia="宋体" w:hint="eastAsia"/>
          <w:b/>
          <w:bCs/>
        </w:rPr>
        <w:t>的成交候选人，则确定其为本项目的第</w:t>
      </w:r>
      <w:r w:rsidRPr="006B7226">
        <w:rPr>
          <w:rFonts w:eastAsia="宋体" w:hint="eastAsia"/>
          <w:b/>
          <w:bCs/>
        </w:rPr>
        <w:t>1</w:t>
      </w:r>
      <w:r w:rsidRPr="006B7226">
        <w:rPr>
          <w:rFonts w:eastAsia="宋体" w:hint="eastAsia"/>
          <w:b/>
          <w:bCs/>
        </w:rPr>
        <w:t>个成交人，同时确定项目</w:t>
      </w:r>
      <w:r w:rsidRPr="006B7226">
        <w:rPr>
          <w:rFonts w:eastAsia="宋体" w:hint="eastAsia"/>
          <w:b/>
          <w:bCs/>
        </w:rPr>
        <w:t>2</w:t>
      </w:r>
      <w:r w:rsidRPr="006B7226">
        <w:rPr>
          <w:rFonts w:eastAsia="宋体" w:hint="eastAsia"/>
          <w:b/>
          <w:bCs/>
        </w:rPr>
        <w:t>的第</w:t>
      </w:r>
      <w:r w:rsidRPr="006B7226">
        <w:rPr>
          <w:rFonts w:eastAsia="宋体" w:hint="eastAsia"/>
          <w:b/>
          <w:bCs/>
        </w:rPr>
        <w:t>2</w:t>
      </w:r>
      <w:r w:rsidRPr="006B7226">
        <w:rPr>
          <w:rFonts w:eastAsia="宋体" w:hint="eastAsia"/>
          <w:b/>
          <w:bCs/>
        </w:rPr>
        <w:t>成交候选人为本项目需求的第</w:t>
      </w:r>
      <w:r w:rsidRPr="006B7226">
        <w:rPr>
          <w:rFonts w:eastAsia="宋体" w:hint="eastAsia"/>
          <w:b/>
          <w:bCs/>
        </w:rPr>
        <w:t>2</w:t>
      </w:r>
      <w:r w:rsidRPr="006B7226">
        <w:rPr>
          <w:rFonts w:eastAsia="宋体" w:hint="eastAsia"/>
          <w:b/>
          <w:bCs/>
        </w:rPr>
        <w:t>个成交人；</w:t>
      </w:r>
    </w:p>
    <w:p w14:paraId="552F6336" w14:textId="77777777" w:rsidR="001E4F9F" w:rsidRDefault="00000000">
      <w:pPr>
        <w:snapToGrid w:val="0"/>
        <w:spacing w:line="420" w:lineRule="exact"/>
        <w:ind w:firstLineChars="202" w:firstLine="485"/>
        <w:rPr>
          <w:rFonts w:eastAsia="宋体"/>
        </w:rPr>
      </w:pPr>
      <w:r>
        <w:rPr>
          <w:rFonts w:eastAsia="宋体" w:hint="eastAsia"/>
        </w:rPr>
        <w:t>注：本项目需求的</w:t>
      </w:r>
      <w:r>
        <w:rPr>
          <w:rFonts w:eastAsia="宋体" w:hint="eastAsia"/>
        </w:rPr>
        <w:t>2</w:t>
      </w:r>
      <w:r>
        <w:rPr>
          <w:rFonts w:eastAsia="宋体" w:hint="eastAsia"/>
        </w:rPr>
        <w:t>名成交人仅评审时分排名先后，在合同签订和履约环节中不分排名先后而执行采购人委托的项目</w:t>
      </w:r>
      <w:r>
        <w:rPr>
          <w:rFonts w:eastAsia="宋体" w:cs="宋体" w:hint="eastAsia"/>
        </w:rPr>
        <w:t>。</w:t>
      </w:r>
    </w:p>
    <w:p w14:paraId="15FDFE7D" w14:textId="77777777" w:rsidR="001E4F9F" w:rsidRDefault="00000000">
      <w:pPr>
        <w:snapToGrid w:val="0"/>
        <w:spacing w:line="420" w:lineRule="exact"/>
        <w:ind w:firstLineChars="202" w:firstLine="485"/>
        <w:rPr>
          <w:rFonts w:eastAsia="宋体"/>
        </w:rPr>
      </w:pPr>
      <w:r>
        <w:rPr>
          <w:rFonts w:eastAsia="宋体"/>
        </w:rPr>
        <w:t>9.</w:t>
      </w:r>
      <w:r>
        <w:rPr>
          <w:rFonts w:eastAsia="宋体" w:cs="宋体" w:hint="eastAsia"/>
          <w:u w:val="thick" w:color="FF0000"/>
        </w:rPr>
        <w:t>推荐成交人的特殊情况处理</w:t>
      </w:r>
      <w:r>
        <w:rPr>
          <w:rFonts w:eastAsia="宋体" w:cs="宋体" w:hint="eastAsia"/>
        </w:rPr>
        <w:t>：</w:t>
      </w:r>
    </w:p>
    <w:p w14:paraId="4C18BC27" w14:textId="77777777" w:rsidR="001E4F9F" w:rsidRDefault="00000000">
      <w:pPr>
        <w:snapToGrid w:val="0"/>
        <w:spacing w:line="420" w:lineRule="exact"/>
        <w:ind w:firstLineChars="202" w:firstLine="485"/>
        <w:rPr>
          <w:rFonts w:eastAsia="宋体"/>
        </w:rPr>
      </w:pPr>
      <w:bookmarkStart w:id="74" w:name="_Hlk104731806"/>
      <w:r>
        <w:rPr>
          <w:rFonts w:eastAsia="宋体" w:cs="宋体" w:hint="eastAsia"/>
        </w:rPr>
        <w:t>本项目采用综合评分法，评审结果按评审后综合得分由高到低顺序排列；综合得分相同的并列；并列第二的，则采取现场抽签的方式确定（抽签顺序为并列的供应商在递交项目竞争性磋商响应文件的签到顺序号）。</w:t>
      </w:r>
    </w:p>
    <w:p w14:paraId="6BF70D97" w14:textId="77777777" w:rsidR="001E4F9F" w:rsidRDefault="00000000">
      <w:pPr>
        <w:snapToGrid w:val="0"/>
        <w:spacing w:line="420" w:lineRule="exact"/>
        <w:ind w:firstLineChars="200" w:firstLine="482"/>
        <w:outlineLvl w:val="2"/>
        <w:rPr>
          <w:rFonts w:eastAsia="宋体"/>
        </w:rPr>
      </w:pPr>
      <w:bookmarkStart w:id="75" w:name="_Hlk69388449"/>
      <w:bookmarkEnd w:id="74"/>
      <w:r>
        <w:rPr>
          <w:rFonts w:eastAsia="宋体" w:cs="宋体" w:hint="eastAsia"/>
          <w:b/>
          <w:bCs/>
        </w:rPr>
        <w:t>（三）</w:t>
      </w:r>
      <w:r>
        <w:rPr>
          <w:rFonts w:eastAsia="宋体" w:cs="宋体" w:hint="eastAsia"/>
          <w:b/>
          <w:bCs/>
          <w:u w:val="thick" w:color="FF0000"/>
        </w:rPr>
        <w:t>政府采购政策</w:t>
      </w:r>
    </w:p>
    <w:bookmarkEnd w:id="75"/>
    <w:p w14:paraId="7FD1497F" w14:textId="77777777" w:rsidR="001E4F9F" w:rsidRDefault="00000000">
      <w:pPr>
        <w:snapToGrid w:val="0"/>
        <w:spacing w:line="420" w:lineRule="exact"/>
        <w:ind w:firstLineChars="202" w:firstLine="487"/>
        <w:outlineLvl w:val="3"/>
        <w:rPr>
          <w:rFonts w:eastAsia="宋体"/>
        </w:rPr>
      </w:pPr>
      <w:r>
        <w:rPr>
          <w:rFonts w:eastAsia="宋体"/>
          <w:b/>
          <w:bCs/>
        </w:rPr>
        <w:t>1.</w:t>
      </w:r>
      <w:r>
        <w:rPr>
          <w:rFonts w:eastAsia="宋体" w:cs="宋体" w:hint="eastAsia"/>
          <w:b/>
          <w:bCs/>
        </w:rPr>
        <w:t>针对中小微型企业的采购政策</w:t>
      </w:r>
    </w:p>
    <w:p w14:paraId="1AFD7FDB" w14:textId="77777777" w:rsidR="001E4F9F" w:rsidRDefault="00000000">
      <w:pPr>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w:t>
      </w:r>
      <w:r>
        <w:rPr>
          <w:rFonts w:eastAsia="宋体" w:cs="宋体" w:hint="eastAsia"/>
          <w:b/>
          <w:bCs/>
        </w:rPr>
        <w:t>本次采购项目竞争性磋商响应供应商符合：工信部联企业〔</w:t>
      </w:r>
      <w:r>
        <w:rPr>
          <w:rFonts w:eastAsia="宋体"/>
          <w:b/>
          <w:bCs/>
        </w:rPr>
        <w:t>2011</w:t>
      </w:r>
      <w:r>
        <w:rPr>
          <w:rFonts w:eastAsia="宋体" w:cs="宋体" w:hint="eastAsia"/>
          <w:b/>
          <w:bCs/>
        </w:rPr>
        <w:t>〕</w:t>
      </w:r>
      <w:r>
        <w:rPr>
          <w:rFonts w:eastAsia="宋体"/>
          <w:b/>
          <w:bCs/>
        </w:rPr>
        <w:t>300</w:t>
      </w:r>
      <w:r>
        <w:rPr>
          <w:rFonts w:eastAsia="宋体" w:cs="宋体" w:hint="eastAsia"/>
          <w:b/>
          <w:bCs/>
        </w:rPr>
        <w:t>号《关于印发中小企业划型标准规定的通知》中的中小企业划型标准规定，属于“</w:t>
      </w:r>
      <w:r>
        <w:rPr>
          <w:rFonts w:eastAsia="宋体" w:cs="宋体" w:hint="eastAsia"/>
          <w:b/>
          <w:bCs/>
          <w:u w:val="thick" w:color="FF0000"/>
        </w:rPr>
        <w:t>其他未列明行业</w:t>
      </w:r>
      <w:r>
        <w:rPr>
          <w:rFonts w:eastAsia="宋体" w:cs="宋体" w:hint="eastAsia"/>
          <w:b/>
          <w:bCs/>
        </w:rPr>
        <w:t>”的，将享受中小企业扶持政策。</w:t>
      </w:r>
    </w:p>
    <w:p w14:paraId="0A1EABA2" w14:textId="77777777" w:rsidR="001E4F9F" w:rsidRDefault="00000000">
      <w:pPr>
        <w:spacing w:line="420" w:lineRule="exact"/>
        <w:ind w:firstLineChars="202" w:firstLine="487"/>
        <w:rPr>
          <w:rFonts w:eastAsia="宋体"/>
        </w:rPr>
      </w:pPr>
      <w:r>
        <w:rPr>
          <w:rFonts w:eastAsia="宋体" w:cs="宋体" w:hint="eastAsia"/>
          <w:b/>
          <w:bCs/>
        </w:rPr>
        <w:t>“</w:t>
      </w:r>
      <w:r>
        <w:rPr>
          <w:rFonts w:eastAsia="宋体" w:cs="宋体" w:hint="eastAsia"/>
          <w:b/>
          <w:bCs/>
          <w:u w:val="thick" w:color="FF0000"/>
        </w:rPr>
        <w:t>其他未列明行业”</w:t>
      </w:r>
      <w:r>
        <w:rPr>
          <w:rFonts w:eastAsia="宋体" w:cs="宋体" w:hint="eastAsia"/>
          <w:b/>
          <w:bCs/>
        </w:rPr>
        <w:t>中小企业划型标准：</w:t>
      </w:r>
      <w:bookmarkStart w:id="76" w:name="_Hlk91478738"/>
      <w:r>
        <w:rPr>
          <w:rFonts w:eastAsia="宋体" w:cs="宋体" w:hint="eastAsia"/>
        </w:rPr>
        <w:t>从业人员</w:t>
      </w:r>
      <w:r>
        <w:rPr>
          <w:rFonts w:eastAsia="宋体" w:cs="宋体" w:hint="eastAsia"/>
        </w:rPr>
        <w:t>300</w:t>
      </w:r>
      <w:r>
        <w:rPr>
          <w:rFonts w:eastAsia="宋体" w:cs="宋体" w:hint="eastAsia"/>
        </w:rPr>
        <w:t>人以下的为中小微型企业。其中，从业人员</w:t>
      </w:r>
      <w:r>
        <w:rPr>
          <w:rFonts w:eastAsia="宋体" w:cs="宋体" w:hint="eastAsia"/>
        </w:rPr>
        <w:t>100</w:t>
      </w:r>
      <w:r>
        <w:rPr>
          <w:rFonts w:eastAsia="宋体" w:cs="宋体" w:hint="eastAsia"/>
        </w:rPr>
        <w:t>人及以上的为中型企业；</w:t>
      </w:r>
      <w:r>
        <w:rPr>
          <w:rFonts w:eastAsia="宋体" w:cs="宋体" w:hint="eastAsia"/>
          <w:b/>
          <w:bCs/>
          <w:u w:val="thick" w:color="FF0000"/>
        </w:rPr>
        <w:t>从业人员</w:t>
      </w:r>
      <w:r>
        <w:rPr>
          <w:rFonts w:eastAsia="宋体" w:cs="宋体" w:hint="eastAsia"/>
          <w:b/>
          <w:bCs/>
          <w:u w:val="thick" w:color="FF0000"/>
        </w:rPr>
        <w:t>10</w:t>
      </w:r>
      <w:r>
        <w:rPr>
          <w:rFonts w:eastAsia="宋体" w:cs="宋体" w:hint="eastAsia"/>
          <w:b/>
          <w:bCs/>
          <w:u w:val="thick" w:color="FF0000"/>
        </w:rPr>
        <w:t>人及以上的为小型企业；从业人员</w:t>
      </w:r>
      <w:r>
        <w:rPr>
          <w:rFonts w:eastAsia="宋体" w:cs="宋体" w:hint="eastAsia"/>
          <w:b/>
          <w:bCs/>
          <w:u w:val="thick" w:color="FF0000"/>
        </w:rPr>
        <w:t>10</w:t>
      </w:r>
      <w:r>
        <w:rPr>
          <w:rFonts w:eastAsia="宋体" w:cs="宋体" w:hint="eastAsia"/>
          <w:b/>
          <w:bCs/>
          <w:u w:val="thick" w:color="FF0000"/>
        </w:rPr>
        <w:t>人以下的为微型企业。</w:t>
      </w:r>
    </w:p>
    <w:bookmarkEnd w:id="76"/>
    <w:p w14:paraId="55AB2CBC" w14:textId="77777777" w:rsidR="001E4F9F" w:rsidRDefault="00000000">
      <w:pPr>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）根据《政府采购促进中小企业发展管理办法》（财库﹝</w:t>
      </w:r>
      <w:r>
        <w:rPr>
          <w:rFonts w:eastAsia="宋体"/>
        </w:rPr>
        <w:t>2020</w:t>
      </w:r>
      <w:r>
        <w:rPr>
          <w:rFonts w:eastAsia="宋体" w:cs="宋体" w:hint="eastAsia"/>
        </w:rPr>
        <w:t>﹞</w:t>
      </w:r>
      <w:r>
        <w:rPr>
          <w:rFonts w:eastAsia="宋体"/>
        </w:rPr>
        <w:t xml:space="preserve">46 </w:t>
      </w:r>
      <w:r>
        <w:rPr>
          <w:rFonts w:eastAsia="宋体" w:cs="宋体" w:hint="eastAsia"/>
        </w:rPr>
        <w:t>号）的第四条第（三）款“在服务采购项目中，服务由中小企业承接，即提供服务的人员为中小企业依照《中华人民共和国劳动合同法》订立劳动合同的从业人员”规定，符合要求的竞争性磋商响应供应商的磋商报价将给予评审时的价格调整。</w:t>
      </w:r>
    </w:p>
    <w:p w14:paraId="22DFFBB2" w14:textId="77777777" w:rsidR="001E4F9F" w:rsidRDefault="00000000">
      <w:pPr>
        <w:spacing w:line="420" w:lineRule="exact"/>
        <w:ind w:firstLineChars="202" w:firstLine="485"/>
        <w:rPr>
          <w:rFonts w:eastAsia="宋体"/>
        </w:rPr>
      </w:pPr>
      <w:r>
        <w:rPr>
          <w:rFonts w:eastAsia="宋体" w:cs="宋体" w:hint="eastAsia"/>
        </w:rPr>
        <w:lastRenderedPageBreak/>
        <w:t>（</w:t>
      </w:r>
      <w:r>
        <w:rPr>
          <w:rFonts w:eastAsia="宋体"/>
        </w:rPr>
        <w:t>3</w:t>
      </w:r>
      <w:r>
        <w:rPr>
          <w:rFonts w:eastAsia="宋体" w:cs="宋体" w:hint="eastAsia"/>
        </w:rPr>
        <w:t>）根据《政府采购促进中小企业发展管理办法》（财库﹝</w:t>
      </w:r>
      <w:r>
        <w:rPr>
          <w:rFonts w:eastAsia="宋体"/>
        </w:rPr>
        <w:t>2020</w:t>
      </w:r>
      <w:r>
        <w:rPr>
          <w:rFonts w:eastAsia="宋体" w:cs="宋体" w:hint="eastAsia"/>
        </w:rPr>
        <w:t>﹞</w:t>
      </w:r>
      <w:r>
        <w:rPr>
          <w:rFonts w:eastAsia="宋体"/>
        </w:rPr>
        <w:t xml:space="preserve">46 </w:t>
      </w:r>
      <w:r>
        <w:rPr>
          <w:rFonts w:eastAsia="宋体" w:cs="宋体" w:hint="eastAsia"/>
        </w:rPr>
        <w:t>号）的第九条第一款规定，非专门面向中小企业采购的本采购项目，对属于</w:t>
      </w:r>
      <w:r>
        <w:rPr>
          <w:rFonts w:eastAsia="宋体" w:cs="宋体" w:hint="eastAsia"/>
          <w:b/>
          <w:bCs/>
          <w:u w:val="thick" w:color="FF0000"/>
        </w:rPr>
        <w:t>小型、微型企业</w:t>
      </w:r>
      <w:r>
        <w:rPr>
          <w:rFonts w:eastAsia="宋体" w:cs="宋体" w:hint="eastAsia"/>
        </w:rPr>
        <w:t>的竞争性磋商响应供应商给予评审加分，具体方法如下：</w:t>
      </w:r>
    </w:p>
    <w:p w14:paraId="05C79583" w14:textId="77777777" w:rsidR="001E4F9F" w:rsidRDefault="00000000">
      <w:pPr>
        <w:spacing w:line="420" w:lineRule="exact"/>
        <w:ind w:firstLineChars="200" w:firstLine="480"/>
        <w:rPr>
          <w:rFonts w:eastAsia="宋体"/>
        </w:rPr>
      </w:pPr>
      <w:r>
        <w:rPr>
          <w:rFonts w:ascii="宋体" w:eastAsia="宋体" w:hAnsi="宋体" w:cs="宋体" w:hint="eastAsia"/>
        </w:rPr>
        <w:t>①</w:t>
      </w:r>
      <w:r>
        <w:rPr>
          <w:rFonts w:eastAsia="宋体"/>
        </w:rPr>
        <w:t xml:space="preserve"> </w:t>
      </w:r>
      <w:r>
        <w:rPr>
          <w:rFonts w:eastAsia="宋体" w:cs="宋体" w:hint="eastAsia"/>
        </w:rPr>
        <w:t>对符合要求的</w:t>
      </w:r>
      <w:r>
        <w:rPr>
          <w:rFonts w:eastAsia="宋体" w:cs="宋体" w:hint="eastAsia"/>
          <w:b/>
          <w:bCs/>
          <w:u w:val="thick" w:color="FF0000"/>
        </w:rPr>
        <w:t>小型、微型企业</w:t>
      </w:r>
      <w:r>
        <w:rPr>
          <w:rFonts w:eastAsia="宋体" w:cs="宋体" w:hint="eastAsia"/>
        </w:rPr>
        <w:t>承接本项目服务，给予报价的</w:t>
      </w:r>
      <w:r>
        <w:rPr>
          <w:rFonts w:eastAsia="宋体"/>
        </w:rPr>
        <w:t>10%</w:t>
      </w:r>
      <w:r>
        <w:rPr>
          <w:rFonts w:eastAsia="宋体" w:cs="宋体" w:hint="eastAsia"/>
          <w:b/>
          <w:bCs/>
        </w:rPr>
        <w:t>（按照通财购</w:t>
      </w:r>
      <w:r>
        <w:rPr>
          <w:rFonts w:eastAsia="宋体" w:cs="宋体" w:hint="eastAsia"/>
          <w:b/>
          <w:bCs/>
        </w:rPr>
        <w:t>[2022]23</w:t>
      </w:r>
      <w:r>
        <w:rPr>
          <w:rFonts w:eastAsia="宋体" w:cs="宋体" w:hint="eastAsia"/>
          <w:b/>
          <w:bCs/>
        </w:rPr>
        <w:t>号文件规定执行。）</w:t>
      </w:r>
      <w:r>
        <w:rPr>
          <w:rFonts w:eastAsia="宋体" w:cs="宋体" w:hint="eastAsia"/>
        </w:rPr>
        <w:t>的价格扣除，用扣除后的价格参与评审。</w:t>
      </w:r>
    </w:p>
    <w:p w14:paraId="54BF7EC2" w14:textId="77777777" w:rsidR="001E4F9F" w:rsidRDefault="00000000">
      <w:pPr>
        <w:snapToGrid w:val="0"/>
        <w:spacing w:line="420" w:lineRule="exact"/>
        <w:ind w:firstLineChars="202" w:firstLine="485"/>
        <w:rPr>
          <w:rFonts w:eastAsia="宋体"/>
        </w:rPr>
      </w:pPr>
      <w:r>
        <w:rPr>
          <w:rFonts w:eastAsia="宋体" w:cs="宋体" w:hint="eastAsia"/>
        </w:rPr>
        <w:t>②</w:t>
      </w:r>
      <w:r>
        <w:rPr>
          <w:rFonts w:eastAsia="宋体"/>
        </w:rPr>
        <w:t xml:space="preserve"> </w:t>
      </w:r>
      <w:r>
        <w:rPr>
          <w:rFonts w:eastAsia="宋体" w:cs="宋体" w:hint="eastAsia"/>
        </w:rPr>
        <w:t>参加本次采购活动，符合要求的竞争性磋商响应供应商须严格按《政府采购促进中小企业发展管理办法》（财库﹝</w:t>
      </w:r>
      <w:r>
        <w:rPr>
          <w:rFonts w:eastAsia="宋体"/>
        </w:rPr>
        <w:t>2020</w:t>
      </w:r>
      <w:r>
        <w:rPr>
          <w:rFonts w:eastAsia="宋体" w:cs="宋体" w:hint="eastAsia"/>
        </w:rPr>
        <w:t>﹞</w:t>
      </w:r>
      <w:r>
        <w:rPr>
          <w:rFonts w:eastAsia="宋体"/>
        </w:rPr>
        <w:t xml:space="preserve">46 </w:t>
      </w:r>
      <w:r>
        <w:rPr>
          <w:rFonts w:eastAsia="宋体" w:cs="宋体" w:hint="eastAsia"/>
        </w:rPr>
        <w:t>号）的文件要求，出具填报“中小企业声明函”</w:t>
      </w:r>
      <w:r>
        <w:rPr>
          <w:rFonts w:eastAsia="宋体" w:cs="宋体" w:hint="eastAsia"/>
          <w:b/>
          <w:bCs/>
          <w:u w:val="thick" w:color="FF0000"/>
        </w:rPr>
        <w:t>（格式见第八章第四条（三）款第</w:t>
      </w:r>
      <w:r>
        <w:rPr>
          <w:rFonts w:eastAsia="宋体"/>
          <w:b/>
          <w:bCs/>
          <w:u w:val="thick" w:color="FF0000"/>
        </w:rPr>
        <w:t>3</w:t>
      </w:r>
      <w:r>
        <w:rPr>
          <w:rFonts w:eastAsia="宋体" w:cs="宋体" w:hint="eastAsia"/>
          <w:b/>
          <w:bCs/>
          <w:u w:val="thick" w:color="FF0000"/>
        </w:rPr>
        <w:t>点。）</w:t>
      </w:r>
      <w:r>
        <w:rPr>
          <w:rFonts w:eastAsia="宋体" w:cs="宋体" w:hint="eastAsia"/>
        </w:rPr>
        <w:t>；</w:t>
      </w:r>
    </w:p>
    <w:p w14:paraId="516EACD8"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w:t>
      </w:r>
      <w:bookmarkStart w:id="77" w:name="_Hlk67486961"/>
      <w:r>
        <w:rPr>
          <w:rFonts w:eastAsia="宋体" w:cs="宋体" w:hint="eastAsia"/>
          <w:b/>
          <w:bCs/>
          <w:u w:val="thick" w:color="FF0000"/>
        </w:rPr>
        <w:t>不符合上述要求的竞争性磋商响应供应商，无须提供“中小企业声明函”</w:t>
      </w:r>
      <w:r>
        <w:rPr>
          <w:rFonts w:eastAsia="宋体" w:cs="宋体" w:hint="eastAsia"/>
        </w:rPr>
        <w:t>。</w:t>
      </w:r>
      <w:bookmarkEnd w:id="77"/>
    </w:p>
    <w:p w14:paraId="1DE9C88A" w14:textId="77777777" w:rsidR="001E4F9F" w:rsidRDefault="00000000">
      <w:pPr>
        <w:snapToGrid w:val="0"/>
        <w:spacing w:line="420" w:lineRule="exact"/>
        <w:ind w:firstLineChars="202" w:firstLine="487"/>
        <w:outlineLvl w:val="3"/>
        <w:rPr>
          <w:rFonts w:eastAsia="宋体"/>
          <w:b/>
          <w:bCs/>
        </w:rPr>
      </w:pPr>
      <w:r>
        <w:rPr>
          <w:rFonts w:eastAsia="宋体"/>
          <w:b/>
          <w:bCs/>
        </w:rPr>
        <w:t>2.</w:t>
      </w:r>
      <w:bookmarkStart w:id="78" w:name="_Hlk69436353"/>
      <w:r>
        <w:rPr>
          <w:rFonts w:eastAsia="宋体" w:cs="宋体" w:hint="eastAsia"/>
          <w:b/>
          <w:bCs/>
        </w:rPr>
        <w:t>针对残疾人福利性单位的采购政策</w:t>
      </w:r>
      <w:bookmarkEnd w:id="78"/>
    </w:p>
    <w:p w14:paraId="2CBF2974"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）享受政府采购支持政策的残疾人福利性单位应当同时满足以下条件：</w:t>
      </w:r>
    </w:p>
    <w:p w14:paraId="3CA62061" w14:textId="77777777" w:rsidR="001E4F9F" w:rsidRDefault="00000000">
      <w:pPr>
        <w:spacing w:line="420" w:lineRule="exact"/>
        <w:ind w:leftChars="472" w:left="1133" w:firstLineChars="177" w:firstLine="425"/>
        <w:rPr>
          <w:rFonts w:eastAsia="宋体"/>
        </w:rPr>
      </w:pPr>
      <w:r>
        <w:rPr>
          <w:rFonts w:eastAsia="宋体" w:cs="宋体" w:hint="eastAsia"/>
        </w:rPr>
        <w:t>①</w:t>
      </w:r>
      <w:r>
        <w:rPr>
          <w:rFonts w:eastAsia="宋体"/>
        </w:rPr>
        <w:t xml:space="preserve"> </w:t>
      </w:r>
      <w:r>
        <w:rPr>
          <w:rFonts w:eastAsia="宋体" w:cs="宋体" w:hint="eastAsia"/>
        </w:rPr>
        <w:t>安置的残疾人占本单位在职职工人数的比例不低于</w:t>
      </w:r>
      <w:r>
        <w:rPr>
          <w:rFonts w:eastAsia="宋体"/>
        </w:rPr>
        <w:t>25%</w:t>
      </w:r>
      <w:r>
        <w:rPr>
          <w:rFonts w:eastAsia="宋体" w:cs="宋体" w:hint="eastAsia"/>
        </w:rPr>
        <w:t>（含</w:t>
      </w:r>
      <w:r>
        <w:rPr>
          <w:rFonts w:eastAsia="宋体"/>
        </w:rPr>
        <w:t>25%</w:t>
      </w:r>
      <w:r>
        <w:rPr>
          <w:rFonts w:eastAsia="宋体" w:cs="宋体" w:hint="eastAsia"/>
        </w:rPr>
        <w:t>），并且安置的残疾人人数不少于</w:t>
      </w:r>
      <w:r>
        <w:rPr>
          <w:rFonts w:eastAsia="宋体"/>
        </w:rPr>
        <w:t>10</w:t>
      </w:r>
      <w:r>
        <w:rPr>
          <w:rFonts w:eastAsia="宋体" w:cs="宋体" w:hint="eastAsia"/>
        </w:rPr>
        <w:t>人（含</w:t>
      </w:r>
      <w:r>
        <w:rPr>
          <w:rFonts w:eastAsia="宋体"/>
        </w:rPr>
        <w:t>10</w:t>
      </w:r>
      <w:r>
        <w:rPr>
          <w:rFonts w:eastAsia="宋体" w:cs="宋体" w:hint="eastAsia"/>
        </w:rPr>
        <w:t>人）；</w:t>
      </w:r>
    </w:p>
    <w:p w14:paraId="4C350FE4" w14:textId="77777777" w:rsidR="001E4F9F" w:rsidRDefault="00000000">
      <w:pPr>
        <w:spacing w:line="420" w:lineRule="exact"/>
        <w:ind w:leftChars="472" w:left="1133" w:firstLineChars="177" w:firstLine="425"/>
        <w:rPr>
          <w:rFonts w:eastAsia="宋体"/>
        </w:rPr>
      </w:pPr>
      <w:r>
        <w:rPr>
          <w:rFonts w:eastAsia="宋体" w:cs="宋体" w:hint="eastAsia"/>
        </w:rPr>
        <w:t>②</w:t>
      </w:r>
      <w:r>
        <w:rPr>
          <w:rFonts w:eastAsia="宋体"/>
        </w:rPr>
        <w:t xml:space="preserve"> </w:t>
      </w:r>
      <w:r>
        <w:rPr>
          <w:rFonts w:eastAsia="宋体" w:cs="宋体" w:hint="eastAsia"/>
        </w:rPr>
        <w:t>依法与安置的每位残疾人签订了一年以上（含一年）的劳动合同或服务协议；</w:t>
      </w:r>
    </w:p>
    <w:p w14:paraId="2AAF71D3" w14:textId="77777777" w:rsidR="001E4F9F" w:rsidRDefault="00000000">
      <w:pPr>
        <w:spacing w:line="420" w:lineRule="exact"/>
        <w:ind w:leftChars="472" w:left="1133" w:firstLineChars="177" w:firstLine="425"/>
        <w:rPr>
          <w:rFonts w:eastAsia="宋体"/>
        </w:rPr>
      </w:pPr>
      <w:r>
        <w:rPr>
          <w:rFonts w:eastAsia="宋体" w:cs="宋体" w:hint="eastAsia"/>
        </w:rPr>
        <w:t>③</w:t>
      </w:r>
      <w:r>
        <w:rPr>
          <w:rFonts w:eastAsia="宋体"/>
        </w:rPr>
        <w:t xml:space="preserve"> </w:t>
      </w:r>
      <w:r>
        <w:rPr>
          <w:rFonts w:eastAsia="宋体" w:cs="宋体" w:hint="eastAsia"/>
        </w:rPr>
        <w:t>为安置的每位残疾人按月足额缴纳了基本养老保险、基本医疗保险、失业保险、工伤保险和生育保险等社会保险费；</w:t>
      </w:r>
    </w:p>
    <w:p w14:paraId="27AE76E2" w14:textId="77777777" w:rsidR="001E4F9F" w:rsidRDefault="00000000">
      <w:pPr>
        <w:spacing w:line="420" w:lineRule="exact"/>
        <w:ind w:leftChars="472" w:left="1133" w:firstLineChars="177" w:firstLine="425"/>
        <w:rPr>
          <w:rFonts w:eastAsia="宋体"/>
        </w:rPr>
      </w:pPr>
      <w:r>
        <w:rPr>
          <w:rFonts w:eastAsia="宋体" w:cs="宋体" w:hint="eastAsia"/>
        </w:rPr>
        <w:t>④</w:t>
      </w:r>
      <w:r>
        <w:rPr>
          <w:rFonts w:eastAsia="宋体"/>
        </w:rPr>
        <w:t xml:space="preserve"> </w:t>
      </w:r>
      <w:r>
        <w:rPr>
          <w:rFonts w:eastAsia="宋体" w:cs="宋体" w:hint="eastAsia"/>
        </w:rPr>
        <w:t>通过银行等金融机构向安置的每位残疾人，按月支付了不低于单位所在区县适用的经省级人民政府批准的月最低工资标准的工资；</w:t>
      </w:r>
    </w:p>
    <w:p w14:paraId="6B137DA9" w14:textId="77777777" w:rsidR="001E4F9F" w:rsidRDefault="00000000">
      <w:pPr>
        <w:spacing w:line="420" w:lineRule="exact"/>
        <w:ind w:leftChars="472" w:left="1133" w:firstLineChars="177" w:firstLine="425"/>
        <w:rPr>
          <w:rFonts w:eastAsia="宋体"/>
        </w:rPr>
      </w:pPr>
      <w:r>
        <w:rPr>
          <w:rFonts w:eastAsia="宋体" w:cs="宋体" w:hint="eastAsia"/>
        </w:rPr>
        <w:t>⑤</w:t>
      </w:r>
      <w:r>
        <w:rPr>
          <w:rFonts w:eastAsia="宋体"/>
        </w:rPr>
        <w:t xml:space="preserve"> </w:t>
      </w:r>
      <w:r>
        <w:rPr>
          <w:rFonts w:eastAsia="宋体" w:cs="宋体" w:hint="eastAsia"/>
        </w:rPr>
        <w:t>提供本单位制造的货物、承担的工程或者服务（以下简称产品），或者提供其他残疾人福利性单位制造的货物（不包括使用非残疾人福利性单位注册商标的货物）。</w:t>
      </w:r>
    </w:p>
    <w:p w14:paraId="65C8BA1F" w14:textId="77777777" w:rsidR="001E4F9F" w:rsidRDefault="00000000">
      <w:pPr>
        <w:spacing w:line="420" w:lineRule="exact"/>
        <w:ind w:leftChars="472" w:left="1133" w:firstLineChars="177" w:firstLine="425"/>
        <w:rPr>
          <w:rFonts w:eastAsia="宋体"/>
        </w:rPr>
      </w:pPr>
      <w:r>
        <w:rPr>
          <w:rFonts w:eastAsia="宋体" w:cs="宋体" w:hint="eastAsia"/>
        </w:rPr>
        <w:t>前款所称残疾人是指法定劳动年龄内，持有《中华人民共和国残疾人证》或者《中华人民共和国残疾军人证（</w:t>
      </w:r>
      <w:r>
        <w:rPr>
          <w:rFonts w:eastAsia="宋体"/>
        </w:rPr>
        <w:t>1</w:t>
      </w:r>
      <w:r>
        <w:rPr>
          <w:rFonts w:eastAsia="宋体" w:cs="宋体" w:hint="eastAsia"/>
        </w:rPr>
        <w:t>至</w:t>
      </w:r>
      <w:r>
        <w:rPr>
          <w:rFonts w:eastAsia="宋体"/>
        </w:rPr>
        <w:t>8</w:t>
      </w:r>
      <w:r>
        <w:rPr>
          <w:rFonts w:eastAsia="宋体" w:cs="宋体" w:hint="eastAsia"/>
        </w:rPr>
        <w:t>级）》的自然人，包括具有劳动条件和劳动意愿的精神残疾人。在职职工人数是指与残疾人福利性单位建立劳动关系并依法签订劳动合同或者服务协议的雇员人数。</w:t>
      </w:r>
    </w:p>
    <w:p w14:paraId="60992FAB"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）根据《关于促进残疾人就业政府采购政策的通知》（财库〔</w:t>
      </w:r>
      <w:r>
        <w:rPr>
          <w:rFonts w:eastAsia="宋体"/>
        </w:rPr>
        <w:t>2017</w:t>
      </w:r>
      <w:r>
        <w:rPr>
          <w:rFonts w:eastAsia="宋体" w:cs="宋体" w:hint="eastAsia"/>
        </w:rPr>
        <w:t>〕</w:t>
      </w:r>
      <w:r>
        <w:rPr>
          <w:rFonts w:eastAsia="宋体"/>
        </w:rPr>
        <w:t>141</w:t>
      </w:r>
      <w:r>
        <w:rPr>
          <w:rFonts w:eastAsia="宋体" w:cs="宋体" w:hint="eastAsia"/>
        </w:rPr>
        <w:t>号），符合条件的残疾人福利性单位在参加政府采购活动时，应当提供《残疾人福利性单位声明函》</w:t>
      </w:r>
      <w:r>
        <w:rPr>
          <w:rFonts w:eastAsia="宋体" w:cs="宋体" w:hint="eastAsia"/>
          <w:b/>
          <w:bCs/>
        </w:rPr>
        <w:t>（</w:t>
      </w:r>
      <w:r>
        <w:rPr>
          <w:rFonts w:eastAsia="宋体" w:cs="宋体" w:hint="eastAsia"/>
          <w:b/>
          <w:bCs/>
          <w:u w:val="thick" w:color="FF0000"/>
        </w:rPr>
        <w:t>格式见第八章第四条（三）款第</w:t>
      </w:r>
      <w:r>
        <w:rPr>
          <w:rFonts w:eastAsia="宋体"/>
          <w:b/>
          <w:bCs/>
          <w:u w:val="thick" w:color="FF0000"/>
        </w:rPr>
        <w:t>4</w:t>
      </w:r>
      <w:r>
        <w:rPr>
          <w:rFonts w:eastAsia="宋体" w:cs="宋体" w:hint="eastAsia"/>
          <w:b/>
          <w:bCs/>
          <w:u w:val="thick" w:color="FF0000"/>
        </w:rPr>
        <w:t>点。</w:t>
      </w:r>
      <w:r>
        <w:rPr>
          <w:rFonts w:eastAsia="宋体" w:cs="宋体" w:hint="eastAsia"/>
          <w:b/>
          <w:bCs/>
        </w:rPr>
        <w:t>）</w:t>
      </w:r>
      <w:r>
        <w:rPr>
          <w:rFonts w:eastAsia="宋体" w:cs="宋体" w:hint="eastAsia"/>
        </w:rPr>
        <w:t>，并对声明的真实性负责。</w:t>
      </w:r>
    </w:p>
    <w:p w14:paraId="6FC6AF59"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）残疾人福利性单位视同小型、微型企业，享受政府采购促进中小企业发展的政府采购政策。符合要求的供应商</w:t>
      </w:r>
      <w:bookmarkStart w:id="79" w:name="_Hlk69252353"/>
      <w:r>
        <w:rPr>
          <w:rFonts w:eastAsia="宋体" w:cs="宋体" w:hint="eastAsia"/>
        </w:rPr>
        <w:t>报价将给予</w:t>
      </w:r>
      <w:r>
        <w:rPr>
          <w:rFonts w:eastAsia="宋体"/>
        </w:rPr>
        <w:t>10%</w:t>
      </w:r>
      <w:bookmarkStart w:id="80" w:name="_Hlk150280370"/>
      <w:r>
        <w:rPr>
          <w:rFonts w:eastAsia="宋体" w:cs="宋体" w:hint="eastAsia"/>
          <w:b/>
          <w:bCs/>
        </w:rPr>
        <w:t>（按照通财购</w:t>
      </w:r>
      <w:r>
        <w:rPr>
          <w:rFonts w:eastAsia="宋体" w:cs="宋体" w:hint="eastAsia"/>
          <w:b/>
          <w:bCs/>
        </w:rPr>
        <w:t>[2022]23</w:t>
      </w:r>
      <w:r>
        <w:rPr>
          <w:rFonts w:eastAsia="宋体" w:cs="宋体" w:hint="eastAsia"/>
          <w:b/>
          <w:bCs/>
        </w:rPr>
        <w:t>号文件规定执行。）</w:t>
      </w:r>
      <w:bookmarkEnd w:id="80"/>
      <w:r>
        <w:rPr>
          <w:rFonts w:eastAsia="宋体" w:cs="宋体" w:hint="eastAsia"/>
        </w:rPr>
        <w:t>的价格扣除，用扣除后的价格参与竞争性磋商响应报价</w:t>
      </w:r>
      <w:bookmarkEnd w:id="79"/>
      <w:r>
        <w:rPr>
          <w:rFonts w:eastAsia="宋体" w:cs="宋体" w:hint="eastAsia"/>
        </w:rPr>
        <w:t>的评审，如果成交，则以其原竞争性磋商响应报价作为成交价。</w:t>
      </w:r>
    </w:p>
    <w:p w14:paraId="3441EFAE"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）残疾人福利性单位属于小型、微型企业的，不重复享受政策。</w:t>
      </w:r>
    </w:p>
    <w:p w14:paraId="6094B3E9" w14:textId="77777777" w:rsidR="001E4F9F" w:rsidRDefault="00000000">
      <w:pPr>
        <w:snapToGrid w:val="0"/>
        <w:spacing w:line="420" w:lineRule="exact"/>
        <w:ind w:firstLineChars="202" w:firstLine="485"/>
        <w:rPr>
          <w:rFonts w:eastAsia="宋体"/>
        </w:rPr>
      </w:pPr>
      <w:r>
        <w:rPr>
          <w:rFonts w:eastAsia="宋体" w:cs="宋体" w:hint="eastAsia"/>
        </w:rPr>
        <w:lastRenderedPageBreak/>
        <w:t>（</w:t>
      </w:r>
      <w:r>
        <w:rPr>
          <w:rFonts w:eastAsia="宋体"/>
        </w:rPr>
        <w:t>5</w:t>
      </w:r>
      <w:r>
        <w:rPr>
          <w:rFonts w:eastAsia="宋体" w:cs="宋体" w:hint="eastAsia"/>
        </w:rPr>
        <w:t>）</w:t>
      </w:r>
      <w:r>
        <w:rPr>
          <w:rFonts w:eastAsia="宋体" w:cs="宋体" w:hint="eastAsia"/>
          <w:b/>
          <w:bCs/>
          <w:u w:val="thick" w:color="FF0000"/>
        </w:rPr>
        <w:t>不符合上述要求的竞争性磋商响应供应商，无须提供“残疾人福利性单位声明函”</w:t>
      </w:r>
      <w:r>
        <w:rPr>
          <w:rFonts w:eastAsia="宋体" w:cs="宋体" w:hint="eastAsia"/>
        </w:rPr>
        <w:t>。</w:t>
      </w:r>
    </w:p>
    <w:p w14:paraId="43C6D958" w14:textId="77777777" w:rsidR="001E4F9F" w:rsidRDefault="00000000">
      <w:pPr>
        <w:snapToGrid w:val="0"/>
        <w:spacing w:line="420" w:lineRule="exact"/>
        <w:ind w:firstLineChars="202" w:firstLine="487"/>
        <w:outlineLvl w:val="3"/>
        <w:rPr>
          <w:rFonts w:eastAsia="宋体"/>
          <w:b/>
          <w:bCs/>
        </w:rPr>
      </w:pPr>
      <w:r>
        <w:rPr>
          <w:rFonts w:eastAsia="宋体"/>
          <w:b/>
          <w:bCs/>
        </w:rPr>
        <w:t>3.</w:t>
      </w:r>
      <w:r>
        <w:rPr>
          <w:rFonts w:eastAsia="宋体" w:cs="宋体" w:hint="eastAsia"/>
          <w:b/>
          <w:bCs/>
        </w:rPr>
        <w:t>针对监狱企业的采购政策</w:t>
      </w:r>
    </w:p>
    <w:p w14:paraId="3E8CEDCB" w14:textId="77777777" w:rsidR="001E4F9F" w:rsidRDefault="00000000">
      <w:pPr>
        <w:snapToGrid w:val="0"/>
        <w:spacing w:line="420" w:lineRule="exact"/>
        <w:ind w:firstLineChars="202" w:firstLine="485"/>
        <w:rPr>
          <w:rFonts w:eastAsia="宋体"/>
        </w:rPr>
      </w:pPr>
      <w:bookmarkStart w:id="81" w:name="_Hlk69249023"/>
      <w:r>
        <w:rPr>
          <w:rFonts w:eastAsia="宋体" w:cs="宋体" w:hint="eastAsia"/>
        </w:rPr>
        <w:t>根据本项目采购需求，本项目的服务供应商不涉及监狱企业，因此本项目无针对监狱企业的采购政策。</w:t>
      </w:r>
    </w:p>
    <w:bookmarkEnd w:id="81"/>
    <w:p w14:paraId="3F8B6302" w14:textId="77777777" w:rsidR="001E4F9F" w:rsidRDefault="00000000">
      <w:pPr>
        <w:snapToGrid w:val="0"/>
        <w:spacing w:line="420" w:lineRule="exact"/>
        <w:ind w:firstLineChars="202" w:firstLine="487"/>
        <w:outlineLvl w:val="3"/>
        <w:rPr>
          <w:rFonts w:eastAsia="宋体"/>
        </w:rPr>
      </w:pPr>
      <w:r>
        <w:rPr>
          <w:rFonts w:eastAsia="宋体"/>
          <w:b/>
          <w:bCs/>
        </w:rPr>
        <w:t>4.</w:t>
      </w:r>
      <w:r>
        <w:rPr>
          <w:rFonts w:eastAsia="宋体" w:cs="宋体" w:hint="eastAsia"/>
          <w:b/>
          <w:bCs/>
        </w:rPr>
        <w:t>针对绿色采购的采购政策</w:t>
      </w:r>
    </w:p>
    <w:p w14:paraId="61620A88" w14:textId="77777777" w:rsidR="001E4F9F" w:rsidRDefault="00000000">
      <w:pPr>
        <w:snapToGrid w:val="0"/>
        <w:spacing w:line="420" w:lineRule="exact"/>
        <w:ind w:firstLineChars="202" w:firstLine="485"/>
        <w:rPr>
          <w:rFonts w:eastAsia="宋体"/>
        </w:rPr>
      </w:pPr>
      <w:r>
        <w:rPr>
          <w:rFonts w:eastAsia="宋体" w:cs="宋体" w:hint="eastAsia"/>
        </w:rPr>
        <w:t>根据本项目采购需求，本次政府采购不涉及优先采购节能产品和环境标志产品，因此本项目无针对绿色采购的采购政策。</w:t>
      </w:r>
    </w:p>
    <w:p w14:paraId="093AF633" w14:textId="77777777" w:rsidR="001E4F9F" w:rsidRDefault="00000000">
      <w:pPr>
        <w:snapToGrid w:val="0"/>
        <w:spacing w:line="420" w:lineRule="exact"/>
        <w:ind w:firstLineChars="202" w:firstLine="487"/>
        <w:outlineLvl w:val="3"/>
        <w:rPr>
          <w:rFonts w:eastAsia="宋体"/>
        </w:rPr>
      </w:pPr>
      <w:r>
        <w:rPr>
          <w:rFonts w:eastAsia="宋体"/>
          <w:b/>
          <w:bCs/>
        </w:rPr>
        <w:t>5.</w:t>
      </w:r>
      <w:r>
        <w:rPr>
          <w:rFonts w:eastAsia="宋体" w:cs="宋体" w:hint="eastAsia"/>
          <w:b/>
          <w:bCs/>
        </w:rPr>
        <w:t>享受政府采购政策的其他约定</w:t>
      </w:r>
    </w:p>
    <w:p w14:paraId="3603C07E" w14:textId="77777777" w:rsidR="001E4F9F" w:rsidRDefault="00000000">
      <w:pPr>
        <w:snapToGrid w:val="0"/>
        <w:spacing w:line="420" w:lineRule="exact"/>
        <w:ind w:firstLineChars="202" w:firstLine="485"/>
        <w:rPr>
          <w:rFonts w:eastAsia="宋体"/>
        </w:rPr>
      </w:pPr>
      <w:bookmarkStart w:id="82" w:name="_Hlk69391151"/>
      <w:bookmarkStart w:id="83" w:name="_Hlk69663153"/>
      <w:r>
        <w:rPr>
          <w:rFonts w:eastAsia="宋体" w:cs="宋体" w:hint="eastAsia"/>
        </w:rPr>
        <w:t>供应商应当对其出具的《中小企业声明函》真实性负责，出具的《中小企业声明函》内容不实的，属于提供虚假材料谋取成交，其成交无效。</w:t>
      </w:r>
      <w:bookmarkEnd w:id="82"/>
    </w:p>
    <w:bookmarkEnd w:id="83"/>
    <w:p w14:paraId="48FC83EE" w14:textId="77777777" w:rsidR="001E4F9F" w:rsidRDefault="00000000">
      <w:pPr>
        <w:snapToGrid w:val="0"/>
        <w:spacing w:line="420" w:lineRule="exact"/>
        <w:ind w:firstLineChars="200" w:firstLine="482"/>
        <w:outlineLvl w:val="2"/>
        <w:rPr>
          <w:rFonts w:eastAsia="宋体"/>
        </w:rPr>
      </w:pPr>
      <w:r>
        <w:rPr>
          <w:rFonts w:eastAsia="宋体" w:cs="宋体" w:hint="eastAsia"/>
          <w:b/>
          <w:bCs/>
        </w:rPr>
        <w:t>（四）</w:t>
      </w:r>
      <w:r>
        <w:rPr>
          <w:rFonts w:eastAsia="宋体" w:cs="宋体" w:hint="eastAsia"/>
          <w:b/>
          <w:bCs/>
          <w:u w:val="thick" w:color="FF0000"/>
        </w:rPr>
        <w:t>关于最后报价的价格评审</w:t>
      </w:r>
    </w:p>
    <w:p w14:paraId="1A5E195B" w14:textId="77777777" w:rsidR="001E4F9F" w:rsidRDefault="00000000">
      <w:pPr>
        <w:snapToGrid w:val="0"/>
        <w:spacing w:line="420" w:lineRule="exact"/>
        <w:ind w:firstLineChars="202" w:firstLine="485"/>
        <w:rPr>
          <w:rFonts w:eastAsia="宋体"/>
        </w:rPr>
      </w:pPr>
      <w:r>
        <w:rPr>
          <w:rFonts w:eastAsia="宋体"/>
        </w:rPr>
        <w:t>1.</w:t>
      </w:r>
      <w:r>
        <w:rPr>
          <w:rFonts w:eastAsia="宋体" w:cs="宋体" w:hint="eastAsia"/>
        </w:rPr>
        <w:t>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竞争性磋商响应供应商的竞争地位产生不公正的影响。如未实质性响应，则按无效磋商处理。</w:t>
      </w:r>
    </w:p>
    <w:p w14:paraId="26FF6E02" w14:textId="77777777" w:rsidR="001E4F9F" w:rsidRDefault="00000000">
      <w:pPr>
        <w:snapToGrid w:val="0"/>
        <w:spacing w:line="420" w:lineRule="exact"/>
        <w:ind w:firstLineChars="202" w:firstLine="487"/>
        <w:rPr>
          <w:rFonts w:eastAsia="宋体"/>
          <w:b/>
          <w:bCs/>
          <w:u w:val="thick" w:color="FF0000"/>
        </w:rPr>
      </w:pPr>
      <w:r>
        <w:rPr>
          <w:rFonts w:eastAsia="宋体"/>
          <w:b/>
          <w:bCs/>
        </w:rPr>
        <w:t>2.</w:t>
      </w:r>
      <w:r>
        <w:rPr>
          <w:rFonts w:eastAsia="宋体" w:cs="宋体" w:hint="eastAsia"/>
          <w:b/>
          <w:bCs/>
        </w:rPr>
        <w:t>采购评审中，竞争性磋商小组认为入围最后报价的竞争性磋商响应供应商的“最后报价”明显低于其他入围最后报价的竞争性磋商响应供应商的“最后报价”，有可能影响产品质量或者不能诚信履约的，应当要求其在评审现场合理时间内提供书面说明，必要时提供相关证明材料；入围最后报价的竞争性磋商响应供应商不能证明其“最后报价合理性”的，竞争性磋商小组应当将其作为无效响应处理。</w:t>
      </w:r>
    </w:p>
    <w:p w14:paraId="302C142D"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四、综合评分评审因素</w:t>
      </w:r>
    </w:p>
    <w:p w14:paraId="260EC6D6" w14:textId="77777777" w:rsidR="001E4F9F" w:rsidRDefault="00000000">
      <w:pPr>
        <w:adjustRightInd w:val="0"/>
        <w:snapToGrid w:val="0"/>
        <w:spacing w:line="420" w:lineRule="exact"/>
        <w:ind w:firstLineChars="200" w:firstLine="482"/>
        <w:outlineLvl w:val="3"/>
        <w:rPr>
          <w:rFonts w:eastAsia="宋体" w:cs="宋体"/>
          <w:b/>
          <w:bCs/>
        </w:rPr>
      </w:pPr>
      <w:r>
        <w:rPr>
          <w:rFonts w:eastAsia="宋体"/>
          <w:b/>
          <w:bCs/>
        </w:rPr>
        <w:t>1.</w:t>
      </w:r>
      <w:r>
        <w:rPr>
          <w:rFonts w:eastAsia="宋体" w:cs="宋体" w:hint="eastAsia"/>
          <w:b/>
          <w:bCs/>
        </w:rPr>
        <w:t>技术竞争性磋商响应评审表：（</w:t>
      </w:r>
      <w:r>
        <w:rPr>
          <w:rFonts w:eastAsia="宋体"/>
          <w:b/>
          <w:bCs/>
        </w:rPr>
        <w:t>70</w:t>
      </w:r>
      <w:r>
        <w:rPr>
          <w:rFonts w:eastAsia="宋体" w:cs="宋体" w:hint="eastAsia"/>
          <w:b/>
          <w:bCs/>
        </w:rPr>
        <w:t>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650"/>
        <w:gridCol w:w="708"/>
      </w:tblGrid>
      <w:tr w:rsidR="001E4F9F" w14:paraId="69FD9DB8" w14:textId="77777777">
        <w:trPr>
          <w:trHeight w:val="478"/>
          <w:tblHeader/>
        </w:trPr>
        <w:tc>
          <w:tcPr>
            <w:tcW w:w="1276" w:type="dxa"/>
            <w:vAlign w:val="center"/>
          </w:tcPr>
          <w:p w14:paraId="1FEEB3F8" w14:textId="77777777" w:rsidR="001E4F9F" w:rsidRDefault="00000000">
            <w:pPr>
              <w:spacing w:line="420" w:lineRule="exact"/>
              <w:ind w:left="-40"/>
              <w:jc w:val="center"/>
              <w:rPr>
                <w:rFonts w:eastAsia="宋体"/>
                <w:b/>
                <w:bCs/>
              </w:rPr>
            </w:pPr>
            <w:r>
              <w:rPr>
                <w:rFonts w:eastAsia="宋体"/>
                <w:b/>
                <w:bCs/>
              </w:rPr>
              <w:t>评审项目</w:t>
            </w:r>
          </w:p>
        </w:tc>
        <w:tc>
          <w:tcPr>
            <w:tcW w:w="7650" w:type="dxa"/>
            <w:vAlign w:val="center"/>
          </w:tcPr>
          <w:p w14:paraId="237AFBB9" w14:textId="77777777" w:rsidR="001E4F9F" w:rsidRDefault="00000000">
            <w:pPr>
              <w:spacing w:line="420" w:lineRule="exact"/>
              <w:ind w:left="-40"/>
              <w:jc w:val="center"/>
              <w:rPr>
                <w:rFonts w:eastAsia="宋体"/>
                <w:b/>
                <w:bCs/>
              </w:rPr>
            </w:pPr>
            <w:r>
              <w:rPr>
                <w:rFonts w:eastAsia="宋体"/>
                <w:b/>
                <w:bCs/>
              </w:rPr>
              <w:t>评审因素</w:t>
            </w:r>
          </w:p>
        </w:tc>
        <w:tc>
          <w:tcPr>
            <w:tcW w:w="708" w:type="dxa"/>
            <w:vAlign w:val="center"/>
          </w:tcPr>
          <w:p w14:paraId="4017BEC0" w14:textId="77777777" w:rsidR="001E4F9F" w:rsidRDefault="00000000">
            <w:pPr>
              <w:spacing w:line="420" w:lineRule="exact"/>
              <w:ind w:left="-40"/>
              <w:jc w:val="center"/>
              <w:rPr>
                <w:rFonts w:eastAsia="宋体"/>
                <w:b/>
                <w:bCs/>
              </w:rPr>
            </w:pPr>
            <w:r>
              <w:rPr>
                <w:rFonts w:eastAsia="宋体" w:hint="eastAsia"/>
                <w:b/>
                <w:bCs/>
              </w:rPr>
              <w:t>分值</w:t>
            </w:r>
          </w:p>
        </w:tc>
      </w:tr>
      <w:tr w:rsidR="001E4F9F" w14:paraId="246FEA3C" w14:textId="77777777">
        <w:trPr>
          <w:trHeight w:val="502"/>
        </w:trPr>
        <w:tc>
          <w:tcPr>
            <w:tcW w:w="1276" w:type="dxa"/>
            <w:vAlign w:val="center"/>
          </w:tcPr>
          <w:p w14:paraId="4198911B" w14:textId="77777777" w:rsidR="001E4F9F" w:rsidRDefault="00000000">
            <w:pPr>
              <w:spacing w:line="420" w:lineRule="exact"/>
              <w:ind w:left="-40"/>
              <w:jc w:val="center"/>
              <w:rPr>
                <w:rFonts w:eastAsia="宋体"/>
              </w:rPr>
            </w:pPr>
            <w:r>
              <w:rPr>
                <w:rFonts w:eastAsia="宋体"/>
              </w:rPr>
              <w:t>1.</w:t>
            </w:r>
            <w:r>
              <w:rPr>
                <w:rFonts w:eastAsia="宋体" w:hint="eastAsia"/>
              </w:rPr>
              <w:t>业绩（</w:t>
            </w:r>
            <w:r>
              <w:rPr>
                <w:rFonts w:eastAsia="宋体" w:hint="eastAsia"/>
              </w:rPr>
              <w:t>15</w:t>
            </w:r>
            <w:r>
              <w:rPr>
                <w:rFonts w:eastAsia="宋体" w:hint="eastAsia"/>
              </w:rPr>
              <w:t>分）</w:t>
            </w:r>
          </w:p>
        </w:tc>
        <w:tc>
          <w:tcPr>
            <w:tcW w:w="7650" w:type="dxa"/>
            <w:vAlign w:val="center"/>
          </w:tcPr>
          <w:p w14:paraId="15039CEA" w14:textId="77777777" w:rsidR="001E4F9F" w:rsidRDefault="00000000">
            <w:pPr>
              <w:spacing w:line="420" w:lineRule="exact"/>
              <w:rPr>
                <w:rFonts w:eastAsia="宋体"/>
              </w:rPr>
            </w:pPr>
            <w:bookmarkStart w:id="84" w:name="_Hlk151116856"/>
            <w:r>
              <w:rPr>
                <w:rFonts w:eastAsia="宋体" w:hint="eastAsia"/>
              </w:rPr>
              <w:t>20</w:t>
            </w:r>
            <w:r>
              <w:rPr>
                <w:rFonts w:eastAsia="宋体"/>
              </w:rPr>
              <w:t>20</w:t>
            </w:r>
            <w:r>
              <w:rPr>
                <w:rFonts w:eastAsia="宋体" w:hint="eastAsia"/>
              </w:rPr>
              <w:t>年</w:t>
            </w:r>
            <w:r>
              <w:rPr>
                <w:rFonts w:eastAsia="宋体"/>
              </w:rPr>
              <w:t>1</w:t>
            </w:r>
            <w:r>
              <w:rPr>
                <w:rFonts w:eastAsia="宋体" w:hint="eastAsia"/>
              </w:rPr>
              <w:t>月</w:t>
            </w:r>
            <w:r>
              <w:rPr>
                <w:rFonts w:eastAsia="宋体" w:hint="eastAsia"/>
              </w:rPr>
              <w:t>1</w:t>
            </w:r>
            <w:r>
              <w:rPr>
                <w:rFonts w:eastAsia="宋体" w:hint="eastAsia"/>
              </w:rPr>
              <w:t>日以来至今，供应商具有承接</w:t>
            </w:r>
            <w:bookmarkStart w:id="85" w:name="_Hlk77689888"/>
            <w:r>
              <w:rPr>
                <w:rFonts w:eastAsia="宋体" w:hint="eastAsia"/>
              </w:rPr>
              <w:t>医疗机构的安全隐患排查或消防安全检测、评估的项目业绩</w:t>
            </w:r>
            <w:bookmarkEnd w:id="84"/>
            <w:bookmarkEnd w:id="85"/>
            <w:r>
              <w:rPr>
                <w:rFonts w:eastAsia="宋体" w:hint="eastAsia"/>
              </w:rPr>
              <w:t>，每提供</w:t>
            </w:r>
            <w:r>
              <w:rPr>
                <w:rFonts w:eastAsia="宋体" w:hint="eastAsia"/>
              </w:rPr>
              <w:t>1</w:t>
            </w:r>
            <w:r>
              <w:rPr>
                <w:rFonts w:eastAsia="宋体" w:hint="eastAsia"/>
              </w:rPr>
              <w:t>份业绩合同，得</w:t>
            </w:r>
            <w:r>
              <w:rPr>
                <w:rFonts w:eastAsia="宋体" w:hint="eastAsia"/>
              </w:rPr>
              <w:t>3</w:t>
            </w:r>
            <w:r>
              <w:rPr>
                <w:rFonts w:eastAsia="宋体" w:hint="eastAsia"/>
              </w:rPr>
              <w:t>分；该项最高得</w:t>
            </w:r>
            <w:r>
              <w:rPr>
                <w:rFonts w:eastAsia="宋体"/>
              </w:rPr>
              <w:t>1</w:t>
            </w:r>
            <w:r>
              <w:rPr>
                <w:rFonts w:eastAsia="宋体" w:hint="eastAsia"/>
              </w:rPr>
              <w:t>5</w:t>
            </w:r>
            <w:r>
              <w:rPr>
                <w:rFonts w:eastAsia="宋体" w:hint="eastAsia"/>
              </w:rPr>
              <w:t>分。须提合同复印件加盖公章，时间以合同为准。</w:t>
            </w:r>
          </w:p>
        </w:tc>
        <w:tc>
          <w:tcPr>
            <w:tcW w:w="708" w:type="dxa"/>
            <w:vAlign w:val="center"/>
          </w:tcPr>
          <w:p w14:paraId="46A78A42" w14:textId="77777777" w:rsidR="001E4F9F" w:rsidRDefault="00000000">
            <w:pPr>
              <w:spacing w:line="420" w:lineRule="exact"/>
              <w:jc w:val="center"/>
              <w:rPr>
                <w:rFonts w:eastAsia="宋体"/>
              </w:rPr>
            </w:pPr>
            <w:r>
              <w:rPr>
                <w:rFonts w:eastAsia="宋体" w:hint="eastAsia"/>
              </w:rPr>
              <w:t>15</w:t>
            </w:r>
          </w:p>
        </w:tc>
      </w:tr>
      <w:tr w:rsidR="001E4F9F" w14:paraId="76AC0FB0" w14:textId="77777777">
        <w:trPr>
          <w:trHeight w:val="502"/>
        </w:trPr>
        <w:tc>
          <w:tcPr>
            <w:tcW w:w="1276" w:type="dxa"/>
            <w:vAlign w:val="center"/>
          </w:tcPr>
          <w:p w14:paraId="7479B49E" w14:textId="77777777" w:rsidR="001E4F9F" w:rsidRDefault="00000000">
            <w:pPr>
              <w:spacing w:line="420" w:lineRule="exact"/>
              <w:ind w:left="-40"/>
              <w:jc w:val="center"/>
              <w:rPr>
                <w:rFonts w:eastAsia="宋体"/>
              </w:rPr>
            </w:pPr>
            <w:r>
              <w:rPr>
                <w:rFonts w:eastAsia="宋体" w:hint="eastAsia"/>
              </w:rPr>
              <w:t>2</w:t>
            </w:r>
            <w:r>
              <w:rPr>
                <w:rFonts w:eastAsia="宋体"/>
              </w:rPr>
              <w:t>.</w:t>
            </w:r>
            <w:r>
              <w:rPr>
                <w:rFonts w:eastAsia="宋体" w:hint="eastAsia"/>
              </w:rPr>
              <w:t>技术力量（</w:t>
            </w:r>
            <w:r>
              <w:rPr>
                <w:rFonts w:eastAsia="宋体"/>
              </w:rPr>
              <w:t>1</w:t>
            </w:r>
            <w:r>
              <w:rPr>
                <w:rFonts w:eastAsia="宋体" w:hint="eastAsia"/>
              </w:rPr>
              <w:t>0</w:t>
            </w:r>
            <w:r>
              <w:rPr>
                <w:rFonts w:eastAsia="宋体" w:hint="eastAsia"/>
              </w:rPr>
              <w:t>分）</w:t>
            </w:r>
          </w:p>
        </w:tc>
        <w:tc>
          <w:tcPr>
            <w:tcW w:w="7650" w:type="dxa"/>
            <w:vAlign w:val="center"/>
          </w:tcPr>
          <w:p w14:paraId="7C1313C5" w14:textId="77777777" w:rsidR="001E4F9F" w:rsidRDefault="00000000">
            <w:pPr>
              <w:spacing w:line="420" w:lineRule="exact"/>
              <w:rPr>
                <w:rFonts w:eastAsia="宋体"/>
              </w:rPr>
            </w:pPr>
            <w:r>
              <w:rPr>
                <w:rFonts w:eastAsia="宋体" w:hint="eastAsia"/>
              </w:rPr>
              <w:t>供应商具有安全类或消防类的注册工程师：中级及以上注册工程师，每提供一名得</w:t>
            </w:r>
            <w:r>
              <w:rPr>
                <w:rFonts w:eastAsia="宋体" w:hint="eastAsia"/>
              </w:rPr>
              <w:t>2</w:t>
            </w:r>
            <w:r>
              <w:rPr>
                <w:rFonts w:eastAsia="宋体" w:hint="eastAsia"/>
              </w:rPr>
              <w:t>分，初级注册工程师每提供一名</w:t>
            </w:r>
            <w:r>
              <w:rPr>
                <w:rFonts w:eastAsia="宋体" w:hint="eastAsia"/>
              </w:rPr>
              <w:t>1</w:t>
            </w:r>
            <w:r>
              <w:rPr>
                <w:rFonts w:eastAsia="宋体" w:hint="eastAsia"/>
              </w:rPr>
              <w:t>分；评审因素可兼得，该项最高得</w:t>
            </w:r>
            <w:r>
              <w:rPr>
                <w:rFonts w:eastAsia="宋体"/>
              </w:rPr>
              <w:t>1</w:t>
            </w:r>
            <w:r>
              <w:rPr>
                <w:rFonts w:eastAsia="宋体" w:hint="eastAsia"/>
              </w:rPr>
              <w:t>0</w:t>
            </w:r>
            <w:r>
              <w:rPr>
                <w:rFonts w:eastAsia="宋体" w:hint="eastAsia"/>
              </w:rPr>
              <w:t>分。以人员资质证明材料及供应商为其缴纳的最近</w:t>
            </w:r>
            <w:r>
              <w:rPr>
                <w:rFonts w:eastAsia="宋体" w:hint="eastAsia"/>
              </w:rPr>
              <w:t>3</w:t>
            </w:r>
            <w:r>
              <w:rPr>
                <w:rFonts w:eastAsia="宋体" w:hint="eastAsia"/>
              </w:rPr>
              <w:t>个月的连续社保证明材料为准。</w:t>
            </w:r>
          </w:p>
        </w:tc>
        <w:tc>
          <w:tcPr>
            <w:tcW w:w="708" w:type="dxa"/>
            <w:vAlign w:val="center"/>
          </w:tcPr>
          <w:p w14:paraId="02EA6EDF" w14:textId="77777777" w:rsidR="001E4F9F" w:rsidRDefault="00000000">
            <w:pPr>
              <w:spacing w:line="420" w:lineRule="exact"/>
              <w:jc w:val="center"/>
              <w:rPr>
                <w:rFonts w:eastAsia="宋体"/>
              </w:rPr>
            </w:pPr>
            <w:r>
              <w:rPr>
                <w:rFonts w:eastAsia="宋体" w:hint="eastAsia"/>
              </w:rPr>
              <w:t>10</w:t>
            </w:r>
          </w:p>
        </w:tc>
      </w:tr>
      <w:tr w:rsidR="001E4F9F" w14:paraId="49B0E275" w14:textId="77777777">
        <w:trPr>
          <w:trHeight w:val="502"/>
        </w:trPr>
        <w:tc>
          <w:tcPr>
            <w:tcW w:w="1276" w:type="dxa"/>
            <w:vMerge w:val="restart"/>
            <w:vAlign w:val="center"/>
          </w:tcPr>
          <w:p w14:paraId="41E2D95D" w14:textId="77777777" w:rsidR="001E4F9F" w:rsidRDefault="00000000">
            <w:pPr>
              <w:spacing w:line="420" w:lineRule="exact"/>
              <w:ind w:left="-40"/>
              <w:jc w:val="center"/>
              <w:rPr>
                <w:rFonts w:eastAsia="宋体"/>
              </w:rPr>
            </w:pPr>
            <w:r>
              <w:rPr>
                <w:rFonts w:eastAsia="宋体"/>
              </w:rPr>
              <w:t>3.</w:t>
            </w:r>
            <w:r>
              <w:rPr>
                <w:rFonts w:eastAsia="宋体" w:hint="eastAsia"/>
              </w:rPr>
              <w:t>服务方</w:t>
            </w:r>
            <w:r>
              <w:rPr>
                <w:rFonts w:eastAsia="宋体" w:hint="eastAsia"/>
              </w:rPr>
              <w:lastRenderedPageBreak/>
              <w:t>案（</w:t>
            </w:r>
            <w:r>
              <w:rPr>
                <w:rFonts w:eastAsia="宋体"/>
              </w:rPr>
              <w:t>20</w:t>
            </w:r>
            <w:r>
              <w:rPr>
                <w:rFonts w:eastAsia="宋体" w:hint="eastAsia"/>
              </w:rPr>
              <w:t>分）</w:t>
            </w:r>
          </w:p>
        </w:tc>
        <w:tc>
          <w:tcPr>
            <w:tcW w:w="7650" w:type="dxa"/>
            <w:vAlign w:val="center"/>
          </w:tcPr>
          <w:p w14:paraId="36B98A18" w14:textId="77777777" w:rsidR="001E4F9F" w:rsidRDefault="00000000">
            <w:pPr>
              <w:spacing w:line="420" w:lineRule="exact"/>
              <w:rPr>
                <w:rFonts w:eastAsia="宋体"/>
              </w:rPr>
            </w:pPr>
            <w:r>
              <w:rPr>
                <w:rFonts w:eastAsia="宋体" w:hint="eastAsia"/>
              </w:rPr>
              <w:lastRenderedPageBreak/>
              <w:t>（</w:t>
            </w:r>
            <w:r>
              <w:rPr>
                <w:rFonts w:eastAsia="宋体" w:hint="eastAsia"/>
              </w:rPr>
              <w:t>1</w:t>
            </w:r>
            <w:r>
              <w:rPr>
                <w:rFonts w:eastAsia="宋体" w:hint="eastAsia"/>
              </w:rPr>
              <w:t>）评委就服务方案中的服务检查计划符合采购需求，内容全面完整的</w:t>
            </w:r>
            <w:r>
              <w:rPr>
                <w:rFonts w:eastAsia="宋体" w:hint="eastAsia"/>
              </w:rPr>
              <w:lastRenderedPageBreak/>
              <w:t>得</w:t>
            </w:r>
            <w:r>
              <w:rPr>
                <w:rFonts w:eastAsia="宋体" w:hint="eastAsia"/>
              </w:rPr>
              <w:t>5</w:t>
            </w:r>
            <w:r>
              <w:rPr>
                <w:rFonts w:eastAsia="宋体" w:hint="eastAsia"/>
              </w:rPr>
              <w:t>分；符合采购需求，内容较完整的得</w:t>
            </w:r>
            <w:r>
              <w:rPr>
                <w:rFonts w:eastAsia="宋体" w:hint="eastAsia"/>
              </w:rPr>
              <w:t>3</w:t>
            </w:r>
            <w:r>
              <w:rPr>
                <w:rFonts w:eastAsia="宋体" w:hint="eastAsia"/>
              </w:rPr>
              <w:t>分；符合采购需求但计划有疏漏的得</w:t>
            </w:r>
            <w:r>
              <w:rPr>
                <w:rFonts w:eastAsia="宋体" w:hint="eastAsia"/>
              </w:rPr>
              <w:t>1</w:t>
            </w:r>
            <w:r>
              <w:rPr>
                <w:rFonts w:eastAsia="宋体" w:hint="eastAsia"/>
              </w:rPr>
              <w:t>分；本项最高得</w:t>
            </w:r>
            <w:r>
              <w:rPr>
                <w:rFonts w:eastAsia="宋体" w:hint="eastAsia"/>
              </w:rPr>
              <w:t>5</w:t>
            </w:r>
            <w:r>
              <w:rPr>
                <w:rFonts w:eastAsia="宋体" w:hint="eastAsia"/>
              </w:rPr>
              <w:t>分。按照采购项目要求的频次提供具体检查计划。</w:t>
            </w:r>
          </w:p>
        </w:tc>
        <w:tc>
          <w:tcPr>
            <w:tcW w:w="708" w:type="dxa"/>
            <w:vAlign w:val="center"/>
          </w:tcPr>
          <w:p w14:paraId="06F3953C" w14:textId="77777777" w:rsidR="001E4F9F" w:rsidRDefault="00000000">
            <w:pPr>
              <w:spacing w:line="420" w:lineRule="exact"/>
              <w:jc w:val="center"/>
              <w:rPr>
                <w:rFonts w:eastAsia="宋体"/>
              </w:rPr>
            </w:pPr>
            <w:r>
              <w:rPr>
                <w:rFonts w:eastAsia="宋体" w:hint="eastAsia"/>
              </w:rPr>
              <w:lastRenderedPageBreak/>
              <w:t>5</w:t>
            </w:r>
          </w:p>
        </w:tc>
      </w:tr>
      <w:tr w:rsidR="001E4F9F" w14:paraId="01BFDB8E" w14:textId="77777777">
        <w:trPr>
          <w:trHeight w:val="502"/>
        </w:trPr>
        <w:tc>
          <w:tcPr>
            <w:tcW w:w="1276" w:type="dxa"/>
            <w:vMerge/>
            <w:vAlign w:val="center"/>
          </w:tcPr>
          <w:p w14:paraId="21EC7D2B" w14:textId="77777777" w:rsidR="001E4F9F" w:rsidRDefault="001E4F9F">
            <w:pPr>
              <w:spacing w:line="420" w:lineRule="exact"/>
              <w:ind w:left="-40"/>
              <w:jc w:val="center"/>
              <w:rPr>
                <w:rFonts w:eastAsia="宋体"/>
              </w:rPr>
            </w:pPr>
          </w:p>
        </w:tc>
        <w:tc>
          <w:tcPr>
            <w:tcW w:w="7650" w:type="dxa"/>
            <w:vAlign w:val="center"/>
          </w:tcPr>
          <w:p w14:paraId="088AAC39" w14:textId="77777777" w:rsidR="001E4F9F" w:rsidRDefault="00000000">
            <w:pPr>
              <w:spacing w:line="420" w:lineRule="exact"/>
              <w:rPr>
                <w:rFonts w:eastAsia="宋体"/>
              </w:rPr>
            </w:pPr>
            <w:r>
              <w:rPr>
                <w:rFonts w:eastAsia="宋体" w:hint="eastAsia"/>
              </w:rPr>
              <w:t>（</w:t>
            </w:r>
            <w:r>
              <w:rPr>
                <w:rFonts w:eastAsia="宋体"/>
              </w:rPr>
              <w:t>2</w:t>
            </w:r>
            <w:r>
              <w:rPr>
                <w:rFonts w:eastAsia="宋体" w:hint="eastAsia"/>
              </w:rPr>
              <w:t>）评委就服务方案中的服务工作标准符合采购需求，内容全面完整的得</w:t>
            </w:r>
            <w:r>
              <w:rPr>
                <w:rFonts w:eastAsia="宋体" w:hint="eastAsia"/>
              </w:rPr>
              <w:t>5</w:t>
            </w:r>
            <w:r>
              <w:rPr>
                <w:rFonts w:eastAsia="宋体" w:hint="eastAsia"/>
              </w:rPr>
              <w:t>分；符合采购需求，内容较完整的得</w:t>
            </w:r>
            <w:r>
              <w:rPr>
                <w:rFonts w:eastAsia="宋体"/>
              </w:rPr>
              <w:t>3</w:t>
            </w:r>
            <w:r>
              <w:rPr>
                <w:rFonts w:eastAsia="宋体" w:hint="eastAsia"/>
              </w:rPr>
              <w:t>分；符合采购需求但内容有疏漏的得</w:t>
            </w:r>
            <w:r>
              <w:rPr>
                <w:rFonts w:eastAsia="宋体" w:hint="eastAsia"/>
              </w:rPr>
              <w:t>1</w:t>
            </w:r>
            <w:r>
              <w:rPr>
                <w:rFonts w:eastAsia="宋体" w:hint="eastAsia"/>
              </w:rPr>
              <w:t>分；服务标准不符合采购要求的不得分。</w:t>
            </w:r>
          </w:p>
        </w:tc>
        <w:tc>
          <w:tcPr>
            <w:tcW w:w="708" w:type="dxa"/>
            <w:vAlign w:val="center"/>
          </w:tcPr>
          <w:p w14:paraId="4AFDB2C4" w14:textId="77777777" w:rsidR="001E4F9F" w:rsidRDefault="00000000">
            <w:pPr>
              <w:spacing w:line="420" w:lineRule="exact"/>
              <w:jc w:val="center"/>
              <w:rPr>
                <w:rFonts w:eastAsia="宋体"/>
              </w:rPr>
            </w:pPr>
            <w:r>
              <w:rPr>
                <w:rFonts w:eastAsia="宋体" w:hint="eastAsia"/>
              </w:rPr>
              <w:t>5</w:t>
            </w:r>
          </w:p>
        </w:tc>
      </w:tr>
      <w:tr w:rsidR="001E4F9F" w14:paraId="1DD46F14" w14:textId="77777777">
        <w:trPr>
          <w:trHeight w:val="502"/>
        </w:trPr>
        <w:tc>
          <w:tcPr>
            <w:tcW w:w="1276" w:type="dxa"/>
            <w:vMerge/>
            <w:vAlign w:val="center"/>
          </w:tcPr>
          <w:p w14:paraId="38567B9A" w14:textId="77777777" w:rsidR="001E4F9F" w:rsidRDefault="001E4F9F">
            <w:pPr>
              <w:spacing w:line="420" w:lineRule="exact"/>
              <w:ind w:left="-40"/>
              <w:jc w:val="center"/>
              <w:rPr>
                <w:rFonts w:eastAsia="宋体"/>
              </w:rPr>
            </w:pPr>
          </w:p>
        </w:tc>
        <w:tc>
          <w:tcPr>
            <w:tcW w:w="7650" w:type="dxa"/>
            <w:vAlign w:val="center"/>
          </w:tcPr>
          <w:p w14:paraId="68D09272" w14:textId="77777777" w:rsidR="001E4F9F" w:rsidRDefault="00000000">
            <w:pPr>
              <w:spacing w:line="420" w:lineRule="exact"/>
              <w:rPr>
                <w:rFonts w:eastAsia="宋体"/>
              </w:rPr>
            </w:pPr>
            <w:r>
              <w:rPr>
                <w:rFonts w:eastAsia="宋体" w:hint="eastAsia"/>
              </w:rPr>
              <w:t>（</w:t>
            </w:r>
            <w:r>
              <w:rPr>
                <w:rFonts w:eastAsia="宋体"/>
              </w:rPr>
              <w:t>3</w:t>
            </w:r>
            <w:r>
              <w:rPr>
                <w:rFonts w:eastAsia="宋体" w:hint="eastAsia"/>
              </w:rPr>
              <w:t>）评委就服务方案中的管理措施符合采购需求，内容全面完整，措施有效扎实的得</w:t>
            </w:r>
            <w:r>
              <w:rPr>
                <w:rFonts w:eastAsia="宋体" w:hint="eastAsia"/>
              </w:rPr>
              <w:t>5</w:t>
            </w:r>
            <w:r>
              <w:rPr>
                <w:rFonts w:eastAsia="宋体" w:hint="eastAsia"/>
              </w:rPr>
              <w:t>分；符合采购需求，内容全面完整，措施有效的得</w:t>
            </w:r>
            <w:r>
              <w:rPr>
                <w:rFonts w:eastAsia="宋体"/>
              </w:rPr>
              <w:t>3</w:t>
            </w:r>
            <w:r>
              <w:rPr>
                <w:rFonts w:eastAsia="宋体" w:hint="eastAsia"/>
              </w:rPr>
              <w:t>分；符合采购需求，有措施的得</w:t>
            </w:r>
            <w:r>
              <w:rPr>
                <w:rFonts w:eastAsia="宋体"/>
              </w:rPr>
              <w:t>1</w:t>
            </w:r>
            <w:r>
              <w:rPr>
                <w:rFonts w:eastAsia="宋体" w:hint="eastAsia"/>
              </w:rPr>
              <w:t>分；本项最高得</w:t>
            </w:r>
            <w:r>
              <w:rPr>
                <w:rFonts w:eastAsia="宋体" w:hint="eastAsia"/>
              </w:rPr>
              <w:t>5</w:t>
            </w:r>
            <w:r>
              <w:rPr>
                <w:rFonts w:eastAsia="宋体" w:hint="eastAsia"/>
              </w:rPr>
              <w:t>分。</w:t>
            </w:r>
          </w:p>
        </w:tc>
        <w:tc>
          <w:tcPr>
            <w:tcW w:w="708" w:type="dxa"/>
            <w:vAlign w:val="center"/>
          </w:tcPr>
          <w:p w14:paraId="248F058B" w14:textId="77777777" w:rsidR="001E4F9F" w:rsidRDefault="00000000">
            <w:pPr>
              <w:spacing w:line="420" w:lineRule="exact"/>
              <w:jc w:val="center"/>
              <w:rPr>
                <w:rFonts w:eastAsia="宋体"/>
              </w:rPr>
            </w:pPr>
            <w:r>
              <w:rPr>
                <w:rFonts w:eastAsia="宋体" w:hint="eastAsia"/>
              </w:rPr>
              <w:t>5</w:t>
            </w:r>
          </w:p>
        </w:tc>
      </w:tr>
      <w:tr w:rsidR="001E4F9F" w14:paraId="01754ED7" w14:textId="77777777">
        <w:trPr>
          <w:trHeight w:val="502"/>
        </w:trPr>
        <w:tc>
          <w:tcPr>
            <w:tcW w:w="1276" w:type="dxa"/>
            <w:vMerge/>
            <w:vAlign w:val="center"/>
          </w:tcPr>
          <w:p w14:paraId="79B613F9" w14:textId="77777777" w:rsidR="001E4F9F" w:rsidRDefault="001E4F9F">
            <w:pPr>
              <w:spacing w:line="420" w:lineRule="exact"/>
              <w:ind w:left="-40"/>
              <w:jc w:val="center"/>
              <w:rPr>
                <w:rFonts w:eastAsia="宋体"/>
              </w:rPr>
            </w:pPr>
          </w:p>
        </w:tc>
        <w:tc>
          <w:tcPr>
            <w:tcW w:w="7650" w:type="dxa"/>
            <w:vAlign w:val="center"/>
          </w:tcPr>
          <w:p w14:paraId="5929431F" w14:textId="77777777" w:rsidR="001E4F9F" w:rsidRDefault="00000000">
            <w:pPr>
              <w:spacing w:line="420" w:lineRule="exact"/>
              <w:rPr>
                <w:rFonts w:eastAsia="宋体"/>
              </w:rPr>
            </w:pPr>
            <w:r>
              <w:rPr>
                <w:rFonts w:eastAsia="宋体" w:hint="eastAsia"/>
              </w:rPr>
              <w:t>（</w:t>
            </w:r>
            <w:r>
              <w:rPr>
                <w:rFonts w:eastAsia="宋体"/>
              </w:rPr>
              <w:t>4</w:t>
            </w:r>
            <w:r>
              <w:rPr>
                <w:rFonts w:eastAsia="宋体" w:hint="eastAsia"/>
              </w:rPr>
              <w:t>）评委就服务方案中的延伸服务符合采购需求，内容全面完整，有创新的得</w:t>
            </w:r>
            <w:r>
              <w:rPr>
                <w:rFonts w:eastAsia="宋体" w:hint="eastAsia"/>
              </w:rPr>
              <w:t>5</w:t>
            </w:r>
            <w:r>
              <w:rPr>
                <w:rFonts w:eastAsia="宋体" w:hint="eastAsia"/>
              </w:rPr>
              <w:t>分；符合采购需求，内容完整，有一定的创新性，得</w:t>
            </w:r>
            <w:r>
              <w:rPr>
                <w:rFonts w:eastAsia="宋体" w:hint="eastAsia"/>
              </w:rPr>
              <w:t>3</w:t>
            </w:r>
            <w:r>
              <w:rPr>
                <w:rFonts w:eastAsia="宋体" w:hint="eastAsia"/>
              </w:rPr>
              <w:t>分；符合采购需求，内容较完整但创新性不足的，得</w:t>
            </w:r>
            <w:r>
              <w:rPr>
                <w:rFonts w:eastAsia="宋体" w:hint="eastAsia"/>
              </w:rPr>
              <w:t>1</w:t>
            </w:r>
            <w:r>
              <w:rPr>
                <w:rFonts w:eastAsia="宋体" w:hint="eastAsia"/>
              </w:rPr>
              <w:t>分；本项最高得</w:t>
            </w:r>
            <w:r>
              <w:rPr>
                <w:rFonts w:eastAsia="宋体" w:hint="eastAsia"/>
              </w:rPr>
              <w:t>5</w:t>
            </w:r>
            <w:r>
              <w:rPr>
                <w:rFonts w:eastAsia="宋体" w:hint="eastAsia"/>
              </w:rPr>
              <w:t>分。</w:t>
            </w:r>
          </w:p>
        </w:tc>
        <w:tc>
          <w:tcPr>
            <w:tcW w:w="708" w:type="dxa"/>
            <w:vAlign w:val="center"/>
          </w:tcPr>
          <w:p w14:paraId="1F00EC48" w14:textId="77777777" w:rsidR="001E4F9F" w:rsidRDefault="00000000">
            <w:pPr>
              <w:spacing w:line="420" w:lineRule="exact"/>
              <w:jc w:val="center"/>
              <w:rPr>
                <w:rFonts w:eastAsia="宋体"/>
              </w:rPr>
            </w:pPr>
            <w:r>
              <w:rPr>
                <w:rFonts w:eastAsia="宋体" w:hint="eastAsia"/>
              </w:rPr>
              <w:t>5</w:t>
            </w:r>
          </w:p>
        </w:tc>
      </w:tr>
      <w:tr w:rsidR="001E4F9F" w14:paraId="05FFDB89" w14:textId="77777777">
        <w:trPr>
          <w:trHeight w:val="1643"/>
        </w:trPr>
        <w:tc>
          <w:tcPr>
            <w:tcW w:w="1276" w:type="dxa"/>
            <w:vAlign w:val="center"/>
          </w:tcPr>
          <w:p w14:paraId="0C5E48ED" w14:textId="77777777" w:rsidR="001E4F9F" w:rsidRDefault="00000000">
            <w:pPr>
              <w:spacing w:line="420" w:lineRule="exact"/>
              <w:ind w:left="-40"/>
              <w:jc w:val="center"/>
              <w:rPr>
                <w:rFonts w:eastAsia="宋体"/>
              </w:rPr>
            </w:pPr>
            <w:r>
              <w:rPr>
                <w:rFonts w:eastAsia="宋体" w:hint="eastAsia"/>
              </w:rPr>
              <w:t>4</w:t>
            </w:r>
            <w:r>
              <w:rPr>
                <w:rFonts w:eastAsia="宋体"/>
              </w:rPr>
              <w:t>.</w:t>
            </w:r>
            <w:r>
              <w:rPr>
                <w:rFonts w:eastAsia="宋体" w:hint="eastAsia"/>
              </w:rPr>
              <w:t>安全评价过程控制体系（</w:t>
            </w:r>
            <w:r>
              <w:rPr>
                <w:rFonts w:eastAsia="宋体" w:hint="eastAsia"/>
              </w:rPr>
              <w:t>5</w:t>
            </w:r>
            <w:r>
              <w:rPr>
                <w:rFonts w:eastAsia="宋体" w:hint="eastAsia"/>
              </w:rPr>
              <w:t>分）</w:t>
            </w:r>
          </w:p>
        </w:tc>
        <w:tc>
          <w:tcPr>
            <w:tcW w:w="7650" w:type="dxa"/>
            <w:vAlign w:val="center"/>
          </w:tcPr>
          <w:p w14:paraId="18207621" w14:textId="77777777" w:rsidR="001E4F9F" w:rsidRDefault="00000000">
            <w:pPr>
              <w:spacing w:line="420" w:lineRule="exact"/>
              <w:rPr>
                <w:rFonts w:eastAsia="宋体"/>
              </w:rPr>
            </w:pPr>
            <w:r>
              <w:rPr>
                <w:rFonts w:eastAsia="宋体" w:hint="eastAsia"/>
              </w:rPr>
              <w:t>安全评价过程控制体系（含操作规程、质量保证、内部控制等）结合本项目需求服务，表述详尽完整，完全满足本次采购需求的得</w:t>
            </w:r>
            <w:r>
              <w:rPr>
                <w:rFonts w:eastAsia="宋体"/>
              </w:rPr>
              <w:t>5</w:t>
            </w:r>
            <w:r>
              <w:rPr>
                <w:rFonts w:eastAsia="宋体" w:hint="eastAsia"/>
              </w:rPr>
              <w:t>分；较为完整，符合本次采购需求的得</w:t>
            </w:r>
            <w:r>
              <w:rPr>
                <w:rFonts w:eastAsia="宋体" w:hint="eastAsia"/>
              </w:rPr>
              <w:t>3</w:t>
            </w:r>
            <w:r>
              <w:rPr>
                <w:rFonts w:eastAsia="宋体" w:hint="eastAsia"/>
              </w:rPr>
              <w:t>分；表述简单，能适应本次采购需求的得</w:t>
            </w:r>
            <w:r>
              <w:rPr>
                <w:rFonts w:eastAsia="宋体" w:hint="eastAsia"/>
              </w:rPr>
              <w:t>1</w:t>
            </w:r>
            <w:r>
              <w:rPr>
                <w:rFonts w:eastAsia="宋体" w:hint="eastAsia"/>
              </w:rPr>
              <w:t>分；本项最高得</w:t>
            </w:r>
            <w:r>
              <w:rPr>
                <w:rFonts w:eastAsia="宋体" w:hint="eastAsia"/>
              </w:rPr>
              <w:t>5</w:t>
            </w:r>
            <w:r>
              <w:rPr>
                <w:rFonts w:eastAsia="宋体" w:hint="eastAsia"/>
              </w:rPr>
              <w:t>分。</w:t>
            </w:r>
          </w:p>
        </w:tc>
        <w:tc>
          <w:tcPr>
            <w:tcW w:w="708" w:type="dxa"/>
            <w:vAlign w:val="center"/>
          </w:tcPr>
          <w:p w14:paraId="3060A0A6" w14:textId="77777777" w:rsidR="001E4F9F" w:rsidRDefault="00000000">
            <w:pPr>
              <w:spacing w:line="420" w:lineRule="exact"/>
              <w:jc w:val="center"/>
              <w:rPr>
                <w:rFonts w:eastAsia="宋体"/>
              </w:rPr>
            </w:pPr>
            <w:r>
              <w:rPr>
                <w:rFonts w:eastAsia="宋体" w:hint="eastAsia"/>
              </w:rPr>
              <w:t>5</w:t>
            </w:r>
          </w:p>
        </w:tc>
      </w:tr>
      <w:tr w:rsidR="001E4F9F" w14:paraId="40B86A4C" w14:textId="77777777">
        <w:trPr>
          <w:trHeight w:val="502"/>
        </w:trPr>
        <w:tc>
          <w:tcPr>
            <w:tcW w:w="1276" w:type="dxa"/>
            <w:vMerge w:val="restart"/>
            <w:vAlign w:val="center"/>
          </w:tcPr>
          <w:p w14:paraId="4395BCB9" w14:textId="77777777" w:rsidR="001E4F9F" w:rsidRDefault="00000000">
            <w:pPr>
              <w:spacing w:line="420" w:lineRule="exact"/>
              <w:ind w:left="-40"/>
              <w:jc w:val="center"/>
              <w:rPr>
                <w:rFonts w:eastAsia="宋体"/>
              </w:rPr>
            </w:pPr>
            <w:bookmarkStart w:id="86" w:name="_Hlk105693365"/>
            <w:r>
              <w:rPr>
                <w:rFonts w:eastAsia="宋体" w:hint="eastAsia"/>
              </w:rPr>
              <w:t>5.</w:t>
            </w:r>
            <w:r>
              <w:rPr>
                <w:rFonts w:eastAsia="宋体" w:hint="eastAsia"/>
              </w:rPr>
              <w:t>服务质量（</w:t>
            </w:r>
            <w:r>
              <w:rPr>
                <w:rFonts w:eastAsia="宋体" w:hint="eastAsia"/>
              </w:rPr>
              <w:t>20</w:t>
            </w:r>
            <w:r>
              <w:rPr>
                <w:rFonts w:eastAsia="宋体" w:hint="eastAsia"/>
              </w:rPr>
              <w:t>分）</w:t>
            </w:r>
          </w:p>
        </w:tc>
        <w:tc>
          <w:tcPr>
            <w:tcW w:w="7650" w:type="dxa"/>
            <w:vAlign w:val="center"/>
          </w:tcPr>
          <w:p w14:paraId="6275CBE6" w14:textId="77777777" w:rsidR="001E4F9F" w:rsidRDefault="00000000">
            <w:pPr>
              <w:spacing w:line="420" w:lineRule="exact"/>
              <w:rPr>
                <w:rFonts w:eastAsia="宋体"/>
              </w:rPr>
            </w:pPr>
            <w:r>
              <w:rPr>
                <w:rFonts w:eastAsia="宋体" w:hint="eastAsia"/>
              </w:rPr>
              <w:t>（</w:t>
            </w:r>
            <w:r>
              <w:rPr>
                <w:rFonts w:eastAsia="宋体" w:hint="eastAsia"/>
              </w:rPr>
              <w:t>1</w:t>
            </w:r>
            <w:r>
              <w:rPr>
                <w:rFonts w:eastAsia="宋体" w:hint="eastAsia"/>
              </w:rPr>
              <w:t>）承诺提供至少两名固定的注册为安全或消防的工程师为采购单位服务。包含提供相应人员资质证书、供应商为其缴纳的最近</w:t>
            </w:r>
            <w:r>
              <w:rPr>
                <w:rFonts w:eastAsia="宋体" w:hint="eastAsia"/>
              </w:rPr>
              <w:t>3</w:t>
            </w:r>
            <w:r>
              <w:rPr>
                <w:rFonts w:eastAsia="宋体" w:hint="eastAsia"/>
              </w:rPr>
              <w:t>个月的连续社保证明材料、联系方式、未经采购方同意的情况下不得更换具体工作人员；如工作人员履职不符合采购方工作要求，采购方有权提出更换等；符合上述要求的承诺函得</w:t>
            </w:r>
            <w:r>
              <w:rPr>
                <w:rFonts w:eastAsia="宋体"/>
              </w:rPr>
              <w:t>5</w:t>
            </w:r>
            <w:r>
              <w:rPr>
                <w:rFonts w:eastAsia="宋体" w:hint="eastAsia"/>
              </w:rPr>
              <w:t>分。</w:t>
            </w:r>
          </w:p>
        </w:tc>
        <w:tc>
          <w:tcPr>
            <w:tcW w:w="708" w:type="dxa"/>
            <w:vAlign w:val="center"/>
          </w:tcPr>
          <w:p w14:paraId="5C1C3209" w14:textId="77777777" w:rsidR="001E4F9F" w:rsidRDefault="00000000">
            <w:pPr>
              <w:spacing w:line="420" w:lineRule="exact"/>
              <w:jc w:val="center"/>
              <w:rPr>
                <w:rFonts w:eastAsia="宋体"/>
              </w:rPr>
            </w:pPr>
            <w:r>
              <w:rPr>
                <w:rFonts w:eastAsia="宋体" w:hint="eastAsia"/>
              </w:rPr>
              <w:t>5</w:t>
            </w:r>
          </w:p>
        </w:tc>
      </w:tr>
      <w:tr w:rsidR="001E4F9F" w14:paraId="04658760" w14:textId="77777777">
        <w:trPr>
          <w:trHeight w:val="502"/>
        </w:trPr>
        <w:tc>
          <w:tcPr>
            <w:tcW w:w="1276" w:type="dxa"/>
            <w:vMerge/>
            <w:vAlign w:val="center"/>
          </w:tcPr>
          <w:p w14:paraId="7DD2B614" w14:textId="77777777" w:rsidR="001E4F9F" w:rsidRDefault="001E4F9F">
            <w:pPr>
              <w:spacing w:line="420" w:lineRule="exact"/>
              <w:ind w:left="-40"/>
              <w:jc w:val="center"/>
              <w:rPr>
                <w:rFonts w:eastAsia="宋体"/>
              </w:rPr>
            </w:pPr>
          </w:p>
        </w:tc>
        <w:tc>
          <w:tcPr>
            <w:tcW w:w="7650" w:type="dxa"/>
            <w:vAlign w:val="center"/>
          </w:tcPr>
          <w:p w14:paraId="17A0209E" w14:textId="77777777" w:rsidR="001E4F9F" w:rsidRDefault="00000000">
            <w:pPr>
              <w:spacing w:line="420" w:lineRule="exact"/>
              <w:rPr>
                <w:rFonts w:eastAsia="宋体"/>
              </w:rPr>
            </w:pPr>
            <w:r>
              <w:rPr>
                <w:rFonts w:eastAsia="宋体" w:hint="eastAsia"/>
              </w:rPr>
              <w:t>（</w:t>
            </w:r>
            <w:r>
              <w:rPr>
                <w:rFonts w:eastAsia="宋体" w:hint="eastAsia"/>
              </w:rPr>
              <w:t>2</w:t>
            </w:r>
            <w:r>
              <w:rPr>
                <w:rFonts w:eastAsia="宋体" w:hint="eastAsia"/>
              </w:rPr>
              <w:t>）承诺履约服务期内为采购方提供安全主题培训，次数最多的得</w:t>
            </w:r>
            <w:r>
              <w:rPr>
                <w:rFonts w:eastAsia="宋体" w:hint="eastAsia"/>
              </w:rPr>
              <w:t>5</w:t>
            </w:r>
            <w:r>
              <w:rPr>
                <w:rFonts w:eastAsia="宋体" w:hint="eastAsia"/>
              </w:rPr>
              <w:t>分，其次得</w:t>
            </w:r>
            <w:r>
              <w:rPr>
                <w:rFonts w:eastAsia="宋体" w:hint="eastAsia"/>
              </w:rPr>
              <w:t>3</w:t>
            </w:r>
            <w:r>
              <w:rPr>
                <w:rFonts w:eastAsia="宋体" w:hint="eastAsia"/>
              </w:rPr>
              <w:t>分，再次得</w:t>
            </w:r>
            <w:r>
              <w:rPr>
                <w:rFonts w:eastAsia="宋体" w:hint="eastAsia"/>
              </w:rPr>
              <w:t>1</w:t>
            </w:r>
            <w:r>
              <w:rPr>
                <w:rFonts w:eastAsia="宋体" w:hint="eastAsia"/>
              </w:rPr>
              <w:t>分，其余不得分。</w:t>
            </w:r>
          </w:p>
        </w:tc>
        <w:tc>
          <w:tcPr>
            <w:tcW w:w="708" w:type="dxa"/>
            <w:vAlign w:val="center"/>
          </w:tcPr>
          <w:p w14:paraId="751010E8" w14:textId="77777777" w:rsidR="001E4F9F" w:rsidRDefault="00000000">
            <w:pPr>
              <w:spacing w:line="420" w:lineRule="exact"/>
              <w:jc w:val="center"/>
              <w:rPr>
                <w:rFonts w:eastAsia="宋体"/>
              </w:rPr>
            </w:pPr>
            <w:r>
              <w:rPr>
                <w:rFonts w:eastAsia="宋体" w:hint="eastAsia"/>
              </w:rPr>
              <w:t>5</w:t>
            </w:r>
          </w:p>
        </w:tc>
      </w:tr>
      <w:tr w:rsidR="001E4F9F" w14:paraId="7B8D325B" w14:textId="77777777">
        <w:trPr>
          <w:trHeight w:val="502"/>
        </w:trPr>
        <w:tc>
          <w:tcPr>
            <w:tcW w:w="1276" w:type="dxa"/>
            <w:vMerge/>
            <w:vAlign w:val="center"/>
          </w:tcPr>
          <w:p w14:paraId="4607215A" w14:textId="77777777" w:rsidR="001E4F9F" w:rsidRDefault="001E4F9F">
            <w:pPr>
              <w:spacing w:line="420" w:lineRule="exact"/>
              <w:ind w:left="-40"/>
              <w:jc w:val="center"/>
              <w:rPr>
                <w:rFonts w:eastAsia="宋体"/>
              </w:rPr>
            </w:pPr>
          </w:p>
        </w:tc>
        <w:tc>
          <w:tcPr>
            <w:tcW w:w="7650" w:type="dxa"/>
            <w:vAlign w:val="center"/>
          </w:tcPr>
          <w:p w14:paraId="1A974B5F" w14:textId="77777777" w:rsidR="001E4F9F" w:rsidRDefault="00000000">
            <w:pPr>
              <w:spacing w:line="420" w:lineRule="exact"/>
              <w:rPr>
                <w:rFonts w:eastAsia="宋体"/>
              </w:rPr>
            </w:pPr>
            <w:r>
              <w:rPr>
                <w:rFonts w:eastAsia="宋体" w:hint="eastAsia"/>
              </w:rPr>
              <w:t>（</w:t>
            </w:r>
            <w:r>
              <w:rPr>
                <w:rFonts w:eastAsia="宋体" w:hint="eastAsia"/>
              </w:rPr>
              <w:t>3</w:t>
            </w:r>
            <w:r>
              <w:rPr>
                <w:rFonts w:eastAsia="宋体" w:hint="eastAsia"/>
              </w:rPr>
              <w:t>）承诺节假日、领导带队或者紧急情况下，能提供不少于一名注册为安全或消防的工程师配合采购人主管部门进行检查，并在采购人有特殊要求时能第一时间提供相应的安全检查配合的，得</w:t>
            </w:r>
            <w:r>
              <w:rPr>
                <w:rFonts w:eastAsia="宋体" w:hint="eastAsia"/>
              </w:rPr>
              <w:t>5</w:t>
            </w:r>
            <w:r>
              <w:rPr>
                <w:rFonts w:eastAsia="宋体" w:hint="eastAsia"/>
              </w:rPr>
              <w:t>分。</w:t>
            </w:r>
          </w:p>
        </w:tc>
        <w:tc>
          <w:tcPr>
            <w:tcW w:w="708" w:type="dxa"/>
            <w:vAlign w:val="center"/>
          </w:tcPr>
          <w:p w14:paraId="39332E8A" w14:textId="77777777" w:rsidR="001E4F9F" w:rsidRDefault="00000000">
            <w:pPr>
              <w:spacing w:line="420" w:lineRule="exact"/>
              <w:jc w:val="center"/>
              <w:rPr>
                <w:rFonts w:eastAsia="宋体"/>
              </w:rPr>
            </w:pPr>
            <w:r>
              <w:rPr>
                <w:rFonts w:eastAsia="宋体" w:hint="eastAsia"/>
              </w:rPr>
              <w:t>5</w:t>
            </w:r>
          </w:p>
        </w:tc>
      </w:tr>
      <w:tr w:rsidR="001E4F9F" w14:paraId="5119F9A0" w14:textId="77777777">
        <w:trPr>
          <w:trHeight w:val="502"/>
        </w:trPr>
        <w:tc>
          <w:tcPr>
            <w:tcW w:w="1276" w:type="dxa"/>
            <w:vMerge/>
            <w:vAlign w:val="center"/>
          </w:tcPr>
          <w:p w14:paraId="72D1BF2C" w14:textId="77777777" w:rsidR="001E4F9F" w:rsidRDefault="001E4F9F">
            <w:pPr>
              <w:spacing w:line="420" w:lineRule="exact"/>
              <w:ind w:left="-40"/>
              <w:jc w:val="center"/>
              <w:rPr>
                <w:rFonts w:eastAsia="宋体"/>
              </w:rPr>
            </w:pPr>
          </w:p>
        </w:tc>
        <w:tc>
          <w:tcPr>
            <w:tcW w:w="7650" w:type="dxa"/>
            <w:vAlign w:val="center"/>
          </w:tcPr>
          <w:p w14:paraId="739FED66" w14:textId="77777777" w:rsidR="001E4F9F" w:rsidRDefault="00000000">
            <w:pPr>
              <w:spacing w:line="420" w:lineRule="exact"/>
              <w:rPr>
                <w:rFonts w:eastAsia="宋体"/>
              </w:rPr>
            </w:pPr>
            <w:r>
              <w:rPr>
                <w:rFonts w:eastAsia="宋体" w:hint="eastAsia"/>
              </w:rPr>
              <w:t>（</w:t>
            </w:r>
            <w:r>
              <w:rPr>
                <w:rFonts w:eastAsia="宋体" w:hint="eastAsia"/>
              </w:rPr>
              <w:t>4</w:t>
            </w:r>
            <w:r>
              <w:rPr>
                <w:rFonts w:eastAsia="宋体" w:hint="eastAsia"/>
              </w:rPr>
              <w:t>）评委就供应商提供的过往承担过的安全生产（包含安全隐患排查或消防安全评估）检查样本和报告进行评审：内容详尽具体，与本项目卫生机构单位贴切的得</w:t>
            </w:r>
            <w:r>
              <w:rPr>
                <w:rFonts w:eastAsia="宋体" w:hint="eastAsia"/>
              </w:rPr>
              <w:t>5</w:t>
            </w:r>
            <w:r>
              <w:rPr>
                <w:rFonts w:eastAsia="宋体" w:hint="eastAsia"/>
              </w:rPr>
              <w:t>分；内容仅具体的得</w:t>
            </w:r>
            <w:r>
              <w:rPr>
                <w:rFonts w:eastAsia="宋体" w:hint="eastAsia"/>
              </w:rPr>
              <w:t>3</w:t>
            </w:r>
            <w:r>
              <w:rPr>
                <w:rFonts w:eastAsia="宋体" w:hint="eastAsia"/>
              </w:rPr>
              <w:t>分；内容对本项目需求实施仅有借鉴的地方得</w:t>
            </w:r>
            <w:r>
              <w:rPr>
                <w:rFonts w:eastAsia="宋体" w:hint="eastAsia"/>
              </w:rPr>
              <w:t>1</w:t>
            </w:r>
            <w:r>
              <w:rPr>
                <w:rFonts w:eastAsia="宋体" w:hint="eastAsia"/>
              </w:rPr>
              <w:t>分。</w:t>
            </w:r>
          </w:p>
        </w:tc>
        <w:tc>
          <w:tcPr>
            <w:tcW w:w="708" w:type="dxa"/>
            <w:vAlign w:val="center"/>
          </w:tcPr>
          <w:p w14:paraId="596349FB" w14:textId="77777777" w:rsidR="001E4F9F" w:rsidRDefault="00000000">
            <w:pPr>
              <w:spacing w:line="420" w:lineRule="exact"/>
              <w:jc w:val="center"/>
              <w:rPr>
                <w:rFonts w:eastAsia="宋体"/>
              </w:rPr>
            </w:pPr>
            <w:r>
              <w:rPr>
                <w:rFonts w:eastAsia="宋体" w:hint="eastAsia"/>
              </w:rPr>
              <w:t>5</w:t>
            </w:r>
          </w:p>
        </w:tc>
      </w:tr>
    </w:tbl>
    <w:bookmarkEnd w:id="86"/>
    <w:p w14:paraId="6C8A47FD" w14:textId="77777777" w:rsidR="001E4F9F" w:rsidRDefault="00000000">
      <w:pPr>
        <w:adjustRightInd w:val="0"/>
        <w:snapToGrid w:val="0"/>
        <w:spacing w:line="420" w:lineRule="exact"/>
        <w:ind w:firstLineChars="200" w:firstLine="482"/>
        <w:outlineLvl w:val="3"/>
        <w:rPr>
          <w:rFonts w:eastAsia="宋体"/>
          <w:b/>
          <w:bCs/>
        </w:rPr>
      </w:pPr>
      <w:r>
        <w:rPr>
          <w:rFonts w:eastAsia="宋体"/>
          <w:b/>
          <w:bCs/>
        </w:rPr>
        <w:t>2.</w:t>
      </w:r>
      <w:r>
        <w:rPr>
          <w:rFonts w:eastAsia="宋体" w:cs="宋体" w:hint="eastAsia"/>
          <w:b/>
          <w:bCs/>
        </w:rPr>
        <w:t>竞争性磋商响应最后报价评审：（</w:t>
      </w:r>
      <w:r>
        <w:rPr>
          <w:rFonts w:eastAsia="宋体"/>
          <w:b/>
          <w:bCs/>
        </w:rPr>
        <w:t>30</w:t>
      </w:r>
      <w:r>
        <w:rPr>
          <w:rFonts w:eastAsia="宋体" w:cs="宋体" w:hint="eastAsia"/>
          <w:b/>
          <w:bCs/>
        </w:rPr>
        <w:t>分）</w:t>
      </w:r>
    </w:p>
    <w:p w14:paraId="0FF89F16" w14:textId="77777777" w:rsidR="001E4F9F"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w:t>
      </w:r>
      <w:r>
        <w:rPr>
          <w:rFonts w:eastAsia="宋体" w:cs="宋体" w:hint="eastAsia"/>
          <w:b/>
          <w:bCs/>
        </w:rPr>
        <w:t>本次项目需求</w:t>
      </w:r>
      <w:r>
        <w:rPr>
          <w:rFonts w:eastAsia="宋体" w:cs="宋体" w:hint="eastAsia"/>
          <w:b/>
          <w:bCs/>
        </w:rPr>
        <w:t>1</w:t>
      </w:r>
      <w:r>
        <w:rPr>
          <w:rFonts w:eastAsia="宋体" w:cs="宋体" w:hint="eastAsia"/>
          <w:b/>
          <w:bCs/>
        </w:rPr>
        <w:t>、</w:t>
      </w:r>
      <w:r>
        <w:rPr>
          <w:rFonts w:eastAsia="宋体" w:cs="宋体" w:hint="eastAsia"/>
          <w:b/>
          <w:bCs/>
        </w:rPr>
        <w:t>2</w:t>
      </w:r>
      <w:r>
        <w:rPr>
          <w:rFonts w:eastAsia="宋体" w:cs="宋体" w:hint="eastAsia"/>
          <w:b/>
          <w:bCs/>
        </w:rPr>
        <w:t>的最高限价均为人民币</w:t>
      </w:r>
      <w:r>
        <w:rPr>
          <w:rFonts w:eastAsia="宋体" w:cs="宋体"/>
          <w:b/>
          <w:bCs/>
        </w:rPr>
        <w:t>20</w:t>
      </w:r>
      <w:r>
        <w:rPr>
          <w:rFonts w:eastAsia="宋体" w:cs="宋体" w:hint="eastAsia"/>
          <w:b/>
          <w:bCs/>
        </w:rPr>
        <w:t>万元，供应商报价超过项目</w:t>
      </w:r>
      <w:r>
        <w:rPr>
          <w:rFonts w:eastAsia="宋体" w:cs="宋体" w:hint="eastAsia"/>
          <w:b/>
          <w:bCs/>
        </w:rPr>
        <w:t>1</w:t>
      </w:r>
      <w:r>
        <w:rPr>
          <w:rFonts w:eastAsia="宋体" w:cs="宋体" w:hint="eastAsia"/>
          <w:b/>
          <w:bCs/>
        </w:rPr>
        <w:t>、</w:t>
      </w:r>
      <w:r>
        <w:rPr>
          <w:rFonts w:eastAsia="宋体" w:cs="宋体" w:hint="eastAsia"/>
          <w:b/>
          <w:bCs/>
        </w:rPr>
        <w:t>2</w:t>
      </w:r>
      <w:r>
        <w:rPr>
          <w:rFonts w:eastAsia="宋体" w:cs="宋体" w:hint="eastAsia"/>
          <w:b/>
          <w:bCs/>
        </w:rPr>
        <w:t>最高限价的，均作无效响应处理。</w:t>
      </w:r>
    </w:p>
    <w:p w14:paraId="4FFBD14E" w14:textId="6A1455EB" w:rsidR="001E4F9F" w:rsidRDefault="00000000">
      <w:pPr>
        <w:snapToGrid w:val="0"/>
        <w:spacing w:line="420" w:lineRule="exact"/>
        <w:ind w:firstLineChars="200" w:firstLine="480"/>
        <w:rPr>
          <w:rFonts w:eastAsia="宋体" w:cs="宋体"/>
        </w:rPr>
      </w:pPr>
      <w:r>
        <w:rPr>
          <w:rFonts w:eastAsia="宋体" w:cs="宋体"/>
        </w:rPr>
        <w:lastRenderedPageBreak/>
        <w:t>2.</w:t>
      </w:r>
      <w:r>
        <w:rPr>
          <w:rFonts w:eastAsia="宋体" w:cs="宋体" w:hint="eastAsia"/>
        </w:rPr>
        <w:t>价格分采用低价优先法计算，即供应商满足采购文件要求且</w:t>
      </w:r>
      <w:r w:rsidR="006B7226">
        <w:rPr>
          <w:rFonts w:eastAsia="宋体" w:cs="宋体" w:hint="eastAsia"/>
        </w:rPr>
        <w:t>各项目</w:t>
      </w:r>
      <w:r>
        <w:rPr>
          <w:rFonts w:eastAsia="宋体" w:cs="宋体" w:hint="eastAsia"/>
        </w:rPr>
        <w:t>最后报价最低的价格为</w:t>
      </w:r>
      <w:r w:rsidR="006B7226">
        <w:rPr>
          <w:rFonts w:eastAsia="宋体" w:cs="宋体" w:hint="eastAsia"/>
        </w:rPr>
        <w:t>该项目的</w:t>
      </w:r>
      <w:r>
        <w:rPr>
          <w:rFonts w:eastAsia="宋体" w:cs="宋体" w:hint="eastAsia"/>
        </w:rPr>
        <w:t>评审基准价，其价格分为满分，</w:t>
      </w:r>
      <w:r w:rsidR="006B7226">
        <w:rPr>
          <w:rFonts w:eastAsia="宋体" w:cs="宋体" w:hint="eastAsia"/>
        </w:rPr>
        <w:t>在该项目内</w:t>
      </w:r>
      <w:r>
        <w:rPr>
          <w:rFonts w:eastAsia="宋体" w:cs="宋体" w:hint="eastAsia"/>
        </w:rPr>
        <w:t>其他供应商的最后报价价格得分按照下列公式计算：</w:t>
      </w:r>
    </w:p>
    <w:p w14:paraId="0A996DAA" w14:textId="5CED998F" w:rsidR="001E4F9F" w:rsidRDefault="006B7226">
      <w:pPr>
        <w:snapToGrid w:val="0"/>
        <w:spacing w:line="420" w:lineRule="exact"/>
        <w:jc w:val="center"/>
        <w:rPr>
          <w:rFonts w:eastAsia="宋体" w:cs="宋体"/>
          <w:b/>
          <w:bCs/>
        </w:rPr>
      </w:pPr>
      <w:r>
        <w:rPr>
          <w:rFonts w:eastAsia="宋体" w:cs="宋体" w:hint="eastAsia"/>
          <w:b/>
          <w:bCs/>
        </w:rPr>
        <w:t>项目价格分</w:t>
      </w:r>
      <w:r>
        <w:rPr>
          <w:rFonts w:eastAsia="宋体" w:cs="宋体" w:hint="eastAsia"/>
          <w:b/>
          <w:bCs/>
        </w:rPr>
        <w:t xml:space="preserve"> =</w:t>
      </w:r>
      <w:r>
        <w:rPr>
          <w:rFonts w:eastAsia="宋体" w:cs="宋体" w:hint="eastAsia"/>
          <w:b/>
          <w:bCs/>
        </w:rPr>
        <w:t>（评审基准价</w:t>
      </w:r>
      <w:r>
        <w:rPr>
          <w:rFonts w:eastAsia="宋体" w:cs="宋体" w:hint="eastAsia"/>
          <w:b/>
          <w:bCs/>
        </w:rPr>
        <w:t>/</w:t>
      </w:r>
      <w:r>
        <w:rPr>
          <w:rFonts w:eastAsia="宋体" w:cs="宋体" w:hint="eastAsia"/>
          <w:b/>
          <w:bCs/>
        </w:rPr>
        <w:t>最后报价）×</w:t>
      </w:r>
      <w:r>
        <w:rPr>
          <w:rFonts w:eastAsia="宋体" w:cs="宋体"/>
          <w:b/>
          <w:bCs/>
        </w:rPr>
        <w:t>30</w:t>
      </w:r>
      <w:r>
        <w:rPr>
          <w:rFonts w:eastAsia="宋体" w:cs="宋体" w:hint="eastAsia"/>
          <w:b/>
          <w:bCs/>
        </w:rPr>
        <w:t>%</w:t>
      </w:r>
      <w:r>
        <w:rPr>
          <w:rFonts w:eastAsia="宋体" w:cs="宋体" w:hint="eastAsia"/>
          <w:b/>
          <w:bCs/>
        </w:rPr>
        <w:t>×</w:t>
      </w:r>
      <w:r>
        <w:rPr>
          <w:rFonts w:eastAsia="宋体" w:cs="宋体" w:hint="eastAsia"/>
          <w:b/>
          <w:bCs/>
        </w:rPr>
        <w:t>100</w:t>
      </w:r>
    </w:p>
    <w:p w14:paraId="3B10BB72"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0BF3D018" w14:textId="77777777" w:rsidR="001E4F9F" w:rsidRDefault="00000000">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）落实政府采购政策，符合要求的竞争性磋商响应供应商的磋商报价将给予评审时的价格调整。</w:t>
      </w:r>
    </w:p>
    <w:p w14:paraId="2382EDBB" w14:textId="77777777" w:rsidR="001E4F9F" w:rsidRDefault="00000000">
      <w:pPr>
        <w:adjustRightInd w:val="0"/>
        <w:snapToGrid w:val="0"/>
        <w:spacing w:line="420" w:lineRule="exact"/>
        <w:ind w:firstLineChars="200" w:firstLine="480"/>
        <w:outlineLvl w:val="3"/>
        <w:rPr>
          <w:rFonts w:eastAsia="宋体"/>
        </w:rPr>
      </w:pPr>
      <w:r>
        <w:rPr>
          <w:rFonts w:eastAsia="宋体"/>
        </w:rPr>
        <w:t>3.</w:t>
      </w:r>
      <w:r>
        <w:rPr>
          <w:rFonts w:eastAsia="宋体" w:cs="宋体" w:hint="eastAsia"/>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做出结论。持不同意见的竞争性磋商小组评委成员应当在磋商评审报告上签署不同意见及理由，否则视为同意磋商评审报告。</w:t>
      </w:r>
    </w:p>
    <w:p w14:paraId="70E6DD92" w14:textId="77777777" w:rsidR="001E4F9F" w:rsidRDefault="00000000">
      <w:pPr>
        <w:adjustRightInd w:val="0"/>
        <w:snapToGrid w:val="0"/>
        <w:spacing w:line="420" w:lineRule="exact"/>
        <w:ind w:firstLineChars="200" w:firstLine="480"/>
        <w:outlineLvl w:val="3"/>
        <w:rPr>
          <w:rFonts w:eastAsia="宋体"/>
        </w:rPr>
      </w:pPr>
      <w:r>
        <w:rPr>
          <w:rFonts w:eastAsia="宋体"/>
        </w:rPr>
        <w:t>4.</w:t>
      </w:r>
      <w:r>
        <w:rPr>
          <w:rFonts w:eastAsia="宋体" w:cs="宋体" w:hint="eastAsia"/>
        </w:rPr>
        <w:t>对落标的竞争性磋商响应供应商不做落标原因的解释。</w:t>
      </w:r>
    </w:p>
    <w:bookmarkEnd w:id="63"/>
    <w:p w14:paraId="63CF248C" w14:textId="77777777" w:rsidR="001E4F9F" w:rsidRDefault="00000000">
      <w:pPr>
        <w:snapToGrid w:val="0"/>
        <w:spacing w:line="420" w:lineRule="exact"/>
        <w:ind w:firstLineChars="202" w:firstLine="487"/>
        <w:outlineLvl w:val="1"/>
        <w:rPr>
          <w:rFonts w:eastAsia="宋体"/>
          <w:b/>
          <w:bCs/>
        </w:rPr>
      </w:pPr>
      <w:r>
        <w:rPr>
          <w:rFonts w:eastAsia="宋体" w:cs="宋体" w:hint="eastAsia"/>
          <w:b/>
          <w:bCs/>
        </w:rPr>
        <w:t>五、出现下列情形之一的，作无效磋商处理</w:t>
      </w:r>
    </w:p>
    <w:p w14:paraId="1CB9E81A" w14:textId="77777777" w:rsidR="001E4F9F" w:rsidRDefault="00000000">
      <w:pPr>
        <w:spacing w:line="420" w:lineRule="exact"/>
        <w:ind w:firstLineChars="202" w:firstLine="485"/>
        <w:rPr>
          <w:rFonts w:eastAsia="宋体"/>
        </w:rPr>
      </w:pPr>
      <w:r>
        <w:rPr>
          <w:rFonts w:eastAsia="宋体"/>
        </w:rPr>
        <w:t>1.</w:t>
      </w:r>
      <w:r>
        <w:rPr>
          <w:rFonts w:eastAsia="宋体" w:cs="宋体" w:hint="eastAsia"/>
        </w:rPr>
        <w:t>响应文件未按竞争性磋商文件要求密封、签署、盖章及主要资料不齐全的；</w:t>
      </w:r>
    </w:p>
    <w:p w14:paraId="2309EDBC" w14:textId="77777777" w:rsidR="001E4F9F" w:rsidRDefault="00000000">
      <w:pPr>
        <w:spacing w:line="420" w:lineRule="exact"/>
        <w:ind w:firstLineChars="202" w:firstLine="485"/>
        <w:rPr>
          <w:rFonts w:eastAsia="宋体"/>
        </w:rPr>
      </w:pPr>
      <w:r>
        <w:rPr>
          <w:rFonts w:eastAsia="宋体"/>
        </w:rPr>
        <w:t>2.</w:t>
      </w:r>
      <w:r>
        <w:rPr>
          <w:rFonts w:eastAsia="宋体" w:cs="宋体" w:hint="eastAsia"/>
        </w:rPr>
        <w:t>响应文件的资料有虚报或者谎报的；</w:t>
      </w:r>
    </w:p>
    <w:p w14:paraId="4EF2194A" w14:textId="77777777" w:rsidR="001E4F9F" w:rsidRDefault="00000000">
      <w:pPr>
        <w:spacing w:line="420" w:lineRule="exact"/>
        <w:ind w:firstLineChars="202" w:firstLine="485"/>
        <w:rPr>
          <w:rFonts w:eastAsia="宋体"/>
        </w:rPr>
      </w:pPr>
      <w:r>
        <w:rPr>
          <w:rFonts w:eastAsia="宋体"/>
        </w:rPr>
        <w:t>3.</w:t>
      </w:r>
      <w:r>
        <w:rPr>
          <w:rFonts w:eastAsia="宋体" w:cs="宋体" w:hint="eastAsia"/>
        </w:rPr>
        <w:t>响应文件中资格审查文件及技术响应文件出现竞争性磋商报价内容的；</w:t>
      </w:r>
    </w:p>
    <w:p w14:paraId="38C11D7A" w14:textId="77777777" w:rsidR="001E4F9F" w:rsidRDefault="00000000">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639492E1" w14:textId="77777777" w:rsidR="001E4F9F" w:rsidRDefault="00000000">
      <w:pPr>
        <w:spacing w:line="420" w:lineRule="exact"/>
        <w:ind w:firstLineChars="202" w:firstLine="485"/>
        <w:rPr>
          <w:rFonts w:eastAsia="宋体"/>
        </w:rPr>
      </w:pPr>
      <w:r>
        <w:rPr>
          <w:rFonts w:eastAsia="宋体"/>
        </w:rPr>
        <w:t>5.</w:t>
      </w:r>
      <w:r>
        <w:rPr>
          <w:rFonts w:eastAsia="宋体" w:cs="宋体" w:hint="eastAsia"/>
        </w:rPr>
        <w:t>响应文件有重大漏项或重大不合理的；</w:t>
      </w:r>
    </w:p>
    <w:p w14:paraId="55D3BF78" w14:textId="77777777" w:rsidR="001E4F9F" w:rsidRDefault="00000000">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3765307E" w14:textId="77777777" w:rsidR="001E4F9F" w:rsidRDefault="00000000">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400219B4" w14:textId="77777777" w:rsidR="001E4F9F" w:rsidRDefault="00000000">
      <w:pPr>
        <w:spacing w:line="420" w:lineRule="exact"/>
        <w:ind w:firstLineChars="202" w:firstLine="485"/>
        <w:rPr>
          <w:rFonts w:eastAsia="宋体"/>
        </w:rPr>
      </w:pPr>
      <w:r>
        <w:rPr>
          <w:rFonts w:eastAsia="宋体"/>
        </w:rPr>
        <w:t>8.</w:t>
      </w:r>
      <w:bookmarkStart w:id="87" w:name="_Hlk69493604"/>
      <w:r>
        <w:rPr>
          <w:rFonts w:eastAsia="宋体" w:cs="宋体" w:hint="eastAsia"/>
        </w:rPr>
        <w:t>被认定为低于成本报价而进行竞争性磋商响应的</w:t>
      </w:r>
      <w:bookmarkEnd w:id="87"/>
      <w:r>
        <w:rPr>
          <w:rFonts w:eastAsia="宋体" w:cs="宋体" w:hint="eastAsia"/>
        </w:rPr>
        <w:t>；</w:t>
      </w:r>
    </w:p>
    <w:p w14:paraId="2BA0F69E" w14:textId="77777777" w:rsidR="001E4F9F" w:rsidRDefault="00000000">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5921D846" w14:textId="77777777" w:rsidR="001E4F9F" w:rsidRDefault="00000000">
      <w:pPr>
        <w:spacing w:line="420" w:lineRule="exact"/>
        <w:ind w:firstLineChars="202" w:firstLine="485"/>
        <w:rPr>
          <w:rFonts w:eastAsia="宋体"/>
        </w:rPr>
      </w:pPr>
      <w:r>
        <w:rPr>
          <w:rFonts w:eastAsia="宋体"/>
        </w:rPr>
        <w:t>10.</w:t>
      </w:r>
      <w:r>
        <w:rPr>
          <w:rFonts w:eastAsia="宋体" w:cs="宋体" w:hint="eastAsia"/>
        </w:rPr>
        <w:t>不符合法律、法规和竞争性磋商文件中规定的其他实质性响应要求的；</w:t>
      </w:r>
    </w:p>
    <w:p w14:paraId="0272DD36" w14:textId="77777777" w:rsidR="001E4F9F" w:rsidRDefault="00000000">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p>
    <w:p w14:paraId="0B9D03B0" w14:textId="77777777" w:rsidR="001E4F9F" w:rsidRDefault="00000000">
      <w:pPr>
        <w:snapToGrid w:val="0"/>
        <w:spacing w:line="420" w:lineRule="exact"/>
        <w:ind w:firstLineChars="200" w:firstLine="482"/>
        <w:outlineLvl w:val="1"/>
        <w:rPr>
          <w:rFonts w:eastAsia="宋体"/>
        </w:rPr>
      </w:pPr>
      <w:r>
        <w:rPr>
          <w:rFonts w:eastAsia="宋体" w:cs="宋体" w:hint="eastAsia"/>
          <w:b/>
          <w:bCs/>
        </w:rPr>
        <w:t>六、有下列情形之一的，视为竞争性磋商响应供应商恶意串通竞标，其磋商无效</w:t>
      </w:r>
    </w:p>
    <w:p w14:paraId="21A32AB8" w14:textId="77777777" w:rsidR="001E4F9F" w:rsidRDefault="00000000">
      <w:pPr>
        <w:snapToGrid w:val="0"/>
        <w:spacing w:line="420" w:lineRule="exact"/>
        <w:ind w:firstLineChars="202" w:firstLine="485"/>
        <w:rPr>
          <w:rFonts w:eastAsia="宋体"/>
        </w:rPr>
      </w:pPr>
      <w:bookmarkStart w:id="88" w:name="_Hlk70289589"/>
      <w:r>
        <w:rPr>
          <w:rFonts w:eastAsia="宋体"/>
        </w:rPr>
        <w:t>1.</w:t>
      </w:r>
      <w:r>
        <w:rPr>
          <w:rFonts w:eastAsia="宋体" w:cs="宋体" w:hint="eastAsia"/>
        </w:rPr>
        <w:t>直接或者间接从采购人或者采购代理机构处获得其他供应商的相关情况并修改其响应文件；</w:t>
      </w:r>
    </w:p>
    <w:p w14:paraId="0BAA8CA9" w14:textId="77777777" w:rsidR="001E4F9F" w:rsidRDefault="00000000">
      <w:pPr>
        <w:snapToGrid w:val="0"/>
        <w:spacing w:line="420" w:lineRule="exact"/>
        <w:ind w:firstLineChars="202" w:firstLine="485"/>
        <w:rPr>
          <w:rFonts w:eastAsia="宋体"/>
        </w:rPr>
      </w:pPr>
      <w:r>
        <w:rPr>
          <w:rFonts w:eastAsia="宋体"/>
        </w:rPr>
        <w:t>2.</w:t>
      </w:r>
      <w:r>
        <w:rPr>
          <w:rFonts w:eastAsia="宋体" w:cs="宋体" w:hint="eastAsia"/>
        </w:rPr>
        <w:t>按照采购人或者采购代理机构的授意撤换、修改响应文件；</w:t>
      </w:r>
    </w:p>
    <w:p w14:paraId="28E2DFFD" w14:textId="77777777" w:rsidR="001E4F9F" w:rsidRDefault="00000000">
      <w:pPr>
        <w:snapToGrid w:val="0"/>
        <w:spacing w:line="420" w:lineRule="exact"/>
        <w:ind w:firstLineChars="202" w:firstLine="485"/>
        <w:rPr>
          <w:rFonts w:eastAsia="宋体"/>
        </w:rPr>
      </w:pPr>
      <w:r>
        <w:rPr>
          <w:rFonts w:eastAsia="宋体"/>
        </w:rPr>
        <w:t>3.</w:t>
      </w:r>
      <w:r>
        <w:rPr>
          <w:rFonts w:eastAsia="宋体" w:cs="宋体" w:hint="eastAsia"/>
        </w:rPr>
        <w:t>与其他的供应商协商报价、技术方案等响应文件的实质性内容；</w:t>
      </w:r>
    </w:p>
    <w:p w14:paraId="22B7ABAA" w14:textId="77777777" w:rsidR="001E4F9F" w:rsidRDefault="00000000">
      <w:pPr>
        <w:snapToGrid w:val="0"/>
        <w:spacing w:line="420" w:lineRule="exact"/>
        <w:ind w:firstLineChars="202" w:firstLine="485"/>
        <w:rPr>
          <w:rFonts w:eastAsia="宋体"/>
        </w:rPr>
      </w:pPr>
      <w:r>
        <w:rPr>
          <w:rFonts w:eastAsia="宋体"/>
        </w:rPr>
        <w:t>4.</w:t>
      </w:r>
      <w:r>
        <w:rPr>
          <w:rFonts w:eastAsia="宋体" w:cs="宋体" w:hint="eastAsia"/>
        </w:rPr>
        <w:t>属于同一集团、协会、商会等组织成员的供应商，按照该组织要求协同参加政府采购活动；</w:t>
      </w:r>
    </w:p>
    <w:p w14:paraId="7B41642B" w14:textId="77777777" w:rsidR="001E4F9F" w:rsidRDefault="00000000">
      <w:pPr>
        <w:snapToGrid w:val="0"/>
        <w:spacing w:line="420" w:lineRule="exact"/>
        <w:ind w:firstLineChars="202" w:firstLine="485"/>
        <w:rPr>
          <w:rFonts w:eastAsia="宋体"/>
        </w:rPr>
      </w:pPr>
      <w:r>
        <w:rPr>
          <w:rFonts w:eastAsia="宋体"/>
        </w:rPr>
        <w:t>5.</w:t>
      </w:r>
      <w:r>
        <w:rPr>
          <w:rFonts w:eastAsia="宋体" w:cs="宋体" w:hint="eastAsia"/>
        </w:rPr>
        <w:t>供应商之间事先约定由某一特定供应商成交；</w:t>
      </w:r>
    </w:p>
    <w:p w14:paraId="16ACD227" w14:textId="77777777" w:rsidR="001E4F9F" w:rsidRDefault="00000000">
      <w:pPr>
        <w:snapToGrid w:val="0"/>
        <w:spacing w:line="420" w:lineRule="exact"/>
        <w:ind w:firstLineChars="202" w:firstLine="485"/>
        <w:rPr>
          <w:rFonts w:eastAsia="宋体"/>
        </w:rPr>
      </w:pPr>
      <w:r>
        <w:rPr>
          <w:rFonts w:eastAsia="宋体"/>
        </w:rPr>
        <w:t>6.</w:t>
      </w:r>
      <w:r>
        <w:rPr>
          <w:rFonts w:eastAsia="宋体" w:cs="宋体" w:hint="eastAsia"/>
        </w:rPr>
        <w:t>供应商之间商定部分供应商放弃参加政府采购活动或者放弃成交；</w:t>
      </w:r>
    </w:p>
    <w:p w14:paraId="7F06DC16" w14:textId="77777777" w:rsidR="001E4F9F" w:rsidRDefault="00000000">
      <w:pPr>
        <w:snapToGrid w:val="0"/>
        <w:spacing w:line="420" w:lineRule="exact"/>
        <w:ind w:firstLineChars="202" w:firstLine="485"/>
        <w:rPr>
          <w:rFonts w:eastAsia="宋体"/>
        </w:rPr>
      </w:pPr>
      <w:r>
        <w:rPr>
          <w:rFonts w:eastAsia="宋体"/>
        </w:rPr>
        <w:t>7.</w:t>
      </w:r>
      <w:r>
        <w:rPr>
          <w:rFonts w:eastAsia="宋体" w:cs="宋体" w:hint="eastAsia"/>
        </w:rPr>
        <w:t>供应商与采购人或者采购代理机构之间、供应商相互之间，为谋求特定供应商成交或者</w:t>
      </w:r>
      <w:r>
        <w:rPr>
          <w:rFonts w:eastAsia="宋体" w:cs="宋体" w:hint="eastAsia"/>
        </w:rPr>
        <w:lastRenderedPageBreak/>
        <w:t>排斥其他供应商的其他串通行为；</w:t>
      </w:r>
    </w:p>
    <w:p w14:paraId="4536217E" w14:textId="77777777" w:rsidR="001E4F9F" w:rsidRDefault="00000000">
      <w:pPr>
        <w:snapToGrid w:val="0"/>
        <w:spacing w:line="420" w:lineRule="exact"/>
        <w:ind w:firstLineChars="202" w:firstLine="485"/>
        <w:rPr>
          <w:rFonts w:eastAsia="宋体"/>
        </w:rPr>
      </w:pPr>
      <w:r>
        <w:rPr>
          <w:rFonts w:eastAsia="宋体"/>
        </w:rPr>
        <w:t>8.</w:t>
      </w:r>
      <w:r>
        <w:rPr>
          <w:rFonts w:eastAsia="宋体" w:cs="宋体" w:hint="eastAsia"/>
        </w:rPr>
        <w:t>不同的竞争性磋商响应供应商的竞争性磋商响应文件由同一单位或者个人编制；</w:t>
      </w:r>
    </w:p>
    <w:p w14:paraId="48AFAF05" w14:textId="77777777" w:rsidR="001E4F9F" w:rsidRDefault="00000000">
      <w:pPr>
        <w:snapToGrid w:val="0"/>
        <w:spacing w:line="420" w:lineRule="exact"/>
        <w:ind w:firstLineChars="202" w:firstLine="485"/>
        <w:rPr>
          <w:rFonts w:eastAsia="宋体"/>
        </w:rPr>
      </w:pPr>
      <w:r>
        <w:rPr>
          <w:rFonts w:eastAsia="宋体"/>
        </w:rPr>
        <w:t>9.</w:t>
      </w:r>
      <w:r>
        <w:rPr>
          <w:rFonts w:eastAsia="宋体" w:cs="宋体" w:hint="eastAsia"/>
        </w:rPr>
        <w:t>不同的竞争性磋商响应供应商委托同一单位或者个人办理竞争性磋商响应事宜；</w:t>
      </w:r>
    </w:p>
    <w:p w14:paraId="16DA4143" w14:textId="77777777" w:rsidR="001E4F9F" w:rsidRDefault="00000000">
      <w:pPr>
        <w:snapToGrid w:val="0"/>
        <w:spacing w:line="420" w:lineRule="exact"/>
        <w:ind w:firstLineChars="202" w:firstLine="485"/>
        <w:rPr>
          <w:rFonts w:eastAsia="宋体"/>
        </w:rPr>
      </w:pPr>
      <w:r>
        <w:rPr>
          <w:rFonts w:eastAsia="宋体"/>
        </w:rPr>
        <w:t>10.</w:t>
      </w:r>
      <w:r>
        <w:rPr>
          <w:rFonts w:eastAsia="宋体" w:cs="宋体" w:hint="eastAsia"/>
        </w:rPr>
        <w:t>不同的竞争性磋商响应供应商的竞争性磋商响应文件载明的项目管理成员或者联系人员为同一人；</w:t>
      </w:r>
    </w:p>
    <w:p w14:paraId="4E067723" w14:textId="77777777" w:rsidR="001E4F9F" w:rsidRDefault="00000000">
      <w:pPr>
        <w:snapToGrid w:val="0"/>
        <w:spacing w:line="420" w:lineRule="exact"/>
        <w:ind w:firstLineChars="202" w:firstLine="485"/>
        <w:rPr>
          <w:rFonts w:eastAsia="宋体"/>
        </w:rPr>
      </w:pPr>
      <w:r>
        <w:rPr>
          <w:rFonts w:eastAsia="宋体"/>
        </w:rPr>
        <w:t>11.</w:t>
      </w:r>
      <w:r>
        <w:rPr>
          <w:rFonts w:eastAsia="宋体" w:cs="宋体" w:hint="eastAsia"/>
        </w:rPr>
        <w:t>不同的竞争性磋商响应供应商的竞争性磋商响应文件异常一致或者首次、二次（最后）报价呈规律性差异；</w:t>
      </w:r>
    </w:p>
    <w:p w14:paraId="691564B6" w14:textId="77777777" w:rsidR="001E4F9F" w:rsidRDefault="00000000">
      <w:pPr>
        <w:snapToGrid w:val="0"/>
        <w:spacing w:line="420" w:lineRule="exact"/>
        <w:ind w:firstLineChars="202" w:firstLine="485"/>
        <w:rPr>
          <w:rFonts w:eastAsia="宋体"/>
        </w:rPr>
      </w:pPr>
      <w:r>
        <w:rPr>
          <w:rFonts w:eastAsia="宋体"/>
        </w:rPr>
        <w:t>12.</w:t>
      </w:r>
      <w:r>
        <w:rPr>
          <w:rFonts w:eastAsia="宋体" w:cs="宋体" w:hint="eastAsia"/>
        </w:rPr>
        <w:t>不同的竞争性磋商响应供应商的竞争性磋商响应文件相互混装。</w:t>
      </w:r>
      <w:bookmarkEnd w:id="88"/>
    </w:p>
    <w:p w14:paraId="74C582A4" w14:textId="77777777" w:rsidR="001E4F9F" w:rsidRDefault="00000000">
      <w:pPr>
        <w:snapToGrid w:val="0"/>
        <w:spacing w:line="420" w:lineRule="exact"/>
        <w:ind w:firstLineChars="200" w:firstLine="482"/>
        <w:outlineLvl w:val="1"/>
        <w:rPr>
          <w:rFonts w:eastAsia="宋体"/>
        </w:rPr>
      </w:pPr>
      <w:r>
        <w:rPr>
          <w:rFonts w:eastAsia="宋体" w:cs="宋体" w:hint="eastAsia"/>
          <w:b/>
          <w:bCs/>
        </w:rPr>
        <w:t>七、出现下列情形之一的，采购人或者采购代理机构应当终止竞争性磋商采购活动，发布项目终止公告并说明原因，重新开展采购活动：</w:t>
      </w:r>
    </w:p>
    <w:p w14:paraId="5831B654" w14:textId="77777777" w:rsidR="001E4F9F" w:rsidRDefault="00000000">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062C8BF6" w14:textId="77777777" w:rsidR="001E4F9F" w:rsidRDefault="00000000">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76020EDE" w14:textId="77777777" w:rsidR="001E4F9F" w:rsidRDefault="00000000">
      <w:pPr>
        <w:snapToGrid w:val="0"/>
        <w:spacing w:line="420" w:lineRule="exact"/>
        <w:ind w:firstLineChars="202" w:firstLine="485"/>
        <w:rPr>
          <w:rFonts w:eastAsia="宋体"/>
        </w:rPr>
      </w:pPr>
      <w:bookmarkStart w:id="89" w:name="_Hlk70605395"/>
      <w:r>
        <w:rPr>
          <w:rFonts w:eastAsia="宋体"/>
        </w:rPr>
        <w:t>3.</w:t>
      </w:r>
      <w:r>
        <w:rPr>
          <w:rFonts w:eastAsia="宋体" w:cs="宋体" w:hint="eastAsia"/>
        </w:rPr>
        <w:t>在采购过程中符合要求的供应商或者报价未超过采购预算的供应商不足</w:t>
      </w:r>
      <w:r>
        <w:rPr>
          <w:rFonts w:eastAsia="宋体"/>
        </w:rPr>
        <w:t>3</w:t>
      </w:r>
      <w:r>
        <w:rPr>
          <w:rFonts w:eastAsia="宋体" w:cs="宋体" w:hint="eastAsia"/>
        </w:rPr>
        <w:t>家的。</w:t>
      </w:r>
      <w:bookmarkEnd w:id="89"/>
    </w:p>
    <w:p w14:paraId="480144D2" w14:textId="77777777" w:rsidR="001E4F9F" w:rsidRDefault="00000000">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73BA14F6" w14:textId="77777777" w:rsidR="001E4F9F" w:rsidRDefault="00000000">
      <w:pPr>
        <w:snapToGrid w:val="0"/>
        <w:spacing w:line="420" w:lineRule="exact"/>
        <w:ind w:firstLineChars="202" w:firstLine="487"/>
        <w:outlineLvl w:val="1"/>
        <w:rPr>
          <w:rFonts w:eastAsia="宋体"/>
          <w:b/>
          <w:bCs/>
        </w:rPr>
      </w:pPr>
      <w:r>
        <w:rPr>
          <w:rFonts w:eastAsia="宋体" w:cs="宋体" w:hint="eastAsia"/>
          <w:b/>
          <w:bCs/>
        </w:rPr>
        <w:t>九、成交通知</w:t>
      </w:r>
    </w:p>
    <w:p w14:paraId="44C3180E" w14:textId="77777777" w:rsidR="001E4F9F" w:rsidRDefault="00000000">
      <w:pPr>
        <w:spacing w:line="420" w:lineRule="exact"/>
        <w:ind w:firstLineChars="202" w:firstLine="485"/>
        <w:rPr>
          <w:rFonts w:eastAsia="宋体"/>
        </w:rPr>
      </w:pPr>
      <w:r>
        <w:rPr>
          <w:rFonts w:eastAsia="宋体" w:hint="eastAsia"/>
        </w:rPr>
        <w:t>1.</w:t>
      </w:r>
      <w:r>
        <w:rPr>
          <w:rFonts w:eastAsia="宋体" w:hint="eastAsia"/>
        </w:rPr>
        <w:t>竞争性磋商结束后，采购单位将成交结果在“南通市崇川区人民政府网</w:t>
      </w:r>
      <w:r>
        <w:rPr>
          <w:rFonts w:eastAsia="宋体" w:hint="eastAsia"/>
        </w:rPr>
        <w:t>(www.chongchuan.gov.cn)</w:t>
      </w:r>
      <w:r>
        <w:rPr>
          <w:rFonts w:eastAsia="宋体" w:hint="eastAsia"/>
        </w:rPr>
        <w:t>→我要看→公示公告栏”内发布；</w:t>
      </w:r>
    </w:p>
    <w:p w14:paraId="0B7EA024" w14:textId="77777777" w:rsidR="001E4F9F" w:rsidRDefault="00000000">
      <w:pPr>
        <w:spacing w:line="420" w:lineRule="exact"/>
        <w:ind w:firstLineChars="202" w:firstLine="485"/>
        <w:rPr>
          <w:rFonts w:eastAsia="宋体"/>
        </w:rPr>
      </w:pPr>
      <w:r>
        <w:rPr>
          <w:rFonts w:eastAsia="宋体" w:hint="eastAsia"/>
        </w:rPr>
        <w:t>2.</w:t>
      </w:r>
      <w:r>
        <w:rPr>
          <w:rFonts w:eastAsia="宋体" w:hint="eastAsia"/>
        </w:rPr>
        <w:t>成交结果公告的期限为</w:t>
      </w:r>
      <w:r>
        <w:rPr>
          <w:rFonts w:eastAsia="宋体" w:hint="eastAsia"/>
        </w:rPr>
        <w:t>1</w:t>
      </w:r>
      <w:r>
        <w:rPr>
          <w:rFonts w:eastAsia="宋体" w:hint="eastAsia"/>
        </w:rPr>
        <w:t>个工作日。</w:t>
      </w:r>
    </w:p>
    <w:p w14:paraId="13D22A65" w14:textId="77777777" w:rsidR="001E4F9F" w:rsidRDefault="00000000">
      <w:pPr>
        <w:spacing w:line="420" w:lineRule="exact"/>
        <w:ind w:firstLineChars="202" w:firstLine="485"/>
        <w:rPr>
          <w:rFonts w:eastAsia="宋体"/>
        </w:rPr>
      </w:pPr>
      <w:r>
        <w:rPr>
          <w:rFonts w:eastAsia="宋体" w:hint="eastAsia"/>
        </w:rPr>
        <w:t>3.</w:t>
      </w:r>
      <w:r>
        <w:rPr>
          <w:rFonts w:eastAsia="宋体" w:hint="eastAsia"/>
        </w:rPr>
        <w:t>成交通知书发放条件和途径：成交结果公告的当日起，供应商可至代理机构领取成交通知书。领取地址：南通市崇川区光明南路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层，电话：</w:t>
      </w:r>
      <w:r>
        <w:rPr>
          <w:rFonts w:eastAsia="宋体" w:hint="eastAsia"/>
        </w:rPr>
        <w:t>0513-80100639</w:t>
      </w:r>
      <w:r>
        <w:rPr>
          <w:rFonts w:eastAsia="宋体" w:hint="eastAsia"/>
        </w:rPr>
        <w:t>、</w:t>
      </w:r>
      <w:r>
        <w:rPr>
          <w:rFonts w:eastAsia="宋体" w:hint="eastAsia"/>
        </w:rPr>
        <w:t>18806297798</w:t>
      </w:r>
      <w:r>
        <w:rPr>
          <w:rFonts w:eastAsia="宋体" w:hint="eastAsia"/>
        </w:rPr>
        <w:t>。</w:t>
      </w:r>
    </w:p>
    <w:p w14:paraId="00B129B4" w14:textId="77777777" w:rsidR="001E4F9F" w:rsidRDefault="00000000">
      <w:pPr>
        <w:spacing w:line="420" w:lineRule="exact"/>
        <w:ind w:firstLineChars="202" w:firstLine="485"/>
        <w:rPr>
          <w:rFonts w:eastAsia="宋体"/>
        </w:rPr>
      </w:pPr>
      <w:r>
        <w:rPr>
          <w:rFonts w:eastAsia="宋体" w:hint="eastAsia"/>
        </w:rPr>
        <w:t>4.</w:t>
      </w:r>
      <w:r>
        <w:rPr>
          <w:rFonts w:eastAsia="宋体" w:hint="eastAsia"/>
        </w:rPr>
        <w:t>《成交通知书》一经发出，即具有法律效力。采购人、成交人依法承担法律责任，且《成交通知书》是本项目采购合同的组成部分。</w:t>
      </w:r>
    </w:p>
    <w:p w14:paraId="27999D08" w14:textId="77777777" w:rsidR="001E4F9F" w:rsidRDefault="001E4F9F">
      <w:pPr>
        <w:spacing w:line="420" w:lineRule="exact"/>
        <w:ind w:firstLineChars="202" w:firstLine="485"/>
        <w:rPr>
          <w:rFonts w:eastAsia="宋体"/>
        </w:rPr>
      </w:pPr>
    </w:p>
    <w:p w14:paraId="4B2A100D" w14:textId="77777777" w:rsidR="001E4F9F" w:rsidRDefault="001E4F9F">
      <w:pPr>
        <w:spacing w:line="420" w:lineRule="exact"/>
        <w:ind w:firstLineChars="202" w:firstLine="485"/>
        <w:rPr>
          <w:rFonts w:eastAsia="宋体"/>
        </w:rPr>
      </w:pPr>
    </w:p>
    <w:p w14:paraId="27B6A764" w14:textId="77777777" w:rsidR="001E4F9F" w:rsidRDefault="001E4F9F">
      <w:pPr>
        <w:spacing w:line="420" w:lineRule="exact"/>
        <w:ind w:firstLineChars="202" w:firstLine="485"/>
        <w:rPr>
          <w:rFonts w:eastAsia="宋体"/>
        </w:rPr>
      </w:pPr>
    </w:p>
    <w:p w14:paraId="16461090" w14:textId="77777777" w:rsidR="006B7226" w:rsidRDefault="006B7226">
      <w:pPr>
        <w:spacing w:line="420" w:lineRule="exact"/>
        <w:ind w:firstLineChars="202" w:firstLine="485"/>
        <w:rPr>
          <w:rFonts w:eastAsia="宋体"/>
        </w:rPr>
      </w:pPr>
    </w:p>
    <w:p w14:paraId="3796288B" w14:textId="77777777" w:rsidR="006B7226" w:rsidRDefault="006B7226">
      <w:pPr>
        <w:spacing w:line="420" w:lineRule="exact"/>
        <w:ind w:firstLineChars="202" w:firstLine="485"/>
        <w:rPr>
          <w:rFonts w:eastAsia="宋体"/>
        </w:rPr>
      </w:pPr>
    </w:p>
    <w:p w14:paraId="4BC013A2" w14:textId="77777777" w:rsidR="006B7226" w:rsidRDefault="006B7226">
      <w:pPr>
        <w:spacing w:line="420" w:lineRule="exact"/>
        <w:ind w:firstLineChars="202" w:firstLine="485"/>
        <w:rPr>
          <w:rFonts w:eastAsia="宋体"/>
        </w:rPr>
      </w:pPr>
    </w:p>
    <w:p w14:paraId="702E37FA" w14:textId="77777777" w:rsidR="006B7226" w:rsidRDefault="006B7226">
      <w:pPr>
        <w:spacing w:line="420" w:lineRule="exact"/>
        <w:ind w:firstLineChars="202" w:firstLine="485"/>
        <w:rPr>
          <w:rFonts w:eastAsia="宋体"/>
        </w:rPr>
      </w:pPr>
    </w:p>
    <w:p w14:paraId="351F4B71" w14:textId="77777777" w:rsidR="006B7226" w:rsidRDefault="006B7226">
      <w:pPr>
        <w:spacing w:line="420" w:lineRule="exact"/>
        <w:ind w:firstLineChars="202" w:firstLine="485"/>
        <w:rPr>
          <w:rFonts w:eastAsia="宋体"/>
        </w:rPr>
      </w:pPr>
    </w:p>
    <w:p w14:paraId="26BE1AB3" w14:textId="77777777" w:rsidR="006B7226" w:rsidRDefault="006B7226">
      <w:pPr>
        <w:spacing w:line="420" w:lineRule="exact"/>
        <w:ind w:firstLineChars="202" w:firstLine="485"/>
        <w:rPr>
          <w:rFonts w:eastAsia="宋体"/>
        </w:rPr>
      </w:pPr>
    </w:p>
    <w:p w14:paraId="5B8B78FA" w14:textId="77777777" w:rsidR="001E4F9F" w:rsidRDefault="00000000">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b/>
          <w:bCs/>
          <w:w w:val="80"/>
          <w:sz w:val="36"/>
          <w:szCs w:val="36"/>
        </w:rPr>
        <w:t xml:space="preserve">  </w:t>
      </w:r>
      <w:r>
        <w:rPr>
          <w:rFonts w:eastAsia="宋体" w:cs="宋体" w:hint="eastAsia"/>
          <w:b/>
          <w:bCs/>
          <w:w w:val="80"/>
          <w:sz w:val="36"/>
          <w:szCs w:val="36"/>
        </w:rPr>
        <w:t>合同主要条款</w:t>
      </w:r>
    </w:p>
    <w:p w14:paraId="10ACFEB1" w14:textId="77777777" w:rsidR="001E4F9F" w:rsidRDefault="00000000">
      <w:pPr>
        <w:tabs>
          <w:tab w:val="left" w:pos="1050"/>
          <w:tab w:val="right" w:leader="dot" w:pos="9402"/>
        </w:tabs>
        <w:spacing w:beforeLines="100" w:before="240" w:line="520" w:lineRule="exact"/>
        <w:jc w:val="center"/>
        <w:rPr>
          <w:rFonts w:eastAsia="宋体" w:cs="宋体"/>
          <w:b/>
          <w:bCs/>
          <w:w w:val="80"/>
          <w:sz w:val="36"/>
          <w:szCs w:val="36"/>
        </w:rPr>
      </w:pPr>
      <w:bookmarkStart w:id="90" w:name="_Toc363573858"/>
      <w:bookmarkStart w:id="91" w:name="_Toc94585343"/>
      <w:r>
        <w:rPr>
          <w:rFonts w:eastAsia="宋体" w:cs="宋体" w:hint="eastAsia"/>
          <w:b/>
          <w:bCs/>
          <w:w w:val="80"/>
          <w:sz w:val="36"/>
          <w:szCs w:val="36"/>
        </w:rPr>
        <w:t>南通市崇川区卫生健康委员会</w:t>
      </w:r>
    </w:p>
    <w:p w14:paraId="57B3870B" w14:textId="77777777" w:rsidR="001E4F9F" w:rsidRDefault="00000000">
      <w:pPr>
        <w:tabs>
          <w:tab w:val="left" w:pos="1050"/>
          <w:tab w:val="right" w:leader="dot" w:pos="9402"/>
        </w:tabs>
        <w:spacing w:line="520" w:lineRule="exact"/>
        <w:jc w:val="center"/>
        <w:rPr>
          <w:rFonts w:eastAsia="宋体"/>
          <w:b/>
          <w:bCs/>
          <w:w w:val="80"/>
          <w:sz w:val="36"/>
          <w:szCs w:val="36"/>
        </w:rPr>
      </w:pPr>
      <w:r>
        <w:rPr>
          <w:rFonts w:eastAsia="宋体" w:cs="宋体" w:hint="eastAsia"/>
          <w:b/>
          <w:bCs/>
          <w:w w:val="80"/>
          <w:sz w:val="36"/>
          <w:szCs w:val="36"/>
        </w:rPr>
        <w:t>区卫生健康系统“委属委管”单位安全生产隐患协助检查服务采购</w:t>
      </w:r>
    </w:p>
    <w:p w14:paraId="1D509A6C" w14:textId="77777777" w:rsidR="001E4F9F" w:rsidRDefault="00000000">
      <w:pPr>
        <w:tabs>
          <w:tab w:val="left" w:pos="1050"/>
          <w:tab w:val="right" w:leader="dot" w:pos="9402"/>
        </w:tabs>
        <w:spacing w:beforeLines="100" w:before="240" w:line="520" w:lineRule="exact"/>
        <w:jc w:val="center"/>
        <w:rPr>
          <w:rFonts w:eastAsia="宋体"/>
          <w:b/>
          <w:bCs/>
          <w:w w:val="80"/>
          <w:sz w:val="44"/>
          <w:szCs w:val="44"/>
        </w:rPr>
      </w:pPr>
      <w:r>
        <w:rPr>
          <w:rFonts w:eastAsia="宋体" w:cs="宋体" w:hint="eastAsia"/>
          <w:b/>
          <w:bCs/>
          <w:w w:val="80"/>
          <w:sz w:val="36"/>
          <w:szCs w:val="36"/>
        </w:rPr>
        <w:t>合同书</w:t>
      </w:r>
    </w:p>
    <w:p w14:paraId="3840EA84" w14:textId="77777777" w:rsidR="001E4F9F" w:rsidRDefault="00000000">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p>
    <w:p w14:paraId="2D719628" w14:textId="77777777" w:rsidR="001E4F9F" w:rsidRDefault="00000000">
      <w:pPr>
        <w:spacing w:line="420" w:lineRule="exact"/>
        <w:rPr>
          <w:rFonts w:eastAsia="宋体"/>
        </w:rPr>
      </w:pPr>
      <w:r>
        <w:rPr>
          <w:rFonts w:eastAsia="宋体" w:cs="宋体" w:hint="eastAsia"/>
        </w:rPr>
        <w:t>中标供应商（或称乙方）：</w:t>
      </w:r>
    </w:p>
    <w:p w14:paraId="799A4BF4" w14:textId="77777777" w:rsidR="001E4F9F" w:rsidRDefault="00000000">
      <w:pPr>
        <w:spacing w:line="420" w:lineRule="exact"/>
        <w:rPr>
          <w:rFonts w:eastAsia="宋体"/>
        </w:rPr>
      </w:pPr>
      <w:r>
        <w:rPr>
          <w:rFonts w:eastAsia="宋体" w:cs="宋体" w:hint="eastAsia"/>
        </w:rPr>
        <w:t>签订时间：年月日</w:t>
      </w:r>
    </w:p>
    <w:p w14:paraId="2F60BE29" w14:textId="77777777" w:rsidR="001E4F9F" w:rsidRDefault="00000000">
      <w:pPr>
        <w:spacing w:line="420" w:lineRule="exact"/>
        <w:rPr>
          <w:rFonts w:eastAsia="宋体"/>
          <w:u w:val="single"/>
        </w:rPr>
      </w:pPr>
      <w:r>
        <w:rPr>
          <w:rFonts w:eastAsia="宋体" w:cs="宋体" w:hint="eastAsia"/>
        </w:rPr>
        <w:t>签订地点：</w:t>
      </w:r>
    </w:p>
    <w:p w14:paraId="2D6C01BD" w14:textId="77777777" w:rsidR="001E4F9F" w:rsidRDefault="00000000">
      <w:pPr>
        <w:spacing w:line="420" w:lineRule="exact"/>
        <w:ind w:firstLineChars="200" w:firstLine="480"/>
        <w:rPr>
          <w:rFonts w:eastAsia="宋体"/>
        </w:rPr>
      </w:pPr>
      <w:r>
        <w:rPr>
          <w:rFonts w:eastAsia="宋体" w:cs="宋体" w:hint="eastAsia"/>
        </w:rPr>
        <w:t>根据《中华人民共和国民法典》及</w:t>
      </w:r>
      <w:r>
        <w:rPr>
          <w:rFonts w:eastAsia="宋体" w:cs="宋体" w:hint="eastAsia"/>
          <w:u w:val="single"/>
        </w:rPr>
        <w:t>南通市崇川区卫生健康委员会区卫生健康系统“委属委管”单位安全生产隐患协助检查服务采购</w:t>
      </w:r>
      <w:r>
        <w:rPr>
          <w:rFonts w:eastAsia="宋体" w:hint="eastAsia"/>
        </w:rPr>
        <w:t>【</w:t>
      </w:r>
      <w:r>
        <w:rPr>
          <w:rFonts w:eastAsia="宋体" w:cs="宋体" w:hint="eastAsia"/>
        </w:rPr>
        <w:t>采购编号：</w:t>
      </w:r>
      <w:r>
        <w:rPr>
          <w:rFonts w:eastAsia="宋体"/>
        </w:rPr>
        <w:t>NTHH2023042(JC12)</w:t>
      </w:r>
      <w:r>
        <w:rPr>
          <w:rFonts w:eastAsia="宋体" w:hint="eastAsia"/>
        </w:rPr>
        <w:t>】</w:t>
      </w:r>
      <w:r>
        <w:rPr>
          <w:rFonts w:eastAsia="宋体" w:cs="宋体" w:hint="eastAsia"/>
        </w:rPr>
        <w:t>的采购结果、采购文件及乙方的投标文件，经双方协商一致，签订本合同。</w:t>
      </w:r>
    </w:p>
    <w:p w14:paraId="238B7725" w14:textId="77777777" w:rsidR="001E4F9F" w:rsidRDefault="00000000">
      <w:pPr>
        <w:spacing w:line="420" w:lineRule="exact"/>
        <w:ind w:firstLineChars="202" w:firstLine="487"/>
        <w:outlineLvl w:val="1"/>
        <w:rPr>
          <w:rFonts w:eastAsia="宋体"/>
          <w:kern w:val="0"/>
        </w:rPr>
      </w:pPr>
      <w:r>
        <w:rPr>
          <w:rFonts w:eastAsia="宋体" w:cs="宋体" w:hint="eastAsia"/>
          <w:b/>
          <w:bCs/>
          <w:kern w:val="0"/>
        </w:rPr>
        <w:t>一、</w:t>
      </w:r>
      <w:r>
        <w:rPr>
          <w:rFonts w:eastAsia="宋体" w:cs="宋体" w:hint="eastAsia"/>
          <w:b/>
          <w:bCs/>
        </w:rPr>
        <w:t>合同一般条款</w:t>
      </w:r>
    </w:p>
    <w:p w14:paraId="386684DC" w14:textId="77777777" w:rsidR="001E4F9F" w:rsidRDefault="00000000">
      <w:pPr>
        <w:spacing w:line="420" w:lineRule="exact"/>
        <w:ind w:firstLineChars="200" w:firstLine="482"/>
        <w:outlineLvl w:val="2"/>
        <w:rPr>
          <w:rFonts w:eastAsia="宋体"/>
          <w:b/>
          <w:bCs/>
        </w:rPr>
      </w:pPr>
      <w:r>
        <w:rPr>
          <w:rFonts w:eastAsia="宋体" w:cs="宋体" w:hint="eastAsia"/>
          <w:b/>
          <w:bCs/>
        </w:rPr>
        <w:t>第一部分合同文件</w:t>
      </w:r>
    </w:p>
    <w:p w14:paraId="5003AB29" w14:textId="77777777" w:rsidR="001E4F9F" w:rsidRDefault="00000000">
      <w:pPr>
        <w:spacing w:line="420" w:lineRule="exact"/>
        <w:ind w:firstLineChars="200" w:firstLine="480"/>
        <w:rPr>
          <w:rFonts w:eastAsia="宋体"/>
        </w:rPr>
      </w:pPr>
      <w:r>
        <w:rPr>
          <w:rFonts w:eastAsia="宋体"/>
        </w:rPr>
        <w:t>1.</w:t>
      </w:r>
      <w:r>
        <w:rPr>
          <w:rFonts w:eastAsia="宋体" w:cs="宋体" w:hint="eastAsia"/>
        </w:rPr>
        <w:t>合同文件适用法律</w:t>
      </w:r>
    </w:p>
    <w:p w14:paraId="37CA296C" w14:textId="77777777" w:rsidR="001E4F9F" w:rsidRDefault="00000000">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61A3F2CB" w14:textId="77777777" w:rsidR="001E4F9F" w:rsidRDefault="00000000">
      <w:pPr>
        <w:spacing w:line="420" w:lineRule="exact"/>
        <w:ind w:firstLineChars="200" w:firstLine="480"/>
        <w:rPr>
          <w:rFonts w:eastAsia="宋体"/>
        </w:rPr>
      </w:pPr>
      <w:r>
        <w:rPr>
          <w:rFonts w:eastAsia="宋体"/>
        </w:rPr>
        <w:t>2.</w:t>
      </w:r>
      <w:r>
        <w:rPr>
          <w:rFonts w:eastAsia="宋体" w:cs="宋体" w:hint="eastAsia"/>
        </w:rPr>
        <w:t>合同文件组成和解释顺序</w:t>
      </w:r>
    </w:p>
    <w:p w14:paraId="69A6386D" w14:textId="77777777" w:rsidR="001E4F9F" w:rsidRDefault="00000000">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28CF8FE8" w14:textId="77777777" w:rsidR="001E4F9F" w:rsidRDefault="00000000">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3DD076BF" w14:textId="77777777" w:rsidR="001E4F9F" w:rsidRDefault="00000000">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01685176" w14:textId="77777777" w:rsidR="001E4F9F" w:rsidRDefault="00000000">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1A09C7B4" w14:textId="77777777" w:rsidR="001E4F9F" w:rsidRDefault="00000000">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043F01D6" w14:textId="77777777" w:rsidR="001E4F9F" w:rsidRDefault="00000000">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00362BA0" w14:textId="77777777" w:rsidR="001E4F9F" w:rsidRDefault="00000000">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39344FC9" w14:textId="77777777" w:rsidR="001E4F9F" w:rsidRDefault="00000000">
      <w:pPr>
        <w:spacing w:line="420" w:lineRule="exact"/>
        <w:ind w:firstLineChars="200" w:firstLine="480"/>
        <w:rPr>
          <w:rFonts w:eastAsia="宋体"/>
        </w:rPr>
      </w:pPr>
      <w:r>
        <w:rPr>
          <w:rFonts w:eastAsia="宋体"/>
        </w:rPr>
        <w:t>3.</w:t>
      </w:r>
      <w:r>
        <w:rPr>
          <w:rFonts w:eastAsia="宋体" w:cs="宋体" w:hint="eastAsia"/>
        </w:rPr>
        <w:t>合同文件使用文字</w:t>
      </w:r>
    </w:p>
    <w:p w14:paraId="26E5AC20" w14:textId="77777777" w:rsidR="001E4F9F" w:rsidRDefault="00000000">
      <w:pPr>
        <w:spacing w:line="420" w:lineRule="exact"/>
        <w:ind w:firstLineChars="200" w:firstLine="480"/>
        <w:rPr>
          <w:rFonts w:eastAsia="宋体"/>
        </w:rPr>
      </w:pPr>
      <w:r>
        <w:rPr>
          <w:rFonts w:eastAsia="宋体"/>
        </w:rPr>
        <w:t xml:space="preserve">3.1  </w:t>
      </w:r>
      <w:r>
        <w:rPr>
          <w:rFonts w:eastAsia="宋体" w:cs="宋体" w:hint="eastAsia"/>
        </w:rPr>
        <w:t>合同文件使用中文书写、解释和说明</w:t>
      </w:r>
    </w:p>
    <w:p w14:paraId="5409067D" w14:textId="77777777" w:rsidR="001E4F9F" w:rsidRDefault="00000000">
      <w:pPr>
        <w:spacing w:line="420" w:lineRule="exact"/>
        <w:ind w:firstLineChars="200" w:firstLine="480"/>
        <w:rPr>
          <w:rFonts w:eastAsia="宋体"/>
        </w:rPr>
      </w:pPr>
      <w:r>
        <w:rPr>
          <w:rFonts w:eastAsia="宋体"/>
        </w:rPr>
        <w:t xml:space="preserve">3.2  </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794AD275" w14:textId="77777777" w:rsidR="001E4F9F" w:rsidRDefault="00000000">
      <w:pPr>
        <w:spacing w:line="420" w:lineRule="exact"/>
        <w:ind w:firstLineChars="200" w:firstLine="482"/>
        <w:outlineLvl w:val="2"/>
        <w:rPr>
          <w:rFonts w:eastAsia="宋体"/>
          <w:b/>
          <w:bCs/>
        </w:rPr>
      </w:pPr>
      <w:r>
        <w:rPr>
          <w:rFonts w:eastAsia="宋体" w:cs="宋体" w:hint="eastAsia"/>
          <w:b/>
          <w:bCs/>
        </w:rPr>
        <w:t>第二部分标的物的一般条款</w:t>
      </w:r>
    </w:p>
    <w:p w14:paraId="4678C5AB" w14:textId="77777777" w:rsidR="001E4F9F" w:rsidRDefault="00000000">
      <w:pPr>
        <w:spacing w:line="420" w:lineRule="exact"/>
        <w:ind w:firstLineChars="200" w:firstLine="480"/>
        <w:rPr>
          <w:rFonts w:eastAsia="宋体"/>
        </w:rPr>
      </w:pPr>
      <w:r>
        <w:rPr>
          <w:rFonts w:eastAsia="宋体"/>
        </w:rPr>
        <w:t>4.</w:t>
      </w:r>
      <w:r>
        <w:rPr>
          <w:rFonts w:eastAsia="宋体" w:cs="宋体" w:hint="eastAsia"/>
        </w:rPr>
        <w:t>完整物权</w:t>
      </w:r>
    </w:p>
    <w:p w14:paraId="22441201" w14:textId="77777777" w:rsidR="001E4F9F" w:rsidRDefault="00000000">
      <w:pPr>
        <w:spacing w:line="420" w:lineRule="exact"/>
        <w:ind w:firstLineChars="200" w:firstLine="480"/>
        <w:rPr>
          <w:rFonts w:eastAsia="宋体"/>
        </w:rPr>
      </w:pPr>
      <w:r>
        <w:rPr>
          <w:rFonts w:eastAsia="宋体" w:cs="宋体" w:hint="eastAsia"/>
        </w:rPr>
        <w:t>对于提供的标的物或服务，乙方应当拥有完整物权，并且乙方负有保证第三人不得向甲方主张任何权利（包括知识产权）的义务。</w:t>
      </w:r>
    </w:p>
    <w:p w14:paraId="287384E2" w14:textId="77777777" w:rsidR="001E4F9F" w:rsidRDefault="00000000">
      <w:pPr>
        <w:spacing w:line="420" w:lineRule="exact"/>
        <w:ind w:firstLineChars="200" w:firstLine="480"/>
        <w:rPr>
          <w:rFonts w:eastAsia="宋体"/>
        </w:rPr>
      </w:pPr>
      <w:r>
        <w:rPr>
          <w:rFonts w:eastAsia="宋体"/>
        </w:rPr>
        <w:lastRenderedPageBreak/>
        <w:t>5.</w:t>
      </w:r>
      <w:r>
        <w:rPr>
          <w:rFonts w:eastAsia="宋体" w:cs="宋体" w:hint="eastAsia"/>
        </w:rPr>
        <w:t>质量保证</w:t>
      </w:r>
    </w:p>
    <w:p w14:paraId="72BDA7BE" w14:textId="77777777" w:rsidR="001E4F9F" w:rsidRDefault="00000000">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由乙方按采购文件要求制定服务方案，并提供服务质量、标准、合同执行期间按此服务标准执行。</w:t>
      </w:r>
    </w:p>
    <w:p w14:paraId="70D91576" w14:textId="77777777" w:rsidR="001E4F9F" w:rsidRDefault="00000000">
      <w:pPr>
        <w:spacing w:line="420" w:lineRule="exact"/>
        <w:ind w:firstLineChars="200" w:firstLine="482"/>
        <w:outlineLvl w:val="2"/>
        <w:rPr>
          <w:rFonts w:eastAsia="宋体"/>
          <w:b/>
          <w:bCs/>
        </w:rPr>
      </w:pPr>
      <w:r>
        <w:rPr>
          <w:rFonts w:eastAsia="宋体" w:cs="宋体" w:hint="eastAsia"/>
          <w:b/>
          <w:bCs/>
        </w:rPr>
        <w:t>第三部分对服务质量提出异议的时间和办法</w:t>
      </w:r>
    </w:p>
    <w:p w14:paraId="5319505E" w14:textId="77777777" w:rsidR="001E4F9F" w:rsidRDefault="00000000">
      <w:pPr>
        <w:spacing w:line="420" w:lineRule="exact"/>
        <w:ind w:firstLineChars="200" w:firstLine="480"/>
        <w:rPr>
          <w:rFonts w:eastAsia="宋体"/>
        </w:rPr>
      </w:pPr>
      <w:r>
        <w:rPr>
          <w:rFonts w:eastAsia="宋体"/>
        </w:rPr>
        <w:t>6.</w:t>
      </w:r>
      <w:r>
        <w:rPr>
          <w:rFonts w:eastAsia="宋体" w:cs="宋体" w:hint="eastAsia"/>
        </w:rPr>
        <w:t>提出异议的时间和办法</w:t>
      </w:r>
    </w:p>
    <w:p w14:paraId="0D2D13C6" w14:textId="77777777" w:rsidR="001E4F9F" w:rsidRDefault="00000000">
      <w:pPr>
        <w:spacing w:line="420" w:lineRule="exact"/>
        <w:ind w:firstLineChars="200" w:firstLine="480"/>
        <w:rPr>
          <w:rFonts w:eastAsia="宋体"/>
        </w:rPr>
      </w:pPr>
      <w:r>
        <w:rPr>
          <w:rFonts w:eastAsia="宋体"/>
        </w:rPr>
        <w:t xml:space="preserve">6.1  </w:t>
      </w:r>
      <w:r>
        <w:rPr>
          <w:rFonts w:eastAsia="宋体" w:cs="宋体" w:hint="eastAsia"/>
        </w:rPr>
        <w:t>乙方在服务期间，若甲方认为乙方的服务质量未达到合同规定的。</w:t>
      </w:r>
    </w:p>
    <w:p w14:paraId="155C3C71" w14:textId="77777777" w:rsidR="001E4F9F" w:rsidRDefault="00000000">
      <w:pPr>
        <w:spacing w:line="420" w:lineRule="exact"/>
        <w:ind w:firstLineChars="200" w:firstLine="480"/>
        <w:rPr>
          <w:rFonts w:eastAsia="宋体"/>
        </w:rPr>
      </w:pPr>
      <w:r>
        <w:rPr>
          <w:rFonts w:eastAsia="宋体"/>
        </w:rPr>
        <w:t xml:space="preserve">6.2  </w:t>
      </w:r>
      <w:r>
        <w:rPr>
          <w:rFonts w:eastAsia="宋体" w:cs="宋体" w:hint="eastAsia"/>
        </w:rPr>
        <w:t>如甲方在验收期满后既不出具验收合格证明又未提出书面异议的视为乙方所交标的物或服务符合合同规定。</w:t>
      </w:r>
    </w:p>
    <w:p w14:paraId="0E8786A8" w14:textId="77777777" w:rsidR="001E4F9F" w:rsidRDefault="00000000">
      <w:pPr>
        <w:spacing w:line="420" w:lineRule="exact"/>
        <w:ind w:firstLineChars="200" w:firstLine="482"/>
        <w:outlineLvl w:val="2"/>
        <w:rPr>
          <w:rFonts w:eastAsia="宋体"/>
          <w:b/>
          <w:bCs/>
        </w:rPr>
      </w:pPr>
      <w:r>
        <w:rPr>
          <w:rFonts w:eastAsia="宋体" w:cs="宋体" w:hint="eastAsia"/>
          <w:b/>
          <w:bCs/>
        </w:rPr>
        <w:t>第四部分合同价款和支付</w:t>
      </w:r>
    </w:p>
    <w:p w14:paraId="00459913" w14:textId="77777777" w:rsidR="001E4F9F" w:rsidRDefault="00000000">
      <w:pPr>
        <w:spacing w:line="420" w:lineRule="exact"/>
        <w:ind w:firstLineChars="200" w:firstLine="480"/>
        <w:rPr>
          <w:rFonts w:eastAsia="宋体"/>
        </w:rPr>
      </w:pPr>
      <w:r>
        <w:rPr>
          <w:rFonts w:eastAsia="宋体"/>
        </w:rPr>
        <w:t>7.</w:t>
      </w:r>
      <w:r>
        <w:rPr>
          <w:rFonts w:eastAsia="宋体" w:cs="宋体" w:hint="eastAsia"/>
        </w:rPr>
        <w:t>合同价款和支付</w:t>
      </w:r>
    </w:p>
    <w:p w14:paraId="090E30AB" w14:textId="77777777" w:rsidR="001E4F9F" w:rsidRDefault="00000000">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006DBD89" w14:textId="77777777" w:rsidR="001E4F9F" w:rsidRDefault="00000000">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0D0CCF1C" w14:textId="77777777" w:rsidR="001E4F9F" w:rsidRDefault="00000000">
      <w:pPr>
        <w:spacing w:line="420" w:lineRule="exact"/>
        <w:ind w:firstLineChars="200" w:firstLine="480"/>
        <w:rPr>
          <w:rFonts w:eastAsia="宋体"/>
        </w:rPr>
      </w:pPr>
      <w:r>
        <w:rPr>
          <w:rFonts w:eastAsia="宋体"/>
        </w:rPr>
        <w:t xml:space="preserve">7.2.1 </w:t>
      </w:r>
      <w:r>
        <w:rPr>
          <w:rFonts w:eastAsia="宋体" w:cs="宋体" w:hint="eastAsia"/>
        </w:rPr>
        <w:t>合格的发票；</w:t>
      </w:r>
    </w:p>
    <w:p w14:paraId="3F721F0C" w14:textId="77777777" w:rsidR="001E4F9F" w:rsidRDefault="00000000">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181DDE71" w14:textId="77777777" w:rsidR="001E4F9F" w:rsidRDefault="00000000">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4CEB41C8" w14:textId="77777777" w:rsidR="001E4F9F" w:rsidRDefault="00000000">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根据现行税法对甲方征收的与本合同有关的一切税费均由甲方承担；根据现行税法对乙方征收的与本合同有关的一切税费均由乙方承担。</w:t>
      </w:r>
    </w:p>
    <w:p w14:paraId="7847805A" w14:textId="77777777" w:rsidR="001E4F9F" w:rsidRDefault="00000000">
      <w:pPr>
        <w:spacing w:line="420" w:lineRule="exact"/>
        <w:ind w:firstLineChars="200" w:firstLine="482"/>
        <w:outlineLvl w:val="2"/>
        <w:rPr>
          <w:rFonts w:eastAsia="宋体"/>
          <w:b/>
          <w:bCs/>
        </w:rPr>
      </w:pPr>
      <w:r>
        <w:rPr>
          <w:rFonts w:eastAsia="宋体" w:cs="宋体" w:hint="eastAsia"/>
          <w:b/>
          <w:bCs/>
        </w:rPr>
        <w:t>第五部分违约责任</w:t>
      </w:r>
    </w:p>
    <w:p w14:paraId="6A13EFB5" w14:textId="77777777" w:rsidR="001E4F9F" w:rsidRDefault="00000000">
      <w:pPr>
        <w:spacing w:line="420" w:lineRule="exact"/>
        <w:ind w:firstLineChars="200" w:firstLine="480"/>
        <w:rPr>
          <w:rFonts w:eastAsia="宋体"/>
        </w:rPr>
      </w:pPr>
      <w:r>
        <w:rPr>
          <w:rFonts w:eastAsia="宋体"/>
        </w:rPr>
        <w:t>8.</w:t>
      </w:r>
      <w:r>
        <w:rPr>
          <w:rFonts w:eastAsia="宋体" w:cs="宋体" w:hint="eastAsia"/>
        </w:rPr>
        <w:t>违约责任</w:t>
      </w:r>
    </w:p>
    <w:p w14:paraId="19DFEC11" w14:textId="77777777" w:rsidR="001E4F9F" w:rsidRDefault="00000000">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3E6FFE93" w14:textId="77777777" w:rsidR="001E4F9F" w:rsidRDefault="00000000">
      <w:pPr>
        <w:spacing w:line="420" w:lineRule="exact"/>
        <w:ind w:firstLineChars="200" w:firstLine="480"/>
        <w:rPr>
          <w:rFonts w:eastAsia="宋体"/>
        </w:rPr>
      </w:pPr>
      <w:r>
        <w:rPr>
          <w:rFonts w:eastAsia="宋体"/>
        </w:rPr>
        <w:t>9.</w:t>
      </w:r>
      <w:r>
        <w:rPr>
          <w:rFonts w:eastAsia="宋体" w:cs="宋体" w:hint="eastAsia"/>
        </w:rPr>
        <w:t>甲方违约责任</w:t>
      </w:r>
    </w:p>
    <w:p w14:paraId="6986224B" w14:textId="77777777" w:rsidR="001E4F9F" w:rsidRDefault="00000000">
      <w:pPr>
        <w:spacing w:line="420" w:lineRule="exact"/>
        <w:ind w:firstLineChars="200" w:firstLine="480"/>
        <w:rPr>
          <w:rFonts w:eastAsia="宋体"/>
        </w:rPr>
      </w:pPr>
      <w:r>
        <w:rPr>
          <w:rFonts w:eastAsia="宋体"/>
        </w:rPr>
        <w:t xml:space="preserve">9.1 </w:t>
      </w:r>
      <w:r>
        <w:rPr>
          <w:rFonts w:eastAsia="宋体" w:cs="宋体" w:hint="eastAsia"/>
        </w:rPr>
        <w:t>在合同生效后，甲方要求取消货物服务的，应向乙方偿付合同价款的</w:t>
      </w:r>
      <w:r>
        <w:rPr>
          <w:rFonts w:eastAsia="宋体"/>
        </w:rPr>
        <w:t>5%</w:t>
      </w:r>
      <w:r>
        <w:rPr>
          <w:rFonts w:eastAsia="宋体" w:cs="宋体" w:hint="eastAsia"/>
        </w:rPr>
        <w:t>，作为违约金，违约金不足以补偿损失的，乙方有权要求甲方补足。</w:t>
      </w:r>
    </w:p>
    <w:p w14:paraId="59DE8FBB" w14:textId="77777777" w:rsidR="001E4F9F" w:rsidRDefault="00000000">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甲方逾期付款的应按照逾期付款金额的每天万分之四支付逾期付款违约金。</w:t>
      </w:r>
    </w:p>
    <w:p w14:paraId="4A3CD5C5" w14:textId="77777777" w:rsidR="001E4F9F" w:rsidRDefault="00000000">
      <w:pPr>
        <w:spacing w:line="420" w:lineRule="exact"/>
        <w:ind w:firstLineChars="200" w:firstLine="480"/>
        <w:rPr>
          <w:rFonts w:eastAsia="宋体"/>
        </w:rPr>
      </w:pPr>
      <w:r>
        <w:rPr>
          <w:rFonts w:eastAsia="宋体"/>
        </w:rPr>
        <w:t>10.</w:t>
      </w:r>
      <w:r>
        <w:rPr>
          <w:rFonts w:eastAsia="宋体" w:cs="宋体" w:hint="eastAsia"/>
        </w:rPr>
        <w:t>乙方违约责任</w:t>
      </w:r>
    </w:p>
    <w:p w14:paraId="1AE1C26E" w14:textId="77777777" w:rsidR="001E4F9F" w:rsidRDefault="00000000">
      <w:pPr>
        <w:spacing w:line="420" w:lineRule="exact"/>
        <w:ind w:firstLineChars="200" w:firstLine="480"/>
        <w:rPr>
          <w:rFonts w:eastAsia="宋体" w:cs="宋体"/>
        </w:rPr>
      </w:pPr>
      <w:r>
        <w:rPr>
          <w:rFonts w:eastAsia="宋体"/>
        </w:rPr>
        <w:t xml:space="preserve">10.1 </w:t>
      </w:r>
      <w:r>
        <w:rPr>
          <w:rFonts w:eastAsia="宋体" w:cs="宋体" w:hint="eastAsia"/>
        </w:rPr>
        <w:t>乙方不能按时提供货物服务的，甲方有权解除合同，乙方向甲方偿付合同价款</w:t>
      </w:r>
      <w:r>
        <w:rPr>
          <w:rFonts w:eastAsia="宋体"/>
        </w:rPr>
        <w:t>5%</w:t>
      </w:r>
      <w:r>
        <w:rPr>
          <w:rFonts w:eastAsia="宋体" w:cs="宋体" w:hint="eastAsia"/>
        </w:rPr>
        <w:t>的违约金，违约金不足以补偿损失的甲方有权要求乙方补足。</w:t>
      </w:r>
    </w:p>
    <w:p w14:paraId="61ECC3F6" w14:textId="77777777" w:rsidR="001E4F9F" w:rsidRDefault="00000000">
      <w:pPr>
        <w:spacing w:line="420" w:lineRule="exact"/>
        <w:ind w:firstLineChars="200" w:firstLine="480"/>
        <w:rPr>
          <w:rFonts w:eastAsia="宋体" w:cs="宋体"/>
        </w:rPr>
      </w:pPr>
      <w:r>
        <w:rPr>
          <w:rFonts w:eastAsia="宋体" w:cs="宋体" w:hint="eastAsia"/>
        </w:rPr>
        <w:t xml:space="preserve">10.2 </w:t>
      </w:r>
      <w:r>
        <w:rPr>
          <w:rFonts w:eastAsia="宋体" w:cs="宋体" w:hint="eastAsia"/>
        </w:rPr>
        <w:t>乙方在提供服务过程中，有重大事故隐患未排查出来，被应急管理部门、消防部门及上级卫生健康部门通报批评的，有一例扣除合同价款的</w:t>
      </w:r>
      <w:r>
        <w:rPr>
          <w:rFonts w:eastAsia="宋体" w:cs="宋体" w:hint="eastAsia"/>
        </w:rPr>
        <w:t>2%</w:t>
      </w:r>
      <w:r>
        <w:rPr>
          <w:rFonts w:eastAsia="宋体" w:cs="宋体" w:hint="eastAsia"/>
        </w:rPr>
        <w:t>，同时甲方视情况有权解除合同。</w:t>
      </w:r>
    </w:p>
    <w:p w14:paraId="53269194" w14:textId="77777777" w:rsidR="001E4F9F" w:rsidRDefault="00000000">
      <w:pPr>
        <w:spacing w:line="420" w:lineRule="exact"/>
        <w:ind w:firstLineChars="200" w:firstLine="480"/>
        <w:rPr>
          <w:rFonts w:eastAsia="宋体"/>
        </w:rPr>
      </w:pPr>
      <w:r>
        <w:rPr>
          <w:rFonts w:eastAsia="宋体"/>
        </w:rPr>
        <w:t>11.</w:t>
      </w:r>
      <w:r>
        <w:rPr>
          <w:rFonts w:eastAsia="宋体" w:cs="宋体" w:hint="eastAsia"/>
        </w:rPr>
        <w:t>不可抗力</w:t>
      </w:r>
    </w:p>
    <w:p w14:paraId="09ABB31C" w14:textId="77777777" w:rsidR="001E4F9F" w:rsidRDefault="00000000">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1B02F292" w14:textId="77777777" w:rsidR="001E4F9F" w:rsidRDefault="00000000">
      <w:pPr>
        <w:spacing w:line="420" w:lineRule="exact"/>
        <w:ind w:firstLineChars="200" w:firstLine="480"/>
        <w:rPr>
          <w:rFonts w:eastAsia="宋体"/>
        </w:rPr>
      </w:pPr>
      <w:r>
        <w:rPr>
          <w:rFonts w:eastAsia="宋体"/>
        </w:rPr>
        <w:lastRenderedPageBreak/>
        <w:t xml:space="preserve">11.2 </w:t>
      </w:r>
      <w:r>
        <w:rPr>
          <w:rFonts w:eastAsia="宋体" w:cs="宋体" w:hint="eastAsia"/>
        </w:rPr>
        <w:t>合同一方因不可抗力不能履行合同的，应当及时通知对方，以减轻可能给对方造成的损失，并应当在合理期限内提供证明。</w:t>
      </w:r>
    </w:p>
    <w:p w14:paraId="5B2083C2" w14:textId="77777777" w:rsidR="001E4F9F" w:rsidRDefault="00000000">
      <w:pPr>
        <w:spacing w:line="420" w:lineRule="exact"/>
        <w:ind w:firstLineChars="200" w:firstLine="482"/>
        <w:outlineLvl w:val="2"/>
        <w:rPr>
          <w:rFonts w:eastAsia="宋体"/>
          <w:b/>
          <w:bCs/>
        </w:rPr>
      </w:pPr>
      <w:r>
        <w:rPr>
          <w:rFonts w:eastAsia="宋体" w:cs="宋体" w:hint="eastAsia"/>
          <w:b/>
          <w:bCs/>
        </w:rPr>
        <w:t>第六部分合同的解除和转让</w:t>
      </w:r>
    </w:p>
    <w:p w14:paraId="096B9693" w14:textId="77777777" w:rsidR="001E4F9F" w:rsidRDefault="00000000">
      <w:pPr>
        <w:spacing w:line="420" w:lineRule="exact"/>
        <w:ind w:firstLineChars="200" w:firstLine="480"/>
        <w:rPr>
          <w:rFonts w:eastAsia="宋体"/>
        </w:rPr>
      </w:pPr>
      <w:r>
        <w:rPr>
          <w:rFonts w:eastAsia="宋体"/>
        </w:rPr>
        <w:t>12.</w:t>
      </w:r>
      <w:r>
        <w:rPr>
          <w:rFonts w:eastAsia="宋体" w:cs="宋体" w:hint="eastAsia"/>
        </w:rPr>
        <w:t>合同的解除</w:t>
      </w:r>
    </w:p>
    <w:p w14:paraId="7F7C4ADB" w14:textId="77777777" w:rsidR="001E4F9F" w:rsidRDefault="00000000">
      <w:pPr>
        <w:spacing w:line="420" w:lineRule="exact"/>
        <w:ind w:firstLineChars="200" w:firstLine="480"/>
        <w:rPr>
          <w:rFonts w:eastAsia="宋体"/>
        </w:rPr>
      </w:pPr>
      <w:r>
        <w:rPr>
          <w:rFonts w:eastAsia="宋体"/>
        </w:rPr>
        <w:t xml:space="preserve">12.1 </w:t>
      </w:r>
      <w:r>
        <w:rPr>
          <w:rFonts w:eastAsia="宋体" w:cs="宋体" w:hint="eastAsia"/>
        </w:rPr>
        <w:t>有下列情形之一，合同一方可以解除合同：</w:t>
      </w:r>
    </w:p>
    <w:p w14:paraId="5E50C25F" w14:textId="77777777" w:rsidR="001E4F9F" w:rsidRDefault="00000000">
      <w:pPr>
        <w:spacing w:line="420" w:lineRule="exact"/>
        <w:ind w:firstLineChars="200" w:firstLine="480"/>
        <w:rPr>
          <w:rFonts w:eastAsia="宋体"/>
        </w:rPr>
      </w:pPr>
      <w:r>
        <w:rPr>
          <w:rFonts w:eastAsia="宋体"/>
        </w:rPr>
        <w:t xml:space="preserve">12.1.1 </w:t>
      </w:r>
      <w:r>
        <w:rPr>
          <w:rFonts w:eastAsia="宋体" w:cs="宋体" w:hint="eastAsia"/>
        </w:rPr>
        <w:t>因不可抗力致使不能实现合同目的，未受不可抗力影响的一方有权解除合同；</w:t>
      </w:r>
    </w:p>
    <w:p w14:paraId="5B3D9871" w14:textId="77777777" w:rsidR="001E4F9F" w:rsidRDefault="00000000">
      <w:pPr>
        <w:spacing w:line="420" w:lineRule="exact"/>
        <w:ind w:firstLineChars="200" w:firstLine="480"/>
        <w:rPr>
          <w:rFonts w:eastAsia="宋体"/>
        </w:rPr>
      </w:pPr>
      <w:r>
        <w:rPr>
          <w:rFonts w:eastAsia="宋体"/>
        </w:rPr>
        <w:t xml:space="preserve">12.1.2 </w:t>
      </w:r>
      <w:r>
        <w:rPr>
          <w:rFonts w:eastAsia="宋体" w:cs="宋体" w:hint="eastAsia"/>
        </w:rPr>
        <w:t>因合同一方违约导致合同不能履行，另一方有权解除合同；</w:t>
      </w:r>
    </w:p>
    <w:p w14:paraId="650E1066" w14:textId="77777777" w:rsidR="001E4F9F" w:rsidRDefault="00000000">
      <w:pPr>
        <w:spacing w:line="420" w:lineRule="exact"/>
        <w:ind w:firstLineChars="200" w:firstLine="480"/>
        <w:rPr>
          <w:rFonts w:eastAsia="宋体"/>
        </w:rPr>
      </w:pPr>
      <w:r>
        <w:rPr>
          <w:rFonts w:eastAsia="宋体"/>
        </w:rPr>
        <w:t xml:space="preserve">12.2 </w:t>
      </w:r>
      <w:r>
        <w:rPr>
          <w:rFonts w:eastAsia="宋体" w:cs="宋体" w:hint="eastAsia"/>
        </w:rPr>
        <w:t>有权解除合同的一方，应当在违约事实或不可抗力发生之后三十天内书面通知对方以主张解除合同，合同在书面通知到达对方时解除。</w:t>
      </w:r>
    </w:p>
    <w:p w14:paraId="679801BA" w14:textId="77777777" w:rsidR="001E4F9F" w:rsidRDefault="00000000">
      <w:pPr>
        <w:spacing w:line="420" w:lineRule="exact"/>
        <w:ind w:firstLineChars="200" w:firstLine="480"/>
        <w:rPr>
          <w:rFonts w:eastAsia="宋体"/>
        </w:rPr>
      </w:pPr>
      <w:r>
        <w:rPr>
          <w:rFonts w:eastAsia="宋体"/>
        </w:rPr>
        <w:t>13.</w:t>
      </w:r>
      <w:r>
        <w:rPr>
          <w:rFonts w:eastAsia="宋体" w:cs="宋体" w:hint="eastAsia"/>
        </w:rPr>
        <w:t>合同的转让</w:t>
      </w:r>
    </w:p>
    <w:p w14:paraId="4D873342" w14:textId="77777777" w:rsidR="001E4F9F" w:rsidRDefault="00000000">
      <w:pPr>
        <w:spacing w:line="420" w:lineRule="exact"/>
        <w:ind w:firstLineChars="200" w:firstLine="480"/>
        <w:rPr>
          <w:rFonts w:eastAsia="宋体"/>
        </w:rPr>
      </w:pPr>
      <w:r>
        <w:rPr>
          <w:rFonts w:eastAsia="宋体"/>
        </w:rPr>
        <w:t>13.1</w:t>
      </w:r>
      <w:r>
        <w:rPr>
          <w:rFonts w:eastAsia="宋体" w:cs="宋体" w:hint="eastAsia"/>
        </w:rPr>
        <w:t>合同的部分和全部都不得转让。</w:t>
      </w:r>
    </w:p>
    <w:p w14:paraId="56C63A06" w14:textId="77777777" w:rsidR="001E4F9F" w:rsidRDefault="00000000">
      <w:pPr>
        <w:spacing w:line="420" w:lineRule="exact"/>
        <w:ind w:firstLineChars="202" w:firstLine="487"/>
        <w:outlineLvl w:val="1"/>
        <w:rPr>
          <w:rFonts w:eastAsia="宋体"/>
          <w:b/>
          <w:bCs/>
        </w:rPr>
      </w:pPr>
      <w:r>
        <w:rPr>
          <w:rFonts w:eastAsia="宋体" w:cs="宋体" w:hint="eastAsia"/>
          <w:b/>
          <w:bCs/>
          <w:kern w:val="0"/>
        </w:rPr>
        <w:t>二、合同特殊条款</w:t>
      </w:r>
    </w:p>
    <w:p w14:paraId="0DACEA39" w14:textId="77777777" w:rsidR="001E4F9F" w:rsidRDefault="00000000">
      <w:pPr>
        <w:spacing w:line="420" w:lineRule="exact"/>
        <w:ind w:firstLineChars="200" w:firstLine="482"/>
        <w:outlineLvl w:val="2"/>
        <w:rPr>
          <w:rFonts w:eastAsia="宋体"/>
          <w:b/>
          <w:bCs/>
          <w:u w:val="single"/>
        </w:rPr>
      </w:pPr>
      <w:r>
        <w:rPr>
          <w:rFonts w:eastAsia="宋体"/>
          <w:b/>
          <w:bCs/>
        </w:rPr>
        <w:t>1.</w:t>
      </w:r>
      <w:r>
        <w:rPr>
          <w:rFonts w:eastAsia="宋体" w:cs="宋体" w:hint="eastAsia"/>
          <w:b/>
          <w:bCs/>
        </w:rPr>
        <w:t>合同标的：</w:t>
      </w:r>
      <w:r>
        <w:rPr>
          <w:rFonts w:eastAsia="宋体" w:cs="宋体" w:hint="eastAsia"/>
        </w:rPr>
        <w:t>协助甲方针对崇川区卫生健康系统“委属委管”单位开展的</w:t>
      </w:r>
      <w:bookmarkStart w:id="92" w:name="_Hlk150280746"/>
      <w:r>
        <w:rPr>
          <w:rFonts w:eastAsia="宋体" w:cs="宋体" w:hint="eastAsia"/>
        </w:rPr>
        <w:t>安全生产隐患检查工作</w:t>
      </w:r>
      <w:bookmarkEnd w:id="92"/>
      <w:r>
        <w:rPr>
          <w:rFonts w:eastAsia="宋体" w:cs="宋体" w:hint="eastAsia"/>
        </w:rPr>
        <w:t>，对发现的问题或设施设备损坏，能够及时向甲方报备并跟踪整改或维修恢复情况，提供从开始到结束的一整套闭环的安全生产隐患检查工作的协助服务。</w:t>
      </w:r>
    </w:p>
    <w:p w14:paraId="3DA251B7" w14:textId="77777777" w:rsidR="001E4F9F" w:rsidRDefault="00000000">
      <w:pPr>
        <w:spacing w:line="420" w:lineRule="exact"/>
        <w:ind w:firstLineChars="200" w:firstLine="482"/>
        <w:outlineLvl w:val="2"/>
        <w:rPr>
          <w:rFonts w:eastAsia="宋体"/>
        </w:rPr>
      </w:pPr>
      <w:r>
        <w:rPr>
          <w:rFonts w:eastAsia="宋体"/>
          <w:b/>
          <w:bCs/>
        </w:rPr>
        <w:t>2.</w:t>
      </w:r>
      <w:r>
        <w:rPr>
          <w:rFonts w:eastAsia="宋体" w:cs="宋体" w:hint="eastAsia"/>
          <w:b/>
          <w:bCs/>
        </w:rPr>
        <w:t>价格与支付</w:t>
      </w:r>
    </w:p>
    <w:p w14:paraId="1725BE7D" w14:textId="77777777" w:rsidR="001E4F9F" w:rsidRDefault="00000000">
      <w:pPr>
        <w:spacing w:line="420" w:lineRule="exact"/>
        <w:ind w:firstLineChars="200" w:firstLine="480"/>
        <w:rPr>
          <w:rFonts w:eastAsia="宋体"/>
        </w:rPr>
      </w:pPr>
      <w:r>
        <w:rPr>
          <w:rFonts w:eastAsia="宋体"/>
        </w:rPr>
        <w:t>2.1</w:t>
      </w:r>
      <w:r>
        <w:rPr>
          <w:rFonts w:eastAsia="宋体" w:cs="宋体" w:hint="eastAsia"/>
        </w:rPr>
        <w:t>合同价款为人民币</w:t>
      </w:r>
      <w:bookmarkStart w:id="93" w:name="_Hlk68911232"/>
      <w:r>
        <w:rPr>
          <w:rFonts w:eastAsia="宋体" w:cs="宋体" w:hint="eastAsia"/>
          <w:u w:val="single"/>
        </w:rPr>
        <w:t xml:space="preserve"> </w:t>
      </w:r>
      <w:r>
        <w:rPr>
          <w:rFonts w:eastAsia="宋体" w:cs="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w:t>
      </w:r>
      <w:bookmarkStart w:id="94" w:name="_Hlk68921087"/>
      <w:bookmarkEnd w:id="93"/>
    </w:p>
    <w:p w14:paraId="1E096F32" w14:textId="77777777" w:rsidR="001E4F9F" w:rsidRDefault="00000000">
      <w:pPr>
        <w:spacing w:line="420" w:lineRule="exact"/>
        <w:ind w:firstLineChars="200" w:firstLine="480"/>
        <w:rPr>
          <w:rFonts w:eastAsia="宋体"/>
        </w:rPr>
      </w:pPr>
      <w:r>
        <w:rPr>
          <w:rFonts w:eastAsia="宋体" w:cs="宋体" w:hint="eastAsia"/>
        </w:rPr>
        <w:t>合同价款是完成合同标的服务的所有工作量和完成本合同标的服务工作所需的一切费用，包括但不限于如人工、专用设备及其备品、备件、易耗品耗材、通讯和专用工具费用、税费、运输、保险、检测验收、技术评审、售后服务及相关劳务支出等工作所发生的全部费用和供应商企业利润、税金和政策性文件规定及合同包含的所有风险、责任，即响应本项目的各项应有的费用。</w:t>
      </w:r>
    </w:p>
    <w:p w14:paraId="6AFB83F7" w14:textId="77777777" w:rsidR="001E4F9F" w:rsidRDefault="00000000">
      <w:pPr>
        <w:spacing w:line="420" w:lineRule="exact"/>
        <w:ind w:firstLineChars="200" w:firstLine="480"/>
        <w:rPr>
          <w:rFonts w:eastAsia="宋体"/>
        </w:rPr>
      </w:pPr>
      <w:r>
        <w:rPr>
          <w:rFonts w:eastAsia="宋体"/>
        </w:rPr>
        <w:t>2.2</w:t>
      </w:r>
      <w:bookmarkStart w:id="95" w:name="_Hlk73472009"/>
      <w:r>
        <w:rPr>
          <w:rFonts w:eastAsia="宋体" w:cs="宋体" w:hint="eastAsia"/>
        </w:rPr>
        <w:t>按照《关于进一步促进政府采购公平竞争优化营商环境的通知》（通财购〔</w:t>
      </w:r>
      <w:r>
        <w:rPr>
          <w:rFonts w:eastAsia="宋体"/>
        </w:rPr>
        <w:t>2020</w:t>
      </w:r>
      <w:r>
        <w:rPr>
          <w:rFonts w:eastAsia="宋体" w:cs="宋体" w:hint="eastAsia"/>
        </w:rPr>
        <w:t>〕</w:t>
      </w:r>
      <w:r>
        <w:rPr>
          <w:rFonts w:eastAsia="宋体"/>
        </w:rPr>
        <w:t>39</w:t>
      </w:r>
      <w:r>
        <w:rPr>
          <w:rFonts w:eastAsia="宋体" w:cs="宋体" w:hint="eastAsia"/>
        </w:rPr>
        <w:t>号）第九条之规定，合同签订生效后，甲方自收到乙方合格发票后的</w:t>
      </w:r>
      <w:r>
        <w:rPr>
          <w:rFonts w:eastAsia="宋体"/>
        </w:rPr>
        <w:t>15</w:t>
      </w:r>
      <w:r>
        <w:rPr>
          <w:rFonts w:eastAsia="宋体" w:cs="宋体" w:hint="eastAsia"/>
        </w:rPr>
        <w:t>日内，支付合同价款的</w:t>
      </w:r>
      <w:r>
        <w:rPr>
          <w:rFonts w:eastAsia="宋体"/>
        </w:rPr>
        <w:t>30%</w:t>
      </w:r>
      <w:bookmarkStart w:id="96" w:name="_Hlk105692403"/>
      <w:r>
        <w:rPr>
          <w:rFonts w:eastAsia="宋体" w:cs="宋体" w:hint="eastAsia"/>
        </w:rPr>
        <w:t>，</w:t>
      </w:r>
      <w:bookmarkStart w:id="97" w:name="_Hlk77688421"/>
      <w:r>
        <w:rPr>
          <w:rFonts w:eastAsia="宋体" w:cs="宋体" w:hint="eastAsia"/>
        </w:rPr>
        <w:t>即人民币</w:t>
      </w:r>
      <w:r>
        <w:rPr>
          <w:rFonts w:eastAsia="宋体" w:cs="宋体" w:hint="eastAsia"/>
          <w:u w:val="single"/>
        </w:rPr>
        <w:t xml:space="preserve"> </w:t>
      </w:r>
      <w:r>
        <w:rPr>
          <w:rFonts w:eastAsia="宋体" w:cs="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w:t>
      </w:r>
      <w:bookmarkEnd w:id="96"/>
      <w:bookmarkEnd w:id="97"/>
      <w:r>
        <w:rPr>
          <w:rFonts w:eastAsia="宋体" w:cs="宋体" w:hint="eastAsia"/>
        </w:rPr>
        <w:t>作为项目履约服务实施的预付款。</w:t>
      </w:r>
    </w:p>
    <w:bookmarkEnd w:id="94"/>
    <w:bookmarkEnd w:id="95"/>
    <w:p w14:paraId="4E027A6A" w14:textId="77777777" w:rsidR="001E4F9F" w:rsidRDefault="00000000">
      <w:pPr>
        <w:spacing w:line="420" w:lineRule="exact"/>
        <w:ind w:firstLineChars="200" w:firstLine="480"/>
        <w:rPr>
          <w:rFonts w:eastAsia="宋体"/>
        </w:rPr>
      </w:pPr>
      <w:r>
        <w:rPr>
          <w:rFonts w:eastAsia="宋体" w:hint="eastAsia"/>
        </w:rPr>
        <w:t>2</w:t>
      </w:r>
      <w:r>
        <w:rPr>
          <w:rFonts w:eastAsia="宋体"/>
        </w:rPr>
        <w:t>.3</w:t>
      </w:r>
      <w:r>
        <w:rPr>
          <w:rFonts w:eastAsia="宋体" w:hint="eastAsia"/>
        </w:rPr>
        <w:t>在乙方履约满</w:t>
      </w:r>
      <w:r>
        <w:rPr>
          <w:rFonts w:eastAsia="宋体" w:hint="eastAsia"/>
        </w:rPr>
        <w:t>6</w:t>
      </w:r>
      <w:r>
        <w:rPr>
          <w:rFonts w:eastAsia="宋体" w:hint="eastAsia"/>
        </w:rPr>
        <w:t>个月，完成相应项目的协助服务检查频次，甲方自收到乙方合格发票后的</w:t>
      </w:r>
      <w:r>
        <w:rPr>
          <w:rFonts w:eastAsia="宋体" w:hint="eastAsia"/>
        </w:rPr>
        <w:t>15</w:t>
      </w:r>
      <w:r>
        <w:rPr>
          <w:rFonts w:eastAsia="宋体" w:hint="eastAsia"/>
        </w:rPr>
        <w:t>日内，支付合同价款的</w:t>
      </w:r>
      <w:r>
        <w:rPr>
          <w:rFonts w:eastAsia="宋体" w:hint="eastAsia"/>
        </w:rPr>
        <w:t>20%</w:t>
      </w:r>
      <w:r>
        <w:rPr>
          <w:rFonts w:eastAsia="宋体" w:cs="宋体" w:hint="eastAsia"/>
        </w:rPr>
        <w:t>，即人民币</w:t>
      </w:r>
      <w:r>
        <w:rPr>
          <w:rFonts w:eastAsia="宋体" w:cs="宋体" w:hint="eastAsia"/>
          <w:u w:val="single"/>
        </w:rPr>
        <w:t xml:space="preserve"> </w:t>
      </w:r>
      <w:r>
        <w:rPr>
          <w:rFonts w:eastAsia="宋体" w:cs="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w:t>
      </w:r>
      <w:r>
        <w:rPr>
          <w:rFonts w:eastAsia="宋体" w:hint="eastAsia"/>
        </w:rPr>
        <w:t>。</w:t>
      </w:r>
    </w:p>
    <w:p w14:paraId="501F0CB3" w14:textId="77777777" w:rsidR="001E4F9F" w:rsidRDefault="00000000">
      <w:pPr>
        <w:spacing w:line="420" w:lineRule="exact"/>
        <w:ind w:firstLineChars="200" w:firstLine="480"/>
        <w:rPr>
          <w:rFonts w:eastAsia="宋体"/>
        </w:rPr>
      </w:pPr>
      <w:r>
        <w:rPr>
          <w:rFonts w:eastAsia="宋体"/>
        </w:rPr>
        <w:t>2.4</w:t>
      </w:r>
      <w:r>
        <w:rPr>
          <w:rFonts w:eastAsia="宋体" w:hint="eastAsia"/>
        </w:rPr>
        <w:t>在乙方履约期满，完成相应项目的协助服务检查频次，甲方自收到乙方合格发票后的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w:t>
      </w:r>
      <w:r>
        <w:rPr>
          <w:rFonts w:eastAsia="宋体" w:cs="宋体" w:hint="eastAsia"/>
        </w:rPr>
        <w:t>即人民币</w:t>
      </w:r>
      <w:r>
        <w:rPr>
          <w:rFonts w:eastAsia="宋体" w:cs="宋体" w:hint="eastAsia"/>
          <w:u w:val="single"/>
        </w:rPr>
        <w:t xml:space="preserve"> </w:t>
      </w:r>
      <w:r>
        <w:rPr>
          <w:rFonts w:eastAsia="宋体" w:cs="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w:t>
      </w:r>
      <w:r>
        <w:rPr>
          <w:rFonts w:eastAsia="宋体" w:hint="eastAsia"/>
        </w:rPr>
        <w:t>合同价款支付完毕。</w:t>
      </w:r>
    </w:p>
    <w:p w14:paraId="523700D9" w14:textId="77777777" w:rsidR="001E4F9F" w:rsidRDefault="00000000">
      <w:pPr>
        <w:spacing w:line="420" w:lineRule="exact"/>
        <w:ind w:firstLineChars="200" w:firstLine="480"/>
        <w:rPr>
          <w:rFonts w:eastAsia="宋体"/>
          <w:highlight w:val="yellow"/>
        </w:rPr>
      </w:pPr>
      <w:r>
        <w:rPr>
          <w:rFonts w:eastAsia="宋体"/>
        </w:rPr>
        <w:t>2.5</w:t>
      </w:r>
      <w:r>
        <w:rPr>
          <w:rFonts w:eastAsia="宋体" w:cs="宋体" w:hint="eastAsia"/>
        </w:rPr>
        <w:t>甲方按服务阶段付款时，乙方须提供合格发票。</w:t>
      </w:r>
    </w:p>
    <w:p w14:paraId="23286C29" w14:textId="77777777" w:rsidR="001E4F9F" w:rsidRDefault="00000000">
      <w:pPr>
        <w:spacing w:line="420" w:lineRule="exact"/>
        <w:ind w:firstLineChars="200" w:firstLine="480"/>
        <w:rPr>
          <w:rFonts w:eastAsia="宋体"/>
        </w:rPr>
      </w:pPr>
      <w:r>
        <w:rPr>
          <w:rFonts w:eastAsia="宋体"/>
        </w:rPr>
        <w:t>2.6</w:t>
      </w:r>
      <w:r>
        <w:rPr>
          <w:rFonts w:eastAsia="宋体" w:cs="宋体" w:hint="eastAsia"/>
        </w:rPr>
        <w:t>付款方式：银行转帐。</w:t>
      </w:r>
    </w:p>
    <w:p w14:paraId="60CA26E0" w14:textId="77777777" w:rsidR="001E4F9F" w:rsidRDefault="00000000">
      <w:pPr>
        <w:spacing w:line="420" w:lineRule="exact"/>
        <w:ind w:firstLineChars="200" w:firstLine="482"/>
        <w:outlineLvl w:val="2"/>
        <w:rPr>
          <w:rFonts w:eastAsia="宋体"/>
          <w:b/>
          <w:bCs/>
        </w:rPr>
      </w:pPr>
      <w:r>
        <w:rPr>
          <w:rFonts w:eastAsia="宋体" w:hint="eastAsia"/>
          <w:b/>
          <w:bCs/>
        </w:rPr>
        <w:t>3</w:t>
      </w:r>
      <w:r>
        <w:rPr>
          <w:rFonts w:eastAsia="宋体"/>
          <w:b/>
          <w:bCs/>
        </w:rPr>
        <w:t>.</w:t>
      </w:r>
      <w:r>
        <w:rPr>
          <w:rFonts w:eastAsia="宋体" w:hint="eastAsia"/>
          <w:b/>
          <w:bCs/>
        </w:rPr>
        <w:t>服务范围</w:t>
      </w:r>
    </w:p>
    <w:p w14:paraId="4642523D" w14:textId="77777777" w:rsidR="001E4F9F" w:rsidRDefault="00000000">
      <w:pPr>
        <w:spacing w:line="420" w:lineRule="exact"/>
        <w:ind w:firstLineChars="200" w:firstLine="480"/>
        <w:rPr>
          <w:rFonts w:eastAsia="宋体"/>
          <w:bCs/>
        </w:rPr>
      </w:pPr>
      <w:bookmarkStart w:id="98" w:name="_Hlk151118444"/>
      <w:r>
        <w:rPr>
          <w:rFonts w:eastAsia="宋体"/>
          <w:bCs/>
        </w:rPr>
        <w:t>3.1</w:t>
      </w:r>
      <w:r>
        <w:rPr>
          <w:rFonts w:eastAsia="宋体" w:hint="eastAsia"/>
          <w:bCs/>
        </w:rPr>
        <w:t>合同标的服务</w:t>
      </w:r>
      <w:r>
        <w:rPr>
          <w:rFonts w:eastAsia="宋体" w:hint="eastAsia"/>
          <w:bCs/>
        </w:rPr>
        <w:t>1</w:t>
      </w:r>
      <w:r>
        <w:rPr>
          <w:rFonts w:eastAsia="宋体"/>
          <w:bCs/>
        </w:rPr>
        <w:t>-</w:t>
      </w:r>
      <w:r>
        <w:rPr>
          <w:rFonts w:eastAsia="宋体" w:hint="eastAsia"/>
          <w:bCs/>
        </w:rPr>
        <w:t>安全隐患协助检查服务范围</w:t>
      </w:r>
      <w:bookmarkEnd w:id="98"/>
    </w:p>
    <w:tbl>
      <w:tblPr>
        <w:tblW w:w="9752" w:type="dxa"/>
        <w:tblInd w:w="-5" w:type="dxa"/>
        <w:tblLayout w:type="fixed"/>
        <w:tblLook w:val="04A0" w:firstRow="1" w:lastRow="0" w:firstColumn="1" w:lastColumn="0" w:noHBand="0" w:noVBand="1"/>
      </w:tblPr>
      <w:tblGrid>
        <w:gridCol w:w="567"/>
        <w:gridCol w:w="1276"/>
        <w:gridCol w:w="6237"/>
        <w:gridCol w:w="851"/>
        <w:gridCol w:w="821"/>
      </w:tblGrid>
      <w:tr w:rsidR="001E4F9F" w14:paraId="7CBF1225" w14:textId="77777777">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9D974" w14:textId="77777777" w:rsidR="001E4F9F" w:rsidRDefault="00000000">
            <w:pPr>
              <w:widowControl/>
              <w:spacing w:line="420" w:lineRule="exact"/>
              <w:jc w:val="center"/>
              <w:rPr>
                <w:rFonts w:eastAsia="宋体"/>
                <w:b/>
                <w:bCs/>
                <w:kern w:val="0"/>
              </w:rPr>
            </w:pPr>
            <w:bookmarkStart w:id="99" w:name="_Hlk151119098"/>
            <w:r>
              <w:rPr>
                <w:rFonts w:eastAsia="宋体"/>
                <w:b/>
                <w:bCs/>
                <w:kern w:val="0"/>
              </w:rPr>
              <w:lastRenderedPageBreak/>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F83B8B" w14:textId="77777777" w:rsidR="001E4F9F" w:rsidRDefault="00000000">
            <w:pPr>
              <w:widowControl/>
              <w:spacing w:line="420" w:lineRule="exact"/>
              <w:jc w:val="center"/>
              <w:rPr>
                <w:rFonts w:eastAsia="宋体"/>
                <w:b/>
                <w:bCs/>
                <w:kern w:val="0"/>
              </w:rPr>
            </w:pPr>
            <w:r>
              <w:rPr>
                <w:rFonts w:eastAsia="宋体"/>
                <w:b/>
                <w:bCs/>
                <w:kern w:val="0"/>
              </w:rPr>
              <w:t>服务机构类别</w:t>
            </w:r>
          </w:p>
        </w:tc>
        <w:tc>
          <w:tcPr>
            <w:tcW w:w="6237" w:type="dxa"/>
            <w:tcBorders>
              <w:top w:val="single" w:sz="4" w:space="0" w:color="auto"/>
              <w:left w:val="nil"/>
              <w:bottom w:val="single" w:sz="4" w:space="0" w:color="auto"/>
              <w:right w:val="single" w:sz="4" w:space="0" w:color="auto"/>
            </w:tcBorders>
            <w:vAlign w:val="center"/>
          </w:tcPr>
          <w:p w14:paraId="7C10F578" w14:textId="77777777" w:rsidR="001E4F9F" w:rsidRDefault="00000000">
            <w:pPr>
              <w:widowControl/>
              <w:spacing w:line="420" w:lineRule="exact"/>
              <w:jc w:val="center"/>
              <w:rPr>
                <w:rFonts w:eastAsia="宋体"/>
                <w:b/>
                <w:bCs/>
                <w:kern w:val="0"/>
              </w:rPr>
            </w:pPr>
            <w:r>
              <w:rPr>
                <w:rFonts w:eastAsia="宋体"/>
                <w:b/>
                <w:bCs/>
                <w:kern w:val="0"/>
              </w:rPr>
              <w:t>机构名单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602B7" w14:textId="77777777" w:rsidR="001E4F9F" w:rsidRDefault="00000000">
            <w:pPr>
              <w:widowControl/>
              <w:spacing w:line="420" w:lineRule="exact"/>
              <w:jc w:val="center"/>
              <w:rPr>
                <w:rFonts w:eastAsia="宋体"/>
                <w:b/>
                <w:bCs/>
                <w:kern w:val="0"/>
              </w:rPr>
            </w:pPr>
            <w:r>
              <w:rPr>
                <w:rFonts w:eastAsia="宋体"/>
                <w:b/>
                <w:bCs/>
                <w:kern w:val="0"/>
              </w:rPr>
              <w:t>机构数量</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8C305B7" w14:textId="77777777" w:rsidR="001E4F9F" w:rsidRDefault="00000000">
            <w:pPr>
              <w:widowControl/>
              <w:spacing w:line="420" w:lineRule="exact"/>
              <w:jc w:val="center"/>
              <w:rPr>
                <w:rFonts w:eastAsia="宋体"/>
                <w:b/>
                <w:bCs/>
                <w:kern w:val="0"/>
              </w:rPr>
            </w:pPr>
            <w:r>
              <w:rPr>
                <w:rFonts w:eastAsia="宋体"/>
                <w:b/>
                <w:bCs/>
                <w:kern w:val="0"/>
              </w:rPr>
              <w:t>服务频次</w:t>
            </w:r>
          </w:p>
        </w:tc>
      </w:tr>
      <w:tr w:rsidR="001E4F9F" w14:paraId="6D11FBF6" w14:textId="77777777">
        <w:trPr>
          <w:trHeight w:val="666"/>
        </w:trPr>
        <w:tc>
          <w:tcPr>
            <w:tcW w:w="567" w:type="dxa"/>
            <w:tcBorders>
              <w:top w:val="single" w:sz="4" w:space="0" w:color="auto"/>
              <w:left w:val="single" w:sz="4" w:space="0" w:color="auto"/>
              <w:bottom w:val="single" w:sz="4" w:space="0" w:color="auto"/>
              <w:right w:val="single" w:sz="4" w:space="0" w:color="auto"/>
            </w:tcBorders>
            <w:vAlign w:val="center"/>
          </w:tcPr>
          <w:p w14:paraId="49281F62" w14:textId="77777777" w:rsidR="001E4F9F" w:rsidRDefault="00000000">
            <w:pPr>
              <w:widowControl/>
              <w:spacing w:line="420" w:lineRule="exact"/>
              <w:jc w:val="center"/>
              <w:rPr>
                <w:rFonts w:eastAsia="宋体"/>
                <w:kern w:val="0"/>
              </w:rPr>
            </w:pPr>
            <w:r>
              <w:rPr>
                <w:rFonts w:eastAsia="宋体"/>
                <w:kern w:val="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48DBE1" w14:textId="77777777" w:rsidR="001E4F9F" w:rsidRDefault="00000000">
            <w:pPr>
              <w:widowControl/>
              <w:spacing w:line="420" w:lineRule="exact"/>
              <w:jc w:val="center"/>
              <w:rPr>
                <w:rFonts w:eastAsia="宋体"/>
                <w:kern w:val="0"/>
              </w:rPr>
            </w:pPr>
            <w:r>
              <w:rPr>
                <w:rFonts w:eastAsia="宋体"/>
                <w:kern w:val="0"/>
              </w:rPr>
              <w:t>一级及以上医疗卫生机构、规模医疗卫生单位、护理院</w:t>
            </w:r>
          </w:p>
        </w:tc>
        <w:tc>
          <w:tcPr>
            <w:tcW w:w="6237" w:type="dxa"/>
            <w:tcBorders>
              <w:top w:val="single" w:sz="4" w:space="0" w:color="auto"/>
              <w:left w:val="nil"/>
              <w:bottom w:val="single" w:sz="4" w:space="0" w:color="auto"/>
              <w:right w:val="single" w:sz="4" w:space="0" w:color="auto"/>
            </w:tcBorders>
            <w:vAlign w:val="center"/>
          </w:tcPr>
          <w:p w14:paraId="3D280215" w14:textId="77777777" w:rsidR="001E4F9F" w:rsidRDefault="00000000">
            <w:pPr>
              <w:widowControl/>
              <w:spacing w:line="420" w:lineRule="exact"/>
              <w:jc w:val="left"/>
              <w:rPr>
                <w:rFonts w:eastAsia="宋体"/>
                <w:kern w:val="0"/>
              </w:rPr>
            </w:pPr>
            <w:r>
              <w:rPr>
                <w:rFonts w:eastAsia="宋体"/>
                <w:kern w:val="0"/>
              </w:rPr>
              <w:t>南通陈桥老年爱心护理院、南通市崇川区陈桥街道社区卫生服务中心、</w:t>
            </w:r>
            <w:r>
              <w:rPr>
                <w:rFonts w:eastAsia="宋体" w:hint="eastAsia"/>
                <w:kern w:val="0"/>
              </w:rPr>
              <w:t>南通自在安和北阁护理院</w:t>
            </w:r>
            <w:r>
              <w:rPr>
                <w:rFonts w:eastAsia="宋体"/>
                <w:kern w:val="0"/>
              </w:rPr>
              <w:t>、崇川区城东街道社区卫生服务中心、崇川区学田街道社区卫生服务中心、南通市北护理院、南通市崇川区幸福街道社区卫生服务中心、南通肾脏病医院、南通唐闸医院、江苏大生集团有限公司职工医院、南通港闸医院、南通维多利亚医疗美容医院、南通市崇川区唐闸镇街道社区卫生服务中心、南通瑞慈瑞兴健康体检中心、南通博荣体检中心、文慈眼科医院、南通美年大健康钟秀体检中心、南通玥嘉护理院、崇川区钟秀街道社区卫生服务中心、南通俪人连天美医疗美容医院、崇川区观音山街道社区卫生服务中心、南通安体护理院、南通乐龄老年护理院、南通市阳光新城康复护理院、</w:t>
            </w:r>
            <w:r>
              <w:rPr>
                <w:rFonts w:eastAsia="宋体" w:hint="eastAsia"/>
                <w:kern w:val="0"/>
              </w:rPr>
              <w:t>南通申丞千禾护理院</w:t>
            </w:r>
            <w:r>
              <w:rPr>
                <w:rFonts w:eastAsia="宋体"/>
                <w:kern w:val="0"/>
              </w:rPr>
              <w:t>、南通市中西医结合医院</w:t>
            </w:r>
            <w:r>
              <w:rPr>
                <w:rFonts w:eastAsia="宋体" w:hint="eastAsia"/>
                <w:kern w:val="0"/>
              </w:rPr>
              <w:t>、南通康平疼痛专科医院、南通申丞观音山护理院、良春中医药临床研究所门诊部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B413" w14:textId="77777777" w:rsidR="001E4F9F" w:rsidRDefault="00000000">
            <w:pPr>
              <w:widowControl/>
              <w:spacing w:line="420" w:lineRule="exact"/>
              <w:jc w:val="center"/>
              <w:rPr>
                <w:rFonts w:eastAsia="宋体"/>
                <w:kern w:val="0"/>
              </w:rPr>
            </w:pPr>
            <w:r>
              <w:rPr>
                <w:rFonts w:eastAsia="宋体" w:hint="eastAsia"/>
                <w:kern w:val="0"/>
              </w:rPr>
              <w:t>29</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5ADD0B93" w14:textId="77777777" w:rsidR="001E4F9F" w:rsidRDefault="00000000">
            <w:pPr>
              <w:widowControl/>
              <w:spacing w:line="420" w:lineRule="exact"/>
              <w:jc w:val="center"/>
              <w:rPr>
                <w:rFonts w:eastAsia="宋体"/>
                <w:kern w:val="0"/>
              </w:rPr>
            </w:pPr>
            <w:r>
              <w:rPr>
                <w:rFonts w:eastAsia="宋体"/>
                <w:kern w:val="0"/>
              </w:rPr>
              <w:t>每季度</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24FAE752"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65FC0C58" w14:textId="77777777" w:rsidR="001E4F9F" w:rsidRDefault="00000000">
            <w:pPr>
              <w:widowControl/>
              <w:spacing w:line="420" w:lineRule="exact"/>
              <w:jc w:val="center"/>
              <w:rPr>
                <w:rFonts w:eastAsia="宋体"/>
                <w:kern w:val="0"/>
              </w:rPr>
            </w:pPr>
            <w:r>
              <w:rPr>
                <w:rFonts w:eastAsia="宋体"/>
                <w:kern w:val="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726F1A" w14:textId="77777777" w:rsidR="001E4F9F" w:rsidRDefault="00000000">
            <w:pPr>
              <w:widowControl/>
              <w:spacing w:line="420" w:lineRule="exact"/>
              <w:jc w:val="center"/>
              <w:rPr>
                <w:rFonts w:eastAsia="宋体"/>
                <w:kern w:val="0"/>
              </w:rPr>
            </w:pPr>
            <w:r>
              <w:rPr>
                <w:rFonts w:eastAsia="宋体"/>
                <w:bCs/>
              </w:rPr>
              <w:t>托育机构</w:t>
            </w:r>
          </w:p>
        </w:tc>
        <w:tc>
          <w:tcPr>
            <w:tcW w:w="6237" w:type="dxa"/>
            <w:tcBorders>
              <w:top w:val="single" w:sz="4" w:space="0" w:color="auto"/>
              <w:left w:val="nil"/>
              <w:bottom w:val="single" w:sz="4" w:space="0" w:color="auto"/>
              <w:right w:val="single" w:sz="4" w:space="0" w:color="auto"/>
            </w:tcBorders>
            <w:vAlign w:val="center"/>
          </w:tcPr>
          <w:p w14:paraId="6E1CF7D5" w14:textId="77777777" w:rsidR="001E4F9F" w:rsidRDefault="00000000">
            <w:pPr>
              <w:widowControl/>
              <w:spacing w:line="420" w:lineRule="exact"/>
              <w:jc w:val="left"/>
              <w:rPr>
                <w:rFonts w:eastAsia="宋体"/>
                <w:kern w:val="0"/>
              </w:rPr>
            </w:pPr>
            <w:r>
              <w:rPr>
                <w:rFonts w:eastAsia="宋体"/>
                <w:kern w:val="0"/>
              </w:rPr>
              <w:t>南通市伶童艺术培训有限公司、南通贝蓓艺术培训有限公司（贝比</w:t>
            </w:r>
            <w:r>
              <w:rPr>
                <w:rFonts w:eastAsia="宋体"/>
                <w:kern w:val="0"/>
              </w:rPr>
              <w:t>baby</w:t>
            </w:r>
            <w:r>
              <w:rPr>
                <w:rFonts w:eastAsia="宋体"/>
                <w:kern w:val="0"/>
              </w:rPr>
              <w:t>托育）、典梵（南通）艺术培训、</w:t>
            </w:r>
            <w:r>
              <w:rPr>
                <w:rFonts w:eastAsia="宋体" w:hint="eastAsia"/>
                <w:kern w:val="0"/>
              </w:rPr>
              <w:t>江苏立宝警小宝园、南通爱斯卡勒艺术培训有限公司、南通乐贝托育、南通悦宝文化传播有限公司、南通众慧艺术培训有限公司、江苏立宝碧林湾园万科翡翠东第、南通哈迪象教育咨询有限公司、爱孺托育有限公司、南通六院托育园、江苏立宝托育中心、南通立宝托育服务城北社区园、南通迪亚蒙教育咨询有限公司、</w:t>
            </w:r>
            <w:r>
              <w:rPr>
                <w:rFonts w:eastAsia="宋体"/>
                <w:kern w:val="0"/>
              </w:rPr>
              <w:t>立宝托育太平社区园、南通朗格艺术培训</w:t>
            </w:r>
            <w:r>
              <w:rPr>
                <w:rFonts w:eastAsia="宋体" w:hint="eastAsia"/>
                <w:kern w:val="0"/>
              </w:rPr>
              <w:t>、南通壹琳懿托育有限责任公司、南通迪趣文化传播有限公司、南通嘉鑫教育咨询有限公司（运动宝贝托育）、江苏立宝托育有限公司新胜分公司、南通妙倍教育咨询有限公司、南通圣智托育有限公司、江苏立宝托育服务信息谷园、开蒙儿童临时看护服务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99D7" w14:textId="77777777" w:rsidR="001E4F9F" w:rsidRDefault="00000000">
            <w:pPr>
              <w:widowControl/>
              <w:spacing w:line="420" w:lineRule="exact"/>
              <w:jc w:val="center"/>
              <w:rPr>
                <w:rFonts w:eastAsia="宋体"/>
                <w:kern w:val="0"/>
              </w:rPr>
            </w:pPr>
            <w:r>
              <w:rPr>
                <w:rFonts w:eastAsia="宋体"/>
                <w:kern w:val="0"/>
              </w:rPr>
              <w:t>2</w:t>
            </w:r>
            <w:r>
              <w:rPr>
                <w:rFonts w:eastAsia="宋体" w:hint="eastAsia"/>
                <w:kern w:val="0"/>
              </w:rPr>
              <w:t>5</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4386C9DC" w14:textId="77777777" w:rsidR="001E4F9F" w:rsidRDefault="00000000">
            <w:pPr>
              <w:widowControl/>
              <w:spacing w:line="420" w:lineRule="exact"/>
              <w:jc w:val="center"/>
              <w:rPr>
                <w:rFonts w:eastAsia="宋体"/>
                <w:kern w:val="0"/>
              </w:rPr>
            </w:pPr>
            <w:r>
              <w:rPr>
                <w:rFonts w:eastAsia="宋体"/>
                <w:kern w:val="0"/>
              </w:rPr>
              <w:t>每</w:t>
            </w:r>
            <w:r>
              <w:rPr>
                <w:rFonts w:eastAsia="宋体" w:hint="eastAsia"/>
                <w:kern w:val="0"/>
              </w:rPr>
              <w:t>半年全覆盖</w:t>
            </w:r>
            <w:r>
              <w:rPr>
                <w:rFonts w:eastAsia="宋体" w:hint="eastAsia"/>
                <w:kern w:val="0"/>
              </w:rPr>
              <w:t>1</w:t>
            </w:r>
            <w:r>
              <w:rPr>
                <w:rFonts w:eastAsia="宋体"/>
                <w:kern w:val="0"/>
              </w:rPr>
              <w:t>轮</w:t>
            </w:r>
            <w:r>
              <w:rPr>
                <w:rFonts w:eastAsia="宋体" w:hint="eastAsia"/>
                <w:kern w:val="0"/>
              </w:rPr>
              <w:t>（检复查一次）</w:t>
            </w:r>
          </w:p>
        </w:tc>
      </w:tr>
      <w:tr w:rsidR="001E4F9F" w14:paraId="4F09537F"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48890BEE" w14:textId="77777777" w:rsidR="001E4F9F" w:rsidRDefault="00000000">
            <w:pPr>
              <w:widowControl/>
              <w:spacing w:line="420" w:lineRule="exact"/>
              <w:jc w:val="center"/>
              <w:rPr>
                <w:rFonts w:eastAsia="宋体"/>
                <w:kern w:val="0"/>
              </w:rPr>
            </w:pPr>
            <w:r>
              <w:rPr>
                <w:rFonts w:eastAsia="宋体"/>
                <w:kern w:val="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9B8CD1" w14:textId="77777777" w:rsidR="001E4F9F" w:rsidRDefault="00000000">
            <w:pPr>
              <w:widowControl/>
              <w:spacing w:line="420" w:lineRule="exact"/>
              <w:jc w:val="center"/>
              <w:rPr>
                <w:rFonts w:eastAsia="宋体"/>
                <w:kern w:val="0"/>
              </w:rPr>
            </w:pPr>
            <w:r>
              <w:rPr>
                <w:rFonts w:eastAsia="宋体"/>
                <w:kern w:val="0"/>
              </w:rPr>
              <w:t>社区卫生服务站、诊所、门诊部、医</w:t>
            </w:r>
            <w:r>
              <w:rPr>
                <w:rFonts w:eastAsia="宋体"/>
                <w:kern w:val="0"/>
              </w:rPr>
              <w:lastRenderedPageBreak/>
              <w:t>务室等一级以下医疗卫生机构</w:t>
            </w:r>
          </w:p>
        </w:tc>
        <w:tc>
          <w:tcPr>
            <w:tcW w:w="6237" w:type="dxa"/>
            <w:tcBorders>
              <w:top w:val="single" w:sz="4" w:space="0" w:color="auto"/>
              <w:left w:val="nil"/>
              <w:bottom w:val="single" w:sz="4" w:space="0" w:color="auto"/>
              <w:right w:val="single" w:sz="4" w:space="0" w:color="auto"/>
            </w:tcBorders>
            <w:vAlign w:val="center"/>
          </w:tcPr>
          <w:p w14:paraId="06760239" w14:textId="77777777" w:rsidR="001E4F9F" w:rsidRDefault="00000000">
            <w:pPr>
              <w:widowControl/>
              <w:spacing w:line="420" w:lineRule="exact"/>
              <w:jc w:val="center"/>
              <w:rPr>
                <w:rFonts w:eastAsia="宋体"/>
                <w:kern w:val="0"/>
              </w:rPr>
            </w:pPr>
            <w:r>
              <w:rPr>
                <w:rFonts w:eastAsia="宋体"/>
                <w:kern w:val="0"/>
              </w:rPr>
              <w:lastRenderedPageBreak/>
              <w:t>由区卫健委提供名单为准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00571" w14:textId="77777777" w:rsidR="001E4F9F" w:rsidRDefault="00000000">
            <w:pPr>
              <w:widowControl/>
              <w:spacing w:line="420" w:lineRule="exact"/>
              <w:jc w:val="center"/>
              <w:rPr>
                <w:rFonts w:eastAsia="宋体"/>
                <w:kern w:val="0"/>
              </w:rPr>
            </w:pPr>
            <w:r>
              <w:rPr>
                <w:rFonts w:eastAsia="宋体"/>
                <w:kern w:val="0"/>
              </w:rPr>
              <w:t>2</w:t>
            </w:r>
            <w:r>
              <w:rPr>
                <w:rFonts w:eastAsia="宋体" w:hint="eastAsia"/>
                <w:kern w:val="0"/>
              </w:rPr>
              <w:t>57</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4B1DBDDB" w14:textId="77777777" w:rsidR="001E4F9F" w:rsidRDefault="00000000">
            <w:pPr>
              <w:widowControl/>
              <w:spacing w:line="420" w:lineRule="exact"/>
              <w:jc w:val="center"/>
              <w:rPr>
                <w:rFonts w:eastAsia="宋体"/>
                <w:kern w:val="0"/>
              </w:rPr>
            </w:pPr>
            <w:r>
              <w:rPr>
                <w:rFonts w:eastAsia="宋体"/>
                <w:kern w:val="0"/>
              </w:rPr>
              <w:t>每</w:t>
            </w:r>
            <w:r>
              <w:rPr>
                <w:rFonts w:eastAsia="宋体" w:hint="eastAsia"/>
                <w:kern w:val="0"/>
              </w:rPr>
              <w:t>年全覆盖</w:t>
            </w:r>
            <w:r>
              <w:rPr>
                <w:rFonts w:eastAsia="宋体" w:hint="eastAsia"/>
                <w:kern w:val="0"/>
              </w:rPr>
              <w:t>1</w:t>
            </w:r>
            <w:r>
              <w:rPr>
                <w:rFonts w:eastAsia="宋体"/>
                <w:kern w:val="0"/>
              </w:rPr>
              <w:t>轮</w:t>
            </w:r>
            <w:r>
              <w:rPr>
                <w:rFonts w:eastAsia="宋体" w:hint="eastAsia"/>
                <w:kern w:val="0"/>
              </w:rPr>
              <w:lastRenderedPageBreak/>
              <w:t>（检复查一次）</w:t>
            </w:r>
          </w:p>
        </w:tc>
      </w:tr>
      <w:tr w:rsidR="001E4F9F" w14:paraId="681D278B"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33D52048" w14:textId="77777777" w:rsidR="001E4F9F" w:rsidRDefault="00000000">
            <w:pPr>
              <w:widowControl/>
              <w:spacing w:line="420" w:lineRule="exact"/>
              <w:jc w:val="center"/>
              <w:rPr>
                <w:rFonts w:eastAsia="宋体"/>
                <w:kern w:val="0"/>
              </w:rPr>
            </w:pPr>
            <w:r>
              <w:rPr>
                <w:rFonts w:eastAsia="宋体"/>
                <w:kern w:val="0"/>
              </w:rPr>
              <w:lastRenderedPageBreak/>
              <w:t>备注</w:t>
            </w:r>
          </w:p>
        </w:tc>
        <w:tc>
          <w:tcPr>
            <w:tcW w:w="9185" w:type="dxa"/>
            <w:gridSpan w:val="4"/>
            <w:tcBorders>
              <w:top w:val="single" w:sz="4" w:space="0" w:color="auto"/>
              <w:left w:val="nil"/>
              <w:bottom w:val="single" w:sz="4" w:space="0" w:color="auto"/>
              <w:right w:val="single" w:sz="4" w:space="0" w:color="auto"/>
            </w:tcBorders>
            <w:shd w:val="clear" w:color="auto" w:fill="auto"/>
            <w:noWrap/>
            <w:vAlign w:val="center"/>
          </w:tcPr>
          <w:p w14:paraId="12442846" w14:textId="77777777" w:rsidR="001E4F9F" w:rsidRDefault="00000000">
            <w:pPr>
              <w:widowControl/>
              <w:spacing w:line="420" w:lineRule="exact"/>
              <w:jc w:val="left"/>
              <w:rPr>
                <w:rFonts w:eastAsia="宋体"/>
                <w:bCs/>
              </w:rPr>
            </w:pPr>
            <w:r>
              <w:rPr>
                <w:rFonts w:eastAsia="宋体"/>
                <w:bCs/>
              </w:rPr>
              <w:t>（</w:t>
            </w:r>
            <w:r>
              <w:rPr>
                <w:rFonts w:eastAsia="宋体"/>
                <w:bCs/>
              </w:rPr>
              <w:t>1</w:t>
            </w:r>
            <w:r>
              <w:rPr>
                <w:rFonts w:eastAsia="宋体"/>
                <w:bCs/>
              </w:rPr>
              <w:t>）负责对上述单位按时间节点要求，进行安全隐患排查，出具检查记录并双方签字。</w:t>
            </w:r>
          </w:p>
          <w:p w14:paraId="5BC9CF28" w14:textId="77777777" w:rsidR="001E4F9F" w:rsidRDefault="00000000">
            <w:pPr>
              <w:widowControl/>
              <w:spacing w:line="420" w:lineRule="exact"/>
              <w:jc w:val="left"/>
              <w:rPr>
                <w:rFonts w:eastAsia="宋体"/>
                <w:kern w:val="0"/>
              </w:rPr>
            </w:pPr>
            <w:r>
              <w:rPr>
                <w:rFonts w:eastAsia="宋体"/>
                <w:bCs/>
              </w:rPr>
              <w:t>（</w:t>
            </w:r>
            <w:r>
              <w:rPr>
                <w:rFonts w:eastAsia="宋体"/>
                <w:bCs/>
              </w:rPr>
              <w:t>2</w:t>
            </w:r>
            <w:r>
              <w:rPr>
                <w:rFonts w:eastAsia="宋体"/>
                <w:bCs/>
              </w:rPr>
              <w:t>）具体卫生健康单位的名单和信息，在本项目采购活动结束后，由采购人提供。</w:t>
            </w:r>
          </w:p>
        </w:tc>
      </w:tr>
    </w:tbl>
    <w:bookmarkEnd w:id="99"/>
    <w:p w14:paraId="4182DC8F" w14:textId="77777777" w:rsidR="001E4F9F" w:rsidRDefault="00000000">
      <w:pPr>
        <w:spacing w:line="420" w:lineRule="exact"/>
        <w:ind w:firstLineChars="200" w:firstLine="480"/>
        <w:rPr>
          <w:rFonts w:eastAsia="宋体"/>
          <w:bCs/>
          <w:i/>
          <w:iCs/>
        </w:rPr>
      </w:pPr>
      <w:r>
        <w:rPr>
          <w:rFonts w:eastAsia="宋体"/>
          <w:bCs/>
        </w:rPr>
        <w:t>3.2</w:t>
      </w:r>
      <w:r>
        <w:rPr>
          <w:rFonts w:eastAsia="宋体" w:hint="eastAsia"/>
          <w:bCs/>
        </w:rPr>
        <w:t>合同标的服务</w:t>
      </w:r>
      <w:r>
        <w:rPr>
          <w:rFonts w:eastAsia="宋体"/>
          <w:bCs/>
        </w:rPr>
        <w:t>2-</w:t>
      </w:r>
      <w:r>
        <w:rPr>
          <w:rFonts w:eastAsia="宋体" w:hint="eastAsia"/>
          <w:bCs/>
        </w:rPr>
        <w:t>安全隐患协助检查服务范围</w:t>
      </w:r>
    </w:p>
    <w:tbl>
      <w:tblPr>
        <w:tblW w:w="9752" w:type="dxa"/>
        <w:tblInd w:w="-5" w:type="dxa"/>
        <w:tblLayout w:type="fixed"/>
        <w:tblLook w:val="04A0" w:firstRow="1" w:lastRow="0" w:firstColumn="1" w:lastColumn="0" w:noHBand="0" w:noVBand="1"/>
      </w:tblPr>
      <w:tblGrid>
        <w:gridCol w:w="567"/>
        <w:gridCol w:w="1276"/>
        <w:gridCol w:w="6237"/>
        <w:gridCol w:w="851"/>
        <w:gridCol w:w="821"/>
      </w:tblGrid>
      <w:tr w:rsidR="001E4F9F" w14:paraId="005A684A" w14:textId="77777777">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245A" w14:textId="77777777" w:rsidR="001E4F9F" w:rsidRDefault="00000000">
            <w:pPr>
              <w:widowControl/>
              <w:spacing w:line="420" w:lineRule="exact"/>
              <w:jc w:val="center"/>
              <w:rPr>
                <w:rFonts w:eastAsia="宋体"/>
                <w:b/>
                <w:bCs/>
                <w:kern w:val="0"/>
              </w:rPr>
            </w:pPr>
            <w:bookmarkStart w:id="100" w:name="_Hlk151119132"/>
            <w:r>
              <w:rPr>
                <w:rFonts w:eastAsia="宋体"/>
                <w:b/>
                <w:bCs/>
                <w:kern w:val="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0378B2" w14:textId="77777777" w:rsidR="001E4F9F" w:rsidRDefault="00000000">
            <w:pPr>
              <w:widowControl/>
              <w:spacing w:line="420" w:lineRule="exact"/>
              <w:jc w:val="center"/>
              <w:rPr>
                <w:rFonts w:eastAsia="宋体"/>
                <w:b/>
                <w:bCs/>
                <w:kern w:val="0"/>
              </w:rPr>
            </w:pPr>
            <w:r>
              <w:rPr>
                <w:rFonts w:eastAsia="宋体"/>
                <w:b/>
                <w:bCs/>
                <w:kern w:val="0"/>
              </w:rPr>
              <w:t>服务机构类别</w:t>
            </w:r>
          </w:p>
        </w:tc>
        <w:tc>
          <w:tcPr>
            <w:tcW w:w="6237" w:type="dxa"/>
            <w:tcBorders>
              <w:top w:val="single" w:sz="4" w:space="0" w:color="auto"/>
              <w:left w:val="nil"/>
              <w:bottom w:val="single" w:sz="4" w:space="0" w:color="auto"/>
              <w:right w:val="single" w:sz="4" w:space="0" w:color="auto"/>
            </w:tcBorders>
            <w:vAlign w:val="center"/>
          </w:tcPr>
          <w:p w14:paraId="0F3A2301" w14:textId="77777777" w:rsidR="001E4F9F" w:rsidRDefault="00000000">
            <w:pPr>
              <w:widowControl/>
              <w:spacing w:line="420" w:lineRule="exact"/>
              <w:jc w:val="center"/>
              <w:rPr>
                <w:rFonts w:eastAsia="宋体"/>
                <w:b/>
                <w:bCs/>
                <w:kern w:val="0"/>
              </w:rPr>
            </w:pPr>
            <w:r>
              <w:rPr>
                <w:rFonts w:eastAsia="宋体"/>
                <w:b/>
                <w:bCs/>
                <w:kern w:val="0"/>
              </w:rPr>
              <w:t>机构名单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D84C7" w14:textId="77777777" w:rsidR="001E4F9F" w:rsidRDefault="00000000">
            <w:pPr>
              <w:widowControl/>
              <w:spacing w:line="420" w:lineRule="exact"/>
              <w:jc w:val="center"/>
              <w:rPr>
                <w:rFonts w:eastAsia="宋体"/>
                <w:b/>
                <w:bCs/>
                <w:kern w:val="0"/>
              </w:rPr>
            </w:pPr>
            <w:r>
              <w:rPr>
                <w:rFonts w:eastAsia="宋体"/>
                <w:b/>
                <w:bCs/>
                <w:kern w:val="0"/>
              </w:rPr>
              <w:t>机构数量</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2BB8E99" w14:textId="77777777" w:rsidR="001E4F9F" w:rsidRDefault="00000000">
            <w:pPr>
              <w:widowControl/>
              <w:spacing w:line="420" w:lineRule="exact"/>
              <w:jc w:val="center"/>
              <w:rPr>
                <w:rFonts w:eastAsia="宋体"/>
                <w:b/>
                <w:bCs/>
                <w:kern w:val="0"/>
              </w:rPr>
            </w:pPr>
            <w:r>
              <w:rPr>
                <w:rFonts w:eastAsia="宋体"/>
                <w:b/>
                <w:bCs/>
                <w:kern w:val="0"/>
              </w:rPr>
              <w:t>服务频次</w:t>
            </w:r>
          </w:p>
        </w:tc>
      </w:tr>
      <w:tr w:rsidR="001E4F9F" w14:paraId="69A6E51E" w14:textId="77777777">
        <w:trPr>
          <w:trHeight w:val="666"/>
        </w:trPr>
        <w:tc>
          <w:tcPr>
            <w:tcW w:w="567" w:type="dxa"/>
            <w:tcBorders>
              <w:top w:val="single" w:sz="4" w:space="0" w:color="auto"/>
              <w:left w:val="single" w:sz="4" w:space="0" w:color="auto"/>
              <w:bottom w:val="single" w:sz="4" w:space="0" w:color="auto"/>
              <w:right w:val="single" w:sz="4" w:space="0" w:color="auto"/>
            </w:tcBorders>
            <w:vAlign w:val="center"/>
          </w:tcPr>
          <w:p w14:paraId="275F9728" w14:textId="77777777" w:rsidR="001E4F9F" w:rsidRDefault="00000000">
            <w:pPr>
              <w:widowControl/>
              <w:spacing w:line="420" w:lineRule="exact"/>
              <w:jc w:val="center"/>
              <w:rPr>
                <w:rFonts w:eastAsia="宋体"/>
                <w:kern w:val="0"/>
              </w:rPr>
            </w:pPr>
            <w:r>
              <w:rPr>
                <w:rFonts w:eastAsia="宋体"/>
                <w:kern w:val="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369CD2" w14:textId="77777777" w:rsidR="001E4F9F" w:rsidRDefault="00000000">
            <w:pPr>
              <w:widowControl/>
              <w:spacing w:line="420" w:lineRule="exact"/>
              <w:jc w:val="center"/>
              <w:rPr>
                <w:rFonts w:eastAsia="宋体"/>
                <w:kern w:val="0"/>
              </w:rPr>
            </w:pPr>
            <w:r>
              <w:rPr>
                <w:rFonts w:eastAsia="宋体"/>
                <w:kern w:val="0"/>
              </w:rPr>
              <w:t>一级及以上医疗卫生机构、规模医疗卫生单位、护理院</w:t>
            </w:r>
          </w:p>
        </w:tc>
        <w:tc>
          <w:tcPr>
            <w:tcW w:w="6237" w:type="dxa"/>
            <w:tcBorders>
              <w:top w:val="single" w:sz="4" w:space="0" w:color="auto"/>
              <w:left w:val="nil"/>
              <w:bottom w:val="single" w:sz="4" w:space="0" w:color="auto"/>
              <w:right w:val="single" w:sz="4" w:space="0" w:color="auto"/>
            </w:tcBorders>
            <w:vAlign w:val="center"/>
          </w:tcPr>
          <w:p w14:paraId="5F2AEA7F" w14:textId="77777777" w:rsidR="001E4F9F" w:rsidRDefault="00000000">
            <w:pPr>
              <w:widowControl/>
              <w:spacing w:line="420" w:lineRule="exact"/>
              <w:jc w:val="left"/>
              <w:rPr>
                <w:rFonts w:eastAsia="宋体"/>
                <w:kern w:val="0"/>
              </w:rPr>
            </w:pPr>
            <w:r>
              <w:rPr>
                <w:rFonts w:eastAsia="宋体"/>
                <w:kern w:val="0"/>
              </w:rPr>
              <w:t>南通长城医院、崇川区任港街道社区卫生服务中心、新城桥街道社区卫生服务中心、南通康美美容医院、</w:t>
            </w:r>
            <w:r>
              <w:rPr>
                <w:rFonts w:eastAsia="宋体" w:hint="eastAsia"/>
                <w:kern w:val="0"/>
              </w:rPr>
              <w:t>南通文峰中西医医院、</w:t>
            </w:r>
            <w:r>
              <w:rPr>
                <w:rFonts w:eastAsia="宋体"/>
                <w:kern w:val="0"/>
              </w:rPr>
              <w:t>南通瑞臣护理院、南通阳光佰仁护理院、南通银城康养护理院、南通常青乐龄护理院、南通瑞慈滨江健康体检中心、</w:t>
            </w:r>
            <w:r>
              <w:rPr>
                <w:rFonts w:eastAsia="宋体" w:hint="eastAsia"/>
                <w:kern w:val="0"/>
              </w:rPr>
              <w:t>南通福爱护理院</w:t>
            </w:r>
            <w:r>
              <w:rPr>
                <w:rFonts w:eastAsia="宋体"/>
                <w:kern w:val="0"/>
              </w:rPr>
              <w:t>、崇川区狼山镇街道社区卫生服务中心、南通阳光澳洋护理院、南通美枫护理院、南通广济门诊部、崇川区虹桥街道社区卫生服务中心、南通市口腔医院、南通阳光护理院、南通瑞慈瑞峰健康体检中心、南通美年大健康体检中心、南通三里敦护理院、南通爱康卓悦健康体检中心、南通伯思立美容医院、崇川区文峰街道社区卫生服务中心、南通市崇川区天生港镇街道社区卫生服务中心、南通万福护理院、南通市崇川区永兴街道社区卫生服务中心、南通医博肛肠医院、南通市崇川区秦灶街道社区卫生服务中心、中山骨科医院</w:t>
            </w:r>
            <w:r>
              <w:rPr>
                <w:rFonts w:eastAsia="宋体" w:hint="eastAsia"/>
                <w:kern w:val="0"/>
              </w:rPr>
              <w:t>、古港花都护理院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2EB8C" w14:textId="77777777" w:rsidR="001E4F9F" w:rsidRDefault="00000000">
            <w:pPr>
              <w:widowControl/>
              <w:spacing w:line="420" w:lineRule="exact"/>
              <w:jc w:val="center"/>
              <w:rPr>
                <w:rFonts w:eastAsia="宋体"/>
                <w:kern w:val="0"/>
              </w:rPr>
            </w:pPr>
            <w:r>
              <w:rPr>
                <w:rFonts w:eastAsia="宋体"/>
                <w:kern w:val="0"/>
              </w:rPr>
              <w:t>3</w:t>
            </w:r>
            <w:r>
              <w:rPr>
                <w:rFonts w:eastAsia="宋体" w:hint="eastAsia"/>
                <w:kern w:val="0"/>
              </w:rPr>
              <w:t>1</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2FC3126E" w14:textId="77777777" w:rsidR="001E4F9F" w:rsidRDefault="00000000">
            <w:pPr>
              <w:widowControl/>
              <w:spacing w:line="420" w:lineRule="exact"/>
              <w:jc w:val="center"/>
              <w:rPr>
                <w:rFonts w:eastAsia="宋体"/>
                <w:kern w:val="0"/>
              </w:rPr>
            </w:pPr>
            <w:r>
              <w:rPr>
                <w:rFonts w:eastAsia="宋体"/>
                <w:kern w:val="0"/>
              </w:rPr>
              <w:t>每季度</w:t>
            </w:r>
            <w:r>
              <w:rPr>
                <w:rFonts w:eastAsia="宋体" w:hint="eastAsia"/>
                <w:kern w:val="0"/>
              </w:rPr>
              <w:t>全覆盖</w:t>
            </w:r>
            <w:r>
              <w:rPr>
                <w:rFonts w:eastAsia="宋体" w:hint="eastAsia"/>
                <w:kern w:val="0"/>
              </w:rPr>
              <w:t>1</w:t>
            </w:r>
            <w:r>
              <w:rPr>
                <w:rFonts w:eastAsia="宋体"/>
                <w:kern w:val="0"/>
              </w:rPr>
              <w:t>轮</w:t>
            </w:r>
            <w:r>
              <w:rPr>
                <w:rFonts w:eastAsia="宋体" w:hint="eastAsia"/>
                <w:kern w:val="0"/>
              </w:rPr>
              <w:t>（检复查一次）</w:t>
            </w:r>
          </w:p>
        </w:tc>
      </w:tr>
      <w:tr w:rsidR="001E4F9F" w14:paraId="5737BE4E"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42B0A3F6" w14:textId="77777777" w:rsidR="001E4F9F" w:rsidRDefault="00000000">
            <w:pPr>
              <w:widowControl/>
              <w:spacing w:line="420" w:lineRule="exact"/>
              <w:jc w:val="center"/>
              <w:rPr>
                <w:rFonts w:eastAsia="宋体"/>
                <w:kern w:val="0"/>
              </w:rPr>
            </w:pPr>
            <w:r>
              <w:rPr>
                <w:rFonts w:eastAsia="宋体"/>
                <w:kern w:val="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8EFC12" w14:textId="77777777" w:rsidR="001E4F9F" w:rsidRDefault="00000000">
            <w:pPr>
              <w:widowControl/>
              <w:spacing w:line="420" w:lineRule="exact"/>
              <w:jc w:val="center"/>
              <w:rPr>
                <w:rFonts w:eastAsia="宋体"/>
                <w:kern w:val="0"/>
              </w:rPr>
            </w:pPr>
            <w:r>
              <w:rPr>
                <w:rFonts w:eastAsia="宋体"/>
                <w:bCs/>
              </w:rPr>
              <w:t>托育机构</w:t>
            </w:r>
          </w:p>
        </w:tc>
        <w:tc>
          <w:tcPr>
            <w:tcW w:w="6237" w:type="dxa"/>
            <w:tcBorders>
              <w:top w:val="single" w:sz="4" w:space="0" w:color="auto"/>
              <w:left w:val="nil"/>
              <w:bottom w:val="single" w:sz="4" w:space="0" w:color="auto"/>
              <w:right w:val="single" w:sz="4" w:space="0" w:color="auto"/>
            </w:tcBorders>
            <w:vAlign w:val="center"/>
          </w:tcPr>
          <w:p w14:paraId="41690100" w14:textId="77777777" w:rsidR="001E4F9F" w:rsidRDefault="00000000">
            <w:pPr>
              <w:widowControl/>
              <w:spacing w:line="420" w:lineRule="exact"/>
              <w:jc w:val="left"/>
              <w:rPr>
                <w:rFonts w:eastAsia="宋体"/>
                <w:kern w:val="0"/>
              </w:rPr>
            </w:pPr>
            <w:r>
              <w:rPr>
                <w:rFonts w:eastAsia="宋体" w:hint="eastAsia"/>
                <w:kern w:val="0"/>
              </w:rPr>
              <w:t>南通市稚慧园培训有限公司</w:t>
            </w:r>
            <w:r>
              <w:rPr>
                <w:rFonts w:eastAsia="宋体"/>
                <w:kern w:val="0"/>
              </w:rPr>
              <w:t>、南通贝萌托育有限公司、</w:t>
            </w:r>
            <w:r>
              <w:rPr>
                <w:rFonts w:eastAsia="宋体" w:hint="eastAsia"/>
                <w:kern w:val="0"/>
              </w:rPr>
              <w:t>南通正阳教育信息咨询有限公司、南通市恩楷托育有限责任公司、南通德智教育咨询有限公司、南通市朗日婴幼儿托育有限公司</w:t>
            </w:r>
            <w:r>
              <w:rPr>
                <w:rFonts w:eastAsia="宋体"/>
                <w:kern w:val="0"/>
              </w:rPr>
              <w:t>、优伽优积木宝贝托育、</w:t>
            </w:r>
            <w:r>
              <w:rPr>
                <w:rFonts w:eastAsia="宋体" w:hint="eastAsia"/>
                <w:kern w:val="0"/>
              </w:rPr>
              <w:t>崇川区贝爱教育咨询中心、江苏立宝托育服务虹西社区园、南通嘉佳儿童托管服务有限公司、南通億禾林教育科技有限公司、南通开蒙儿童临时看护服务有限公司</w:t>
            </w:r>
            <w:r>
              <w:rPr>
                <w:rFonts w:eastAsia="宋体" w:hint="eastAsia"/>
                <w:kern w:val="0"/>
              </w:rPr>
              <w:t xml:space="preserve"> </w:t>
            </w:r>
            <w:r>
              <w:rPr>
                <w:rFonts w:eastAsia="宋体" w:hint="eastAsia"/>
                <w:kern w:val="0"/>
              </w:rPr>
              <w:t>、</w:t>
            </w:r>
            <w:r>
              <w:rPr>
                <w:rFonts w:eastAsia="宋体"/>
                <w:kern w:val="0"/>
              </w:rPr>
              <w:t>通启昂幼儿托管有限公</w:t>
            </w:r>
            <w:r>
              <w:rPr>
                <w:rFonts w:eastAsia="宋体"/>
                <w:kern w:val="0"/>
              </w:rPr>
              <w:lastRenderedPageBreak/>
              <w:t>司、</w:t>
            </w:r>
            <w:r>
              <w:rPr>
                <w:rFonts w:eastAsia="宋体" w:hint="eastAsia"/>
                <w:kern w:val="0"/>
              </w:rPr>
              <w:t>南通雯菲文化发展有限公司、南通优卡婴幼儿托育有限公司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3B42" w14:textId="77777777" w:rsidR="001E4F9F" w:rsidRDefault="00000000">
            <w:pPr>
              <w:widowControl/>
              <w:spacing w:line="420" w:lineRule="exact"/>
              <w:jc w:val="center"/>
              <w:rPr>
                <w:rFonts w:eastAsia="宋体"/>
                <w:kern w:val="0"/>
              </w:rPr>
            </w:pPr>
            <w:r>
              <w:rPr>
                <w:rFonts w:eastAsia="宋体" w:hint="eastAsia"/>
                <w:kern w:val="0"/>
              </w:rPr>
              <w:lastRenderedPageBreak/>
              <w:t>15</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77E64025" w14:textId="77777777" w:rsidR="001E4F9F" w:rsidRDefault="00000000">
            <w:pPr>
              <w:widowControl/>
              <w:spacing w:line="420" w:lineRule="exact"/>
              <w:jc w:val="center"/>
              <w:rPr>
                <w:rFonts w:eastAsia="宋体"/>
                <w:kern w:val="0"/>
              </w:rPr>
            </w:pPr>
            <w:r>
              <w:rPr>
                <w:rFonts w:eastAsia="宋体"/>
                <w:kern w:val="0"/>
              </w:rPr>
              <w:t>每</w:t>
            </w:r>
            <w:r>
              <w:rPr>
                <w:rFonts w:eastAsia="宋体" w:hint="eastAsia"/>
                <w:kern w:val="0"/>
              </w:rPr>
              <w:t>半年全覆盖</w:t>
            </w:r>
            <w:r>
              <w:rPr>
                <w:rFonts w:eastAsia="宋体" w:hint="eastAsia"/>
                <w:kern w:val="0"/>
              </w:rPr>
              <w:t>1</w:t>
            </w:r>
            <w:r>
              <w:rPr>
                <w:rFonts w:eastAsia="宋体"/>
                <w:kern w:val="0"/>
              </w:rPr>
              <w:t>轮</w:t>
            </w:r>
            <w:r>
              <w:rPr>
                <w:rFonts w:eastAsia="宋体" w:hint="eastAsia"/>
                <w:kern w:val="0"/>
              </w:rPr>
              <w:t>（检复查</w:t>
            </w:r>
            <w:r>
              <w:rPr>
                <w:rFonts w:eastAsia="宋体" w:hint="eastAsia"/>
                <w:kern w:val="0"/>
              </w:rPr>
              <w:lastRenderedPageBreak/>
              <w:t>一次）</w:t>
            </w:r>
          </w:p>
        </w:tc>
      </w:tr>
      <w:tr w:rsidR="001E4F9F" w14:paraId="70B40CCF"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108CA1B6" w14:textId="77777777" w:rsidR="001E4F9F" w:rsidRDefault="00000000">
            <w:pPr>
              <w:widowControl/>
              <w:spacing w:line="420" w:lineRule="exact"/>
              <w:jc w:val="center"/>
              <w:rPr>
                <w:rFonts w:eastAsia="宋体"/>
                <w:kern w:val="0"/>
              </w:rPr>
            </w:pPr>
            <w:r>
              <w:rPr>
                <w:rFonts w:eastAsia="宋体"/>
                <w:kern w:val="0"/>
              </w:rPr>
              <w:lastRenderedPageBreak/>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2481C1" w14:textId="77777777" w:rsidR="001E4F9F" w:rsidRDefault="00000000">
            <w:pPr>
              <w:widowControl/>
              <w:spacing w:line="420" w:lineRule="exact"/>
              <w:jc w:val="center"/>
              <w:rPr>
                <w:rFonts w:eastAsia="宋体"/>
                <w:kern w:val="0"/>
              </w:rPr>
            </w:pPr>
            <w:r>
              <w:rPr>
                <w:rFonts w:eastAsia="宋体"/>
                <w:kern w:val="0"/>
              </w:rPr>
              <w:t>社区卫生服务站、诊所、门诊部、医务室等一级以下医疗卫生机构</w:t>
            </w:r>
          </w:p>
        </w:tc>
        <w:tc>
          <w:tcPr>
            <w:tcW w:w="6237" w:type="dxa"/>
            <w:tcBorders>
              <w:top w:val="single" w:sz="4" w:space="0" w:color="auto"/>
              <w:left w:val="nil"/>
              <w:bottom w:val="single" w:sz="4" w:space="0" w:color="auto"/>
              <w:right w:val="single" w:sz="4" w:space="0" w:color="auto"/>
            </w:tcBorders>
            <w:vAlign w:val="center"/>
          </w:tcPr>
          <w:p w14:paraId="5992C39F" w14:textId="77777777" w:rsidR="001E4F9F" w:rsidRDefault="00000000">
            <w:pPr>
              <w:widowControl/>
              <w:spacing w:line="420" w:lineRule="exact"/>
              <w:jc w:val="center"/>
              <w:rPr>
                <w:rFonts w:eastAsia="宋体"/>
                <w:kern w:val="0"/>
              </w:rPr>
            </w:pPr>
            <w:r>
              <w:rPr>
                <w:rFonts w:eastAsia="宋体"/>
                <w:kern w:val="0"/>
              </w:rPr>
              <w:t>由区卫健委提供名单为准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400" w14:textId="77777777" w:rsidR="001E4F9F" w:rsidRDefault="00000000">
            <w:pPr>
              <w:widowControl/>
              <w:spacing w:line="420" w:lineRule="exact"/>
              <w:jc w:val="center"/>
              <w:rPr>
                <w:rFonts w:eastAsia="宋体"/>
                <w:kern w:val="0"/>
              </w:rPr>
            </w:pPr>
            <w:r>
              <w:rPr>
                <w:rFonts w:eastAsia="宋体"/>
                <w:kern w:val="0"/>
              </w:rPr>
              <w:t>2</w:t>
            </w:r>
            <w:r>
              <w:rPr>
                <w:rFonts w:eastAsia="宋体" w:hint="eastAsia"/>
                <w:kern w:val="0"/>
              </w:rPr>
              <w:t>82</w:t>
            </w:r>
            <w:r>
              <w:rPr>
                <w:rFonts w:eastAsia="宋体"/>
                <w:kern w:val="0"/>
              </w:rPr>
              <w:t>家</w:t>
            </w:r>
          </w:p>
        </w:tc>
        <w:tc>
          <w:tcPr>
            <w:tcW w:w="821" w:type="dxa"/>
            <w:tcBorders>
              <w:top w:val="single" w:sz="4" w:space="0" w:color="auto"/>
              <w:left w:val="single" w:sz="4" w:space="0" w:color="auto"/>
              <w:bottom w:val="single" w:sz="4" w:space="0" w:color="auto"/>
              <w:right w:val="single" w:sz="4" w:space="0" w:color="auto"/>
            </w:tcBorders>
            <w:vAlign w:val="center"/>
          </w:tcPr>
          <w:p w14:paraId="143FDAA8" w14:textId="77777777" w:rsidR="001E4F9F" w:rsidRDefault="00000000">
            <w:pPr>
              <w:widowControl/>
              <w:spacing w:line="420" w:lineRule="exact"/>
              <w:jc w:val="center"/>
              <w:rPr>
                <w:rFonts w:eastAsia="宋体"/>
                <w:kern w:val="0"/>
              </w:rPr>
            </w:pPr>
            <w:r>
              <w:rPr>
                <w:rFonts w:eastAsia="宋体"/>
                <w:kern w:val="0"/>
              </w:rPr>
              <w:t>每</w:t>
            </w:r>
            <w:r>
              <w:rPr>
                <w:rFonts w:eastAsia="宋体" w:hint="eastAsia"/>
                <w:kern w:val="0"/>
              </w:rPr>
              <w:t>年全覆盖</w:t>
            </w:r>
            <w:r>
              <w:rPr>
                <w:rFonts w:eastAsia="宋体" w:hint="eastAsia"/>
                <w:kern w:val="0"/>
              </w:rPr>
              <w:t>1</w:t>
            </w:r>
            <w:r>
              <w:rPr>
                <w:rFonts w:eastAsia="宋体"/>
                <w:kern w:val="0"/>
              </w:rPr>
              <w:t>轮</w:t>
            </w:r>
            <w:r>
              <w:rPr>
                <w:rFonts w:eastAsia="宋体" w:hint="eastAsia"/>
                <w:kern w:val="0"/>
              </w:rPr>
              <w:t>（检复查一次）</w:t>
            </w:r>
          </w:p>
        </w:tc>
      </w:tr>
      <w:tr w:rsidR="001E4F9F" w14:paraId="3CD69C92" w14:textId="77777777">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465C60BA" w14:textId="77777777" w:rsidR="001E4F9F" w:rsidRDefault="00000000">
            <w:pPr>
              <w:widowControl/>
              <w:spacing w:line="420" w:lineRule="exact"/>
              <w:jc w:val="center"/>
              <w:rPr>
                <w:rFonts w:eastAsia="宋体"/>
                <w:kern w:val="0"/>
              </w:rPr>
            </w:pPr>
            <w:r>
              <w:rPr>
                <w:rFonts w:eastAsia="宋体"/>
                <w:kern w:val="0"/>
              </w:rPr>
              <w:t>备注</w:t>
            </w:r>
          </w:p>
        </w:tc>
        <w:tc>
          <w:tcPr>
            <w:tcW w:w="9185" w:type="dxa"/>
            <w:gridSpan w:val="4"/>
            <w:tcBorders>
              <w:top w:val="single" w:sz="4" w:space="0" w:color="auto"/>
              <w:left w:val="nil"/>
              <w:bottom w:val="single" w:sz="4" w:space="0" w:color="auto"/>
              <w:right w:val="single" w:sz="4" w:space="0" w:color="auto"/>
            </w:tcBorders>
            <w:shd w:val="clear" w:color="auto" w:fill="auto"/>
            <w:noWrap/>
            <w:vAlign w:val="center"/>
          </w:tcPr>
          <w:p w14:paraId="60F79F67" w14:textId="77777777" w:rsidR="001E4F9F" w:rsidRDefault="00000000">
            <w:pPr>
              <w:widowControl/>
              <w:spacing w:line="420" w:lineRule="exact"/>
              <w:jc w:val="left"/>
              <w:rPr>
                <w:rFonts w:eastAsia="宋体"/>
                <w:bCs/>
              </w:rPr>
            </w:pPr>
            <w:r>
              <w:rPr>
                <w:rFonts w:eastAsia="宋体"/>
                <w:bCs/>
              </w:rPr>
              <w:t>（</w:t>
            </w:r>
            <w:r>
              <w:rPr>
                <w:rFonts w:eastAsia="宋体"/>
                <w:bCs/>
              </w:rPr>
              <w:t>1</w:t>
            </w:r>
            <w:r>
              <w:rPr>
                <w:rFonts w:eastAsia="宋体"/>
                <w:bCs/>
              </w:rPr>
              <w:t>）负责对上述单位按时间节点要求，进行安全隐患排查，出具检查记录并双方签字。</w:t>
            </w:r>
          </w:p>
          <w:p w14:paraId="16AB1879" w14:textId="77777777" w:rsidR="001E4F9F" w:rsidRDefault="00000000">
            <w:pPr>
              <w:widowControl/>
              <w:spacing w:line="420" w:lineRule="exact"/>
              <w:jc w:val="left"/>
              <w:rPr>
                <w:rFonts w:eastAsia="宋体"/>
                <w:kern w:val="0"/>
              </w:rPr>
            </w:pPr>
            <w:r>
              <w:rPr>
                <w:rFonts w:eastAsia="宋体"/>
                <w:bCs/>
              </w:rPr>
              <w:t>（</w:t>
            </w:r>
            <w:r>
              <w:rPr>
                <w:rFonts w:eastAsia="宋体"/>
                <w:bCs/>
              </w:rPr>
              <w:t>2</w:t>
            </w:r>
            <w:r>
              <w:rPr>
                <w:rFonts w:eastAsia="宋体"/>
                <w:bCs/>
              </w:rPr>
              <w:t>）具体卫生健康单位的名单和信息，在本项目采购活动结束后，由采购人提供。</w:t>
            </w:r>
          </w:p>
        </w:tc>
      </w:tr>
    </w:tbl>
    <w:bookmarkEnd w:id="100"/>
    <w:p w14:paraId="104152E0" w14:textId="77777777" w:rsidR="001E4F9F" w:rsidRDefault="00000000">
      <w:pPr>
        <w:spacing w:line="420" w:lineRule="exact"/>
        <w:ind w:firstLineChars="200" w:firstLine="482"/>
        <w:outlineLvl w:val="2"/>
        <w:rPr>
          <w:rFonts w:eastAsia="宋体"/>
          <w:b/>
          <w:bCs/>
        </w:rPr>
      </w:pPr>
      <w:r>
        <w:rPr>
          <w:rFonts w:eastAsia="宋体" w:hint="eastAsia"/>
          <w:b/>
          <w:bCs/>
        </w:rPr>
        <w:t>4</w:t>
      </w:r>
      <w:r>
        <w:rPr>
          <w:rFonts w:eastAsia="宋体"/>
          <w:b/>
          <w:bCs/>
        </w:rPr>
        <w:t>.</w:t>
      </w:r>
      <w:r>
        <w:rPr>
          <w:rFonts w:eastAsia="宋体" w:hint="eastAsia"/>
          <w:b/>
          <w:bCs/>
        </w:rPr>
        <w:t>服务</w:t>
      </w:r>
      <w:r>
        <w:rPr>
          <w:rFonts w:eastAsia="宋体"/>
          <w:b/>
          <w:bCs/>
        </w:rPr>
        <w:t>要求</w:t>
      </w:r>
    </w:p>
    <w:p w14:paraId="351519F1" w14:textId="77777777" w:rsidR="001E4F9F" w:rsidRDefault="00000000">
      <w:pPr>
        <w:spacing w:line="420" w:lineRule="exact"/>
        <w:ind w:firstLineChars="200" w:firstLine="480"/>
        <w:rPr>
          <w:rFonts w:eastAsia="宋体"/>
          <w:bCs/>
        </w:rPr>
      </w:pPr>
      <w:r>
        <w:rPr>
          <w:rFonts w:eastAsia="宋体"/>
          <w:bCs/>
        </w:rPr>
        <w:t>4.1</w:t>
      </w:r>
      <w:r>
        <w:rPr>
          <w:rFonts w:eastAsia="宋体" w:hint="eastAsia"/>
          <w:bCs/>
        </w:rPr>
        <w:t>乙方须按安全隐患协助检查服务范围，提供安全生产隐患检查工作的协助服务。其中，一级及以上医疗卫生机构、规模医疗卫生单位、护理院、托育机构，在合同履行期内，以每</w:t>
      </w:r>
      <w:r>
        <w:rPr>
          <w:rFonts w:eastAsia="宋体" w:hint="eastAsia"/>
          <w:bCs/>
        </w:rPr>
        <w:t>6</w:t>
      </w:r>
      <w:r>
        <w:rPr>
          <w:rFonts w:eastAsia="宋体" w:hint="eastAsia"/>
          <w:bCs/>
        </w:rPr>
        <w:t>个月为时间节点，由</w:t>
      </w:r>
      <w:r>
        <w:rPr>
          <w:rFonts w:eastAsia="宋体" w:hint="eastAsia"/>
          <w:bCs/>
        </w:rPr>
        <w:t>2</w:t>
      </w:r>
      <w:r>
        <w:rPr>
          <w:rFonts w:eastAsia="宋体" w:hint="eastAsia"/>
          <w:bCs/>
        </w:rPr>
        <w:t>家服务供应商轮换提供服务。</w:t>
      </w:r>
    </w:p>
    <w:p w14:paraId="0590FFBB" w14:textId="77777777" w:rsidR="001E4F9F" w:rsidRDefault="00000000">
      <w:pPr>
        <w:spacing w:line="420" w:lineRule="exact"/>
        <w:ind w:firstLineChars="200" w:firstLine="480"/>
        <w:rPr>
          <w:rFonts w:eastAsia="宋体"/>
          <w:bCs/>
        </w:rPr>
      </w:pPr>
      <w:r>
        <w:rPr>
          <w:rFonts w:eastAsia="宋体"/>
          <w:bCs/>
        </w:rPr>
        <w:t>4.1.1</w:t>
      </w:r>
      <w:r>
        <w:rPr>
          <w:rFonts w:eastAsia="宋体" w:hint="eastAsia"/>
          <w:bCs/>
        </w:rPr>
        <w:t>本合同履行期内，即</w:t>
      </w:r>
      <w:r>
        <w:rPr>
          <w:rFonts w:eastAsia="宋体" w:hint="eastAsia"/>
          <w:bCs/>
        </w:rPr>
        <w:t>2</w:t>
      </w:r>
      <w:r>
        <w:rPr>
          <w:rFonts w:eastAsia="宋体"/>
          <w:bCs/>
        </w:rPr>
        <w:t>023</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日至</w:t>
      </w:r>
      <w:r>
        <w:rPr>
          <w:rFonts w:eastAsia="宋体" w:hint="eastAsia"/>
          <w:bCs/>
        </w:rPr>
        <w:t>2</w:t>
      </w:r>
      <w:r>
        <w:rPr>
          <w:rFonts w:eastAsia="宋体"/>
          <w:bCs/>
        </w:rPr>
        <w:t>024</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日止，乙方承担</w:t>
      </w:r>
      <w:r>
        <w:rPr>
          <w:rFonts w:eastAsia="宋体" w:hint="eastAsia"/>
          <w:bCs/>
          <w:u w:val="single"/>
        </w:rPr>
        <w:t xml:space="preserve"> </w:t>
      </w:r>
      <w:r>
        <w:rPr>
          <w:rFonts w:eastAsia="宋体"/>
          <w:bCs/>
          <w:u w:val="single"/>
        </w:rPr>
        <w:t xml:space="preserve"> </w:t>
      </w:r>
      <w:r>
        <w:rPr>
          <w:rFonts w:eastAsia="宋体" w:hint="eastAsia"/>
          <w:bCs/>
          <w:u w:val="single"/>
        </w:rPr>
        <w:t>合同标的服务</w:t>
      </w:r>
      <w:r>
        <w:rPr>
          <w:rFonts w:eastAsia="宋体" w:hint="eastAsia"/>
          <w:bCs/>
          <w:u w:val="single"/>
        </w:rPr>
        <w:t>1</w:t>
      </w:r>
      <w:r>
        <w:rPr>
          <w:rFonts w:eastAsia="宋体"/>
          <w:bCs/>
          <w:u w:val="single"/>
        </w:rPr>
        <w:t>-</w:t>
      </w:r>
      <w:r>
        <w:rPr>
          <w:rFonts w:eastAsia="宋体" w:hint="eastAsia"/>
          <w:bCs/>
          <w:u w:val="single"/>
        </w:rPr>
        <w:t>安全隐患协助检查服务范围</w:t>
      </w:r>
      <w:r>
        <w:rPr>
          <w:rFonts w:eastAsia="宋体" w:hint="eastAsia"/>
          <w:bCs/>
          <w:u w:val="single"/>
        </w:rPr>
        <w:t xml:space="preserve"> </w:t>
      </w:r>
      <w:r>
        <w:rPr>
          <w:rFonts w:eastAsia="宋体"/>
          <w:bCs/>
          <w:u w:val="single"/>
        </w:rPr>
        <w:t xml:space="preserve"> </w:t>
      </w:r>
      <w:r>
        <w:rPr>
          <w:rFonts w:eastAsia="宋体" w:hint="eastAsia"/>
          <w:bCs/>
        </w:rPr>
        <w:t>；本合同履行期内，即</w:t>
      </w:r>
      <w:r>
        <w:rPr>
          <w:rFonts w:eastAsia="宋体" w:hint="eastAsia"/>
          <w:bCs/>
        </w:rPr>
        <w:t>2</w:t>
      </w:r>
      <w:r>
        <w:rPr>
          <w:rFonts w:eastAsia="宋体"/>
          <w:bCs/>
        </w:rPr>
        <w:t>024</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日至</w:t>
      </w:r>
      <w:r>
        <w:rPr>
          <w:rFonts w:eastAsia="宋体" w:hint="eastAsia"/>
          <w:bCs/>
        </w:rPr>
        <w:t>2</w:t>
      </w:r>
      <w:r>
        <w:rPr>
          <w:rFonts w:eastAsia="宋体"/>
          <w:bCs/>
        </w:rPr>
        <w:t>024</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日止，乙方承担</w:t>
      </w:r>
      <w:r>
        <w:rPr>
          <w:rFonts w:eastAsia="宋体" w:hint="eastAsia"/>
          <w:bCs/>
          <w:u w:val="single"/>
        </w:rPr>
        <w:t xml:space="preserve"> </w:t>
      </w:r>
      <w:r>
        <w:rPr>
          <w:rFonts w:eastAsia="宋体"/>
          <w:bCs/>
          <w:u w:val="single"/>
        </w:rPr>
        <w:t xml:space="preserve"> </w:t>
      </w:r>
      <w:r>
        <w:rPr>
          <w:rFonts w:eastAsia="宋体" w:hint="eastAsia"/>
          <w:bCs/>
          <w:u w:val="single"/>
        </w:rPr>
        <w:t>合同标的服务</w:t>
      </w:r>
      <w:r>
        <w:rPr>
          <w:rFonts w:eastAsia="宋体"/>
          <w:bCs/>
          <w:u w:val="single"/>
        </w:rPr>
        <w:t>2-</w:t>
      </w:r>
      <w:r>
        <w:rPr>
          <w:rFonts w:eastAsia="宋体" w:hint="eastAsia"/>
          <w:bCs/>
          <w:u w:val="single"/>
        </w:rPr>
        <w:t>安全隐患协助检查服务范围</w:t>
      </w:r>
      <w:r>
        <w:rPr>
          <w:rFonts w:eastAsia="宋体" w:hint="eastAsia"/>
          <w:bCs/>
          <w:u w:val="single"/>
        </w:rPr>
        <w:t xml:space="preserve"> </w:t>
      </w:r>
      <w:r>
        <w:rPr>
          <w:rFonts w:eastAsia="宋体"/>
          <w:bCs/>
          <w:u w:val="single"/>
        </w:rPr>
        <w:t xml:space="preserve"> </w:t>
      </w:r>
      <w:r>
        <w:rPr>
          <w:rFonts w:eastAsia="宋体" w:hint="eastAsia"/>
          <w:bCs/>
        </w:rPr>
        <w:t>；</w:t>
      </w:r>
    </w:p>
    <w:p w14:paraId="26AF5FDC" w14:textId="77777777" w:rsidR="001E4F9F" w:rsidRPr="006B7226" w:rsidRDefault="00000000">
      <w:pPr>
        <w:spacing w:line="420" w:lineRule="exact"/>
        <w:ind w:firstLineChars="200" w:firstLine="482"/>
        <w:rPr>
          <w:rFonts w:eastAsia="宋体"/>
          <w:b/>
          <w:i/>
          <w:iCs/>
        </w:rPr>
      </w:pPr>
      <w:r w:rsidRPr="006B7226">
        <w:rPr>
          <w:rFonts w:eastAsia="宋体" w:hint="eastAsia"/>
          <w:b/>
          <w:i/>
          <w:iCs/>
        </w:rPr>
        <w:t>注：第</w:t>
      </w:r>
      <w:r w:rsidRPr="006B7226">
        <w:rPr>
          <w:rFonts w:eastAsia="宋体" w:hint="eastAsia"/>
          <w:b/>
          <w:i/>
          <w:iCs/>
        </w:rPr>
        <w:t>4</w:t>
      </w:r>
      <w:r w:rsidRPr="006B7226">
        <w:rPr>
          <w:rFonts w:eastAsia="宋体"/>
          <w:b/>
          <w:i/>
          <w:iCs/>
        </w:rPr>
        <w:t>.1.1</w:t>
      </w:r>
      <w:r w:rsidRPr="006B7226">
        <w:rPr>
          <w:rFonts w:eastAsia="宋体" w:hint="eastAsia"/>
          <w:b/>
          <w:i/>
          <w:iCs/>
        </w:rPr>
        <w:t>条，在合同签订时，针对第</w:t>
      </w:r>
      <w:r w:rsidRPr="006B7226">
        <w:rPr>
          <w:rFonts w:eastAsia="宋体" w:hint="eastAsia"/>
          <w:b/>
          <w:i/>
          <w:iCs/>
        </w:rPr>
        <w:t>2</w:t>
      </w:r>
      <w:r w:rsidRPr="006B7226">
        <w:rPr>
          <w:rFonts w:eastAsia="宋体" w:hint="eastAsia"/>
          <w:b/>
          <w:i/>
          <w:iCs/>
        </w:rPr>
        <w:t>家服务供应商因将“乙方承担”的“合同标的服务</w:t>
      </w:r>
      <w:r w:rsidRPr="006B7226">
        <w:rPr>
          <w:rFonts w:eastAsia="宋体" w:hint="eastAsia"/>
          <w:b/>
          <w:i/>
          <w:iCs/>
        </w:rPr>
        <w:t>1</w:t>
      </w:r>
      <w:r w:rsidRPr="006B7226">
        <w:rPr>
          <w:rFonts w:eastAsia="宋体" w:hint="eastAsia"/>
          <w:b/>
          <w:i/>
          <w:iCs/>
        </w:rPr>
        <w:t>、</w:t>
      </w:r>
      <w:r w:rsidRPr="006B7226">
        <w:rPr>
          <w:rFonts w:eastAsia="宋体" w:hint="eastAsia"/>
          <w:b/>
          <w:i/>
          <w:iCs/>
        </w:rPr>
        <w:t>2</w:t>
      </w:r>
      <w:r w:rsidRPr="006B7226">
        <w:rPr>
          <w:rFonts w:eastAsia="宋体" w:hint="eastAsia"/>
          <w:b/>
          <w:i/>
          <w:iCs/>
        </w:rPr>
        <w:t>”对调。</w:t>
      </w:r>
    </w:p>
    <w:p w14:paraId="30FD33DE" w14:textId="77777777" w:rsidR="001E4F9F" w:rsidRDefault="00000000">
      <w:pPr>
        <w:spacing w:line="420" w:lineRule="exact"/>
        <w:ind w:firstLineChars="200" w:firstLine="480"/>
        <w:rPr>
          <w:rFonts w:eastAsia="宋体"/>
          <w:bCs/>
        </w:rPr>
      </w:pPr>
      <w:r>
        <w:rPr>
          <w:rFonts w:eastAsia="宋体" w:hint="eastAsia"/>
          <w:bCs/>
        </w:rPr>
        <w:t>2.</w:t>
      </w:r>
      <w:r>
        <w:rPr>
          <w:rFonts w:eastAsia="宋体" w:hint="eastAsia"/>
          <w:bCs/>
        </w:rPr>
        <w:t>供应商须提供至少两名固定的注册为安全类或消防类的工程师为采购单位服务。</w:t>
      </w:r>
    </w:p>
    <w:p w14:paraId="7CBBA748" w14:textId="77777777" w:rsidR="001E4F9F" w:rsidRDefault="00000000">
      <w:pPr>
        <w:spacing w:line="420" w:lineRule="exact"/>
        <w:ind w:firstLineChars="200" w:firstLine="480"/>
        <w:rPr>
          <w:rFonts w:eastAsia="宋体"/>
          <w:bCs/>
        </w:rPr>
      </w:pPr>
      <w:r>
        <w:rPr>
          <w:rFonts w:eastAsia="宋体"/>
          <w:bCs/>
        </w:rPr>
        <w:t>4.1</w:t>
      </w:r>
      <w:r>
        <w:rPr>
          <w:rFonts w:eastAsia="宋体" w:hint="eastAsia"/>
          <w:bCs/>
        </w:rPr>
        <w:t>乙方必须提供至少两名固定的注册为安全类或消防类的工程师为甲方单位服务。</w:t>
      </w:r>
    </w:p>
    <w:p w14:paraId="460D7AFA" w14:textId="77777777" w:rsidR="001E4F9F" w:rsidRDefault="00000000">
      <w:pPr>
        <w:spacing w:line="420" w:lineRule="exact"/>
        <w:ind w:firstLineChars="200" w:firstLine="480"/>
        <w:rPr>
          <w:rFonts w:eastAsia="宋体"/>
          <w:bCs/>
        </w:rPr>
      </w:pPr>
      <w:bookmarkStart w:id="101" w:name="_Hlk105693823"/>
      <w:bookmarkStart w:id="102" w:name="_Hlk151116646"/>
      <w:r>
        <w:rPr>
          <w:rFonts w:eastAsia="宋体" w:hint="eastAsia"/>
          <w:bCs/>
        </w:rPr>
        <w:t>4</w:t>
      </w:r>
      <w:r>
        <w:rPr>
          <w:rFonts w:eastAsia="宋体"/>
          <w:bCs/>
        </w:rPr>
        <w:t>.1.1</w:t>
      </w:r>
      <w:r>
        <w:rPr>
          <w:rFonts w:eastAsia="宋体" w:hint="eastAsia"/>
          <w:bCs/>
        </w:rPr>
        <w:t>工程师</w:t>
      </w:r>
      <w:r>
        <w:rPr>
          <w:rFonts w:eastAsia="宋体" w:hint="eastAsia"/>
          <w:bCs/>
        </w:rPr>
        <w:t>1</w:t>
      </w:r>
      <w:r>
        <w:rPr>
          <w:rFonts w:eastAsia="宋体" w:hint="eastAsia"/>
          <w:bCs/>
        </w:rPr>
        <w:t>姓名；资质证书编号</w:t>
      </w:r>
      <w:r>
        <w:rPr>
          <w:rFonts w:eastAsia="宋体" w:hint="eastAsia"/>
          <w:bCs/>
          <w:u w:val="single"/>
        </w:rPr>
        <w:t>：</w:t>
      </w:r>
      <w:r>
        <w:rPr>
          <w:rFonts w:eastAsia="宋体" w:hint="eastAsia"/>
          <w:bCs/>
          <w:u w:val="single"/>
        </w:rPr>
        <w:t xml:space="preserve"> </w:t>
      </w:r>
      <w:r>
        <w:rPr>
          <w:rFonts w:eastAsia="宋体"/>
          <w:bCs/>
          <w:u w:val="single"/>
        </w:rPr>
        <w:t xml:space="preserve">          </w:t>
      </w:r>
      <w:r>
        <w:rPr>
          <w:rFonts w:eastAsia="宋体" w:hint="eastAsia"/>
          <w:bCs/>
        </w:rPr>
        <w:t>；联系电话：</w:t>
      </w:r>
      <w:r>
        <w:rPr>
          <w:rFonts w:eastAsia="宋体" w:hint="eastAsia"/>
          <w:bCs/>
          <w:u w:val="single"/>
        </w:rPr>
        <w:t xml:space="preserve"> </w:t>
      </w:r>
      <w:r>
        <w:rPr>
          <w:rFonts w:eastAsia="宋体"/>
          <w:bCs/>
          <w:u w:val="single"/>
        </w:rPr>
        <w:t xml:space="preserve">         </w:t>
      </w:r>
      <w:r>
        <w:rPr>
          <w:rFonts w:eastAsia="宋体" w:hint="eastAsia"/>
          <w:bCs/>
        </w:rPr>
        <w:t>。</w:t>
      </w:r>
      <w:bookmarkEnd w:id="101"/>
    </w:p>
    <w:p w14:paraId="0E33B28C" w14:textId="77777777" w:rsidR="001E4F9F" w:rsidRDefault="00000000">
      <w:pPr>
        <w:spacing w:line="420" w:lineRule="exact"/>
        <w:ind w:firstLineChars="200" w:firstLine="480"/>
        <w:rPr>
          <w:rFonts w:eastAsia="宋体"/>
          <w:bCs/>
        </w:rPr>
      </w:pPr>
      <w:r>
        <w:rPr>
          <w:rFonts w:eastAsia="宋体"/>
          <w:bCs/>
        </w:rPr>
        <w:t>4.1.2</w:t>
      </w:r>
      <w:r>
        <w:rPr>
          <w:rFonts w:eastAsia="宋体" w:hint="eastAsia"/>
          <w:bCs/>
        </w:rPr>
        <w:t>工程师</w:t>
      </w:r>
      <w:r>
        <w:rPr>
          <w:rFonts w:eastAsia="宋体" w:hint="eastAsia"/>
          <w:bCs/>
        </w:rPr>
        <w:t>1</w:t>
      </w:r>
      <w:r>
        <w:rPr>
          <w:rFonts w:eastAsia="宋体" w:hint="eastAsia"/>
          <w:bCs/>
        </w:rPr>
        <w:t>姓名；资质证书编号</w:t>
      </w:r>
      <w:r>
        <w:rPr>
          <w:rFonts w:eastAsia="宋体" w:hint="eastAsia"/>
          <w:bCs/>
          <w:u w:val="single"/>
        </w:rPr>
        <w:t>：</w:t>
      </w:r>
      <w:r>
        <w:rPr>
          <w:rFonts w:eastAsia="宋体" w:hint="eastAsia"/>
          <w:bCs/>
          <w:u w:val="single"/>
        </w:rPr>
        <w:t xml:space="preserve"> </w:t>
      </w:r>
      <w:r>
        <w:rPr>
          <w:rFonts w:eastAsia="宋体"/>
          <w:bCs/>
          <w:u w:val="single"/>
        </w:rPr>
        <w:t xml:space="preserve">          </w:t>
      </w:r>
      <w:r>
        <w:rPr>
          <w:rFonts w:eastAsia="宋体" w:hint="eastAsia"/>
          <w:bCs/>
        </w:rPr>
        <w:t>；联系电话：</w:t>
      </w:r>
      <w:r>
        <w:rPr>
          <w:rFonts w:eastAsia="宋体" w:hint="eastAsia"/>
          <w:bCs/>
          <w:u w:val="single"/>
        </w:rPr>
        <w:t xml:space="preserve"> </w:t>
      </w:r>
      <w:r>
        <w:rPr>
          <w:rFonts w:eastAsia="宋体"/>
          <w:bCs/>
          <w:u w:val="single"/>
        </w:rPr>
        <w:t xml:space="preserve">         </w:t>
      </w:r>
      <w:r>
        <w:rPr>
          <w:rFonts w:eastAsia="宋体" w:hint="eastAsia"/>
          <w:bCs/>
        </w:rPr>
        <w:t>。</w:t>
      </w:r>
    </w:p>
    <w:p w14:paraId="705563A6" w14:textId="77777777" w:rsidR="001E4F9F" w:rsidRDefault="00000000">
      <w:pPr>
        <w:spacing w:line="420" w:lineRule="exact"/>
        <w:ind w:firstLineChars="200" w:firstLine="480"/>
        <w:rPr>
          <w:rFonts w:eastAsia="宋体"/>
          <w:bCs/>
        </w:rPr>
      </w:pPr>
      <w:r>
        <w:rPr>
          <w:rFonts w:eastAsia="宋体" w:hint="eastAsia"/>
          <w:bCs/>
        </w:rPr>
        <w:t>……</w:t>
      </w:r>
    </w:p>
    <w:bookmarkEnd w:id="102"/>
    <w:p w14:paraId="16DCB963" w14:textId="77777777" w:rsidR="001E4F9F" w:rsidRDefault="00000000">
      <w:pPr>
        <w:spacing w:line="420" w:lineRule="exact"/>
        <w:ind w:firstLineChars="200" w:firstLine="480"/>
        <w:rPr>
          <w:rFonts w:eastAsia="宋体"/>
          <w:bCs/>
        </w:rPr>
      </w:pPr>
      <w:r>
        <w:rPr>
          <w:rFonts w:eastAsia="宋体"/>
          <w:bCs/>
        </w:rPr>
        <w:t>4.2</w:t>
      </w:r>
      <w:r>
        <w:rPr>
          <w:rFonts w:eastAsia="宋体" w:hint="eastAsia"/>
          <w:bCs/>
        </w:rPr>
        <w:t>日常安全生产检查要求：对被检查单位进行消防、危化品、电气设备、房屋结构等安全的检查。</w:t>
      </w:r>
    </w:p>
    <w:p w14:paraId="2CC0DBF7" w14:textId="77777777" w:rsidR="001E4F9F" w:rsidRDefault="00000000">
      <w:pPr>
        <w:spacing w:line="420" w:lineRule="exact"/>
        <w:ind w:firstLineChars="200" w:firstLine="480"/>
        <w:rPr>
          <w:rFonts w:eastAsia="宋体"/>
          <w:bCs/>
        </w:rPr>
      </w:pPr>
      <w:r>
        <w:rPr>
          <w:rFonts w:eastAsia="宋体"/>
          <w:bCs/>
        </w:rPr>
        <w:t>4.3</w:t>
      </w:r>
      <w:r>
        <w:rPr>
          <w:rFonts w:eastAsia="宋体" w:hint="eastAsia"/>
          <w:bCs/>
        </w:rPr>
        <w:t>对每次检查的隐患问题提供跟踪整改闭环管理服务，对于不能短期整改的难点问题，给予涉问题的被检查单位提供可行性建议。</w:t>
      </w:r>
    </w:p>
    <w:p w14:paraId="7DC353C4" w14:textId="77777777" w:rsidR="001E4F9F" w:rsidRDefault="00000000">
      <w:pPr>
        <w:spacing w:line="420" w:lineRule="exact"/>
        <w:ind w:firstLineChars="200" w:firstLine="480"/>
        <w:rPr>
          <w:rFonts w:eastAsia="宋体"/>
          <w:bCs/>
        </w:rPr>
      </w:pPr>
      <w:r>
        <w:rPr>
          <w:rFonts w:eastAsia="宋体"/>
          <w:bCs/>
        </w:rPr>
        <w:t>4.4</w:t>
      </w:r>
      <w:r>
        <w:rPr>
          <w:rFonts w:eastAsia="宋体" w:hint="eastAsia"/>
          <w:bCs/>
        </w:rPr>
        <w:t>履约服务期内须为甲方或对被检查单位主要负责人和安全管理人员提供安全主题培</w:t>
      </w:r>
      <w:r>
        <w:rPr>
          <w:rFonts w:eastAsia="宋体" w:hint="eastAsia"/>
          <w:bCs/>
        </w:rPr>
        <w:lastRenderedPageBreak/>
        <w:t>训，培训每</w:t>
      </w:r>
      <w:r>
        <w:rPr>
          <w:rFonts w:eastAsia="宋体" w:hint="eastAsia"/>
          <w:bCs/>
        </w:rPr>
        <w:t>3</w:t>
      </w:r>
      <w:r>
        <w:rPr>
          <w:rFonts w:eastAsia="宋体" w:hint="eastAsia"/>
          <w:bCs/>
        </w:rPr>
        <w:t>个月不少于</w:t>
      </w:r>
      <w:r>
        <w:rPr>
          <w:rFonts w:eastAsia="宋体" w:hint="eastAsia"/>
          <w:bCs/>
        </w:rPr>
        <w:t>1</w:t>
      </w:r>
      <w:r>
        <w:rPr>
          <w:rFonts w:eastAsia="宋体" w:hint="eastAsia"/>
          <w:bCs/>
        </w:rPr>
        <w:t>次，每次不少于</w:t>
      </w:r>
      <w:r>
        <w:rPr>
          <w:rFonts w:eastAsia="宋体" w:hint="eastAsia"/>
          <w:bCs/>
        </w:rPr>
        <w:t>2</w:t>
      </w:r>
      <w:r>
        <w:rPr>
          <w:rFonts w:eastAsia="宋体" w:hint="eastAsia"/>
          <w:bCs/>
        </w:rPr>
        <w:t>学时。</w:t>
      </w:r>
    </w:p>
    <w:p w14:paraId="49717984" w14:textId="77777777" w:rsidR="001E4F9F" w:rsidRDefault="00000000">
      <w:pPr>
        <w:spacing w:line="420" w:lineRule="exact"/>
        <w:ind w:firstLineChars="200" w:firstLine="480"/>
        <w:rPr>
          <w:rFonts w:eastAsia="宋体"/>
          <w:bCs/>
        </w:rPr>
      </w:pPr>
      <w:r>
        <w:rPr>
          <w:rFonts w:eastAsia="宋体"/>
          <w:bCs/>
        </w:rPr>
        <w:t>4.5</w:t>
      </w:r>
      <w:r>
        <w:rPr>
          <w:rFonts w:eastAsia="宋体" w:hint="eastAsia"/>
          <w:bCs/>
        </w:rPr>
        <w:t>对被检查单位的安全工作提供咨询服务，并提出合理建议。</w:t>
      </w:r>
    </w:p>
    <w:p w14:paraId="214FABC6" w14:textId="77777777" w:rsidR="001E4F9F" w:rsidRDefault="00000000">
      <w:pPr>
        <w:spacing w:line="420" w:lineRule="exact"/>
        <w:ind w:firstLineChars="200" w:firstLine="480"/>
        <w:rPr>
          <w:rFonts w:eastAsia="宋体"/>
          <w:bCs/>
        </w:rPr>
      </w:pPr>
      <w:r>
        <w:rPr>
          <w:rFonts w:eastAsia="宋体"/>
          <w:bCs/>
        </w:rPr>
        <w:t>4.6</w:t>
      </w:r>
      <w:r>
        <w:rPr>
          <w:rFonts w:eastAsia="宋体" w:hint="eastAsia"/>
          <w:bCs/>
        </w:rPr>
        <w:t>合同履行期内，对崇川区卫生健康系统“委属委管”单位进行整体安全风险评估，并出具报告给甲方。</w:t>
      </w:r>
    </w:p>
    <w:p w14:paraId="087D9736" w14:textId="77777777" w:rsidR="001E4F9F" w:rsidRDefault="00000000">
      <w:pPr>
        <w:spacing w:line="420" w:lineRule="exact"/>
        <w:ind w:firstLineChars="200" w:firstLine="480"/>
        <w:rPr>
          <w:rFonts w:eastAsia="宋体"/>
          <w:bCs/>
        </w:rPr>
      </w:pPr>
      <w:r>
        <w:rPr>
          <w:rFonts w:eastAsia="宋体"/>
          <w:bCs/>
        </w:rPr>
        <w:t>4.7</w:t>
      </w:r>
      <w:r>
        <w:rPr>
          <w:rFonts w:eastAsia="宋体" w:hint="eastAsia"/>
          <w:bCs/>
        </w:rPr>
        <w:t>安全规范：根据服务频次，按年度、半年度、季度提供整套安全类台账资料范本，并指导被检查单位按要求完善台账。</w:t>
      </w:r>
    </w:p>
    <w:p w14:paraId="551EA2A5" w14:textId="77777777" w:rsidR="001E4F9F" w:rsidRDefault="00000000">
      <w:pPr>
        <w:spacing w:line="420" w:lineRule="exact"/>
        <w:ind w:firstLineChars="200" w:firstLine="480"/>
        <w:rPr>
          <w:rFonts w:eastAsia="宋体"/>
          <w:bCs/>
        </w:rPr>
      </w:pPr>
      <w:r>
        <w:rPr>
          <w:rFonts w:eastAsia="宋体"/>
          <w:bCs/>
        </w:rPr>
        <w:t>4.8</w:t>
      </w:r>
      <w:r>
        <w:rPr>
          <w:rFonts w:eastAsia="宋体" w:hint="eastAsia"/>
          <w:bCs/>
        </w:rPr>
        <w:t>完成甲方交办的其它临时专项协助“检查、抽查”活动及其他专项的安全技术任务的活动，且在节假日、甲方领导带队或者紧急情况下，必须提供不少于一名注册为安全类或消防类的工程师配合甲方主管部门进行检查，并在甲方有特殊要求时能第一时间提供相应的安全检查协助配合。</w:t>
      </w:r>
    </w:p>
    <w:p w14:paraId="13527E58" w14:textId="77777777" w:rsidR="001E4F9F" w:rsidRDefault="00000000">
      <w:pPr>
        <w:spacing w:line="420" w:lineRule="exact"/>
        <w:ind w:firstLineChars="200" w:firstLine="480"/>
        <w:rPr>
          <w:rFonts w:eastAsia="宋体"/>
          <w:bCs/>
        </w:rPr>
      </w:pPr>
      <w:r>
        <w:rPr>
          <w:rFonts w:eastAsia="宋体" w:hint="eastAsia"/>
          <w:bCs/>
        </w:rPr>
        <w:t>4</w:t>
      </w:r>
      <w:r>
        <w:rPr>
          <w:rFonts w:eastAsia="宋体"/>
          <w:bCs/>
        </w:rPr>
        <w:t>.8.1</w:t>
      </w:r>
      <w:r>
        <w:rPr>
          <w:rFonts w:eastAsia="宋体" w:hint="eastAsia"/>
          <w:bCs/>
        </w:rPr>
        <w:t>工程师姓名；资质证书编号</w:t>
      </w:r>
      <w:r>
        <w:rPr>
          <w:rFonts w:eastAsia="宋体" w:hint="eastAsia"/>
          <w:bCs/>
          <w:u w:val="single"/>
        </w:rPr>
        <w:t>：</w:t>
      </w:r>
      <w:r>
        <w:rPr>
          <w:rFonts w:eastAsia="宋体" w:hint="eastAsia"/>
          <w:bCs/>
          <w:u w:val="single"/>
        </w:rPr>
        <w:t xml:space="preserve"> </w:t>
      </w:r>
      <w:r>
        <w:rPr>
          <w:rFonts w:eastAsia="宋体"/>
          <w:bCs/>
          <w:u w:val="single"/>
        </w:rPr>
        <w:t xml:space="preserve">          </w:t>
      </w:r>
      <w:r>
        <w:rPr>
          <w:rFonts w:eastAsia="宋体" w:hint="eastAsia"/>
          <w:bCs/>
        </w:rPr>
        <w:t>；联系电话：</w:t>
      </w:r>
      <w:r>
        <w:rPr>
          <w:rFonts w:eastAsia="宋体" w:hint="eastAsia"/>
          <w:bCs/>
          <w:u w:val="single"/>
        </w:rPr>
        <w:t xml:space="preserve"> </w:t>
      </w:r>
      <w:r>
        <w:rPr>
          <w:rFonts w:eastAsia="宋体"/>
          <w:bCs/>
          <w:u w:val="single"/>
        </w:rPr>
        <w:t xml:space="preserve">         </w:t>
      </w:r>
      <w:r>
        <w:rPr>
          <w:rFonts w:eastAsia="宋体" w:hint="eastAsia"/>
          <w:bCs/>
        </w:rPr>
        <w:t>。</w:t>
      </w:r>
    </w:p>
    <w:p w14:paraId="5EC5A6BF" w14:textId="77777777" w:rsidR="001E4F9F" w:rsidRDefault="00000000">
      <w:pPr>
        <w:spacing w:line="420" w:lineRule="exact"/>
        <w:ind w:firstLineChars="200" w:firstLine="480"/>
        <w:rPr>
          <w:rFonts w:eastAsia="宋体"/>
          <w:bCs/>
        </w:rPr>
      </w:pPr>
      <w:r>
        <w:rPr>
          <w:rFonts w:eastAsia="宋体" w:hint="eastAsia"/>
          <w:bCs/>
        </w:rPr>
        <w:t>……</w:t>
      </w:r>
    </w:p>
    <w:p w14:paraId="5F9AD0BD" w14:textId="77777777" w:rsidR="001E4F9F" w:rsidRDefault="00000000">
      <w:pPr>
        <w:spacing w:line="420" w:lineRule="exact"/>
        <w:ind w:firstLineChars="200" w:firstLine="482"/>
        <w:outlineLvl w:val="2"/>
        <w:rPr>
          <w:rFonts w:eastAsia="宋体"/>
          <w:b/>
          <w:bCs/>
        </w:rPr>
      </w:pPr>
      <w:r>
        <w:rPr>
          <w:rFonts w:eastAsia="宋体" w:hint="eastAsia"/>
          <w:b/>
          <w:bCs/>
        </w:rPr>
        <w:t>5</w:t>
      </w:r>
      <w:r>
        <w:rPr>
          <w:rFonts w:eastAsia="宋体"/>
          <w:b/>
          <w:bCs/>
        </w:rPr>
        <w:t>.</w:t>
      </w:r>
      <w:r>
        <w:rPr>
          <w:rFonts w:eastAsia="宋体" w:hint="eastAsia"/>
          <w:b/>
          <w:bCs/>
        </w:rPr>
        <w:t>合同履行期限</w:t>
      </w:r>
    </w:p>
    <w:p w14:paraId="5146DD51" w14:textId="77777777" w:rsidR="001E4F9F" w:rsidRDefault="00000000">
      <w:pPr>
        <w:spacing w:line="420" w:lineRule="exact"/>
        <w:ind w:firstLineChars="200" w:firstLine="480"/>
        <w:rPr>
          <w:rFonts w:eastAsia="宋体"/>
          <w:bCs/>
        </w:rPr>
      </w:pPr>
      <w:r>
        <w:rPr>
          <w:rFonts w:eastAsia="宋体" w:hint="eastAsia"/>
          <w:bCs/>
        </w:rPr>
        <w:t>5</w:t>
      </w:r>
      <w:r>
        <w:rPr>
          <w:rFonts w:eastAsia="宋体"/>
          <w:bCs/>
        </w:rPr>
        <w:t>.1</w:t>
      </w:r>
      <w:r>
        <w:rPr>
          <w:rFonts w:eastAsia="宋体" w:hint="eastAsia"/>
          <w:bCs/>
        </w:rPr>
        <w:t>合同签订生效之日起计，在</w:t>
      </w:r>
      <w:r>
        <w:rPr>
          <w:rFonts w:eastAsia="宋体" w:hint="eastAsia"/>
          <w:bCs/>
        </w:rPr>
        <w:t>1</w:t>
      </w:r>
      <w:r>
        <w:rPr>
          <w:rFonts w:eastAsia="宋体" w:hint="eastAsia"/>
          <w:bCs/>
        </w:rPr>
        <w:t>年（即</w:t>
      </w:r>
      <w:r>
        <w:rPr>
          <w:rFonts w:eastAsia="宋体"/>
          <w:bCs/>
        </w:rPr>
        <w:t>2023</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日至</w:t>
      </w:r>
      <w:r>
        <w:rPr>
          <w:rFonts w:eastAsia="宋体" w:hint="eastAsia"/>
          <w:bCs/>
        </w:rPr>
        <w:t>2</w:t>
      </w:r>
      <w:r>
        <w:rPr>
          <w:rFonts w:eastAsia="宋体"/>
          <w:bCs/>
        </w:rPr>
        <w:t>024</w:t>
      </w:r>
      <w:r>
        <w:rPr>
          <w:rFonts w:eastAsia="宋体" w:hint="eastAsia"/>
          <w:bCs/>
        </w:rPr>
        <w:t>年</w:t>
      </w:r>
      <w:r>
        <w:rPr>
          <w:rFonts w:eastAsia="宋体" w:hint="eastAsia"/>
          <w:bCs/>
          <w:u w:val="single"/>
        </w:rPr>
        <w:t xml:space="preserve"> </w:t>
      </w:r>
      <w:r>
        <w:rPr>
          <w:rFonts w:eastAsia="宋体" w:hint="eastAsia"/>
          <w:bCs/>
        </w:rPr>
        <w:t>月</w:t>
      </w:r>
      <w:r>
        <w:rPr>
          <w:rFonts w:eastAsia="宋体" w:hint="eastAsia"/>
          <w:bCs/>
          <w:u w:val="single"/>
        </w:rPr>
        <w:t xml:space="preserve"> </w:t>
      </w:r>
      <w:r>
        <w:rPr>
          <w:rFonts w:eastAsia="宋体" w:hint="eastAsia"/>
          <w:bCs/>
        </w:rPr>
        <w:t>日止。）的时间内，完成采购人委托的项目安全生产隐患协助检查服务。</w:t>
      </w:r>
    </w:p>
    <w:p w14:paraId="26A55387" w14:textId="77777777" w:rsidR="001E4F9F" w:rsidRDefault="00000000">
      <w:pPr>
        <w:spacing w:line="420" w:lineRule="exact"/>
        <w:ind w:firstLineChars="200" w:firstLine="482"/>
        <w:outlineLvl w:val="2"/>
        <w:rPr>
          <w:rFonts w:eastAsia="宋体"/>
          <w:b/>
          <w:bCs/>
        </w:rPr>
      </w:pPr>
      <w:r>
        <w:rPr>
          <w:rFonts w:eastAsia="宋体" w:hint="eastAsia"/>
          <w:b/>
          <w:bCs/>
        </w:rPr>
        <w:t>6</w:t>
      </w:r>
      <w:r>
        <w:rPr>
          <w:rFonts w:eastAsia="宋体"/>
          <w:b/>
          <w:bCs/>
        </w:rPr>
        <w:t>.</w:t>
      </w:r>
      <w:r>
        <w:rPr>
          <w:rFonts w:eastAsia="宋体" w:hint="eastAsia"/>
          <w:b/>
          <w:bCs/>
        </w:rPr>
        <w:t>服务标准</w:t>
      </w:r>
    </w:p>
    <w:p w14:paraId="2F82397C" w14:textId="77777777" w:rsidR="001E4F9F" w:rsidRDefault="00000000">
      <w:pPr>
        <w:spacing w:line="420" w:lineRule="exact"/>
        <w:ind w:firstLineChars="200" w:firstLine="480"/>
        <w:rPr>
          <w:rFonts w:eastAsia="宋体"/>
          <w:bCs/>
        </w:rPr>
      </w:pPr>
      <w:r>
        <w:rPr>
          <w:rFonts w:eastAsia="宋体" w:hint="eastAsia"/>
          <w:bCs/>
        </w:rPr>
        <w:t>乙方应当依照法律、法规、规章、国家标准或者行业标准的规定，遵循客观公正、诚实守信的原则，遵守执业准则，恪守职业道德，依法独立协助甲方开展安全生产隐患检查的活动，客观、如实地反映甲方所检查单位安全的事项，并对安全生产隐患协助检查所做出的结果承担相应责任。</w:t>
      </w:r>
    </w:p>
    <w:p w14:paraId="31E422EA" w14:textId="77777777" w:rsidR="001E4F9F" w:rsidRDefault="00000000">
      <w:pPr>
        <w:spacing w:line="420" w:lineRule="exact"/>
        <w:ind w:firstLineChars="200" w:firstLine="480"/>
        <w:rPr>
          <w:rFonts w:eastAsia="宋体"/>
          <w:bCs/>
        </w:rPr>
      </w:pPr>
      <w:r>
        <w:rPr>
          <w:rFonts w:eastAsia="宋体"/>
          <w:bCs/>
        </w:rPr>
        <w:t>6.1</w:t>
      </w:r>
      <w:r>
        <w:rPr>
          <w:rFonts w:eastAsia="宋体" w:hint="eastAsia"/>
          <w:bCs/>
        </w:rPr>
        <w:t>安全技术服务工作主要依据：《中华人民共和国安全生产法》等法律、法规、行政规章、国家标准或者行业标准、规范和规程。</w:t>
      </w:r>
    </w:p>
    <w:p w14:paraId="181C2ED2" w14:textId="77777777" w:rsidR="001E4F9F" w:rsidRDefault="00000000">
      <w:pPr>
        <w:spacing w:line="420" w:lineRule="exact"/>
        <w:ind w:firstLineChars="200" w:firstLine="480"/>
        <w:rPr>
          <w:rFonts w:eastAsia="宋体"/>
          <w:bCs/>
        </w:rPr>
      </w:pPr>
      <w:r>
        <w:rPr>
          <w:rFonts w:eastAsia="宋体"/>
          <w:bCs/>
        </w:rPr>
        <w:t>6.2</w:t>
      </w:r>
      <w:r>
        <w:rPr>
          <w:rFonts w:eastAsia="宋体" w:hint="eastAsia"/>
          <w:bCs/>
        </w:rPr>
        <w:t>乙方应编制安全技术服务方案，明确详细工作计划、措施与服务目标；明确日常协助安全生产检查和随机安全抽查的服务形式、具体做法与要求。</w:t>
      </w:r>
    </w:p>
    <w:p w14:paraId="0C3CF087" w14:textId="77777777" w:rsidR="001E4F9F" w:rsidRDefault="00000000">
      <w:pPr>
        <w:spacing w:line="420" w:lineRule="exact"/>
        <w:ind w:firstLineChars="200" w:firstLine="480"/>
        <w:rPr>
          <w:rFonts w:eastAsia="宋体"/>
          <w:bCs/>
        </w:rPr>
      </w:pPr>
      <w:r>
        <w:rPr>
          <w:rFonts w:eastAsia="宋体"/>
          <w:bCs/>
        </w:rPr>
        <w:t>6.3</w:t>
      </w:r>
      <w:r>
        <w:rPr>
          <w:rFonts w:eastAsia="宋体" w:hint="eastAsia"/>
          <w:bCs/>
        </w:rPr>
        <w:t>乙方应建立安全技术服务项目组，技术服务人员应有现场服务的相应经历和专业技术职称。</w:t>
      </w:r>
    </w:p>
    <w:p w14:paraId="18E43467" w14:textId="77777777" w:rsidR="001E4F9F" w:rsidRDefault="00000000">
      <w:pPr>
        <w:spacing w:line="420" w:lineRule="exact"/>
        <w:ind w:firstLineChars="200" w:firstLine="480"/>
        <w:rPr>
          <w:rFonts w:eastAsia="宋体"/>
          <w:bCs/>
        </w:rPr>
      </w:pPr>
      <w:r>
        <w:rPr>
          <w:rFonts w:eastAsia="宋体"/>
          <w:bCs/>
        </w:rPr>
        <w:t>6.4</w:t>
      </w:r>
      <w:r>
        <w:rPr>
          <w:rFonts w:eastAsia="宋体" w:hint="eastAsia"/>
          <w:bCs/>
        </w:rPr>
        <w:t>乙方应当采取有效的技术措施和手段，对服务范围内的各单位场所的安全隐患进行全面检查，提供技术专家（市级）协助安全检查，以便及时有效地发现和指出被检查企业单位存在的问题与隐患给甲方。</w:t>
      </w:r>
    </w:p>
    <w:p w14:paraId="05BB003B" w14:textId="77777777" w:rsidR="001E4F9F" w:rsidRDefault="00000000">
      <w:pPr>
        <w:spacing w:line="420" w:lineRule="exact"/>
        <w:ind w:firstLineChars="200" w:firstLine="480"/>
        <w:rPr>
          <w:rFonts w:eastAsia="宋体"/>
        </w:rPr>
      </w:pPr>
      <w:r>
        <w:rPr>
          <w:rFonts w:eastAsia="宋体"/>
          <w:bCs/>
        </w:rPr>
        <w:t>6.5</w:t>
      </w:r>
      <w:r>
        <w:rPr>
          <w:rFonts w:eastAsia="宋体" w:hint="eastAsia"/>
          <w:bCs/>
        </w:rPr>
        <w:t>乙方在提供安全检查的技术协助服务中，发现问题和隐患的，均应形成书面记录报告（含整改意见和建议）提交给甲方和被检查单位。</w:t>
      </w:r>
    </w:p>
    <w:p w14:paraId="72047C5F" w14:textId="77777777" w:rsidR="001E4F9F" w:rsidRDefault="00000000">
      <w:pPr>
        <w:spacing w:line="420" w:lineRule="exact"/>
        <w:ind w:firstLineChars="200" w:firstLine="482"/>
        <w:outlineLvl w:val="2"/>
        <w:rPr>
          <w:rFonts w:eastAsia="宋体"/>
        </w:rPr>
      </w:pPr>
      <w:r>
        <w:rPr>
          <w:rFonts w:eastAsia="宋体"/>
          <w:b/>
          <w:bCs/>
        </w:rPr>
        <w:t>7.</w:t>
      </w:r>
      <w:r>
        <w:rPr>
          <w:rFonts w:eastAsia="宋体" w:cs="宋体" w:hint="eastAsia"/>
          <w:b/>
          <w:bCs/>
        </w:rPr>
        <w:t>违约责任</w:t>
      </w:r>
    </w:p>
    <w:p w14:paraId="31243768" w14:textId="77777777" w:rsidR="001E4F9F" w:rsidRDefault="00000000">
      <w:pPr>
        <w:spacing w:line="420" w:lineRule="exact"/>
        <w:ind w:firstLineChars="200" w:firstLine="480"/>
        <w:rPr>
          <w:rFonts w:eastAsia="宋体"/>
        </w:rPr>
      </w:pPr>
      <w:r>
        <w:rPr>
          <w:rFonts w:eastAsia="宋体" w:cs="宋体"/>
        </w:rPr>
        <w:t>7.1</w:t>
      </w:r>
      <w:r>
        <w:rPr>
          <w:rFonts w:eastAsia="宋体" w:cs="宋体" w:hint="eastAsia"/>
        </w:rPr>
        <w:t>按合同一般条款。</w:t>
      </w:r>
    </w:p>
    <w:p w14:paraId="556E6407" w14:textId="77777777" w:rsidR="001E4F9F" w:rsidRDefault="00000000">
      <w:pPr>
        <w:spacing w:line="420" w:lineRule="exact"/>
        <w:ind w:firstLineChars="200" w:firstLine="482"/>
        <w:outlineLvl w:val="2"/>
        <w:rPr>
          <w:rFonts w:eastAsia="宋体"/>
        </w:rPr>
      </w:pPr>
      <w:r>
        <w:rPr>
          <w:rFonts w:eastAsia="宋体"/>
          <w:b/>
          <w:bCs/>
        </w:rPr>
        <w:t>8.</w:t>
      </w:r>
      <w:r>
        <w:rPr>
          <w:rFonts w:eastAsia="宋体" w:cs="宋体" w:hint="eastAsia"/>
          <w:b/>
          <w:bCs/>
        </w:rPr>
        <w:t>合同生效及其它</w:t>
      </w:r>
    </w:p>
    <w:p w14:paraId="070032D1" w14:textId="77777777" w:rsidR="001E4F9F" w:rsidRDefault="00000000">
      <w:pPr>
        <w:spacing w:line="420" w:lineRule="exact"/>
        <w:ind w:firstLineChars="200" w:firstLine="480"/>
        <w:rPr>
          <w:rFonts w:eastAsia="宋体"/>
        </w:rPr>
      </w:pPr>
      <w:r>
        <w:rPr>
          <w:rFonts w:eastAsia="宋体"/>
        </w:rPr>
        <w:lastRenderedPageBreak/>
        <w:t>8.1</w:t>
      </w:r>
      <w:r>
        <w:rPr>
          <w:rFonts w:eastAsia="宋体" w:cs="宋体" w:hint="eastAsia"/>
        </w:rPr>
        <w:t>本合同在双方签字盖章后生效。</w:t>
      </w:r>
    </w:p>
    <w:p w14:paraId="2DAA4056" w14:textId="77777777" w:rsidR="001E4F9F" w:rsidRDefault="00000000">
      <w:pPr>
        <w:spacing w:line="420" w:lineRule="exact"/>
        <w:ind w:firstLineChars="200" w:firstLine="480"/>
        <w:rPr>
          <w:rFonts w:eastAsia="宋体"/>
        </w:rPr>
      </w:pPr>
      <w:r>
        <w:rPr>
          <w:rFonts w:eastAsia="宋体"/>
        </w:rPr>
        <w:t>8.2</w:t>
      </w:r>
      <w:r>
        <w:rPr>
          <w:rFonts w:eastAsia="宋体" w:cs="宋体" w:hint="eastAsia"/>
        </w:rPr>
        <w:t>合同在执行过程中出现的未尽事宜，双方在不违背本合同和本合同计划采购文件的原则下协商解决，协商结果以书面形式盖章记录在案，作为本合同的附件，与本合同具有同等效力。</w:t>
      </w:r>
    </w:p>
    <w:p w14:paraId="7772F6DC" w14:textId="77777777" w:rsidR="001E4F9F" w:rsidRDefault="00000000">
      <w:pPr>
        <w:spacing w:line="420" w:lineRule="exact"/>
        <w:ind w:firstLineChars="200" w:firstLine="482"/>
        <w:outlineLvl w:val="2"/>
        <w:rPr>
          <w:rFonts w:eastAsia="宋体"/>
        </w:rPr>
      </w:pPr>
      <w:r>
        <w:rPr>
          <w:rFonts w:eastAsia="宋体"/>
          <w:b/>
          <w:bCs/>
        </w:rPr>
        <w:t>9.</w:t>
      </w:r>
      <w:r>
        <w:rPr>
          <w:rFonts w:eastAsia="宋体" w:cs="宋体" w:hint="eastAsia"/>
          <w:b/>
          <w:bCs/>
        </w:rPr>
        <w:t>合同争议</w:t>
      </w:r>
    </w:p>
    <w:p w14:paraId="10754B0A" w14:textId="77777777" w:rsidR="001E4F9F" w:rsidRDefault="00000000">
      <w:pPr>
        <w:spacing w:line="420" w:lineRule="exact"/>
        <w:ind w:firstLineChars="200" w:firstLine="480"/>
        <w:rPr>
          <w:rFonts w:eastAsia="宋体"/>
        </w:rPr>
      </w:pPr>
      <w:r>
        <w:rPr>
          <w:rFonts w:eastAsia="宋体"/>
        </w:rPr>
        <w:t>9.1</w:t>
      </w:r>
      <w:r>
        <w:rPr>
          <w:rFonts w:eastAsia="宋体" w:cs="宋体" w:hint="eastAsia"/>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7ECC6E82" w14:textId="77777777" w:rsidR="001E4F9F" w:rsidRDefault="00000000">
      <w:pPr>
        <w:spacing w:line="420" w:lineRule="exact"/>
        <w:ind w:firstLineChars="200" w:firstLine="482"/>
        <w:outlineLvl w:val="2"/>
        <w:rPr>
          <w:rFonts w:eastAsia="宋体"/>
        </w:rPr>
      </w:pPr>
      <w:r>
        <w:rPr>
          <w:rFonts w:eastAsia="宋体"/>
          <w:b/>
          <w:bCs/>
        </w:rPr>
        <w:t>10.</w:t>
      </w:r>
      <w:r>
        <w:rPr>
          <w:rFonts w:eastAsia="宋体" w:cs="宋体" w:hint="eastAsia"/>
          <w:b/>
          <w:bCs/>
        </w:rPr>
        <w:t>合同附件</w:t>
      </w:r>
    </w:p>
    <w:p w14:paraId="03B8740E" w14:textId="77777777" w:rsidR="001E4F9F" w:rsidRDefault="00000000">
      <w:pPr>
        <w:spacing w:line="420" w:lineRule="exact"/>
        <w:ind w:firstLineChars="200" w:firstLine="480"/>
        <w:rPr>
          <w:rFonts w:eastAsia="宋体" w:cs="宋体"/>
        </w:rPr>
      </w:pPr>
      <w:r>
        <w:rPr>
          <w:rFonts w:eastAsia="宋体"/>
        </w:rPr>
        <w:t>10.1</w:t>
      </w:r>
      <w:r>
        <w:rPr>
          <w:rFonts w:eastAsia="宋体" w:cs="宋体" w:hint="eastAsia"/>
        </w:rPr>
        <w:t>本合同标的计划采购文件《</w:t>
      </w:r>
      <w:bookmarkStart w:id="103" w:name="_Hlk150282894"/>
      <w:r>
        <w:rPr>
          <w:rFonts w:eastAsia="宋体" w:cs="宋体" w:hint="eastAsia"/>
        </w:rPr>
        <w:t>南通市崇川区卫生健康委员会区卫生健康系统“委属委管”单位安全生产隐患协助检查服务采购</w:t>
      </w:r>
      <w:bookmarkEnd w:id="103"/>
      <w:r>
        <w:rPr>
          <w:rFonts w:eastAsia="宋体" w:cs="宋体" w:hint="eastAsia"/>
        </w:rPr>
        <w:t>》</w:t>
      </w:r>
      <w:r>
        <w:rPr>
          <w:rFonts w:eastAsia="宋体" w:hint="eastAsia"/>
        </w:rPr>
        <w:t>【</w:t>
      </w:r>
      <w:r>
        <w:rPr>
          <w:rFonts w:eastAsia="宋体" w:cs="宋体" w:hint="eastAsia"/>
        </w:rPr>
        <w:t>项目编号：</w:t>
      </w:r>
      <w:r>
        <w:rPr>
          <w:rFonts w:eastAsia="宋体"/>
        </w:rPr>
        <w:t>NTHH2023042(JC12)</w:t>
      </w:r>
      <w:r>
        <w:rPr>
          <w:rFonts w:eastAsia="宋体" w:hint="eastAsia"/>
        </w:rPr>
        <w:t>】</w:t>
      </w:r>
      <w:r>
        <w:rPr>
          <w:rFonts w:eastAsia="宋体" w:cs="宋体" w:hint="eastAsia"/>
        </w:rPr>
        <w:t>，为本合同附件。</w:t>
      </w:r>
    </w:p>
    <w:p w14:paraId="5648F641" w14:textId="77777777" w:rsidR="001E4F9F" w:rsidRDefault="00000000">
      <w:pPr>
        <w:spacing w:line="420" w:lineRule="exact"/>
        <w:ind w:firstLineChars="200" w:firstLine="480"/>
        <w:rPr>
          <w:rFonts w:eastAsia="宋体"/>
        </w:rPr>
      </w:pPr>
      <w:r>
        <w:rPr>
          <w:rFonts w:eastAsia="宋体" w:cs="宋体"/>
        </w:rPr>
        <w:t>10.2</w:t>
      </w:r>
      <w:r>
        <w:rPr>
          <w:rFonts w:eastAsia="宋体" w:cs="宋体" w:hint="eastAsia"/>
        </w:rPr>
        <w:t>本合同标的服务的卫生健康单位的名单和信息</w:t>
      </w:r>
      <w:r>
        <w:rPr>
          <w:rFonts w:eastAsia="宋体" w:cs="宋体" w:hint="eastAsia"/>
          <w:b/>
          <w:bCs/>
        </w:rPr>
        <w:t>（注：合同签订后由甲方提供。）</w:t>
      </w:r>
      <w:r>
        <w:rPr>
          <w:rFonts w:eastAsia="宋体" w:cs="宋体" w:hint="eastAsia"/>
        </w:rPr>
        <w:t>。</w:t>
      </w:r>
    </w:p>
    <w:p w14:paraId="481C0C28" w14:textId="77777777" w:rsidR="001E4F9F" w:rsidRDefault="00000000">
      <w:pPr>
        <w:spacing w:line="420" w:lineRule="exact"/>
        <w:ind w:firstLineChars="200" w:firstLine="482"/>
        <w:outlineLvl w:val="2"/>
        <w:rPr>
          <w:rFonts w:eastAsia="宋体"/>
        </w:rPr>
      </w:pPr>
      <w:r>
        <w:rPr>
          <w:rFonts w:eastAsia="宋体"/>
          <w:b/>
          <w:bCs/>
        </w:rPr>
        <w:t>11.</w:t>
      </w:r>
      <w:r>
        <w:rPr>
          <w:rFonts w:eastAsia="宋体" w:cs="宋体" w:hint="eastAsia"/>
          <w:b/>
          <w:bCs/>
        </w:rPr>
        <w:t>附则</w:t>
      </w:r>
    </w:p>
    <w:p w14:paraId="770B2DA0" w14:textId="77777777" w:rsidR="001E4F9F" w:rsidRDefault="00000000">
      <w:pPr>
        <w:spacing w:line="420" w:lineRule="exact"/>
        <w:ind w:firstLineChars="200" w:firstLine="480"/>
        <w:rPr>
          <w:rFonts w:eastAsia="宋体"/>
        </w:rPr>
      </w:pPr>
      <w:r>
        <w:rPr>
          <w:rFonts w:eastAsia="宋体"/>
        </w:rPr>
        <w:t>11.1</w:t>
      </w:r>
      <w:r>
        <w:rPr>
          <w:rFonts w:eastAsia="宋体" w:cs="宋体" w:hint="eastAsia"/>
        </w:rPr>
        <w:t>本合同一式肆份，甲、乙双方各执贰份，每份合同均具同等法律效力。</w:t>
      </w:r>
    </w:p>
    <w:p w14:paraId="02E23DD4" w14:textId="77777777" w:rsidR="001E4F9F" w:rsidRDefault="00000000">
      <w:pPr>
        <w:spacing w:line="420" w:lineRule="exact"/>
        <w:ind w:firstLineChars="200" w:firstLine="482"/>
        <w:outlineLvl w:val="2"/>
        <w:rPr>
          <w:rFonts w:eastAsia="宋体"/>
          <w:b/>
          <w:bCs/>
        </w:rPr>
      </w:pPr>
      <w:r>
        <w:rPr>
          <w:rFonts w:eastAsia="宋体"/>
          <w:b/>
          <w:bCs/>
        </w:rPr>
        <w:t>12.</w:t>
      </w:r>
      <w:r>
        <w:rPr>
          <w:rFonts w:eastAsia="宋体" w:cs="宋体" w:hint="eastAsia"/>
          <w:b/>
          <w:bCs/>
        </w:rPr>
        <w:t>未尽事宜</w:t>
      </w:r>
    </w:p>
    <w:p w14:paraId="3C6A944E" w14:textId="77777777" w:rsidR="001E4F9F" w:rsidRDefault="00000000">
      <w:pPr>
        <w:spacing w:line="420" w:lineRule="exact"/>
        <w:ind w:firstLineChars="200" w:firstLine="480"/>
        <w:rPr>
          <w:rFonts w:eastAsia="宋体" w:cs="宋体"/>
        </w:rPr>
      </w:pPr>
      <w:r>
        <w:rPr>
          <w:rFonts w:eastAsia="宋体"/>
        </w:rPr>
        <w:t>12.1</w:t>
      </w:r>
      <w:r>
        <w:rPr>
          <w:rFonts w:eastAsia="宋体" w:cs="宋体" w:hint="eastAsia"/>
        </w:rPr>
        <w:t>本合同未尽事宜应按《中华人民共和国民法典》等相关法律、法规的规定解释。</w:t>
      </w:r>
    </w:p>
    <w:p w14:paraId="5FC84735" w14:textId="77777777" w:rsidR="001E4F9F" w:rsidRDefault="001E4F9F">
      <w:pPr>
        <w:spacing w:line="420" w:lineRule="exact"/>
        <w:ind w:firstLineChars="200" w:firstLine="480"/>
        <w:rPr>
          <w:rFonts w:eastAsia="宋体"/>
        </w:rPr>
      </w:pPr>
    </w:p>
    <w:p w14:paraId="2160A90D" w14:textId="77777777" w:rsidR="001E4F9F" w:rsidRDefault="00000000">
      <w:pPr>
        <w:spacing w:line="420" w:lineRule="exact"/>
        <w:jc w:val="center"/>
        <w:rPr>
          <w:rFonts w:eastAsia="宋体"/>
          <w:b/>
          <w:bCs/>
        </w:rPr>
      </w:pPr>
      <w:r>
        <w:rPr>
          <w:rFonts w:eastAsia="宋体" w:hint="eastAsia"/>
          <w:b/>
          <w:bCs/>
        </w:rPr>
        <w:t>……以下无正文……</w:t>
      </w:r>
    </w:p>
    <w:p w14:paraId="144227AD" w14:textId="77777777" w:rsidR="001E4F9F" w:rsidRDefault="001E4F9F">
      <w:pPr>
        <w:spacing w:line="420" w:lineRule="exact"/>
        <w:ind w:firstLineChars="200" w:firstLine="480"/>
        <w:rPr>
          <w:rFonts w:eastAsia="宋体"/>
        </w:rPr>
      </w:pPr>
    </w:p>
    <w:tbl>
      <w:tblPr>
        <w:tblStyle w:val="afd"/>
        <w:tblW w:w="9639" w:type="dxa"/>
        <w:tblInd w:w="-5" w:type="dxa"/>
        <w:tblLook w:val="04A0" w:firstRow="1" w:lastRow="0" w:firstColumn="1" w:lastColumn="0" w:noHBand="0" w:noVBand="1"/>
      </w:tblPr>
      <w:tblGrid>
        <w:gridCol w:w="4819"/>
        <w:gridCol w:w="4820"/>
      </w:tblGrid>
      <w:tr w:rsidR="001E4F9F" w14:paraId="588758A5" w14:textId="77777777">
        <w:trPr>
          <w:trHeight w:val="663"/>
        </w:trPr>
        <w:tc>
          <w:tcPr>
            <w:tcW w:w="4819" w:type="dxa"/>
            <w:vAlign w:val="center"/>
          </w:tcPr>
          <w:p w14:paraId="48F8C40E" w14:textId="77777777" w:rsidR="001E4F9F" w:rsidRDefault="00000000">
            <w:pPr>
              <w:snapToGrid w:val="0"/>
              <w:spacing w:line="420" w:lineRule="exact"/>
              <w:jc w:val="center"/>
              <w:rPr>
                <w:rFonts w:eastAsia="宋体"/>
                <w:b/>
                <w:bCs/>
              </w:rPr>
            </w:pPr>
            <w:r>
              <w:rPr>
                <w:rFonts w:eastAsia="宋体" w:hint="eastAsia"/>
                <w:b/>
                <w:bCs/>
              </w:rPr>
              <w:t>甲方</w:t>
            </w:r>
          </w:p>
        </w:tc>
        <w:tc>
          <w:tcPr>
            <w:tcW w:w="4820" w:type="dxa"/>
            <w:vAlign w:val="center"/>
          </w:tcPr>
          <w:p w14:paraId="0A862D5F" w14:textId="77777777" w:rsidR="001E4F9F" w:rsidRDefault="00000000">
            <w:pPr>
              <w:snapToGrid w:val="0"/>
              <w:spacing w:line="420" w:lineRule="exact"/>
              <w:jc w:val="center"/>
              <w:rPr>
                <w:rFonts w:eastAsia="宋体"/>
                <w:b/>
                <w:bCs/>
              </w:rPr>
            </w:pPr>
            <w:r>
              <w:rPr>
                <w:rFonts w:eastAsia="宋体" w:hint="eastAsia"/>
                <w:b/>
                <w:bCs/>
              </w:rPr>
              <w:t>乙方</w:t>
            </w:r>
          </w:p>
        </w:tc>
      </w:tr>
      <w:tr w:rsidR="001E4F9F" w14:paraId="77ABCAEB" w14:textId="77777777">
        <w:trPr>
          <w:trHeight w:val="450"/>
        </w:trPr>
        <w:tc>
          <w:tcPr>
            <w:tcW w:w="4819" w:type="dxa"/>
            <w:vAlign w:val="center"/>
          </w:tcPr>
          <w:p w14:paraId="5B60A88D" w14:textId="77777777" w:rsidR="001E4F9F" w:rsidRDefault="00000000">
            <w:pPr>
              <w:snapToGrid w:val="0"/>
              <w:spacing w:line="420" w:lineRule="exact"/>
              <w:rPr>
                <w:rFonts w:eastAsia="宋体"/>
              </w:rPr>
            </w:pPr>
            <w:r>
              <w:rPr>
                <w:rFonts w:eastAsia="宋体" w:hint="eastAsia"/>
              </w:rPr>
              <w:t>单位名称：南通市崇川区卫生健康委员会</w:t>
            </w:r>
          </w:p>
        </w:tc>
        <w:tc>
          <w:tcPr>
            <w:tcW w:w="4820" w:type="dxa"/>
            <w:vAlign w:val="center"/>
          </w:tcPr>
          <w:p w14:paraId="262F17AB" w14:textId="77777777" w:rsidR="001E4F9F" w:rsidRDefault="00000000">
            <w:pPr>
              <w:snapToGrid w:val="0"/>
              <w:spacing w:line="420" w:lineRule="exact"/>
              <w:rPr>
                <w:rFonts w:eastAsia="宋体"/>
              </w:rPr>
            </w:pPr>
            <w:r>
              <w:rPr>
                <w:rFonts w:eastAsia="宋体" w:hint="eastAsia"/>
              </w:rPr>
              <w:t>单位名称：</w:t>
            </w:r>
          </w:p>
        </w:tc>
      </w:tr>
      <w:tr w:rsidR="001E4F9F" w14:paraId="3FB8993C" w14:textId="77777777">
        <w:trPr>
          <w:trHeight w:val="450"/>
        </w:trPr>
        <w:tc>
          <w:tcPr>
            <w:tcW w:w="4819" w:type="dxa"/>
            <w:vAlign w:val="center"/>
          </w:tcPr>
          <w:p w14:paraId="1494845F" w14:textId="77777777" w:rsidR="001E4F9F" w:rsidRDefault="00000000">
            <w:pPr>
              <w:snapToGrid w:val="0"/>
              <w:spacing w:line="420" w:lineRule="exact"/>
              <w:rPr>
                <w:rFonts w:eastAsia="宋体"/>
              </w:rPr>
            </w:pPr>
            <w:r>
              <w:rPr>
                <w:rFonts w:eastAsia="宋体" w:hint="eastAsia"/>
              </w:rPr>
              <w:t>地址：</w:t>
            </w:r>
          </w:p>
        </w:tc>
        <w:tc>
          <w:tcPr>
            <w:tcW w:w="4820" w:type="dxa"/>
            <w:vAlign w:val="center"/>
          </w:tcPr>
          <w:p w14:paraId="20A6F2AD" w14:textId="77777777" w:rsidR="001E4F9F" w:rsidRDefault="00000000">
            <w:pPr>
              <w:snapToGrid w:val="0"/>
              <w:spacing w:line="420" w:lineRule="exact"/>
              <w:rPr>
                <w:rFonts w:eastAsia="宋体"/>
              </w:rPr>
            </w:pPr>
            <w:r>
              <w:rPr>
                <w:rFonts w:eastAsia="宋体" w:hint="eastAsia"/>
              </w:rPr>
              <w:t>地址：</w:t>
            </w:r>
          </w:p>
        </w:tc>
      </w:tr>
      <w:tr w:rsidR="001E4F9F" w14:paraId="37941F93" w14:textId="77777777">
        <w:trPr>
          <w:trHeight w:val="450"/>
        </w:trPr>
        <w:tc>
          <w:tcPr>
            <w:tcW w:w="4819" w:type="dxa"/>
            <w:vAlign w:val="center"/>
          </w:tcPr>
          <w:p w14:paraId="27DB6A17" w14:textId="77777777" w:rsidR="001E4F9F" w:rsidRDefault="00000000">
            <w:pPr>
              <w:snapToGrid w:val="0"/>
              <w:spacing w:line="420" w:lineRule="exact"/>
              <w:rPr>
                <w:rFonts w:eastAsia="宋体"/>
              </w:rPr>
            </w:pPr>
            <w:r>
              <w:rPr>
                <w:rFonts w:eastAsia="宋体" w:hint="eastAsia"/>
              </w:rPr>
              <w:t>法定代表人：</w:t>
            </w:r>
          </w:p>
        </w:tc>
        <w:tc>
          <w:tcPr>
            <w:tcW w:w="4820" w:type="dxa"/>
            <w:vAlign w:val="center"/>
          </w:tcPr>
          <w:p w14:paraId="2781BF49" w14:textId="77777777" w:rsidR="001E4F9F" w:rsidRDefault="00000000">
            <w:pPr>
              <w:snapToGrid w:val="0"/>
              <w:spacing w:line="420" w:lineRule="exact"/>
              <w:rPr>
                <w:rFonts w:eastAsia="宋体"/>
              </w:rPr>
            </w:pPr>
            <w:r>
              <w:rPr>
                <w:rFonts w:eastAsia="宋体" w:hint="eastAsia"/>
              </w:rPr>
              <w:t>法定代表人：</w:t>
            </w:r>
          </w:p>
        </w:tc>
      </w:tr>
      <w:tr w:rsidR="001E4F9F" w14:paraId="037C5918" w14:textId="77777777">
        <w:trPr>
          <w:trHeight w:val="450"/>
        </w:trPr>
        <w:tc>
          <w:tcPr>
            <w:tcW w:w="4819" w:type="dxa"/>
            <w:vAlign w:val="center"/>
          </w:tcPr>
          <w:p w14:paraId="488C0BE4" w14:textId="77777777" w:rsidR="001E4F9F" w:rsidRDefault="00000000">
            <w:pPr>
              <w:snapToGrid w:val="0"/>
              <w:spacing w:line="420" w:lineRule="exact"/>
              <w:rPr>
                <w:rFonts w:eastAsia="宋体"/>
              </w:rPr>
            </w:pPr>
            <w:r>
              <w:rPr>
                <w:rFonts w:eastAsia="宋体" w:hint="eastAsia"/>
              </w:rPr>
              <w:t>委托代理人：</w:t>
            </w:r>
          </w:p>
        </w:tc>
        <w:tc>
          <w:tcPr>
            <w:tcW w:w="4820" w:type="dxa"/>
            <w:vAlign w:val="center"/>
          </w:tcPr>
          <w:p w14:paraId="3FB0FA3A" w14:textId="77777777" w:rsidR="001E4F9F" w:rsidRDefault="00000000">
            <w:pPr>
              <w:snapToGrid w:val="0"/>
              <w:spacing w:line="420" w:lineRule="exact"/>
              <w:rPr>
                <w:rFonts w:eastAsia="宋体"/>
              </w:rPr>
            </w:pPr>
            <w:r>
              <w:rPr>
                <w:rFonts w:eastAsia="宋体" w:hint="eastAsia"/>
              </w:rPr>
              <w:t>委托代理人：</w:t>
            </w:r>
          </w:p>
        </w:tc>
      </w:tr>
      <w:tr w:rsidR="001E4F9F" w14:paraId="680819CF" w14:textId="77777777">
        <w:trPr>
          <w:trHeight w:val="450"/>
        </w:trPr>
        <w:tc>
          <w:tcPr>
            <w:tcW w:w="4819" w:type="dxa"/>
            <w:vAlign w:val="center"/>
          </w:tcPr>
          <w:p w14:paraId="54728EE9" w14:textId="77777777" w:rsidR="001E4F9F" w:rsidRDefault="00000000">
            <w:pPr>
              <w:snapToGrid w:val="0"/>
              <w:spacing w:line="420" w:lineRule="exact"/>
              <w:rPr>
                <w:rFonts w:eastAsia="宋体"/>
              </w:rPr>
            </w:pPr>
            <w:r>
              <w:rPr>
                <w:rFonts w:eastAsia="宋体" w:hint="eastAsia"/>
              </w:rPr>
              <w:t>开户行：</w:t>
            </w:r>
          </w:p>
        </w:tc>
        <w:tc>
          <w:tcPr>
            <w:tcW w:w="4820" w:type="dxa"/>
            <w:vAlign w:val="center"/>
          </w:tcPr>
          <w:p w14:paraId="49E16C64" w14:textId="77777777" w:rsidR="001E4F9F" w:rsidRDefault="00000000">
            <w:pPr>
              <w:snapToGrid w:val="0"/>
              <w:spacing w:line="420" w:lineRule="exact"/>
              <w:rPr>
                <w:rFonts w:eastAsia="宋体"/>
              </w:rPr>
            </w:pPr>
            <w:r>
              <w:rPr>
                <w:rFonts w:eastAsia="宋体" w:hint="eastAsia"/>
              </w:rPr>
              <w:t>开户行：</w:t>
            </w:r>
          </w:p>
        </w:tc>
      </w:tr>
      <w:tr w:rsidR="001E4F9F" w14:paraId="7A60231E" w14:textId="77777777">
        <w:trPr>
          <w:trHeight w:val="450"/>
        </w:trPr>
        <w:tc>
          <w:tcPr>
            <w:tcW w:w="4819" w:type="dxa"/>
            <w:vAlign w:val="center"/>
          </w:tcPr>
          <w:p w14:paraId="19D3001B" w14:textId="77777777" w:rsidR="001E4F9F" w:rsidRDefault="00000000">
            <w:pPr>
              <w:snapToGrid w:val="0"/>
              <w:spacing w:line="420" w:lineRule="exact"/>
              <w:rPr>
                <w:rFonts w:eastAsia="宋体"/>
              </w:rPr>
            </w:pPr>
            <w:r>
              <w:rPr>
                <w:rFonts w:eastAsia="宋体" w:hint="eastAsia"/>
              </w:rPr>
              <w:t>账号：</w:t>
            </w:r>
          </w:p>
        </w:tc>
        <w:tc>
          <w:tcPr>
            <w:tcW w:w="4820" w:type="dxa"/>
            <w:vAlign w:val="center"/>
          </w:tcPr>
          <w:p w14:paraId="4EB7C07C" w14:textId="77777777" w:rsidR="001E4F9F" w:rsidRDefault="00000000">
            <w:pPr>
              <w:snapToGrid w:val="0"/>
              <w:spacing w:line="420" w:lineRule="exact"/>
              <w:rPr>
                <w:rFonts w:eastAsia="宋体"/>
              </w:rPr>
            </w:pPr>
            <w:r>
              <w:rPr>
                <w:rFonts w:eastAsia="宋体" w:hint="eastAsia"/>
              </w:rPr>
              <w:t>账号</w:t>
            </w:r>
          </w:p>
        </w:tc>
      </w:tr>
      <w:tr w:rsidR="001E4F9F" w14:paraId="21FE2E12" w14:textId="77777777">
        <w:trPr>
          <w:trHeight w:val="450"/>
        </w:trPr>
        <w:tc>
          <w:tcPr>
            <w:tcW w:w="4819" w:type="dxa"/>
            <w:vAlign w:val="center"/>
          </w:tcPr>
          <w:p w14:paraId="55304071" w14:textId="77777777" w:rsidR="001E4F9F" w:rsidRDefault="00000000">
            <w:pPr>
              <w:snapToGrid w:val="0"/>
              <w:spacing w:line="420" w:lineRule="exact"/>
              <w:rPr>
                <w:rFonts w:eastAsia="宋体"/>
              </w:rPr>
            </w:pPr>
            <w:r>
              <w:rPr>
                <w:rFonts w:eastAsia="宋体" w:hint="eastAsia"/>
              </w:rPr>
              <w:t>日期：</w:t>
            </w:r>
          </w:p>
        </w:tc>
        <w:tc>
          <w:tcPr>
            <w:tcW w:w="4820" w:type="dxa"/>
            <w:vAlign w:val="center"/>
          </w:tcPr>
          <w:p w14:paraId="37250359" w14:textId="77777777" w:rsidR="001E4F9F" w:rsidRDefault="00000000">
            <w:pPr>
              <w:snapToGrid w:val="0"/>
              <w:spacing w:line="420" w:lineRule="exact"/>
              <w:rPr>
                <w:rFonts w:eastAsia="宋体"/>
              </w:rPr>
            </w:pPr>
            <w:r>
              <w:rPr>
                <w:rFonts w:eastAsia="宋体" w:hint="eastAsia"/>
              </w:rPr>
              <w:t>日期：</w:t>
            </w:r>
          </w:p>
        </w:tc>
      </w:tr>
    </w:tbl>
    <w:p w14:paraId="2F3A3FFB" w14:textId="77777777" w:rsidR="001E4F9F" w:rsidRDefault="001E4F9F">
      <w:pPr>
        <w:spacing w:line="420" w:lineRule="exact"/>
        <w:ind w:firstLineChars="200" w:firstLine="480"/>
        <w:rPr>
          <w:rFonts w:eastAsia="宋体" w:cs="宋体"/>
        </w:rPr>
      </w:pPr>
    </w:p>
    <w:p w14:paraId="68B5590C" w14:textId="77777777" w:rsidR="001E4F9F" w:rsidRDefault="001E4F9F">
      <w:pPr>
        <w:spacing w:line="420" w:lineRule="exact"/>
        <w:ind w:firstLineChars="200" w:firstLine="480"/>
        <w:rPr>
          <w:rFonts w:eastAsia="宋体"/>
        </w:rPr>
        <w:sectPr w:rsidR="001E4F9F">
          <w:footerReference w:type="default" r:id="rId7"/>
          <w:pgSz w:w="11906" w:h="16838"/>
          <w:pgMar w:top="1418" w:right="851" w:bottom="851" w:left="1418" w:header="851" w:footer="471" w:gutter="0"/>
          <w:cols w:space="425"/>
          <w:docGrid w:linePitch="312"/>
        </w:sectPr>
      </w:pPr>
    </w:p>
    <w:p w14:paraId="10260B89" w14:textId="77777777" w:rsidR="001E4F9F"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90"/>
      <w:bookmarkEnd w:id="91"/>
      <w:r>
        <w:rPr>
          <w:rFonts w:eastAsia="宋体" w:cs="宋体"/>
          <w:b/>
          <w:bCs/>
          <w:w w:val="80"/>
          <w:sz w:val="36"/>
          <w:szCs w:val="36"/>
        </w:rPr>
        <w:t xml:space="preserve">  </w:t>
      </w:r>
      <w:r>
        <w:rPr>
          <w:rFonts w:eastAsia="宋体" w:cs="宋体" w:hint="eastAsia"/>
          <w:b/>
          <w:bCs/>
          <w:w w:val="80"/>
          <w:sz w:val="36"/>
          <w:szCs w:val="36"/>
        </w:rPr>
        <w:t>合同授予</w:t>
      </w:r>
    </w:p>
    <w:p w14:paraId="1E954902" w14:textId="77777777" w:rsidR="001E4F9F" w:rsidRDefault="00000000">
      <w:pPr>
        <w:spacing w:line="420" w:lineRule="exact"/>
        <w:ind w:firstLineChars="202" w:firstLine="485"/>
        <w:rPr>
          <w:rFonts w:eastAsia="宋体"/>
          <w:kern w:val="0"/>
        </w:rPr>
      </w:pPr>
      <w:bookmarkStart w:id="104" w:name="_Toc363573859"/>
      <w:r>
        <w:rPr>
          <w:rFonts w:eastAsia="宋体" w:cs="宋体" w:hint="eastAsia"/>
          <w:kern w:val="0"/>
        </w:rPr>
        <w:t>一、依据“关于进一步促进政府采购公平竞争优化营商环境的通知”（通财购</w:t>
      </w:r>
      <w:r>
        <w:rPr>
          <w:rFonts w:eastAsia="宋体"/>
          <w:kern w:val="0"/>
        </w:rPr>
        <w:t>[2020]39</w:t>
      </w:r>
      <w:r>
        <w:rPr>
          <w:rFonts w:eastAsia="宋体" w:cs="宋体" w:hint="eastAsia"/>
          <w:kern w:val="0"/>
        </w:rPr>
        <w:t>号）文件第（十）条规定，成交人在《成交通知书》发出送达后的</w:t>
      </w:r>
      <w:r>
        <w:rPr>
          <w:rFonts w:eastAsia="宋体"/>
          <w:kern w:val="0"/>
        </w:rPr>
        <w:t>15</w:t>
      </w:r>
      <w:r>
        <w:rPr>
          <w:rFonts w:eastAsia="宋体" w:cs="宋体" w:hint="eastAsia"/>
          <w:kern w:val="0"/>
        </w:rPr>
        <w:t>日内必须按照竞争性磋商文件确定的事项与采购人签订政府采购合同。</w:t>
      </w:r>
    </w:p>
    <w:p w14:paraId="601E9B14" w14:textId="77777777" w:rsidR="001E4F9F" w:rsidRDefault="00000000">
      <w:pPr>
        <w:spacing w:line="420" w:lineRule="exact"/>
        <w:ind w:firstLineChars="202" w:firstLine="485"/>
        <w:rPr>
          <w:rFonts w:eastAsia="宋体"/>
          <w:kern w:val="0"/>
        </w:rPr>
      </w:pPr>
      <w:r>
        <w:rPr>
          <w:rFonts w:eastAsia="宋体" w:cs="宋体" w:hint="eastAsia"/>
          <w:kern w:val="0"/>
        </w:rPr>
        <w:t>所签合同不得对竞争性磋商文件作实质性修改。采购人不得向成交人提出不合理的要求作为签订合同的条件，不得与成交人私下订立背离竞争性磋商文件实质性内容的协议。</w:t>
      </w:r>
    </w:p>
    <w:p w14:paraId="113047CD" w14:textId="77777777" w:rsidR="001E4F9F" w:rsidRDefault="00000000">
      <w:pPr>
        <w:spacing w:line="420" w:lineRule="exact"/>
        <w:ind w:firstLineChars="202" w:firstLine="485"/>
        <w:rPr>
          <w:rFonts w:eastAsia="宋体" w:cs="宋体"/>
          <w:kern w:val="0"/>
        </w:rPr>
      </w:pPr>
      <w:r>
        <w:rPr>
          <w:rFonts w:eastAsia="宋体" w:cs="宋体" w:hint="eastAsia"/>
          <w:kern w:val="0"/>
        </w:rPr>
        <w:t>二、采购单位按合同约定积极配合中标人履约，成交人履约到位后，请以书面形式向采购单位提出履约考评申请，采购单位接到申请后原则上在</w:t>
      </w:r>
      <w:r>
        <w:rPr>
          <w:rFonts w:eastAsia="宋体" w:cs="宋体" w:hint="eastAsia"/>
          <w:kern w:val="0"/>
        </w:rPr>
        <w:t>5</w:t>
      </w:r>
      <w:r>
        <w:rPr>
          <w:rFonts w:eastAsia="宋体" w:cs="宋体" w:hint="eastAsia"/>
          <w:kern w:val="0"/>
        </w:rPr>
        <w:t>个工作日内及时组织相关专业技术人员，必要时邀请有关部门共同参与考评，并出具考评报告，考评合格的原则上</w:t>
      </w:r>
      <w:r>
        <w:rPr>
          <w:rFonts w:eastAsia="宋体" w:cs="宋体" w:hint="eastAsia"/>
          <w:kern w:val="0"/>
        </w:rPr>
        <w:t>30</w:t>
      </w:r>
      <w:r>
        <w:rPr>
          <w:rFonts w:eastAsia="宋体" w:cs="宋体" w:hint="eastAsia"/>
          <w:kern w:val="0"/>
        </w:rPr>
        <w:t>个工作日内支付相应款项。</w:t>
      </w:r>
    </w:p>
    <w:p w14:paraId="043F4EC8" w14:textId="77777777" w:rsidR="001E4F9F" w:rsidRDefault="00000000">
      <w:pPr>
        <w:spacing w:line="420" w:lineRule="exact"/>
        <w:ind w:firstLineChars="202" w:firstLine="485"/>
        <w:rPr>
          <w:rFonts w:eastAsia="宋体" w:cs="宋体"/>
          <w:kern w:val="0"/>
        </w:rPr>
      </w:pPr>
      <w:r>
        <w:rPr>
          <w:rFonts w:eastAsia="宋体" w:cs="宋体" w:hint="eastAsia"/>
          <w:kern w:val="0"/>
        </w:rPr>
        <w:t>三、采购单位故意推迟项目验收时间的，与成交人串通或要求成交人通过降低服务标准的，在履行合同中采取更改配置服务技术要求等手段的，要求成交人出具虚假发票或任意更改销售发票的，谋取不正当利益的，承担相应的法律责任。</w:t>
      </w:r>
    </w:p>
    <w:p w14:paraId="0BBDF0D4" w14:textId="77777777" w:rsidR="001E4F9F" w:rsidRDefault="00000000">
      <w:pPr>
        <w:spacing w:line="420" w:lineRule="exact"/>
        <w:ind w:firstLineChars="202" w:firstLine="485"/>
        <w:rPr>
          <w:rFonts w:eastAsia="宋体" w:cs="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10CCA1E7" w14:textId="77777777" w:rsidR="001E4F9F" w:rsidRDefault="00000000">
      <w:pPr>
        <w:spacing w:line="420" w:lineRule="exact"/>
        <w:ind w:firstLineChars="202" w:firstLine="485"/>
        <w:rPr>
          <w:rFonts w:eastAsia="宋体" w:cs="宋体"/>
          <w:kern w:val="0"/>
        </w:rPr>
      </w:pPr>
      <w:r>
        <w:rPr>
          <w:rFonts w:eastAsia="宋体" w:cs="宋体" w:hint="eastAsia"/>
          <w:kern w:val="0"/>
        </w:rPr>
        <w:t>五、按政府采购合同约定，采购人及时支付合同价款。</w:t>
      </w:r>
    </w:p>
    <w:p w14:paraId="156BC6D4" w14:textId="77777777" w:rsidR="001E4F9F" w:rsidRDefault="00000000">
      <w:pPr>
        <w:spacing w:line="420" w:lineRule="exact"/>
        <w:ind w:firstLineChars="202" w:firstLine="485"/>
        <w:rPr>
          <w:rFonts w:eastAsia="宋体" w:cs="宋体"/>
          <w:kern w:val="0"/>
        </w:rPr>
      </w:pPr>
      <w:r>
        <w:rPr>
          <w:rFonts w:eastAsia="宋体" w:cs="宋体" w:hint="eastAsia"/>
          <w:kern w:val="0"/>
        </w:rPr>
        <w:t>六、付款方式详见招标文件第三章第八条与第五章第二条第</w:t>
      </w:r>
      <w:r>
        <w:rPr>
          <w:rFonts w:eastAsia="宋体" w:cs="宋体" w:hint="eastAsia"/>
          <w:kern w:val="0"/>
        </w:rPr>
        <w:t>2</w:t>
      </w:r>
      <w:r>
        <w:rPr>
          <w:rFonts w:eastAsia="宋体" w:cs="宋体" w:hint="eastAsia"/>
          <w:kern w:val="0"/>
        </w:rPr>
        <w:t>点。</w:t>
      </w:r>
    </w:p>
    <w:p w14:paraId="62B7776C" w14:textId="77777777" w:rsidR="001E4F9F" w:rsidRDefault="00000000">
      <w:pPr>
        <w:spacing w:line="420" w:lineRule="exact"/>
        <w:ind w:firstLineChars="202" w:firstLine="485"/>
        <w:rPr>
          <w:rFonts w:eastAsia="宋体"/>
          <w:kern w:val="0"/>
        </w:rPr>
      </w:pPr>
      <w:r>
        <w:rPr>
          <w:rFonts w:eastAsia="宋体" w:cs="宋体" w:hint="eastAsia"/>
          <w:kern w:val="0"/>
        </w:rPr>
        <w:t>七、合同价款的支付不计息。</w:t>
      </w:r>
    </w:p>
    <w:p w14:paraId="336D6438" w14:textId="77777777" w:rsidR="001E4F9F" w:rsidRDefault="001E4F9F">
      <w:pPr>
        <w:spacing w:line="420" w:lineRule="exact"/>
        <w:ind w:firstLineChars="202" w:firstLine="485"/>
        <w:rPr>
          <w:rFonts w:eastAsia="宋体"/>
          <w:kern w:val="0"/>
        </w:rPr>
      </w:pPr>
    </w:p>
    <w:p w14:paraId="06AA8719" w14:textId="77777777" w:rsidR="001E4F9F" w:rsidRDefault="001E4F9F">
      <w:pPr>
        <w:spacing w:line="420" w:lineRule="exact"/>
        <w:ind w:firstLineChars="202" w:firstLine="485"/>
        <w:rPr>
          <w:rFonts w:eastAsia="宋体"/>
          <w:kern w:val="0"/>
        </w:rPr>
      </w:pPr>
    </w:p>
    <w:p w14:paraId="570D79E3" w14:textId="77777777" w:rsidR="001E4F9F" w:rsidRDefault="001E4F9F">
      <w:pPr>
        <w:spacing w:line="420" w:lineRule="exact"/>
        <w:ind w:firstLineChars="202" w:firstLine="485"/>
        <w:rPr>
          <w:rFonts w:eastAsia="宋体"/>
          <w:kern w:val="0"/>
        </w:rPr>
      </w:pPr>
    </w:p>
    <w:p w14:paraId="3B09CEF5" w14:textId="77777777" w:rsidR="001E4F9F" w:rsidRDefault="001E4F9F">
      <w:pPr>
        <w:spacing w:line="420" w:lineRule="exact"/>
        <w:ind w:firstLineChars="202" w:firstLine="485"/>
        <w:rPr>
          <w:rFonts w:eastAsia="宋体"/>
          <w:kern w:val="0"/>
        </w:rPr>
      </w:pPr>
    </w:p>
    <w:p w14:paraId="02557083" w14:textId="77777777" w:rsidR="001E4F9F" w:rsidRDefault="001E4F9F">
      <w:pPr>
        <w:spacing w:line="420" w:lineRule="exact"/>
        <w:ind w:firstLineChars="202" w:firstLine="485"/>
        <w:rPr>
          <w:rFonts w:eastAsia="宋体"/>
          <w:kern w:val="0"/>
        </w:rPr>
      </w:pPr>
    </w:p>
    <w:p w14:paraId="22CA0D76" w14:textId="77777777" w:rsidR="001E4F9F" w:rsidRDefault="001E4F9F">
      <w:pPr>
        <w:spacing w:line="420" w:lineRule="exact"/>
        <w:ind w:firstLineChars="202" w:firstLine="485"/>
        <w:rPr>
          <w:rFonts w:eastAsia="宋体"/>
          <w:kern w:val="0"/>
        </w:rPr>
      </w:pPr>
    </w:p>
    <w:p w14:paraId="3C73205E" w14:textId="77777777" w:rsidR="001E4F9F" w:rsidRDefault="001E4F9F">
      <w:pPr>
        <w:spacing w:line="420" w:lineRule="exact"/>
        <w:ind w:firstLineChars="202" w:firstLine="485"/>
        <w:rPr>
          <w:rFonts w:eastAsia="宋体"/>
          <w:kern w:val="0"/>
        </w:rPr>
      </w:pPr>
    </w:p>
    <w:p w14:paraId="27AD7EFB" w14:textId="77777777" w:rsidR="001E4F9F" w:rsidRDefault="001E4F9F">
      <w:pPr>
        <w:spacing w:line="420" w:lineRule="exact"/>
        <w:ind w:firstLineChars="202" w:firstLine="485"/>
        <w:rPr>
          <w:rFonts w:eastAsia="宋体"/>
          <w:kern w:val="0"/>
        </w:rPr>
      </w:pPr>
    </w:p>
    <w:p w14:paraId="45ED2BF0" w14:textId="77777777" w:rsidR="001E4F9F" w:rsidRDefault="001E4F9F">
      <w:pPr>
        <w:spacing w:line="420" w:lineRule="exact"/>
        <w:ind w:firstLineChars="202" w:firstLine="485"/>
        <w:rPr>
          <w:rFonts w:eastAsia="宋体"/>
          <w:kern w:val="0"/>
        </w:rPr>
      </w:pPr>
    </w:p>
    <w:p w14:paraId="36BB7E57" w14:textId="77777777" w:rsidR="001E4F9F" w:rsidRDefault="001E4F9F">
      <w:pPr>
        <w:spacing w:line="420" w:lineRule="exact"/>
        <w:ind w:firstLineChars="202" w:firstLine="485"/>
        <w:rPr>
          <w:rFonts w:eastAsia="宋体"/>
          <w:kern w:val="0"/>
        </w:rPr>
      </w:pPr>
    </w:p>
    <w:p w14:paraId="51EA9583" w14:textId="77777777" w:rsidR="001E4F9F" w:rsidRDefault="001E4F9F">
      <w:pPr>
        <w:spacing w:line="420" w:lineRule="exact"/>
        <w:ind w:firstLineChars="202" w:firstLine="485"/>
        <w:rPr>
          <w:rFonts w:eastAsia="宋体"/>
          <w:kern w:val="0"/>
        </w:rPr>
      </w:pPr>
    </w:p>
    <w:p w14:paraId="2F76AE7D" w14:textId="77777777" w:rsidR="001E4F9F" w:rsidRDefault="001E4F9F">
      <w:pPr>
        <w:spacing w:line="420" w:lineRule="exact"/>
        <w:ind w:firstLineChars="202" w:firstLine="485"/>
        <w:rPr>
          <w:rFonts w:eastAsia="宋体"/>
          <w:kern w:val="0"/>
        </w:rPr>
      </w:pPr>
    </w:p>
    <w:p w14:paraId="7710BA76" w14:textId="77777777" w:rsidR="001E4F9F" w:rsidRDefault="001E4F9F">
      <w:pPr>
        <w:spacing w:line="420" w:lineRule="exact"/>
        <w:ind w:firstLineChars="202" w:firstLine="485"/>
        <w:rPr>
          <w:rFonts w:eastAsia="宋体"/>
          <w:kern w:val="0"/>
        </w:rPr>
      </w:pPr>
    </w:p>
    <w:p w14:paraId="57CE44E4" w14:textId="77777777" w:rsidR="001E4F9F" w:rsidRDefault="001E4F9F">
      <w:pPr>
        <w:spacing w:line="420" w:lineRule="exact"/>
        <w:ind w:firstLineChars="202" w:firstLine="485"/>
        <w:rPr>
          <w:rFonts w:eastAsia="宋体"/>
          <w:kern w:val="0"/>
        </w:rPr>
      </w:pPr>
    </w:p>
    <w:p w14:paraId="1F35BAC4" w14:textId="77777777" w:rsidR="001E4F9F" w:rsidRDefault="00000000">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b/>
          <w:bCs/>
          <w:w w:val="80"/>
          <w:sz w:val="36"/>
          <w:szCs w:val="36"/>
        </w:rPr>
        <w:t xml:space="preserve">  </w:t>
      </w:r>
      <w:r>
        <w:rPr>
          <w:rFonts w:eastAsia="宋体" w:cs="宋体" w:hint="eastAsia"/>
          <w:b/>
          <w:bCs/>
          <w:w w:val="80"/>
          <w:sz w:val="36"/>
          <w:szCs w:val="36"/>
        </w:rPr>
        <w:t>质疑与投诉</w:t>
      </w:r>
      <w:bookmarkEnd w:id="104"/>
    </w:p>
    <w:p w14:paraId="6B4AC62B" w14:textId="77777777" w:rsidR="001E4F9F" w:rsidRDefault="00000000">
      <w:pPr>
        <w:spacing w:line="420" w:lineRule="exact"/>
        <w:ind w:firstLineChars="202" w:firstLine="487"/>
        <w:outlineLvl w:val="1"/>
        <w:rPr>
          <w:rFonts w:eastAsia="宋体"/>
        </w:rPr>
      </w:pPr>
      <w:bookmarkStart w:id="105" w:name="_Hlk104737215"/>
      <w:r>
        <w:rPr>
          <w:rFonts w:eastAsia="宋体" w:cs="宋体" w:hint="eastAsia"/>
          <w:b/>
          <w:bCs/>
          <w:kern w:val="0"/>
        </w:rPr>
        <w:t>一、质疑的提出</w:t>
      </w:r>
    </w:p>
    <w:p w14:paraId="2EA15F13" w14:textId="77777777" w:rsidR="001E4F9F" w:rsidRDefault="00000000">
      <w:pPr>
        <w:spacing w:line="420" w:lineRule="exact"/>
        <w:ind w:firstLineChars="202" w:firstLine="485"/>
        <w:rPr>
          <w:rFonts w:eastAsia="宋体"/>
        </w:rPr>
      </w:pPr>
      <w:r>
        <w:rPr>
          <w:rFonts w:eastAsia="宋体"/>
        </w:rPr>
        <w:t>1.</w:t>
      </w:r>
      <w:r>
        <w:rPr>
          <w:rFonts w:eastAsia="宋体" w:hint="eastAsia"/>
        </w:rPr>
        <w:t>根据《政府采购质疑和投诉办法》（财政部第</w:t>
      </w:r>
      <w:r>
        <w:rPr>
          <w:rFonts w:eastAsia="宋体" w:hint="eastAsia"/>
        </w:rPr>
        <w:t>94</w:t>
      </w:r>
      <w:r>
        <w:rPr>
          <w:rFonts w:eastAsia="宋体" w:hint="eastAsia"/>
        </w:rPr>
        <w:t>号令）第十一条规定，提出质疑的供应商（以下称质疑人）</w:t>
      </w:r>
      <w:r>
        <w:rPr>
          <w:rFonts w:eastAsia="宋体" w:cs="宋体" w:hint="eastAsia"/>
        </w:rPr>
        <w:t>必须是直接参加本项目竞争性磋商采购活动的当事人。</w:t>
      </w:r>
    </w:p>
    <w:p w14:paraId="7FC934B0" w14:textId="77777777" w:rsidR="001E4F9F" w:rsidRDefault="00000000">
      <w:pPr>
        <w:spacing w:line="420" w:lineRule="exact"/>
        <w:ind w:firstLineChars="202" w:firstLine="485"/>
        <w:rPr>
          <w:rFonts w:eastAsia="宋体" w:cs="宋体"/>
        </w:rPr>
      </w:pPr>
      <w:r>
        <w:rPr>
          <w:rFonts w:eastAsia="宋体"/>
        </w:rPr>
        <w:t>2.</w:t>
      </w:r>
      <w:r>
        <w:rPr>
          <w:rFonts w:eastAsia="宋体" w:cs="宋体" w:hint="eastAsia"/>
        </w:rPr>
        <w:t>下载谈判文件的供应商应根据第二章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谈判响应登记的，不能就响应文件接收截止后的采购过程、成交结果提出质疑；在谈判过程中，凡主持人或评估小组明确提出须由供应商确认的事项，供应商当场无异议的，事后不得提出质疑。</w:t>
      </w:r>
    </w:p>
    <w:p w14:paraId="64F74D81" w14:textId="77777777" w:rsidR="001E4F9F" w:rsidRDefault="00000000">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7E653A95" w14:textId="77777777" w:rsidR="001E4F9F" w:rsidRDefault="00000000">
      <w:pPr>
        <w:spacing w:line="420" w:lineRule="exact"/>
        <w:ind w:firstLineChars="202" w:firstLine="487"/>
        <w:rPr>
          <w:rFonts w:eastAsia="宋体"/>
          <w:b/>
          <w:bCs/>
        </w:rPr>
      </w:pPr>
      <w:r>
        <w:rPr>
          <w:rFonts w:eastAsia="宋体" w:hint="eastAsia"/>
          <w:b/>
          <w:bCs/>
        </w:rPr>
        <w:t>4</w:t>
      </w:r>
      <w:r>
        <w:rPr>
          <w:rFonts w:eastAsia="宋体"/>
          <w:b/>
          <w:bCs/>
        </w:rPr>
        <w:t>.</w:t>
      </w:r>
      <w:r>
        <w:rPr>
          <w:rFonts w:eastAsia="宋体" w:cs="宋体" w:hint="eastAsia"/>
          <w:b/>
          <w:bCs/>
          <w:u w:val="thick" w:color="FF0000"/>
        </w:rPr>
        <w:t>供应商应当在法定质疑期内一次性提出针对同一采购程序环节的质疑</w:t>
      </w:r>
      <w:r>
        <w:rPr>
          <w:rFonts w:eastAsia="宋体" w:hint="eastAsia"/>
          <w:b/>
          <w:bCs/>
        </w:rPr>
        <w:t>。</w:t>
      </w:r>
    </w:p>
    <w:p w14:paraId="0C85557A" w14:textId="77777777" w:rsidR="001E4F9F" w:rsidRDefault="00000000">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722CD9CC" w14:textId="77777777" w:rsidR="001E4F9F" w:rsidRDefault="00000000">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3DAC54F4"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1743F992"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25CA2338"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56B5D244"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18505A04"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5D9A00BA" w14:textId="77777777" w:rsidR="001E4F9F"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781ABF07" w14:textId="77777777" w:rsidR="001E4F9F" w:rsidRDefault="00000000">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51F591E" w14:textId="77777777" w:rsidR="001E4F9F" w:rsidRDefault="00000000">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0EAAAB31" w14:textId="77777777" w:rsidR="001E4F9F" w:rsidRDefault="00000000">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447641BB" w14:textId="77777777" w:rsidR="001E4F9F" w:rsidRDefault="00000000">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07C46EFD" w14:textId="77777777" w:rsidR="001E4F9F" w:rsidRDefault="00000000">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15E2A166" w14:textId="77777777" w:rsidR="001E4F9F" w:rsidRDefault="00000000">
      <w:pPr>
        <w:spacing w:line="420" w:lineRule="exact"/>
        <w:ind w:firstLineChars="202" w:firstLine="485"/>
        <w:rPr>
          <w:rFonts w:eastAsia="宋体"/>
        </w:rPr>
      </w:pPr>
      <w:r>
        <w:rPr>
          <w:rFonts w:eastAsia="宋体"/>
        </w:rPr>
        <w:lastRenderedPageBreak/>
        <w:t>12.</w:t>
      </w:r>
      <w:r>
        <w:rPr>
          <w:rFonts w:eastAsia="宋体" w:hint="eastAsia"/>
        </w:rPr>
        <w:t>联系方式：</w:t>
      </w:r>
    </w:p>
    <w:p w14:paraId="32569674"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）采购人信息</w:t>
      </w:r>
    </w:p>
    <w:p w14:paraId="3ED6B629" w14:textId="77777777" w:rsidR="001E4F9F" w:rsidRDefault="00000000">
      <w:pPr>
        <w:spacing w:line="420" w:lineRule="exact"/>
        <w:ind w:firstLineChars="202" w:firstLine="485"/>
        <w:rPr>
          <w:rFonts w:eastAsia="宋体"/>
        </w:rPr>
      </w:pPr>
      <w:r>
        <w:rPr>
          <w:rFonts w:eastAsia="宋体" w:hint="eastAsia"/>
        </w:rPr>
        <w:t>名称：南通市崇川区卫生健康委员会；</w:t>
      </w:r>
    </w:p>
    <w:p w14:paraId="4E170A73" w14:textId="77777777" w:rsidR="001E4F9F" w:rsidRDefault="00000000">
      <w:pPr>
        <w:spacing w:line="420" w:lineRule="exact"/>
        <w:ind w:firstLineChars="202" w:firstLine="485"/>
        <w:rPr>
          <w:rFonts w:eastAsia="宋体"/>
        </w:rPr>
      </w:pPr>
      <w:r>
        <w:rPr>
          <w:rFonts w:eastAsia="宋体" w:hint="eastAsia"/>
        </w:rPr>
        <w:t>地址：南通市崇川区长康路</w:t>
      </w:r>
      <w:r>
        <w:rPr>
          <w:rFonts w:eastAsia="宋体" w:hint="eastAsia"/>
        </w:rPr>
        <w:t>28</w:t>
      </w:r>
      <w:r>
        <w:rPr>
          <w:rFonts w:eastAsia="宋体" w:hint="eastAsia"/>
        </w:rPr>
        <w:t>号；</w:t>
      </w:r>
    </w:p>
    <w:p w14:paraId="64F8C986" w14:textId="77777777" w:rsidR="001E4F9F" w:rsidRDefault="00000000">
      <w:pPr>
        <w:spacing w:line="420" w:lineRule="exact"/>
        <w:ind w:firstLineChars="202" w:firstLine="485"/>
        <w:rPr>
          <w:rFonts w:eastAsia="宋体"/>
        </w:rPr>
      </w:pPr>
      <w:r>
        <w:rPr>
          <w:rFonts w:eastAsia="宋体" w:hint="eastAsia"/>
        </w:rPr>
        <w:t>联系人：季烨；</w:t>
      </w:r>
    </w:p>
    <w:p w14:paraId="3757FB2A" w14:textId="77777777" w:rsidR="001E4F9F" w:rsidRDefault="00000000">
      <w:pPr>
        <w:spacing w:line="420" w:lineRule="exact"/>
        <w:ind w:firstLineChars="202" w:firstLine="485"/>
        <w:rPr>
          <w:rFonts w:eastAsia="宋体"/>
        </w:rPr>
      </w:pPr>
      <w:r>
        <w:rPr>
          <w:rFonts w:eastAsia="宋体" w:hint="eastAsia"/>
        </w:rPr>
        <w:t>联系电话：</w:t>
      </w:r>
      <w:r>
        <w:rPr>
          <w:rFonts w:eastAsia="宋体" w:hint="eastAsia"/>
        </w:rPr>
        <w:t>0513-85609003</w:t>
      </w:r>
      <w:r>
        <w:rPr>
          <w:rFonts w:eastAsia="宋体" w:cs="宋体" w:hint="eastAsia"/>
        </w:rPr>
        <w:t>。</w:t>
      </w:r>
    </w:p>
    <w:p w14:paraId="454B39CC"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71F52225" w14:textId="77777777" w:rsidR="001E4F9F" w:rsidRDefault="00000000">
      <w:pPr>
        <w:spacing w:line="420" w:lineRule="exact"/>
        <w:ind w:firstLineChars="202" w:firstLine="485"/>
        <w:rPr>
          <w:rFonts w:eastAsia="宋体"/>
        </w:rPr>
      </w:pPr>
      <w:r>
        <w:rPr>
          <w:rFonts w:eastAsia="宋体" w:hint="eastAsia"/>
        </w:rPr>
        <w:t>名称：南通辉华企业管理咨询有限公司；</w:t>
      </w:r>
    </w:p>
    <w:p w14:paraId="642BD9E1" w14:textId="77777777" w:rsidR="001E4F9F" w:rsidRDefault="00000000">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幢三层；</w:t>
      </w:r>
    </w:p>
    <w:p w14:paraId="01527112" w14:textId="77777777" w:rsidR="001E4F9F" w:rsidRDefault="00000000">
      <w:pPr>
        <w:spacing w:line="420" w:lineRule="exact"/>
        <w:ind w:firstLineChars="202" w:firstLine="485"/>
        <w:rPr>
          <w:rFonts w:eastAsia="宋体"/>
        </w:rPr>
      </w:pPr>
      <w:r>
        <w:rPr>
          <w:rFonts w:eastAsia="宋体" w:hint="eastAsia"/>
        </w:rPr>
        <w:t>联系人：戴健秋；</w:t>
      </w:r>
    </w:p>
    <w:p w14:paraId="52C87B55" w14:textId="77777777" w:rsidR="001E4F9F" w:rsidRDefault="00000000">
      <w:pPr>
        <w:spacing w:line="420" w:lineRule="exact"/>
        <w:ind w:firstLineChars="202" w:firstLine="485"/>
        <w:rPr>
          <w:rFonts w:eastAsia="宋体"/>
        </w:rPr>
      </w:pPr>
      <w:r>
        <w:rPr>
          <w:rFonts w:eastAsia="宋体" w:hint="eastAsia"/>
        </w:rPr>
        <w:t>联系电话：</w:t>
      </w:r>
      <w:r>
        <w:rPr>
          <w:rFonts w:eastAsia="宋体" w:hint="eastAsia"/>
        </w:rPr>
        <w:t>0513-80100639</w:t>
      </w:r>
      <w:r>
        <w:rPr>
          <w:rFonts w:eastAsia="宋体" w:hint="eastAsia"/>
        </w:rPr>
        <w:t>。</w:t>
      </w:r>
    </w:p>
    <w:p w14:paraId="703043C5" w14:textId="77777777" w:rsidR="001E4F9F" w:rsidRDefault="00000000">
      <w:pPr>
        <w:spacing w:line="420" w:lineRule="exact"/>
        <w:ind w:firstLineChars="202" w:firstLine="487"/>
        <w:outlineLvl w:val="1"/>
        <w:rPr>
          <w:rFonts w:eastAsia="宋体"/>
        </w:rPr>
      </w:pPr>
      <w:r>
        <w:rPr>
          <w:rFonts w:eastAsia="宋体" w:cs="宋体" w:hint="eastAsia"/>
          <w:b/>
          <w:bCs/>
          <w:kern w:val="0"/>
        </w:rPr>
        <w:t>二、《质疑函》的受理和回复</w:t>
      </w:r>
    </w:p>
    <w:p w14:paraId="06A4C459" w14:textId="77777777" w:rsidR="001E4F9F" w:rsidRDefault="00000000">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7A0D2D78" w14:textId="77777777" w:rsidR="001E4F9F" w:rsidRDefault="00000000">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66965C10" w14:textId="77777777" w:rsidR="001E4F9F" w:rsidRDefault="00000000">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采购代理机构有权将质疑人的质疑相关材料提供给相关专家或谈判小组审核，并将审核意见回复质疑人。</w:t>
      </w:r>
    </w:p>
    <w:p w14:paraId="3156BB3D" w14:textId="77777777" w:rsidR="001E4F9F" w:rsidRDefault="00000000">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6759DC70" w14:textId="77777777" w:rsidR="001E4F9F" w:rsidRDefault="00000000">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7D6AA740" w14:textId="77777777" w:rsidR="001E4F9F" w:rsidRDefault="00000000">
      <w:pPr>
        <w:spacing w:line="420" w:lineRule="exact"/>
        <w:ind w:firstLineChars="202" w:firstLine="487"/>
        <w:outlineLvl w:val="1"/>
        <w:rPr>
          <w:rFonts w:eastAsia="宋体"/>
        </w:rPr>
      </w:pPr>
      <w:r>
        <w:rPr>
          <w:rFonts w:eastAsia="宋体" w:cs="宋体" w:hint="eastAsia"/>
          <w:b/>
          <w:bCs/>
          <w:kern w:val="0"/>
        </w:rPr>
        <w:t>三、质疑处理</w:t>
      </w:r>
    </w:p>
    <w:p w14:paraId="7F9F3809" w14:textId="77777777" w:rsidR="001E4F9F" w:rsidRDefault="00000000">
      <w:pPr>
        <w:spacing w:line="420" w:lineRule="exact"/>
        <w:ind w:firstLineChars="202" w:firstLine="485"/>
        <w:rPr>
          <w:rFonts w:eastAsia="宋体" w:cs="宋体"/>
        </w:rPr>
      </w:pPr>
      <w:r>
        <w:rPr>
          <w:rFonts w:eastAsia="宋体"/>
        </w:rPr>
        <w:t>1.</w:t>
      </w:r>
      <w:r>
        <w:rPr>
          <w:rFonts w:eastAsia="宋体" w:cs="宋体" w:hint="eastAsia"/>
        </w:rPr>
        <w:t>质疑成立的处理：</w:t>
      </w:r>
    </w:p>
    <w:p w14:paraId="1A359FCB" w14:textId="77777777" w:rsidR="001E4F9F" w:rsidRDefault="00000000">
      <w:pPr>
        <w:spacing w:line="420" w:lineRule="exact"/>
        <w:ind w:firstLineChars="202" w:firstLine="485"/>
        <w:rPr>
          <w:rFonts w:eastAsia="宋体"/>
        </w:rPr>
      </w:pPr>
      <w:r>
        <w:rPr>
          <w:rFonts w:eastAsia="宋体" w:cs="宋体" w:hint="eastAsia"/>
        </w:rPr>
        <w:t>采购人或采购代理机构终止采购，</w:t>
      </w:r>
      <w:bookmarkStart w:id="106" w:name="_Hlk84035436"/>
      <w:r>
        <w:rPr>
          <w:rFonts w:eastAsia="宋体" w:cs="宋体" w:hint="eastAsia"/>
        </w:rPr>
        <w:t>并建议监管部门给相关当事人予以处理。</w:t>
      </w:r>
      <w:bookmarkEnd w:id="106"/>
    </w:p>
    <w:p w14:paraId="163FDF3A" w14:textId="77777777" w:rsidR="001E4F9F" w:rsidRDefault="00000000">
      <w:pPr>
        <w:spacing w:line="420" w:lineRule="exact"/>
        <w:ind w:firstLineChars="202" w:firstLine="485"/>
        <w:rPr>
          <w:rFonts w:eastAsia="宋体"/>
        </w:rPr>
      </w:pPr>
      <w:r>
        <w:rPr>
          <w:rFonts w:eastAsia="宋体"/>
        </w:rPr>
        <w:t>2.</w:t>
      </w:r>
      <w:r>
        <w:rPr>
          <w:rFonts w:eastAsia="宋体" w:cs="宋体" w:hint="eastAsia"/>
        </w:rPr>
        <w:t>质疑不成立的处理：</w:t>
      </w:r>
    </w:p>
    <w:p w14:paraId="2B637B8E"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2287B501"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4B37A69A"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质疑人虽提供了与事实依据相关的佐证材料，但不能证明其质疑成立的，采购人或采购代理机构请质疑人补充相关佐证材料，但</w:t>
      </w:r>
      <w:bookmarkStart w:id="107" w:name="_Hlk84035676"/>
      <w:r>
        <w:rPr>
          <w:rFonts w:eastAsia="宋体" w:cs="宋体" w:hint="eastAsia"/>
        </w:rPr>
        <w:t>仍不能证明其质疑成立的，</w:t>
      </w:r>
      <w:bookmarkEnd w:id="107"/>
      <w:r>
        <w:rPr>
          <w:rFonts w:eastAsia="宋体" w:cs="宋体" w:hint="eastAsia"/>
        </w:rPr>
        <w:t>依法回复质疑不成立。</w:t>
      </w:r>
    </w:p>
    <w:p w14:paraId="30FF4779" w14:textId="77777777" w:rsidR="001E4F9F" w:rsidRDefault="00000000">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经采购人或采购代理机构、相关专家或谈判小组认定无事实依据的质疑，经其他供</w:t>
      </w:r>
      <w:r>
        <w:rPr>
          <w:rFonts w:eastAsia="宋体" w:cs="宋体" w:hint="eastAsia"/>
        </w:rPr>
        <w:lastRenderedPageBreak/>
        <w:t>应商举证无依据的质疑，依法回复质疑不成立。</w:t>
      </w:r>
    </w:p>
    <w:p w14:paraId="4C65CB84" w14:textId="77777777" w:rsidR="001E4F9F" w:rsidRDefault="00000000">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108" w:name="_Hlk84035774"/>
      <w:r>
        <w:rPr>
          <w:rFonts w:eastAsia="宋体" w:cs="宋体" w:hint="eastAsia"/>
        </w:rPr>
        <w:t>列入失信名单</w:t>
      </w:r>
      <w:bookmarkEnd w:id="108"/>
      <w:r>
        <w:rPr>
          <w:rFonts w:eastAsia="宋体" w:cs="宋体" w:hint="eastAsia"/>
        </w:rPr>
        <w:t>等。</w:t>
      </w:r>
    </w:p>
    <w:p w14:paraId="783D69A1" w14:textId="77777777" w:rsidR="001E4F9F" w:rsidRDefault="00000000">
      <w:pPr>
        <w:spacing w:line="420" w:lineRule="exact"/>
        <w:ind w:firstLineChars="202" w:firstLine="487"/>
        <w:outlineLvl w:val="1"/>
        <w:rPr>
          <w:rFonts w:eastAsia="宋体"/>
        </w:rPr>
      </w:pPr>
      <w:r>
        <w:rPr>
          <w:rFonts w:eastAsia="宋体" w:cs="宋体" w:hint="eastAsia"/>
          <w:b/>
          <w:bCs/>
          <w:kern w:val="0"/>
        </w:rPr>
        <w:t>四、关于投诉</w:t>
      </w:r>
    </w:p>
    <w:p w14:paraId="670A4E28" w14:textId="77777777" w:rsidR="001E4F9F" w:rsidRDefault="00000000">
      <w:pPr>
        <w:spacing w:line="420" w:lineRule="exact"/>
        <w:ind w:firstLineChars="202" w:firstLine="485"/>
        <w:rPr>
          <w:rFonts w:eastAsia="宋体"/>
        </w:rPr>
      </w:pPr>
      <w:r>
        <w:rPr>
          <w:rFonts w:eastAsia="宋体" w:cs="宋体" w:hint="eastAsia"/>
        </w:rPr>
        <w:t>质疑供应商对采购人或采购代理机构的答复不满意的，采购人或代理机构未在规定的时间内做出答复的，可以在答复期满后</w:t>
      </w:r>
      <w:r>
        <w:rPr>
          <w:rFonts w:eastAsia="宋体"/>
        </w:rPr>
        <w:t>15</w:t>
      </w:r>
      <w:r>
        <w:rPr>
          <w:rFonts w:eastAsia="宋体" w:cs="宋体" w:hint="eastAsia"/>
        </w:rPr>
        <w:t>个工作日内向崇川区政府采购监督管理部门投诉。</w:t>
      </w:r>
    </w:p>
    <w:p w14:paraId="11653A5D" w14:textId="77777777" w:rsidR="001E4F9F" w:rsidRDefault="001E4F9F">
      <w:pPr>
        <w:spacing w:line="420" w:lineRule="exact"/>
        <w:ind w:firstLineChars="202" w:firstLine="485"/>
        <w:rPr>
          <w:rFonts w:eastAsia="宋体" w:cs="宋体"/>
        </w:rPr>
      </w:pPr>
    </w:p>
    <w:p w14:paraId="737CAF7D" w14:textId="77777777" w:rsidR="001E4F9F" w:rsidRDefault="001E4F9F">
      <w:pPr>
        <w:spacing w:line="420" w:lineRule="exact"/>
        <w:ind w:firstLineChars="202" w:firstLine="485"/>
        <w:rPr>
          <w:rFonts w:eastAsia="宋体" w:cs="宋体"/>
        </w:rPr>
      </w:pPr>
    </w:p>
    <w:p w14:paraId="116546F9" w14:textId="77777777" w:rsidR="001E4F9F" w:rsidRDefault="001E4F9F">
      <w:pPr>
        <w:spacing w:line="420" w:lineRule="exact"/>
        <w:ind w:firstLineChars="202" w:firstLine="485"/>
        <w:rPr>
          <w:rFonts w:eastAsia="宋体"/>
        </w:rPr>
      </w:pPr>
    </w:p>
    <w:p w14:paraId="75607BF8" w14:textId="77777777" w:rsidR="001E4F9F" w:rsidRDefault="001E4F9F">
      <w:pPr>
        <w:spacing w:line="420" w:lineRule="exact"/>
        <w:ind w:firstLineChars="202" w:firstLine="485"/>
        <w:rPr>
          <w:rFonts w:eastAsia="宋体"/>
        </w:rPr>
      </w:pPr>
    </w:p>
    <w:p w14:paraId="1180DE2B" w14:textId="77777777" w:rsidR="001E4F9F" w:rsidRDefault="001E4F9F">
      <w:pPr>
        <w:spacing w:line="420" w:lineRule="exact"/>
        <w:ind w:firstLineChars="202" w:firstLine="485"/>
        <w:rPr>
          <w:rFonts w:eastAsia="宋体"/>
        </w:rPr>
      </w:pPr>
    </w:p>
    <w:p w14:paraId="17D7E1E1" w14:textId="77777777" w:rsidR="001E4F9F" w:rsidRDefault="001E4F9F">
      <w:pPr>
        <w:spacing w:line="420" w:lineRule="exact"/>
        <w:ind w:firstLineChars="202" w:firstLine="485"/>
        <w:rPr>
          <w:rFonts w:eastAsia="宋体"/>
        </w:rPr>
      </w:pPr>
    </w:p>
    <w:p w14:paraId="50012870" w14:textId="77777777" w:rsidR="001E4F9F" w:rsidRDefault="001E4F9F">
      <w:pPr>
        <w:spacing w:line="420" w:lineRule="exact"/>
        <w:ind w:firstLineChars="202" w:firstLine="485"/>
        <w:rPr>
          <w:rFonts w:eastAsia="宋体"/>
        </w:rPr>
      </w:pPr>
    </w:p>
    <w:p w14:paraId="57793743" w14:textId="77777777" w:rsidR="001E4F9F" w:rsidRDefault="001E4F9F">
      <w:pPr>
        <w:spacing w:line="420" w:lineRule="exact"/>
        <w:ind w:firstLineChars="202" w:firstLine="485"/>
        <w:rPr>
          <w:rFonts w:eastAsia="宋体"/>
        </w:rPr>
      </w:pPr>
    </w:p>
    <w:p w14:paraId="6049F8BA" w14:textId="77777777" w:rsidR="001E4F9F" w:rsidRDefault="001E4F9F">
      <w:pPr>
        <w:spacing w:line="420" w:lineRule="exact"/>
        <w:ind w:firstLineChars="202" w:firstLine="485"/>
        <w:rPr>
          <w:rFonts w:eastAsia="宋体"/>
        </w:rPr>
      </w:pPr>
    </w:p>
    <w:p w14:paraId="10D7ED49" w14:textId="77777777" w:rsidR="001E4F9F" w:rsidRDefault="001E4F9F">
      <w:pPr>
        <w:spacing w:line="420" w:lineRule="exact"/>
        <w:ind w:firstLineChars="202" w:firstLine="485"/>
        <w:rPr>
          <w:rFonts w:eastAsia="宋体"/>
        </w:rPr>
      </w:pPr>
    </w:p>
    <w:p w14:paraId="46B6CAB5" w14:textId="77777777" w:rsidR="001E4F9F" w:rsidRDefault="001E4F9F">
      <w:pPr>
        <w:spacing w:line="420" w:lineRule="exact"/>
        <w:ind w:firstLineChars="202" w:firstLine="485"/>
        <w:rPr>
          <w:rFonts w:eastAsia="宋体"/>
        </w:rPr>
      </w:pPr>
    </w:p>
    <w:p w14:paraId="6D8B5CA4" w14:textId="77777777" w:rsidR="001E4F9F" w:rsidRDefault="001E4F9F">
      <w:pPr>
        <w:spacing w:line="420" w:lineRule="exact"/>
        <w:ind w:firstLineChars="202" w:firstLine="485"/>
        <w:rPr>
          <w:rFonts w:eastAsia="宋体"/>
        </w:rPr>
      </w:pPr>
    </w:p>
    <w:p w14:paraId="166DE615" w14:textId="77777777" w:rsidR="001E4F9F" w:rsidRDefault="001E4F9F">
      <w:pPr>
        <w:spacing w:line="420" w:lineRule="exact"/>
        <w:ind w:firstLineChars="202" w:firstLine="485"/>
        <w:rPr>
          <w:rFonts w:eastAsia="宋体"/>
        </w:rPr>
      </w:pPr>
    </w:p>
    <w:p w14:paraId="112079B1" w14:textId="77777777" w:rsidR="001E4F9F" w:rsidRDefault="001E4F9F">
      <w:pPr>
        <w:spacing w:line="420" w:lineRule="exact"/>
        <w:ind w:firstLineChars="202" w:firstLine="485"/>
        <w:rPr>
          <w:rFonts w:eastAsia="宋体"/>
        </w:rPr>
      </w:pPr>
    </w:p>
    <w:p w14:paraId="25E92869" w14:textId="77777777" w:rsidR="001E4F9F" w:rsidRDefault="001E4F9F">
      <w:pPr>
        <w:spacing w:line="420" w:lineRule="exact"/>
        <w:ind w:firstLineChars="202" w:firstLine="485"/>
        <w:rPr>
          <w:rFonts w:eastAsia="宋体"/>
        </w:rPr>
      </w:pPr>
    </w:p>
    <w:p w14:paraId="7CC004F4" w14:textId="77777777" w:rsidR="001E4F9F" w:rsidRDefault="001E4F9F">
      <w:pPr>
        <w:spacing w:line="420" w:lineRule="exact"/>
        <w:ind w:firstLineChars="202" w:firstLine="485"/>
        <w:rPr>
          <w:rFonts w:eastAsia="宋体"/>
        </w:rPr>
      </w:pPr>
    </w:p>
    <w:p w14:paraId="6D8B0969" w14:textId="77777777" w:rsidR="001E4F9F" w:rsidRDefault="001E4F9F">
      <w:pPr>
        <w:spacing w:line="420" w:lineRule="exact"/>
        <w:ind w:firstLineChars="202" w:firstLine="485"/>
        <w:rPr>
          <w:rFonts w:eastAsia="宋体"/>
        </w:rPr>
      </w:pPr>
    </w:p>
    <w:bookmarkEnd w:id="105"/>
    <w:p w14:paraId="09F4FC41" w14:textId="77777777" w:rsidR="001E4F9F" w:rsidRDefault="001E4F9F">
      <w:pPr>
        <w:spacing w:line="420" w:lineRule="exact"/>
        <w:ind w:firstLineChars="202" w:firstLine="485"/>
        <w:rPr>
          <w:rFonts w:eastAsia="宋体"/>
        </w:rPr>
      </w:pPr>
    </w:p>
    <w:p w14:paraId="167E0DE0" w14:textId="77777777" w:rsidR="001E4F9F" w:rsidRDefault="001E4F9F">
      <w:pPr>
        <w:spacing w:line="420" w:lineRule="exact"/>
        <w:ind w:firstLineChars="202" w:firstLine="485"/>
        <w:rPr>
          <w:rFonts w:eastAsia="宋体"/>
        </w:rPr>
      </w:pPr>
    </w:p>
    <w:p w14:paraId="7CE7100E" w14:textId="77777777" w:rsidR="001E4F9F" w:rsidRDefault="001E4F9F">
      <w:pPr>
        <w:spacing w:line="420" w:lineRule="exact"/>
        <w:ind w:firstLineChars="202" w:firstLine="485"/>
        <w:rPr>
          <w:rFonts w:eastAsia="宋体"/>
        </w:rPr>
      </w:pPr>
    </w:p>
    <w:p w14:paraId="475FE671" w14:textId="77777777" w:rsidR="001E4F9F" w:rsidRDefault="001E4F9F">
      <w:pPr>
        <w:spacing w:line="420" w:lineRule="exact"/>
        <w:ind w:firstLineChars="202" w:firstLine="485"/>
        <w:rPr>
          <w:rFonts w:eastAsia="宋体"/>
        </w:rPr>
      </w:pPr>
    </w:p>
    <w:p w14:paraId="4518528B" w14:textId="77777777" w:rsidR="001E4F9F" w:rsidRDefault="001E4F9F">
      <w:pPr>
        <w:spacing w:line="420" w:lineRule="exact"/>
        <w:ind w:firstLineChars="202" w:firstLine="485"/>
        <w:rPr>
          <w:rFonts w:eastAsia="宋体"/>
        </w:rPr>
      </w:pPr>
    </w:p>
    <w:p w14:paraId="51238200" w14:textId="77777777" w:rsidR="001E4F9F" w:rsidRDefault="001E4F9F">
      <w:pPr>
        <w:spacing w:line="420" w:lineRule="exact"/>
        <w:ind w:firstLineChars="202" w:firstLine="485"/>
        <w:rPr>
          <w:rFonts w:eastAsia="宋体"/>
        </w:rPr>
      </w:pPr>
    </w:p>
    <w:p w14:paraId="5A3F1C3B" w14:textId="77777777" w:rsidR="001E4F9F" w:rsidRDefault="001E4F9F">
      <w:pPr>
        <w:spacing w:line="420" w:lineRule="exact"/>
        <w:ind w:firstLineChars="202" w:firstLine="485"/>
        <w:rPr>
          <w:rFonts w:eastAsia="宋体"/>
        </w:rPr>
      </w:pPr>
    </w:p>
    <w:p w14:paraId="422AE24B" w14:textId="77777777" w:rsidR="001E4F9F" w:rsidRDefault="001E4F9F">
      <w:pPr>
        <w:spacing w:line="420" w:lineRule="exact"/>
        <w:ind w:firstLineChars="202" w:firstLine="485"/>
        <w:rPr>
          <w:rFonts w:eastAsia="宋体"/>
        </w:rPr>
      </w:pPr>
    </w:p>
    <w:p w14:paraId="02382F71" w14:textId="77777777" w:rsidR="001E4F9F" w:rsidRDefault="001E4F9F">
      <w:pPr>
        <w:spacing w:line="420" w:lineRule="exact"/>
        <w:ind w:firstLineChars="202" w:firstLine="485"/>
        <w:rPr>
          <w:rFonts w:eastAsia="宋体"/>
        </w:rPr>
      </w:pPr>
    </w:p>
    <w:p w14:paraId="4080AD82" w14:textId="77777777" w:rsidR="001E4F9F" w:rsidRDefault="001E4F9F">
      <w:pPr>
        <w:spacing w:line="420" w:lineRule="exact"/>
        <w:ind w:firstLineChars="202" w:firstLine="485"/>
        <w:rPr>
          <w:rFonts w:eastAsia="宋体"/>
        </w:rPr>
      </w:pPr>
    </w:p>
    <w:p w14:paraId="238D3B8F" w14:textId="77777777" w:rsidR="001E4F9F" w:rsidRDefault="00000000">
      <w:pPr>
        <w:tabs>
          <w:tab w:val="left" w:pos="1050"/>
          <w:tab w:val="right" w:leader="dot" w:pos="9402"/>
        </w:tabs>
        <w:spacing w:beforeLines="100" w:before="240" w:line="600" w:lineRule="exact"/>
        <w:jc w:val="center"/>
        <w:outlineLvl w:val="0"/>
        <w:rPr>
          <w:rFonts w:eastAsia="宋体"/>
          <w:b/>
          <w:bCs/>
          <w:w w:val="80"/>
          <w:sz w:val="36"/>
          <w:szCs w:val="36"/>
        </w:rPr>
      </w:pPr>
      <w:bookmarkStart w:id="109" w:name="_Toc363573860"/>
      <w:r>
        <w:rPr>
          <w:rFonts w:eastAsia="宋体" w:cs="宋体" w:hint="eastAsia"/>
          <w:b/>
          <w:bCs/>
          <w:w w:val="80"/>
          <w:sz w:val="36"/>
          <w:szCs w:val="36"/>
        </w:rPr>
        <w:lastRenderedPageBreak/>
        <w:t>第八章</w:t>
      </w:r>
      <w:bookmarkEnd w:id="109"/>
      <w:r>
        <w:rPr>
          <w:rFonts w:eastAsia="宋体"/>
          <w:b/>
          <w:bCs/>
          <w:w w:val="80"/>
          <w:sz w:val="36"/>
          <w:szCs w:val="36"/>
        </w:rPr>
        <w:t xml:space="preserve">  </w:t>
      </w:r>
      <w:r>
        <w:rPr>
          <w:rFonts w:eastAsia="宋体" w:cs="宋体" w:hint="eastAsia"/>
          <w:b/>
          <w:bCs/>
          <w:w w:val="80"/>
          <w:sz w:val="36"/>
          <w:szCs w:val="36"/>
        </w:rPr>
        <w:t>竞争性磋商响应文件组成及格式</w:t>
      </w:r>
    </w:p>
    <w:p w14:paraId="7C329392" w14:textId="77777777" w:rsidR="001E4F9F"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一、竞争性磋商响应文件组成</w:t>
      </w:r>
    </w:p>
    <w:p w14:paraId="3B5431D7" w14:textId="77777777" w:rsidR="001E4F9F" w:rsidRDefault="00000000">
      <w:pPr>
        <w:adjustRightInd w:val="0"/>
        <w:snapToGrid w:val="0"/>
        <w:spacing w:line="420" w:lineRule="exact"/>
        <w:ind w:firstLineChars="202" w:firstLine="485"/>
        <w:jc w:val="left"/>
        <w:rPr>
          <w:rFonts w:eastAsia="宋体"/>
        </w:rPr>
      </w:pPr>
      <w:bookmarkStart w:id="110" w:name="_Hlk67938904"/>
      <w:r>
        <w:rPr>
          <w:rFonts w:eastAsia="宋体" w:cs="宋体" w:hint="eastAsia"/>
        </w:rPr>
        <w:t>响应文件</w:t>
      </w:r>
      <w:bookmarkEnd w:id="110"/>
      <w:r>
        <w:rPr>
          <w:rFonts w:eastAsia="宋体" w:cs="宋体" w:hint="eastAsia"/>
        </w:rPr>
        <w:t>由如下</w:t>
      </w:r>
      <w:r>
        <w:rPr>
          <w:rFonts w:eastAsia="宋体" w:cs="宋体" w:hint="eastAsia"/>
        </w:rPr>
        <w:t>3</w:t>
      </w:r>
      <w:r>
        <w:rPr>
          <w:rFonts w:eastAsia="宋体" w:cs="宋体" w:hint="eastAsia"/>
        </w:rPr>
        <w:t>部分组成：</w:t>
      </w:r>
    </w:p>
    <w:p w14:paraId="2808CADE" w14:textId="77777777" w:rsidR="001E4F9F"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45B5E3E" w14:textId="77777777" w:rsidR="001E4F9F"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竞争性磋商响应技术文件（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03B682E" w14:textId="77777777" w:rsidR="001E4F9F" w:rsidRDefault="00000000">
      <w:pPr>
        <w:adjustRightInd w:val="0"/>
        <w:snapToGrid w:val="0"/>
        <w:spacing w:line="420" w:lineRule="exact"/>
        <w:ind w:firstLineChars="202" w:firstLine="485"/>
        <w:jc w:val="left"/>
        <w:rPr>
          <w:rFonts w:eastAsia="宋体"/>
        </w:rPr>
      </w:pPr>
      <w:r>
        <w:rPr>
          <w:rFonts w:eastAsia="宋体"/>
        </w:rPr>
        <w:t>3.</w:t>
      </w:r>
      <w:r>
        <w:rPr>
          <w:rFonts w:eastAsia="宋体" w:cs="宋体" w:hint="eastAsia"/>
        </w:rPr>
        <w:t>竞争性磋商响应价格文件（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218B010" w14:textId="77777777" w:rsidR="001E4F9F" w:rsidRDefault="00000000">
      <w:pPr>
        <w:adjustRightInd w:val="0"/>
        <w:snapToGrid w:val="0"/>
        <w:spacing w:line="420" w:lineRule="exact"/>
        <w:ind w:firstLineChars="202" w:firstLine="487"/>
        <w:jc w:val="left"/>
        <w:rPr>
          <w:rFonts w:eastAsia="宋体"/>
          <w:b/>
          <w:bCs/>
        </w:rPr>
      </w:pPr>
      <w:r>
        <w:rPr>
          <w:rFonts w:eastAsia="宋体" w:cs="宋体" w:hint="eastAsia"/>
          <w:b/>
          <w:bCs/>
        </w:rPr>
        <w:t>注：本次竞争性磋商采用资格后审方式，供应商须按竞争性磋商文件第二章第六条要求，将响应文件装订成册并按</w:t>
      </w:r>
      <w:r>
        <w:rPr>
          <w:rFonts w:eastAsia="宋体" w:cs="宋体" w:hint="eastAsia"/>
          <w:b/>
          <w:bCs/>
        </w:rPr>
        <w:t>3</w:t>
      </w:r>
      <w:r>
        <w:rPr>
          <w:rFonts w:eastAsia="宋体" w:cs="宋体" w:hint="eastAsia"/>
          <w:b/>
          <w:bCs/>
        </w:rPr>
        <w:t>个密封包提交。</w:t>
      </w:r>
    </w:p>
    <w:p w14:paraId="78271952" w14:textId="77777777" w:rsidR="001E4F9F" w:rsidRDefault="00000000">
      <w:pPr>
        <w:adjustRightInd w:val="0"/>
        <w:snapToGrid w:val="0"/>
        <w:spacing w:line="420" w:lineRule="exact"/>
        <w:ind w:firstLineChars="202" w:firstLine="487"/>
        <w:jc w:val="left"/>
        <w:outlineLvl w:val="1"/>
        <w:rPr>
          <w:rFonts w:eastAsia="宋体"/>
        </w:rPr>
      </w:pPr>
      <w:r>
        <w:rPr>
          <w:rFonts w:eastAsia="宋体" w:cs="宋体" w:hint="eastAsia"/>
          <w:b/>
          <w:bCs/>
        </w:rPr>
        <w:t>二、竞争性磋商响应文件的内容</w:t>
      </w:r>
      <w:r>
        <w:rPr>
          <w:rFonts w:eastAsia="宋体"/>
          <w:b/>
          <w:bCs/>
        </w:rPr>
        <w:t xml:space="preserve"> </w:t>
      </w:r>
    </w:p>
    <w:p w14:paraId="0F0351E2" w14:textId="77777777" w:rsidR="001E4F9F" w:rsidRDefault="00000000">
      <w:pPr>
        <w:adjustRightInd w:val="0"/>
        <w:snapToGrid w:val="0"/>
        <w:spacing w:line="420" w:lineRule="exact"/>
        <w:ind w:firstLineChars="202" w:firstLine="487"/>
        <w:jc w:val="left"/>
        <w:outlineLvl w:val="2"/>
        <w:rPr>
          <w:rFonts w:eastAsia="宋体"/>
        </w:rPr>
      </w:pPr>
      <w:r>
        <w:rPr>
          <w:rFonts w:eastAsia="宋体" w:cs="宋体" w:hint="eastAsia"/>
          <w:b/>
          <w:bCs/>
        </w:rPr>
        <w:t>（一）资格后审材料文件的内容</w:t>
      </w:r>
    </w:p>
    <w:p w14:paraId="0D68FE95" w14:textId="77777777" w:rsidR="001E4F9F" w:rsidRDefault="00000000">
      <w:pPr>
        <w:adjustRightInd w:val="0"/>
        <w:snapToGrid w:val="0"/>
        <w:spacing w:line="420" w:lineRule="exact"/>
        <w:ind w:firstLineChars="202" w:firstLine="487"/>
        <w:jc w:val="left"/>
        <w:rPr>
          <w:rFonts w:eastAsia="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0FFB4571" w14:textId="77777777" w:rsidR="001E4F9F" w:rsidRDefault="00000000">
      <w:pPr>
        <w:adjustRightInd w:val="0"/>
        <w:snapToGrid w:val="0"/>
        <w:spacing w:line="420" w:lineRule="exact"/>
        <w:ind w:firstLineChars="202" w:firstLine="485"/>
        <w:jc w:val="left"/>
        <w:rPr>
          <w:rFonts w:eastAsia="宋体"/>
        </w:rPr>
      </w:pPr>
      <w:r>
        <w:rPr>
          <w:rFonts w:eastAsia="宋体" w:hint="eastAsia"/>
        </w:rPr>
        <w:t>1.</w:t>
      </w:r>
      <w:r>
        <w:rPr>
          <w:rFonts w:eastAsia="宋体" w:hint="eastAsia"/>
        </w:rPr>
        <w:t>供应商须提供《资格文件的声明函》（须加盖公章）。</w:t>
      </w:r>
    </w:p>
    <w:p w14:paraId="35A3B314" w14:textId="77777777" w:rsidR="001E4F9F" w:rsidRDefault="00000000">
      <w:pPr>
        <w:adjustRightInd w:val="0"/>
        <w:snapToGrid w:val="0"/>
        <w:spacing w:line="420" w:lineRule="exact"/>
        <w:ind w:firstLineChars="202" w:firstLine="485"/>
        <w:jc w:val="left"/>
        <w:rPr>
          <w:rFonts w:eastAsia="宋体"/>
        </w:rPr>
      </w:pPr>
      <w:r>
        <w:rPr>
          <w:rFonts w:eastAsia="宋体"/>
        </w:rPr>
        <w:t>2.</w:t>
      </w:r>
      <w:r>
        <w:rPr>
          <w:rFonts w:eastAsia="宋体" w:hint="eastAsia"/>
        </w:rPr>
        <w:t>供应商须提供具有安全检查或安全技术服务或消防安全评估等经营内容的《营业执照》（副本）原件的复印件（须加盖公章）。</w:t>
      </w:r>
    </w:p>
    <w:p w14:paraId="6419D47D" w14:textId="77777777" w:rsidR="001E4F9F" w:rsidRDefault="00000000">
      <w:pPr>
        <w:adjustRightInd w:val="0"/>
        <w:snapToGrid w:val="0"/>
        <w:spacing w:line="420" w:lineRule="exact"/>
        <w:ind w:firstLineChars="202" w:firstLine="485"/>
        <w:jc w:val="left"/>
        <w:rPr>
          <w:rFonts w:eastAsia="宋体"/>
        </w:rPr>
      </w:pPr>
      <w:r>
        <w:rPr>
          <w:rFonts w:eastAsia="宋体"/>
        </w:rPr>
        <w:t>3.</w:t>
      </w:r>
      <w:r>
        <w:rPr>
          <w:rFonts w:eastAsia="宋体" w:hint="eastAsia"/>
        </w:rPr>
        <w:t>供应商须提供法定代表人的身份证明（须加盖公章）。</w:t>
      </w:r>
    </w:p>
    <w:p w14:paraId="4DF9B187" w14:textId="77777777" w:rsidR="001E4F9F" w:rsidRDefault="00000000">
      <w:pPr>
        <w:adjustRightInd w:val="0"/>
        <w:snapToGrid w:val="0"/>
        <w:spacing w:line="420" w:lineRule="exact"/>
        <w:ind w:firstLineChars="202" w:firstLine="485"/>
        <w:jc w:val="left"/>
        <w:rPr>
          <w:rFonts w:eastAsia="宋体"/>
        </w:rPr>
      </w:pPr>
      <w:r>
        <w:rPr>
          <w:rFonts w:eastAsia="宋体"/>
        </w:rPr>
        <w:t>4</w:t>
      </w:r>
      <w:r>
        <w:rPr>
          <w:rFonts w:eastAsia="宋体" w:hint="eastAsia"/>
        </w:rPr>
        <w:t>.</w:t>
      </w:r>
      <w:r>
        <w:rPr>
          <w:rFonts w:eastAsia="宋体" w:hint="eastAsia"/>
        </w:rPr>
        <w:t>非法定代表人而是被委托受权人参加磋商响应的，必须提供法定代表人签名或盖章的授权委托书（须加盖公章）。</w:t>
      </w:r>
    </w:p>
    <w:p w14:paraId="7F1C5404" w14:textId="77777777" w:rsidR="001E4F9F" w:rsidRDefault="00000000">
      <w:pPr>
        <w:adjustRightInd w:val="0"/>
        <w:snapToGrid w:val="0"/>
        <w:spacing w:line="420" w:lineRule="exact"/>
        <w:ind w:firstLineChars="202" w:firstLine="485"/>
        <w:jc w:val="left"/>
        <w:rPr>
          <w:rFonts w:eastAsia="宋体"/>
        </w:rPr>
      </w:pPr>
      <w:r>
        <w:rPr>
          <w:rFonts w:eastAsia="宋体"/>
        </w:rPr>
        <w:t>5</w:t>
      </w:r>
      <w:r>
        <w:rPr>
          <w:rFonts w:eastAsia="宋体" w:hint="eastAsia"/>
        </w:rPr>
        <w:t>.</w:t>
      </w:r>
      <w:r>
        <w:rPr>
          <w:rFonts w:eastAsia="宋体" w:hint="eastAsia"/>
        </w:rPr>
        <w:t>供应商须提供上一年度（即</w:t>
      </w:r>
      <w:r>
        <w:rPr>
          <w:rFonts w:eastAsia="宋体" w:hint="eastAsia"/>
        </w:rPr>
        <w:t>202</w:t>
      </w:r>
      <w:r>
        <w:rPr>
          <w:rFonts w:eastAsia="宋体"/>
        </w:rPr>
        <w:t>2</w:t>
      </w:r>
      <w:r>
        <w:rPr>
          <w:rFonts w:eastAsia="宋体" w:hint="eastAsia"/>
        </w:rPr>
        <w:t>年度）分别每个月的负债表和利润表（成立不满一年不需提供）（须加盖公章）。</w:t>
      </w:r>
    </w:p>
    <w:p w14:paraId="7CD024B2" w14:textId="77777777" w:rsidR="001E4F9F" w:rsidRDefault="00000000">
      <w:pPr>
        <w:adjustRightInd w:val="0"/>
        <w:snapToGrid w:val="0"/>
        <w:spacing w:line="420" w:lineRule="exact"/>
        <w:ind w:firstLineChars="202" w:firstLine="485"/>
        <w:jc w:val="left"/>
        <w:rPr>
          <w:rFonts w:eastAsia="宋体"/>
        </w:rPr>
      </w:pPr>
      <w:r>
        <w:rPr>
          <w:rFonts w:eastAsia="宋体"/>
        </w:rPr>
        <w:t>6</w:t>
      </w:r>
      <w:r>
        <w:rPr>
          <w:rFonts w:eastAsia="宋体" w:hint="eastAsia"/>
        </w:rPr>
        <w:t>.</w:t>
      </w:r>
      <w:r>
        <w:rPr>
          <w:rFonts w:eastAsia="宋体" w:hint="eastAsia"/>
        </w:rPr>
        <w:t>供应商须提供依法缴纳“税收”和“社会保障资金”的这</w:t>
      </w:r>
      <w:r>
        <w:rPr>
          <w:rFonts w:eastAsia="宋体" w:hint="eastAsia"/>
        </w:rPr>
        <w:t>2</w:t>
      </w:r>
      <w:r>
        <w:rPr>
          <w:rFonts w:eastAsia="宋体" w:hint="eastAsia"/>
        </w:rPr>
        <w:t>项证明材料原件的复印件（成立不满一年不需提供。）（须加盖公章）。</w:t>
      </w:r>
    </w:p>
    <w:p w14:paraId="581CBB9F" w14:textId="77777777" w:rsidR="001E4F9F" w:rsidRDefault="00000000">
      <w:pPr>
        <w:adjustRightInd w:val="0"/>
        <w:snapToGrid w:val="0"/>
        <w:spacing w:line="420" w:lineRule="exact"/>
        <w:ind w:firstLineChars="202" w:firstLine="485"/>
        <w:jc w:val="left"/>
        <w:rPr>
          <w:rFonts w:eastAsia="宋体"/>
        </w:rPr>
      </w:pPr>
      <w:r>
        <w:rPr>
          <w:rFonts w:eastAsia="宋体"/>
        </w:rPr>
        <w:t>7</w:t>
      </w:r>
      <w:r>
        <w:rPr>
          <w:rFonts w:eastAsia="宋体" w:hint="eastAsia"/>
        </w:rPr>
        <w:t>.</w:t>
      </w:r>
      <w:r>
        <w:rPr>
          <w:rFonts w:eastAsia="宋体" w:hint="eastAsia"/>
        </w:rPr>
        <w:t>供应商须提供具有针对本项目履行合同所必需的设备和专业技术能力的承诺函（须加盖公章）。</w:t>
      </w:r>
    </w:p>
    <w:p w14:paraId="61569F72" w14:textId="77777777" w:rsidR="001E4F9F" w:rsidRDefault="00000000">
      <w:pPr>
        <w:adjustRightInd w:val="0"/>
        <w:snapToGrid w:val="0"/>
        <w:spacing w:line="420" w:lineRule="exact"/>
        <w:ind w:firstLineChars="202" w:firstLine="485"/>
        <w:jc w:val="left"/>
        <w:rPr>
          <w:rFonts w:eastAsia="宋体"/>
        </w:rPr>
      </w:pPr>
      <w:r>
        <w:rPr>
          <w:rFonts w:eastAsia="宋体"/>
        </w:rPr>
        <w:t>8.</w:t>
      </w:r>
      <w:r>
        <w:rPr>
          <w:rFonts w:eastAsia="宋体" w:hint="eastAsia"/>
        </w:rPr>
        <w:t>供应商须提供参与本次项目政府采购活动前三年内在经营活动中没有重大违法记录的书面《无重大违法记录声明函》（须加盖公章）。</w:t>
      </w:r>
    </w:p>
    <w:p w14:paraId="532FCCB4" w14:textId="77777777" w:rsidR="001E4F9F" w:rsidRDefault="00000000">
      <w:pPr>
        <w:adjustRightInd w:val="0"/>
        <w:snapToGrid w:val="0"/>
        <w:spacing w:line="420" w:lineRule="exact"/>
        <w:ind w:firstLineChars="202" w:firstLine="487"/>
        <w:jc w:val="left"/>
        <w:outlineLvl w:val="2"/>
        <w:rPr>
          <w:rFonts w:eastAsia="宋体"/>
        </w:rPr>
      </w:pPr>
      <w:r>
        <w:rPr>
          <w:rFonts w:eastAsia="宋体" w:cs="宋体" w:hint="eastAsia"/>
          <w:b/>
          <w:bCs/>
        </w:rPr>
        <w:t>（二）竞争性磋商响应技术文件的内容</w:t>
      </w:r>
    </w:p>
    <w:p w14:paraId="6BCCEBA1" w14:textId="77777777" w:rsidR="001E4F9F" w:rsidRDefault="00000000">
      <w:pPr>
        <w:adjustRightInd w:val="0"/>
        <w:snapToGrid w:val="0"/>
        <w:spacing w:line="420" w:lineRule="exact"/>
        <w:ind w:firstLineChars="202" w:firstLine="487"/>
        <w:jc w:val="left"/>
        <w:rPr>
          <w:rFonts w:eastAsia="宋体"/>
        </w:rPr>
      </w:pPr>
      <w:r>
        <w:rPr>
          <w:rFonts w:eastAsia="宋体" w:cs="宋体" w:hint="eastAsia"/>
          <w:b/>
          <w:bCs/>
        </w:rPr>
        <w:t>【特别提醒】以下竞争性磋商响应技术文件的内容，不得有缺项或漏项。否则将有可能被视为未实质性响应竞争性磋商文件要求而作无效磋商处理，亦可能直接影响技术磋商评审的得分。供应商应根据本竞争性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w:t>
      </w:r>
      <w:r>
        <w:rPr>
          <w:rFonts w:eastAsia="宋体" w:cs="宋体" w:hint="eastAsia"/>
          <w:b/>
          <w:bCs/>
        </w:rPr>
        <w:lastRenderedPageBreak/>
        <w:t>竞争性磋商响应技术文件。</w:t>
      </w:r>
    </w:p>
    <w:p w14:paraId="2F788250" w14:textId="77777777" w:rsidR="001E4F9F" w:rsidRDefault="00000000">
      <w:pPr>
        <w:adjustRightInd w:val="0"/>
        <w:snapToGrid w:val="0"/>
        <w:spacing w:line="420" w:lineRule="exact"/>
        <w:ind w:firstLineChars="202" w:firstLine="485"/>
        <w:jc w:val="left"/>
        <w:outlineLvl w:val="3"/>
        <w:rPr>
          <w:rFonts w:eastAsia="宋体"/>
        </w:rPr>
      </w:pPr>
      <w:r>
        <w:rPr>
          <w:rFonts w:eastAsia="宋体" w:cs="宋体"/>
        </w:rPr>
        <w:t>1.</w:t>
      </w:r>
      <w:r>
        <w:rPr>
          <w:rFonts w:eastAsia="宋体" w:cs="宋体" w:hint="eastAsia"/>
        </w:rPr>
        <w:t>竞争性磋商响应函。</w:t>
      </w:r>
    </w:p>
    <w:p w14:paraId="3D2C1699" w14:textId="77777777" w:rsidR="001E4F9F" w:rsidRDefault="00000000">
      <w:pPr>
        <w:adjustRightInd w:val="0"/>
        <w:snapToGrid w:val="0"/>
        <w:spacing w:line="420" w:lineRule="exact"/>
        <w:ind w:firstLineChars="202" w:firstLine="485"/>
        <w:jc w:val="left"/>
        <w:outlineLvl w:val="3"/>
        <w:rPr>
          <w:rFonts w:eastAsia="宋体" w:cs="宋体"/>
        </w:rPr>
      </w:pPr>
      <w:bookmarkStart w:id="111" w:name="_Hlk104266740"/>
      <w:bookmarkStart w:id="112" w:name="_Hlk104684140"/>
      <w:bookmarkStart w:id="113" w:name="_Hlk104981443"/>
      <w:r>
        <w:rPr>
          <w:rFonts w:eastAsia="宋体" w:cs="宋体" w:hint="eastAsia"/>
        </w:rPr>
        <w:t>2.</w:t>
      </w:r>
      <w:r>
        <w:rPr>
          <w:rFonts w:eastAsia="宋体" w:cs="宋体" w:hint="eastAsia"/>
        </w:rPr>
        <w:t>业绩：</w:t>
      </w:r>
    </w:p>
    <w:p w14:paraId="5F6BB5C2" w14:textId="77777777" w:rsidR="001E4F9F" w:rsidRDefault="00000000">
      <w:pPr>
        <w:adjustRightInd w:val="0"/>
        <w:snapToGrid w:val="0"/>
        <w:spacing w:line="420" w:lineRule="exact"/>
        <w:ind w:firstLineChars="202" w:firstLine="485"/>
        <w:jc w:val="left"/>
        <w:rPr>
          <w:rFonts w:eastAsia="宋体" w:cs="宋体"/>
        </w:rPr>
      </w:pPr>
      <w:bookmarkStart w:id="114" w:name="_Hlk106053237"/>
      <w:r>
        <w:rPr>
          <w:rFonts w:eastAsia="宋体" w:hint="eastAsia"/>
        </w:rPr>
        <w:t>20</w:t>
      </w:r>
      <w:r>
        <w:rPr>
          <w:rFonts w:eastAsia="宋体"/>
        </w:rPr>
        <w:t>20</w:t>
      </w:r>
      <w:r>
        <w:rPr>
          <w:rFonts w:eastAsia="宋体" w:hint="eastAsia"/>
        </w:rPr>
        <w:t>年</w:t>
      </w:r>
      <w:r>
        <w:rPr>
          <w:rFonts w:eastAsia="宋体"/>
        </w:rPr>
        <w:t>1</w:t>
      </w:r>
      <w:r>
        <w:rPr>
          <w:rFonts w:eastAsia="宋体" w:hint="eastAsia"/>
        </w:rPr>
        <w:t>月</w:t>
      </w:r>
      <w:r>
        <w:rPr>
          <w:rFonts w:eastAsia="宋体" w:hint="eastAsia"/>
        </w:rPr>
        <w:t>1</w:t>
      </w:r>
      <w:r>
        <w:rPr>
          <w:rFonts w:eastAsia="宋体" w:hint="eastAsia"/>
        </w:rPr>
        <w:t>日以来至今，供应商具有承接安全隐患排查或消防安全评估的项目业绩。</w:t>
      </w:r>
      <w:r>
        <w:rPr>
          <w:rFonts w:eastAsia="宋体" w:cs="宋体" w:hint="eastAsia"/>
        </w:rPr>
        <w:t>提供的业绩以清晰完整的合同原件的复印件加盖公章为准。</w:t>
      </w:r>
    </w:p>
    <w:bookmarkEnd w:id="114"/>
    <w:p w14:paraId="4228CCEF" w14:textId="77777777" w:rsidR="001E4F9F" w:rsidRDefault="00000000">
      <w:pPr>
        <w:adjustRightInd w:val="0"/>
        <w:snapToGrid w:val="0"/>
        <w:spacing w:line="420" w:lineRule="exact"/>
        <w:ind w:firstLineChars="202" w:firstLine="485"/>
        <w:jc w:val="left"/>
        <w:outlineLvl w:val="3"/>
        <w:rPr>
          <w:rFonts w:eastAsia="宋体" w:cs="宋体"/>
        </w:rPr>
      </w:pPr>
      <w:r>
        <w:rPr>
          <w:rFonts w:eastAsia="宋体" w:cs="宋体" w:hint="eastAsia"/>
        </w:rPr>
        <w:t>3.</w:t>
      </w:r>
      <w:r>
        <w:rPr>
          <w:rFonts w:eastAsia="宋体" w:cs="宋体" w:hint="eastAsia"/>
        </w:rPr>
        <w:t>技术响应说明：</w:t>
      </w:r>
    </w:p>
    <w:p w14:paraId="324AD786" w14:textId="77777777" w:rsidR="001E4F9F" w:rsidRDefault="00000000">
      <w:pPr>
        <w:adjustRightInd w:val="0"/>
        <w:snapToGrid w:val="0"/>
        <w:spacing w:line="420" w:lineRule="exact"/>
        <w:ind w:firstLineChars="202" w:firstLine="485"/>
        <w:jc w:val="left"/>
        <w:rPr>
          <w:rFonts w:eastAsia="宋体"/>
          <w:dstrike/>
        </w:rPr>
      </w:pPr>
      <w:bookmarkStart w:id="115" w:name="_Hlk106053280"/>
      <w:r>
        <w:rPr>
          <w:rFonts w:eastAsia="宋体" w:cs="宋体" w:hint="eastAsia"/>
        </w:rPr>
        <w:t>根据本竞争性磋商文件第三章项目需求，结合第四章内评审评分因素，提供竞争性磋商技术响应文件。</w:t>
      </w:r>
    </w:p>
    <w:bookmarkEnd w:id="111"/>
    <w:bookmarkEnd w:id="112"/>
    <w:bookmarkEnd w:id="113"/>
    <w:bookmarkEnd w:id="115"/>
    <w:p w14:paraId="7C3AFC54" w14:textId="77777777" w:rsidR="001E4F9F" w:rsidRDefault="00000000">
      <w:pPr>
        <w:adjustRightInd w:val="0"/>
        <w:snapToGrid w:val="0"/>
        <w:spacing w:line="420" w:lineRule="exact"/>
        <w:ind w:firstLineChars="202" w:firstLine="487"/>
        <w:jc w:val="left"/>
        <w:outlineLvl w:val="2"/>
        <w:rPr>
          <w:rFonts w:eastAsia="宋体"/>
        </w:rPr>
      </w:pPr>
      <w:r>
        <w:rPr>
          <w:rFonts w:eastAsia="宋体" w:cs="宋体" w:hint="eastAsia"/>
          <w:b/>
          <w:bCs/>
        </w:rPr>
        <w:t>（三）竞争性磋商响应价格文件的内容</w:t>
      </w:r>
    </w:p>
    <w:p w14:paraId="7DEF1BBF" w14:textId="77777777" w:rsidR="001E4F9F" w:rsidRDefault="00000000">
      <w:pPr>
        <w:adjustRightInd w:val="0"/>
        <w:snapToGrid w:val="0"/>
        <w:spacing w:line="420" w:lineRule="exact"/>
        <w:ind w:firstLineChars="202" w:firstLine="487"/>
        <w:jc w:val="left"/>
        <w:rPr>
          <w:rFonts w:eastAsia="宋体" w:cs="宋体"/>
          <w:b/>
          <w:bCs/>
        </w:rPr>
      </w:pPr>
      <w:r>
        <w:rPr>
          <w:rFonts w:eastAsia="宋体" w:cs="宋体" w:hint="eastAsia"/>
          <w:b/>
          <w:bCs/>
        </w:rPr>
        <w:t>【特别说明】价格标响应文件中的报价，包括本采购文件规定涵盖的所有范围及相应说明的全部内容涉及到的费用。</w:t>
      </w:r>
    </w:p>
    <w:p w14:paraId="59086AB1" w14:textId="77777777" w:rsidR="001E4F9F"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竞争性磋商响应报价（首次）总表。</w:t>
      </w:r>
    </w:p>
    <w:p w14:paraId="32F1EF54" w14:textId="77777777" w:rsidR="001E4F9F"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竞争性磋商响应报价明细表。</w:t>
      </w:r>
    </w:p>
    <w:p w14:paraId="067739FE" w14:textId="77777777" w:rsidR="001E4F9F" w:rsidRDefault="00000000">
      <w:pPr>
        <w:adjustRightInd w:val="0"/>
        <w:snapToGrid w:val="0"/>
        <w:spacing w:line="420" w:lineRule="exact"/>
        <w:ind w:firstLineChars="202" w:firstLine="485"/>
        <w:jc w:val="left"/>
        <w:rPr>
          <w:rFonts w:eastAsia="宋体"/>
        </w:rPr>
      </w:pPr>
      <w:r>
        <w:rPr>
          <w:rFonts w:eastAsia="宋体"/>
        </w:rPr>
        <w:t>3.</w:t>
      </w:r>
      <w:r>
        <w:rPr>
          <w:rFonts w:eastAsia="宋体" w:cs="宋体" w:hint="eastAsia"/>
        </w:rPr>
        <w:t>中小企业声明函（如涉有，则提供）。</w:t>
      </w:r>
    </w:p>
    <w:p w14:paraId="26F87BE6" w14:textId="77777777" w:rsidR="001E4F9F" w:rsidRDefault="00000000">
      <w:pPr>
        <w:adjustRightInd w:val="0"/>
        <w:snapToGrid w:val="0"/>
        <w:spacing w:line="420" w:lineRule="exact"/>
        <w:ind w:firstLineChars="202" w:firstLine="485"/>
        <w:jc w:val="left"/>
        <w:rPr>
          <w:rFonts w:eastAsia="宋体"/>
        </w:rPr>
      </w:pPr>
      <w:r>
        <w:rPr>
          <w:rFonts w:eastAsia="宋体"/>
        </w:rPr>
        <w:t>4.</w:t>
      </w:r>
      <w:r>
        <w:rPr>
          <w:rFonts w:eastAsia="宋体" w:cs="宋体" w:hint="eastAsia"/>
        </w:rPr>
        <w:t>残疾人福利性单位声明函（如涉有，则提供）；</w:t>
      </w:r>
    </w:p>
    <w:p w14:paraId="25B5E9FE" w14:textId="77777777" w:rsidR="001E4F9F"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三、竞争性磋商响应响应文件封面范例</w:t>
      </w:r>
    </w:p>
    <w:p w14:paraId="4EDE7B08" w14:textId="77777777" w:rsidR="001E4F9F" w:rsidRDefault="00000000">
      <w:pPr>
        <w:spacing w:beforeLines="100" w:before="240" w:line="360" w:lineRule="exact"/>
        <w:jc w:val="center"/>
        <w:rPr>
          <w:rFonts w:eastAsia="宋体" w:cs="宋体"/>
          <w:w w:val="80"/>
          <w:kern w:val="44"/>
          <w:sz w:val="36"/>
          <w:szCs w:val="36"/>
        </w:rPr>
      </w:pPr>
      <w:r>
        <w:rPr>
          <w:rFonts w:eastAsia="宋体" w:cs="宋体" w:hint="eastAsia"/>
          <w:w w:val="80"/>
          <w:kern w:val="44"/>
          <w:sz w:val="36"/>
          <w:szCs w:val="36"/>
        </w:rPr>
        <w:t>南通市崇川区卫生健康委员会</w:t>
      </w:r>
    </w:p>
    <w:p w14:paraId="4822BFDE" w14:textId="77777777" w:rsidR="001E4F9F" w:rsidRDefault="00000000">
      <w:pPr>
        <w:spacing w:line="440" w:lineRule="exact"/>
        <w:jc w:val="center"/>
        <w:rPr>
          <w:rFonts w:eastAsia="宋体"/>
          <w:w w:val="80"/>
          <w:kern w:val="44"/>
          <w:sz w:val="36"/>
          <w:szCs w:val="36"/>
        </w:rPr>
      </w:pPr>
      <w:r>
        <w:rPr>
          <w:rFonts w:eastAsia="宋体" w:cs="宋体" w:hint="eastAsia"/>
          <w:w w:val="80"/>
          <w:kern w:val="44"/>
          <w:sz w:val="36"/>
          <w:szCs w:val="36"/>
        </w:rPr>
        <w:t>区卫生健康系统“委属委管”单位安全生产隐患协助检查服务采购</w:t>
      </w:r>
    </w:p>
    <w:p w14:paraId="782778F1" w14:textId="77777777" w:rsidR="001E4F9F" w:rsidRDefault="00000000">
      <w:pPr>
        <w:spacing w:beforeLines="100" w:before="240" w:line="520" w:lineRule="exact"/>
        <w:jc w:val="center"/>
        <w:rPr>
          <w:rFonts w:eastAsia="宋体"/>
          <w:sz w:val="36"/>
          <w:szCs w:val="36"/>
        </w:rPr>
      </w:pPr>
      <w:r>
        <w:rPr>
          <w:rFonts w:eastAsia="宋体" w:cs="宋体" w:hint="eastAsia"/>
          <w:sz w:val="36"/>
          <w:szCs w:val="36"/>
        </w:rPr>
        <w:t>竞争性磋商响应文件</w:t>
      </w:r>
    </w:p>
    <w:p w14:paraId="1D57B8D4" w14:textId="77777777" w:rsidR="001E4F9F" w:rsidRDefault="001E4F9F">
      <w:pPr>
        <w:spacing w:line="520" w:lineRule="exact"/>
        <w:jc w:val="center"/>
        <w:rPr>
          <w:rFonts w:eastAsia="宋体"/>
          <w:sz w:val="36"/>
          <w:szCs w:val="36"/>
        </w:rPr>
      </w:pPr>
    </w:p>
    <w:p w14:paraId="495A597C" w14:textId="77777777" w:rsidR="001E4F9F" w:rsidRDefault="00000000">
      <w:pPr>
        <w:spacing w:line="360" w:lineRule="exact"/>
        <w:jc w:val="center"/>
        <w:rPr>
          <w:rFonts w:eastAsia="宋体"/>
        </w:rPr>
      </w:pPr>
      <w:r>
        <w:rPr>
          <w:rFonts w:eastAsia="宋体" w:cs="宋体" w:hint="eastAsia"/>
        </w:rPr>
        <w:t>对应竞争性磋商响应文件，相应填写：资格后审材料文件</w:t>
      </w:r>
    </w:p>
    <w:p w14:paraId="2A27B3EE" w14:textId="77777777" w:rsidR="001E4F9F" w:rsidRDefault="00000000">
      <w:pPr>
        <w:spacing w:line="360" w:lineRule="exact"/>
        <w:ind w:firstLineChars="2466" w:firstLine="5918"/>
        <w:jc w:val="left"/>
        <w:rPr>
          <w:rFonts w:eastAsia="宋体"/>
        </w:rPr>
      </w:pPr>
      <w:r>
        <w:rPr>
          <w:rFonts w:eastAsia="宋体" w:cs="宋体" w:hint="eastAsia"/>
        </w:rPr>
        <w:t>竞争性磋商响应技术文件</w:t>
      </w:r>
    </w:p>
    <w:p w14:paraId="502E68AF" w14:textId="77777777" w:rsidR="001E4F9F" w:rsidRDefault="00000000">
      <w:pPr>
        <w:spacing w:line="360" w:lineRule="exact"/>
        <w:ind w:firstLineChars="2466" w:firstLine="5918"/>
        <w:jc w:val="left"/>
        <w:rPr>
          <w:rFonts w:eastAsia="宋体"/>
        </w:rPr>
      </w:pPr>
      <w:r>
        <w:rPr>
          <w:rFonts w:eastAsia="宋体" w:cs="宋体" w:hint="eastAsia"/>
        </w:rPr>
        <w:t>竞争性磋商响应价格文件</w:t>
      </w:r>
    </w:p>
    <w:p w14:paraId="1F72D665" w14:textId="77777777" w:rsidR="001E4F9F" w:rsidRDefault="001E4F9F">
      <w:pPr>
        <w:spacing w:line="360" w:lineRule="exact"/>
        <w:jc w:val="center"/>
        <w:rPr>
          <w:rFonts w:eastAsia="宋体" w:cs="宋体"/>
        </w:rPr>
      </w:pPr>
    </w:p>
    <w:p w14:paraId="1397ABD9" w14:textId="77777777" w:rsidR="001E4F9F" w:rsidRDefault="00000000">
      <w:pPr>
        <w:spacing w:line="360" w:lineRule="exact"/>
        <w:jc w:val="center"/>
        <w:rPr>
          <w:rFonts w:eastAsia="宋体"/>
        </w:rPr>
      </w:pPr>
      <w:r>
        <w:rPr>
          <w:rFonts w:eastAsia="宋体" w:cs="宋体" w:hint="eastAsia"/>
        </w:rPr>
        <w:t>项目编号：</w:t>
      </w:r>
      <w:r>
        <w:rPr>
          <w:rFonts w:eastAsia="宋体"/>
        </w:rPr>
        <w:t>NTHH2023042(JC12)</w:t>
      </w:r>
    </w:p>
    <w:p w14:paraId="3CA85E6D" w14:textId="77777777" w:rsidR="001E4F9F" w:rsidRDefault="001E4F9F">
      <w:pPr>
        <w:spacing w:line="360" w:lineRule="exact"/>
        <w:jc w:val="center"/>
        <w:rPr>
          <w:rFonts w:eastAsia="宋体"/>
        </w:rPr>
      </w:pPr>
    </w:p>
    <w:p w14:paraId="223B5716" w14:textId="77777777" w:rsidR="001E4F9F" w:rsidRDefault="001E4F9F">
      <w:pPr>
        <w:spacing w:line="360" w:lineRule="exact"/>
        <w:jc w:val="center"/>
        <w:rPr>
          <w:rFonts w:eastAsia="宋体"/>
        </w:rPr>
      </w:pPr>
    </w:p>
    <w:p w14:paraId="5988B883" w14:textId="77777777" w:rsidR="001E4F9F" w:rsidRDefault="001E4F9F">
      <w:pPr>
        <w:spacing w:line="360" w:lineRule="exact"/>
        <w:jc w:val="center"/>
        <w:rPr>
          <w:rFonts w:eastAsia="宋体"/>
        </w:rPr>
      </w:pPr>
    </w:p>
    <w:p w14:paraId="6D1B6B67" w14:textId="77777777" w:rsidR="001E4F9F" w:rsidRDefault="001E4F9F">
      <w:pPr>
        <w:spacing w:line="360" w:lineRule="exact"/>
        <w:jc w:val="center"/>
        <w:rPr>
          <w:rFonts w:eastAsia="宋体"/>
        </w:rPr>
      </w:pPr>
    </w:p>
    <w:p w14:paraId="4FF44B3F" w14:textId="77777777" w:rsidR="001E4F9F" w:rsidRDefault="001E4F9F">
      <w:pPr>
        <w:spacing w:line="360" w:lineRule="exact"/>
        <w:jc w:val="center"/>
        <w:rPr>
          <w:rFonts w:eastAsia="宋体"/>
        </w:rPr>
      </w:pPr>
    </w:p>
    <w:p w14:paraId="69F7A167" w14:textId="77777777" w:rsidR="001E4F9F" w:rsidRDefault="001E4F9F">
      <w:pPr>
        <w:spacing w:line="360" w:lineRule="exact"/>
        <w:jc w:val="center"/>
        <w:rPr>
          <w:rFonts w:eastAsia="宋体"/>
        </w:rPr>
      </w:pPr>
    </w:p>
    <w:p w14:paraId="5BF7CD60" w14:textId="77777777" w:rsidR="001E4F9F" w:rsidRDefault="001E4F9F">
      <w:pPr>
        <w:spacing w:line="360" w:lineRule="exact"/>
        <w:jc w:val="center"/>
        <w:rPr>
          <w:rFonts w:eastAsia="宋体"/>
        </w:rPr>
      </w:pPr>
    </w:p>
    <w:p w14:paraId="4C8EB75D" w14:textId="77777777" w:rsidR="001E4F9F" w:rsidRDefault="00000000">
      <w:pPr>
        <w:adjustRightInd w:val="0"/>
        <w:snapToGrid w:val="0"/>
        <w:spacing w:line="420" w:lineRule="exact"/>
        <w:jc w:val="center"/>
        <w:rPr>
          <w:rFonts w:eastAsia="宋体"/>
        </w:rPr>
      </w:pPr>
      <w:r>
        <w:rPr>
          <w:rFonts w:eastAsia="宋体" w:cs="宋体" w:hint="eastAsia"/>
        </w:rPr>
        <w:t>供应商：参加竞争性磋商响应单位全称</w:t>
      </w:r>
    </w:p>
    <w:p w14:paraId="1A1D3C4F" w14:textId="77777777" w:rsidR="001E4F9F" w:rsidRDefault="00000000">
      <w:pPr>
        <w:snapToGrid w:val="0"/>
        <w:spacing w:line="420" w:lineRule="exact"/>
        <w:jc w:val="center"/>
        <w:rPr>
          <w:rFonts w:eastAsia="宋体"/>
        </w:rPr>
      </w:pPr>
      <w:r>
        <w:rPr>
          <w:rFonts w:eastAsia="宋体" w:cs="宋体" w:hint="eastAsia"/>
        </w:rPr>
        <w:t>二〇二三年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6E9F6E26" w14:textId="77777777" w:rsidR="001E4F9F"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四、竞争性磋商响应文件格式</w:t>
      </w:r>
    </w:p>
    <w:p w14:paraId="7551A4A2" w14:textId="77777777" w:rsidR="001E4F9F" w:rsidRDefault="00000000">
      <w:pPr>
        <w:adjustRightInd w:val="0"/>
        <w:snapToGrid w:val="0"/>
        <w:spacing w:line="420" w:lineRule="exact"/>
        <w:ind w:firstLineChars="235" w:firstLine="566"/>
        <w:outlineLvl w:val="2"/>
        <w:rPr>
          <w:rFonts w:eastAsia="宋体"/>
          <w:b/>
          <w:bCs/>
        </w:rPr>
      </w:pPr>
      <w:r>
        <w:rPr>
          <w:rFonts w:eastAsia="宋体" w:cs="宋体" w:hint="eastAsia"/>
          <w:b/>
          <w:bCs/>
        </w:rPr>
        <w:t>（一）资格后审材料文件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825CC5E" w14:textId="77777777" w:rsidR="001E4F9F" w:rsidRDefault="00000000">
      <w:pPr>
        <w:adjustRightInd w:val="0"/>
        <w:snapToGrid w:val="0"/>
        <w:spacing w:line="420" w:lineRule="exact"/>
        <w:ind w:firstLineChars="235" w:firstLine="564"/>
        <w:jc w:val="left"/>
        <w:outlineLvl w:val="3"/>
        <w:rPr>
          <w:rFonts w:eastAsia="宋体"/>
        </w:rPr>
      </w:pPr>
      <w:r>
        <w:rPr>
          <w:rFonts w:eastAsia="宋体"/>
        </w:rPr>
        <w:t>1.</w:t>
      </w:r>
      <w:r>
        <w:rPr>
          <w:rFonts w:eastAsia="宋体" w:cs="宋体" w:hint="eastAsia"/>
        </w:rPr>
        <w:t>资格后审材料清单目录表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229"/>
        <w:gridCol w:w="1694"/>
      </w:tblGrid>
      <w:tr w:rsidR="001E4F9F" w14:paraId="7B463301" w14:textId="77777777">
        <w:trPr>
          <w:trHeight w:val="621"/>
          <w:tblHeader/>
        </w:trPr>
        <w:tc>
          <w:tcPr>
            <w:tcW w:w="716" w:type="dxa"/>
            <w:vAlign w:val="center"/>
          </w:tcPr>
          <w:p w14:paraId="3D1E132E" w14:textId="77777777" w:rsidR="001E4F9F" w:rsidRDefault="00000000">
            <w:pPr>
              <w:spacing w:line="420" w:lineRule="exact"/>
              <w:jc w:val="center"/>
              <w:rPr>
                <w:rFonts w:eastAsia="宋体"/>
                <w:b/>
                <w:bCs/>
              </w:rPr>
            </w:pPr>
            <w:r>
              <w:rPr>
                <w:rFonts w:eastAsia="宋体"/>
                <w:b/>
                <w:bCs/>
                <w:kern w:val="0"/>
              </w:rPr>
              <w:t>序号</w:t>
            </w:r>
          </w:p>
        </w:tc>
        <w:tc>
          <w:tcPr>
            <w:tcW w:w="7229" w:type="dxa"/>
            <w:vAlign w:val="center"/>
          </w:tcPr>
          <w:p w14:paraId="45D2AE2B" w14:textId="77777777" w:rsidR="001E4F9F" w:rsidRDefault="00000000">
            <w:pPr>
              <w:spacing w:line="420" w:lineRule="exact"/>
              <w:jc w:val="center"/>
              <w:rPr>
                <w:rFonts w:eastAsia="宋体"/>
                <w:b/>
                <w:bCs/>
              </w:rPr>
            </w:pPr>
            <w:r>
              <w:rPr>
                <w:rFonts w:eastAsia="宋体"/>
                <w:b/>
                <w:bCs/>
                <w:kern w:val="0"/>
              </w:rPr>
              <w:t>资格后审材料清单</w:t>
            </w:r>
          </w:p>
        </w:tc>
        <w:tc>
          <w:tcPr>
            <w:tcW w:w="1694" w:type="dxa"/>
            <w:vAlign w:val="center"/>
          </w:tcPr>
          <w:p w14:paraId="3E707506" w14:textId="77777777" w:rsidR="001E4F9F" w:rsidRDefault="00000000">
            <w:pPr>
              <w:spacing w:line="420" w:lineRule="exact"/>
              <w:jc w:val="center"/>
              <w:rPr>
                <w:rFonts w:eastAsia="宋体"/>
                <w:b/>
                <w:bCs/>
              </w:rPr>
            </w:pPr>
            <w:r>
              <w:rPr>
                <w:rFonts w:eastAsia="宋体"/>
                <w:b/>
                <w:bCs/>
              </w:rPr>
              <w:t>自行检查是否提供（</w:t>
            </w:r>
            <w:r>
              <w:rPr>
                <w:rFonts w:eastAsia="宋体"/>
                <w:b/>
                <w:bCs/>
              </w:rPr>
              <w:t>√</w:t>
            </w:r>
            <w:r>
              <w:rPr>
                <w:rFonts w:eastAsia="宋体"/>
                <w:b/>
                <w:bCs/>
              </w:rPr>
              <w:t>）</w:t>
            </w:r>
          </w:p>
        </w:tc>
      </w:tr>
      <w:tr w:rsidR="001E4F9F" w14:paraId="3AC17EAB" w14:textId="77777777">
        <w:trPr>
          <w:trHeight w:val="524"/>
        </w:trPr>
        <w:tc>
          <w:tcPr>
            <w:tcW w:w="716" w:type="dxa"/>
            <w:vAlign w:val="center"/>
          </w:tcPr>
          <w:p w14:paraId="4F1FA6AC" w14:textId="77777777" w:rsidR="001E4F9F" w:rsidRDefault="00000000">
            <w:pPr>
              <w:spacing w:line="420" w:lineRule="exact"/>
              <w:jc w:val="center"/>
              <w:rPr>
                <w:rFonts w:eastAsia="宋体"/>
              </w:rPr>
            </w:pPr>
            <w:bookmarkStart w:id="116" w:name="_Hlk68912754"/>
            <w:r>
              <w:rPr>
                <w:rFonts w:eastAsia="宋体"/>
                <w:kern w:val="0"/>
              </w:rPr>
              <w:t>1</w:t>
            </w:r>
          </w:p>
        </w:tc>
        <w:tc>
          <w:tcPr>
            <w:tcW w:w="7229" w:type="dxa"/>
          </w:tcPr>
          <w:p w14:paraId="0C49F153" w14:textId="77777777" w:rsidR="001E4F9F" w:rsidRDefault="00000000">
            <w:pPr>
              <w:spacing w:line="420" w:lineRule="exact"/>
              <w:rPr>
                <w:rFonts w:eastAsia="宋体"/>
                <w:kern w:val="0"/>
              </w:rPr>
            </w:pPr>
            <w:r>
              <w:rPr>
                <w:rFonts w:eastAsia="宋体"/>
              </w:rPr>
              <w:t>供应商须提供《资格文件的声明函》（须加盖公章）。</w:t>
            </w:r>
          </w:p>
        </w:tc>
        <w:tc>
          <w:tcPr>
            <w:tcW w:w="1694" w:type="dxa"/>
            <w:vAlign w:val="center"/>
          </w:tcPr>
          <w:p w14:paraId="0BBBB2A8" w14:textId="77777777" w:rsidR="001E4F9F" w:rsidRDefault="001E4F9F">
            <w:pPr>
              <w:spacing w:line="420" w:lineRule="exact"/>
              <w:rPr>
                <w:rFonts w:eastAsia="宋体"/>
              </w:rPr>
            </w:pPr>
          </w:p>
        </w:tc>
      </w:tr>
      <w:tr w:rsidR="001E4F9F" w14:paraId="210BC488" w14:textId="77777777">
        <w:trPr>
          <w:trHeight w:val="268"/>
        </w:trPr>
        <w:tc>
          <w:tcPr>
            <w:tcW w:w="716" w:type="dxa"/>
            <w:vAlign w:val="center"/>
          </w:tcPr>
          <w:p w14:paraId="2C254355" w14:textId="77777777" w:rsidR="001E4F9F" w:rsidRDefault="00000000">
            <w:pPr>
              <w:spacing w:line="420" w:lineRule="exact"/>
              <w:jc w:val="center"/>
              <w:rPr>
                <w:rFonts w:eastAsia="宋体"/>
              </w:rPr>
            </w:pPr>
            <w:r>
              <w:rPr>
                <w:rFonts w:eastAsia="宋体"/>
                <w:kern w:val="0"/>
              </w:rPr>
              <w:t>2</w:t>
            </w:r>
          </w:p>
        </w:tc>
        <w:tc>
          <w:tcPr>
            <w:tcW w:w="7229" w:type="dxa"/>
          </w:tcPr>
          <w:p w14:paraId="2C94EC39" w14:textId="77777777" w:rsidR="001E4F9F" w:rsidRDefault="00000000">
            <w:pPr>
              <w:spacing w:line="420" w:lineRule="exact"/>
              <w:rPr>
                <w:rFonts w:eastAsia="宋体"/>
                <w:kern w:val="0"/>
              </w:rPr>
            </w:pPr>
            <w:r>
              <w:rPr>
                <w:rFonts w:eastAsia="宋体" w:hint="eastAsia"/>
              </w:rPr>
              <w:t>供应商须提供具有安全检查或安全技术服务或消防安全评估等经营内容的《营业执照》（副本）原件的复印件（须加盖公章）。</w:t>
            </w:r>
          </w:p>
        </w:tc>
        <w:tc>
          <w:tcPr>
            <w:tcW w:w="1694" w:type="dxa"/>
            <w:vAlign w:val="center"/>
          </w:tcPr>
          <w:p w14:paraId="6837001A" w14:textId="77777777" w:rsidR="001E4F9F" w:rsidRDefault="001E4F9F">
            <w:pPr>
              <w:spacing w:line="420" w:lineRule="exact"/>
              <w:rPr>
                <w:rFonts w:eastAsia="宋体"/>
              </w:rPr>
            </w:pPr>
          </w:p>
        </w:tc>
      </w:tr>
      <w:tr w:rsidR="001E4F9F" w14:paraId="0A7CBC21" w14:textId="77777777">
        <w:trPr>
          <w:trHeight w:val="268"/>
        </w:trPr>
        <w:tc>
          <w:tcPr>
            <w:tcW w:w="716" w:type="dxa"/>
            <w:vAlign w:val="center"/>
          </w:tcPr>
          <w:p w14:paraId="5B7F5C23" w14:textId="77777777" w:rsidR="001E4F9F" w:rsidRDefault="00000000">
            <w:pPr>
              <w:spacing w:line="420" w:lineRule="exact"/>
              <w:jc w:val="center"/>
              <w:rPr>
                <w:rFonts w:eastAsia="宋体"/>
                <w:kern w:val="0"/>
              </w:rPr>
            </w:pPr>
            <w:r>
              <w:rPr>
                <w:rFonts w:eastAsia="宋体"/>
                <w:kern w:val="0"/>
              </w:rPr>
              <w:t>3</w:t>
            </w:r>
          </w:p>
        </w:tc>
        <w:tc>
          <w:tcPr>
            <w:tcW w:w="7229" w:type="dxa"/>
          </w:tcPr>
          <w:p w14:paraId="3FFE9689" w14:textId="77777777" w:rsidR="001E4F9F" w:rsidRDefault="00000000">
            <w:pPr>
              <w:spacing w:line="420" w:lineRule="exact"/>
              <w:rPr>
                <w:rFonts w:eastAsia="宋体"/>
                <w:kern w:val="0"/>
              </w:rPr>
            </w:pPr>
            <w:r>
              <w:rPr>
                <w:rFonts w:eastAsia="宋体"/>
              </w:rPr>
              <w:t>供应商须提供法定代表人的身份证明（须加盖公章）。</w:t>
            </w:r>
          </w:p>
        </w:tc>
        <w:tc>
          <w:tcPr>
            <w:tcW w:w="1694" w:type="dxa"/>
            <w:vAlign w:val="center"/>
          </w:tcPr>
          <w:p w14:paraId="24E1EE39" w14:textId="77777777" w:rsidR="001E4F9F" w:rsidRDefault="001E4F9F">
            <w:pPr>
              <w:spacing w:line="420" w:lineRule="exact"/>
              <w:rPr>
                <w:rFonts w:eastAsia="宋体"/>
              </w:rPr>
            </w:pPr>
          </w:p>
        </w:tc>
      </w:tr>
      <w:tr w:rsidR="001E4F9F" w14:paraId="209E5F0E" w14:textId="77777777">
        <w:trPr>
          <w:trHeight w:val="717"/>
        </w:trPr>
        <w:tc>
          <w:tcPr>
            <w:tcW w:w="716" w:type="dxa"/>
            <w:vAlign w:val="center"/>
          </w:tcPr>
          <w:p w14:paraId="6E49F309" w14:textId="77777777" w:rsidR="001E4F9F" w:rsidRDefault="00000000">
            <w:pPr>
              <w:spacing w:line="420" w:lineRule="exact"/>
              <w:jc w:val="center"/>
              <w:rPr>
                <w:rFonts w:eastAsia="宋体"/>
              </w:rPr>
            </w:pPr>
            <w:r>
              <w:rPr>
                <w:rFonts w:eastAsia="宋体"/>
              </w:rPr>
              <w:t>4</w:t>
            </w:r>
          </w:p>
        </w:tc>
        <w:tc>
          <w:tcPr>
            <w:tcW w:w="7229" w:type="dxa"/>
          </w:tcPr>
          <w:p w14:paraId="25FD9130" w14:textId="77777777" w:rsidR="001E4F9F" w:rsidRDefault="00000000">
            <w:pPr>
              <w:spacing w:line="420" w:lineRule="exact"/>
              <w:rPr>
                <w:rFonts w:eastAsia="宋体"/>
              </w:rPr>
            </w:pPr>
            <w:r>
              <w:rPr>
                <w:rFonts w:eastAsia="宋体"/>
              </w:rPr>
              <w:t>非法定代表人而是被委托受权人参加磋商响应的，必须提供法定代表人签名或盖章的授权委托书（须加盖公章）。</w:t>
            </w:r>
          </w:p>
        </w:tc>
        <w:tc>
          <w:tcPr>
            <w:tcW w:w="1694" w:type="dxa"/>
            <w:vAlign w:val="center"/>
          </w:tcPr>
          <w:p w14:paraId="0BB7AE17" w14:textId="77777777" w:rsidR="001E4F9F" w:rsidRDefault="001E4F9F">
            <w:pPr>
              <w:spacing w:line="420" w:lineRule="exact"/>
              <w:rPr>
                <w:rFonts w:eastAsia="宋体"/>
              </w:rPr>
            </w:pPr>
          </w:p>
        </w:tc>
      </w:tr>
      <w:tr w:rsidR="001E4F9F" w14:paraId="72B42775" w14:textId="77777777">
        <w:trPr>
          <w:trHeight w:val="439"/>
        </w:trPr>
        <w:tc>
          <w:tcPr>
            <w:tcW w:w="716" w:type="dxa"/>
            <w:vAlign w:val="center"/>
          </w:tcPr>
          <w:p w14:paraId="76B1667D" w14:textId="77777777" w:rsidR="001E4F9F" w:rsidRDefault="00000000">
            <w:pPr>
              <w:spacing w:line="420" w:lineRule="exact"/>
              <w:jc w:val="center"/>
              <w:rPr>
                <w:rFonts w:eastAsia="宋体"/>
              </w:rPr>
            </w:pPr>
            <w:r>
              <w:rPr>
                <w:rFonts w:eastAsia="宋体"/>
              </w:rPr>
              <w:t>5</w:t>
            </w:r>
          </w:p>
        </w:tc>
        <w:tc>
          <w:tcPr>
            <w:tcW w:w="7229" w:type="dxa"/>
          </w:tcPr>
          <w:p w14:paraId="0EB5B16A" w14:textId="77777777" w:rsidR="001E4F9F" w:rsidRDefault="00000000">
            <w:pPr>
              <w:spacing w:line="420" w:lineRule="exact"/>
              <w:rPr>
                <w:rFonts w:eastAsia="宋体"/>
                <w:kern w:val="0"/>
              </w:rPr>
            </w:pPr>
            <w:r>
              <w:rPr>
                <w:rFonts w:eastAsia="宋体"/>
              </w:rPr>
              <w:t>供应商须提供上一年度（即</w:t>
            </w:r>
            <w:r>
              <w:rPr>
                <w:rFonts w:eastAsia="宋体"/>
              </w:rPr>
              <w:t>2022</w:t>
            </w:r>
            <w:r>
              <w:rPr>
                <w:rFonts w:eastAsia="宋体"/>
              </w:rPr>
              <w:t>年度）分别每个月的负债表和利润表（成立不满一年不需提供）（须加盖公章）。</w:t>
            </w:r>
          </w:p>
        </w:tc>
        <w:tc>
          <w:tcPr>
            <w:tcW w:w="1694" w:type="dxa"/>
            <w:vAlign w:val="center"/>
          </w:tcPr>
          <w:p w14:paraId="6B63E77A" w14:textId="77777777" w:rsidR="001E4F9F" w:rsidRDefault="001E4F9F">
            <w:pPr>
              <w:spacing w:line="420" w:lineRule="exact"/>
              <w:rPr>
                <w:rFonts w:eastAsia="宋体"/>
              </w:rPr>
            </w:pPr>
          </w:p>
        </w:tc>
      </w:tr>
      <w:tr w:rsidR="001E4F9F" w14:paraId="53A4E0FC" w14:textId="77777777">
        <w:trPr>
          <w:trHeight w:val="559"/>
        </w:trPr>
        <w:tc>
          <w:tcPr>
            <w:tcW w:w="716" w:type="dxa"/>
            <w:vAlign w:val="center"/>
          </w:tcPr>
          <w:p w14:paraId="045AA254" w14:textId="77777777" w:rsidR="001E4F9F" w:rsidRDefault="00000000">
            <w:pPr>
              <w:spacing w:line="420" w:lineRule="exact"/>
              <w:jc w:val="center"/>
              <w:rPr>
                <w:rFonts w:eastAsia="宋体"/>
              </w:rPr>
            </w:pPr>
            <w:r>
              <w:rPr>
                <w:rFonts w:eastAsia="宋体"/>
              </w:rPr>
              <w:t>6</w:t>
            </w:r>
          </w:p>
        </w:tc>
        <w:tc>
          <w:tcPr>
            <w:tcW w:w="7229" w:type="dxa"/>
          </w:tcPr>
          <w:p w14:paraId="24121682" w14:textId="77777777" w:rsidR="001E4F9F" w:rsidRDefault="00000000">
            <w:pPr>
              <w:spacing w:line="420" w:lineRule="exact"/>
              <w:rPr>
                <w:rFonts w:eastAsia="宋体"/>
                <w:kern w:val="0"/>
              </w:rPr>
            </w:pPr>
            <w:r>
              <w:rPr>
                <w:rFonts w:eastAsia="宋体"/>
              </w:rPr>
              <w:t>供应商须提供依法缴纳</w:t>
            </w:r>
            <w:r>
              <w:rPr>
                <w:rFonts w:eastAsia="宋体"/>
              </w:rPr>
              <w:t>“</w:t>
            </w:r>
            <w:r>
              <w:rPr>
                <w:rFonts w:eastAsia="宋体"/>
              </w:rPr>
              <w:t>税收</w:t>
            </w:r>
            <w:r>
              <w:rPr>
                <w:rFonts w:eastAsia="宋体"/>
              </w:rPr>
              <w:t>”</w:t>
            </w:r>
            <w:r>
              <w:rPr>
                <w:rFonts w:eastAsia="宋体"/>
              </w:rPr>
              <w:t>和</w:t>
            </w:r>
            <w:r>
              <w:rPr>
                <w:rFonts w:eastAsia="宋体"/>
              </w:rPr>
              <w:t>“</w:t>
            </w:r>
            <w:r>
              <w:rPr>
                <w:rFonts w:eastAsia="宋体"/>
              </w:rPr>
              <w:t>社会保障资金</w:t>
            </w:r>
            <w:r>
              <w:rPr>
                <w:rFonts w:eastAsia="宋体"/>
              </w:rPr>
              <w:t>”</w:t>
            </w:r>
            <w:r>
              <w:rPr>
                <w:rFonts w:eastAsia="宋体"/>
              </w:rPr>
              <w:t>的这</w:t>
            </w:r>
            <w:r>
              <w:rPr>
                <w:rFonts w:eastAsia="宋体"/>
              </w:rPr>
              <w:t>2</w:t>
            </w:r>
            <w:r>
              <w:rPr>
                <w:rFonts w:eastAsia="宋体"/>
              </w:rPr>
              <w:t>项证明材料原件的复印件（成立不满一年不需提供。）（须加盖公章）。</w:t>
            </w:r>
          </w:p>
        </w:tc>
        <w:tc>
          <w:tcPr>
            <w:tcW w:w="1694" w:type="dxa"/>
            <w:vAlign w:val="center"/>
          </w:tcPr>
          <w:p w14:paraId="64F63039" w14:textId="77777777" w:rsidR="001E4F9F" w:rsidRDefault="001E4F9F">
            <w:pPr>
              <w:spacing w:line="420" w:lineRule="exact"/>
              <w:rPr>
                <w:rFonts w:eastAsia="宋体"/>
              </w:rPr>
            </w:pPr>
          </w:p>
        </w:tc>
      </w:tr>
      <w:tr w:rsidR="001E4F9F" w14:paraId="7F38B01D" w14:textId="77777777">
        <w:trPr>
          <w:trHeight w:val="559"/>
        </w:trPr>
        <w:tc>
          <w:tcPr>
            <w:tcW w:w="716" w:type="dxa"/>
            <w:vAlign w:val="center"/>
          </w:tcPr>
          <w:p w14:paraId="7757FB0F" w14:textId="77777777" w:rsidR="001E4F9F" w:rsidRDefault="00000000">
            <w:pPr>
              <w:spacing w:line="420" w:lineRule="exact"/>
              <w:jc w:val="center"/>
              <w:rPr>
                <w:rFonts w:eastAsia="宋体"/>
              </w:rPr>
            </w:pPr>
            <w:r>
              <w:rPr>
                <w:rFonts w:eastAsia="宋体"/>
              </w:rPr>
              <w:t>7</w:t>
            </w:r>
          </w:p>
        </w:tc>
        <w:tc>
          <w:tcPr>
            <w:tcW w:w="7229" w:type="dxa"/>
          </w:tcPr>
          <w:p w14:paraId="054774A6" w14:textId="77777777" w:rsidR="001E4F9F" w:rsidRDefault="00000000">
            <w:pPr>
              <w:spacing w:line="420" w:lineRule="exact"/>
              <w:rPr>
                <w:rFonts w:eastAsia="宋体"/>
                <w:kern w:val="0"/>
              </w:rPr>
            </w:pPr>
            <w:r>
              <w:rPr>
                <w:rFonts w:eastAsia="宋体"/>
              </w:rPr>
              <w:t>供应商须提供具有针对本项目履行合同所必需的设备和专业技术能力的承诺函（须加盖公章）。</w:t>
            </w:r>
          </w:p>
        </w:tc>
        <w:tc>
          <w:tcPr>
            <w:tcW w:w="1694" w:type="dxa"/>
            <w:vAlign w:val="center"/>
          </w:tcPr>
          <w:p w14:paraId="2152C412" w14:textId="77777777" w:rsidR="001E4F9F" w:rsidRDefault="001E4F9F">
            <w:pPr>
              <w:spacing w:line="420" w:lineRule="exact"/>
              <w:rPr>
                <w:rFonts w:eastAsia="宋体"/>
              </w:rPr>
            </w:pPr>
          </w:p>
        </w:tc>
      </w:tr>
      <w:tr w:rsidR="001E4F9F" w14:paraId="77A03FB4" w14:textId="77777777">
        <w:trPr>
          <w:trHeight w:val="559"/>
        </w:trPr>
        <w:tc>
          <w:tcPr>
            <w:tcW w:w="716" w:type="dxa"/>
            <w:vAlign w:val="center"/>
          </w:tcPr>
          <w:p w14:paraId="3CC956F9" w14:textId="77777777" w:rsidR="001E4F9F" w:rsidRDefault="00000000">
            <w:pPr>
              <w:spacing w:line="420" w:lineRule="exact"/>
              <w:jc w:val="center"/>
              <w:rPr>
                <w:rFonts w:eastAsia="宋体"/>
              </w:rPr>
            </w:pPr>
            <w:r>
              <w:rPr>
                <w:rFonts w:eastAsia="宋体"/>
              </w:rPr>
              <w:t>8</w:t>
            </w:r>
          </w:p>
        </w:tc>
        <w:tc>
          <w:tcPr>
            <w:tcW w:w="7229" w:type="dxa"/>
          </w:tcPr>
          <w:p w14:paraId="131A73D7" w14:textId="77777777" w:rsidR="001E4F9F" w:rsidRDefault="00000000">
            <w:pPr>
              <w:spacing w:line="420" w:lineRule="exact"/>
              <w:rPr>
                <w:rFonts w:eastAsia="宋体"/>
                <w:kern w:val="0"/>
              </w:rPr>
            </w:pPr>
            <w:r>
              <w:rPr>
                <w:rFonts w:eastAsia="宋体"/>
              </w:rPr>
              <w:t>供应商须提供参与本次项目政府采购活动前三年内在经营活动中没有重大违法记录的书面《无重大违法记录声明函》（须加盖公章）。</w:t>
            </w:r>
          </w:p>
        </w:tc>
        <w:tc>
          <w:tcPr>
            <w:tcW w:w="1694" w:type="dxa"/>
            <w:vAlign w:val="center"/>
          </w:tcPr>
          <w:p w14:paraId="78DAA95D" w14:textId="77777777" w:rsidR="001E4F9F" w:rsidRDefault="001E4F9F">
            <w:pPr>
              <w:spacing w:line="420" w:lineRule="exact"/>
              <w:rPr>
                <w:rFonts w:eastAsia="宋体"/>
              </w:rPr>
            </w:pPr>
          </w:p>
        </w:tc>
      </w:tr>
      <w:tr w:rsidR="001E4F9F" w14:paraId="1CDBDCB8" w14:textId="77777777">
        <w:trPr>
          <w:trHeight w:val="559"/>
        </w:trPr>
        <w:tc>
          <w:tcPr>
            <w:tcW w:w="716" w:type="dxa"/>
            <w:vAlign w:val="center"/>
          </w:tcPr>
          <w:p w14:paraId="59B8E462" w14:textId="77777777" w:rsidR="001E4F9F" w:rsidRDefault="00000000">
            <w:pPr>
              <w:spacing w:line="420" w:lineRule="exact"/>
              <w:jc w:val="center"/>
              <w:rPr>
                <w:rFonts w:eastAsia="宋体"/>
              </w:rPr>
            </w:pPr>
            <w:r>
              <w:rPr>
                <w:rFonts w:eastAsia="宋体"/>
              </w:rPr>
              <w:t>备注</w:t>
            </w:r>
          </w:p>
        </w:tc>
        <w:tc>
          <w:tcPr>
            <w:tcW w:w="8923" w:type="dxa"/>
            <w:gridSpan w:val="2"/>
            <w:vAlign w:val="center"/>
          </w:tcPr>
          <w:p w14:paraId="251E7785" w14:textId="77777777" w:rsidR="001E4F9F" w:rsidRDefault="00000000">
            <w:pPr>
              <w:spacing w:line="420" w:lineRule="exact"/>
              <w:rPr>
                <w:rFonts w:eastAsia="宋体"/>
              </w:rPr>
            </w:pPr>
            <w:r>
              <w:rPr>
                <w:rFonts w:eastAsia="宋体"/>
              </w:rPr>
              <w:t>供应商未在</w:t>
            </w:r>
            <w:r>
              <w:rPr>
                <w:rFonts w:eastAsia="宋体"/>
              </w:rPr>
              <w:t>“</w:t>
            </w:r>
            <w:r>
              <w:rPr>
                <w:rFonts w:eastAsia="宋体"/>
              </w:rPr>
              <w:t>信用中国</w:t>
            </w:r>
            <w:r>
              <w:rPr>
                <w:rFonts w:eastAsia="宋体"/>
              </w:rPr>
              <w:t>”</w:t>
            </w:r>
            <w:r>
              <w:rPr>
                <w:rFonts w:eastAsia="宋体"/>
              </w:rPr>
              <w:t>网站（</w:t>
            </w:r>
            <w:r>
              <w:rPr>
                <w:rFonts w:eastAsia="宋体"/>
              </w:rPr>
              <w:t>www.creditchina.gov.cn</w:t>
            </w:r>
            <w:r>
              <w:rPr>
                <w:rFonts w:eastAsia="宋体"/>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bookmarkEnd w:id="116"/>
    <w:p w14:paraId="39AF498C" w14:textId="77777777" w:rsidR="001E4F9F" w:rsidRDefault="00000000">
      <w:pPr>
        <w:snapToGrid w:val="0"/>
        <w:spacing w:line="420" w:lineRule="exact"/>
        <w:ind w:right="720"/>
        <w:jc w:val="left"/>
        <w:rPr>
          <w:rFonts w:eastAsia="宋体"/>
        </w:rPr>
      </w:pPr>
      <w:r>
        <w:rPr>
          <w:rFonts w:eastAsia="宋体" w:cs="宋体" w:hint="eastAsia"/>
        </w:rPr>
        <w:t>（供应商）法定代表人或被委托受权人（签字或盖章）：</w:t>
      </w:r>
    </w:p>
    <w:p w14:paraId="14A55D5F" w14:textId="77777777" w:rsidR="001E4F9F" w:rsidRDefault="00000000">
      <w:pPr>
        <w:snapToGrid w:val="0"/>
        <w:spacing w:line="420" w:lineRule="exact"/>
        <w:ind w:right="480"/>
        <w:jc w:val="left"/>
        <w:rPr>
          <w:rFonts w:eastAsia="宋体"/>
        </w:rPr>
      </w:pPr>
      <w:r>
        <w:rPr>
          <w:rFonts w:eastAsia="宋体" w:cs="宋体" w:hint="eastAsia"/>
        </w:rPr>
        <w:t>（法人、其他组织须加盖公章）：</w:t>
      </w:r>
    </w:p>
    <w:p w14:paraId="26FBD35D" w14:textId="77777777" w:rsidR="001E4F9F" w:rsidRDefault="00000000">
      <w:pPr>
        <w:adjustRightInd w:val="0"/>
        <w:snapToGrid w:val="0"/>
        <w:spacing w:line="420" w:lineRule="exact"/>
        <w:rPr>
          <w:rFonts w:eastAsia="宋体" w:cs="宋体"/>
        </w:rPr>
      </w:pPr>
      <w:r>
        <w:rPr>
          <w:rFonts w:eastAsia="宋体"/>
        </w:rPr>
        <w:t>2023</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25E86610" w14:textId="77777777" w:rsidR="001E4F9F" w:rsidRDefault="001E4F9F">
      <w:pPr>
        <w:adjustRightInd w:val="0"/>
        <w:snapToGrid w:val="0"/>
        <w:spacing w:line="420" w:lineRule="exact"/>
        <w:rPr>
          <w:rFonts w:eastAsia="宋体"/>
        </w:rPr>
      </w:pPr>
    </w:p>
    <w:p w14:paraId="5FA02E08" w14:textId="77777777" w:rsidR="001E4F9F" w:rsidRDefault="00000000">
      <w:pPr>
        <w:adjustRightInd w:val="0"/>
        <w:snapToGrid w:val="0"/>
        <w:spacing w:line="420" w:lineRule="exact"/>
        <w:ind w:left="2" w:firstLineChars="201" w:firstLine="484"/>
        <w:rPr>
          <w:rFonts w:eastAsia="宋体" w:cs="宋体"/>
          <w:b/>
          <w:bCs/>
        </w:rPr>
      </w:pPr>
      <w:r>
        <w:rPr>
          <w:rFonts w:eastAsia="宋体" w:cs="宋体" w:hint="eastAsia"/>
          <w:b/>
          <w:bCs/>
        </w:rPr>
        <w:t>注：</w:t>
      </w:r>
    </w:p>
    <w:p w14:paraId="1F12C7EB" w14:textId="77777777" w:rsidR="001E4F9F" w:rsidRDefault="00000000">
      <w:pPr>
        <w:adjustRightInd w:val="0"/>
        <w:snapToGrid w:val="0"/>
        <w:spacing w:line="420" w:lineRule="exact"/>
        <w:ind w:left="2" w:firstLineChars="201" w:firstLine="482"/>
        <w:rPr>
          <w:rFonts w:eastAsia="宋体" w:cs="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资格后审材料文件</w:t>
      </w:r>
      <w:r>
        <w:rPr>
          <w:rFonts w:eastAsia="宋体"/>
        </w:rPr>
        <w:t xml:space="preserve">” </w:t>
      </w:r>
      <w:r>
        <w:rPr>
          <w:rFonts w:eastAsia="宋体" w:cs="宋体" w:hint="eastAsia"/>
        </w:rPr>
        <w:t>内的资料首页清单目录。</w:t>
      </w:r>
    </w:p>
    <w:p w14:paraId="2E8C4223" w14:textId="77777777" w:rsidR="001E4F9F" w:rsidRDefault="00000000">
      <w:pPr>
        <w:adjustRightInd w:val="0"/>
        <w:snapToGrid w:val="0"/>
        <w:spacing w:line="420" w:lineRule="exact"/>
        <w:ind w:left="2" w:firstLineChars="201" w:firstLine="482"/>
        <w:rPr>
          <w:rFonts w:eastAsia="宋体" w:cs="宋体"/>
        </w:rPr>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14:paraId="55D2024B" w14:textId="77777777" w:rsidR="001E4F9F" w:rsidRDefault="001E4F9F">
      <w:pPr>
        <w:adjustRightInd w:val="0"/>
        <w:snapToGrid w:val="0"/>
        <w:spacing w:line="420" w:lineRule="exact"/>
        <w:ind w:left="2" w:firstLineChars="201" w:firstLine="484"/>
        <w:rPr>
          <w:rFonts w:eastAsia="宋体"/>
          <w:b/>
          <w:bCs/>
        </w:rPr>
      </w:pPr>
    </w:p>
    <w:p w14:paraId="74AEDF52" w14:textId="77777777" w:rsidR="001E4F9F" w:rsidRDefault="00000000">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73BA3217" w14:textId="77777777" w:rsidR="001E4F9F" w:rsidRDefault="00000000">
      <w:pPr>
        <w:snapToGrid w:val="0"/>
        <w:spacing w:line="420" w:lineRule="exact"/>
        <w:jc w:val="center"/>
        <w:outlineLvl w:val="4"/>
        <w:rPr>
          <w:rFonts w:eastAsia="宋体"/>
        </w:rPr>
      </w:pPr>
      <w:r>
        <w:rPr>
          <w:rFonts w:eastAsia="宋体" w:cs="宋体" w:hint="eastAsia"/>
          <w:b/>
          <w:bCs/>
        </w:rPr>
        <w:t>（</w:t>
      </w:r>
      <w:r>
        <w:rPr>
          <w:rFonts w:eastAsia="宋体"/>
          <w:b/>
          <w:bCs/>
        </w:rPr>
        <w:t>1</w:t>
      </w:r>
      <w:r>
        <w:rPr>
          <w:rFonts w:eastAsia="宋体" w:cs="宋体" w:hint="eastAsia"/>
          <w:b/>
          <w:bCs/>
        </w:rPr>
        <w:t>）资格文件的声明函</w:t>
      </w:r>
    </w:p>
    <w:p w14:paraId="49208C5F" w14:textId="77777777" w:rsidR="001E4F9F" w:rsidRDefault="00000000">
      <w:pPr>
        <w:snapToGrid w:val="0"/>
        <w:spacing w:beforeLines="100" w:before="240" w:afterLines="100" w:after="240" w:line="420" w:lineRule="exact"/>
        <w:rPr>
          <w:rFonts w:eastAsia="宋体"/>
        </w:rPr>
      </w:pPr>
      <w:r>
        <w:rPr>
          <w:rFonts w:eastAsia="宋体" w:cs="宋体" w:hint="eastAsia"/>
        </w:rPr>
        <w:t>南通市崇川区卫生健康委员会：</w:t>
      </w:r>
    </w:p>
    <w:p w14:paraId="00B607A2" w14:textId="77777777" w:rsidR="001E4F9F" w:rsidRDefault="00000000">
      <w:pPr>
        <w:overflowPunct w:val="0"/>
        <w:adjustRightInd w:val="0"/>
        <w:spacing w:line="420" w:lineRule="exact"/>
        <w:ind w:firstLine="660"/>
        <w:jc w:val="left"/>
        <w:textAlignment w:val="baseline"/>
        <w:rPr>
          <w:rFonts w:eastAsia="宋体"/>
        </w:rPr>
      </w:pPr>
      <w:r>
        <w:rPr>
          <w:rFonts w:eastAsia="宋体" w:cs="宋体" w:hint="eastAsia"/>
        </w:rPr>
        <w:t>本公司愿意就贵单位委托的采购代理机构组织实施的项目编号：</w:t>
      </w:r>
      <w:r>
        <w:rPr>
          <w:rFonts w:eastAsia="宋体"/>
          <w:u w:val="single"/>
        </w:rPr>
        <w:t xml:space="preserve">  NTHH2023042(JC12)  </w:t>
      </w:r>
      <w:r>
        <w:rPr>
          <w:rFonts w:eastAsia="宋体" w:cs="宋体" w:hint="eastAsia"/>
        </w:rPr>
        <w:t>的</w:t>
      </w:r>
      <w:r>
        <w:rPr>
          <w:rFonts w:eastAsia="宋体"/>
          <w:u w:val="single"/>
        </w:rPr>
        <w:t xml:space="preserve">  </w:t>
      </w:r>
      <w:r>
        <w:rPr>
          <w:rFonts w:eastAsia="宋体" w:cs="宋体" w:hint="eastAsia"/>
          <w:u w:val="single"/>
        </w:rPr>
        <w:t>南通市崇川区卫生健康委员会区卫生健康系统“委属委管”单位安全生产隐患协助检查服务采购</w:t>
      </w:r>
      <w:r>
        <w:rPr>
          <w:rFonts w:eastAsia="宋体"/>
          <w:u w:val="single"/>
        </w:rPr>
        <w:t xml:space="preserve">  </w:t>
      </w:r>
      <w:r>
        <w:rPr>
          <w:rFonts w:eastAsia="宋体" w:cs="宋体" w:hint="eastAsia"/>
        </w:rPr>
        <w:t>的竞争性磋商采购活动进行竞争性磋商响应，所提交的竞争性磋商响应文件中所有关于竞争性磋商响应资格的文件、证明和陈述均是真实的、准确的。若与真实情况不符，</w:t>
      </w:r>
      <w:r>
        <w:rPr>
          <w:rFonts w:eastAsia="宋体"/>
          <w:u w:val="single"/>
        </w:rPr>
        <w:t xml:space="preserve"> </w:t>
      </w:r>
      <w:r>
        <w:rPr>
          <w:rFonts w:eastAsia="宋体" w:cs="宋体" w:hint="eastAsia"/>
          <w:u w:val="single"/>
        </w:rPr>
        <w:t>（填具法人、其他组织名称）</w:t>
      </w:r>
      <w:r>
        <w:rPr>
          <w:rFonts w:eastAsia="宋体"/>
          <w:u w:val="single"/>
        </w:rPr>
        <w:t xml:space="preserve">  </w:t>
      </w:r>
      <w:r>
        <w:rPr>
          <w:rFonts w:eastAsia="宋体" w:cs="宋体" w:hint="eastAsia"/>
        </w:rPr>
        <w:t>愿意承担由此而产生的一切后果。</w:t>
      </w:r>
    </w:p>
    <w:p w14:paraId="624F93A3" w14:textId="77777777" w:rsidR="001E4F9F" w:rsidRDefault="001E4F9F">
      <w:pPr>
        <w:overflowPunct w:val="0"/>
        <w:adjustRightInd w:val="0"/>
        <w:spacing w:line="420" w:lineRule="exact"/>
        <w:ind w:firstLine="660"/>
        <w:jc w:val="left"/>
        <w:textAlignment w:val="baseline"/>
        <w:rPr>
          <w:rFonts w:eastAsia="宋体"/>
        </w:rPr>
      </w:pPr>
    </w:p>
    <w:p w14:paraId="21DFC07D" w14:textId="77777777" w:rsidR="001E4F9F" w:rsidRDefault="001E4F9F">
      <w:pPr>
        <w:overflowPunct w:val="0"/>
        <w:adjustRightInd w:val="0"/>
        <w:spacing w:line="420" w:lineRule="exact"/>
        <w:ind w:firstLine="660"/>
        <w:jc w:val="left"/>
        <w:textAlignment w:val="baseline"/>
        <w:rPr>
          <w:rFonts w:eastAsia="宋体"/>
        </w:rPr>
      </w:pPr>
    </w:p>
    <w:p w14:paraId="1FE84C69" w14:textId="77777777" w:rsidR="001E4F9F" w:rsidRDefault="00000000">
      <w:pPr>
        <w:spacing w:line="420" w:lineRule="exact"/>
        <w:jc w:val="right"/>
        <w:rPr>
          <w:rFonts w:eastAsia="宋体"/>
        </w:rPr>
      </w:pPr>
      <w:r>
        <w:rPr>
          <w:rFonts w:eastAsia="宋体" w:cs="宋体" w:hint="eastAsia"/>
        </w:rPr>
        <w:t>声明人：（法人、其他组织须加盖公章）</w:t>
      </w:r>
    </w:p>
    <w:p w14:paraId="2DC8192F" w14:textId="77777777" w:rsidR="001E4F9F" w:rsidRDefault="001E4F9F">
      <w:pPr>
        <w:spacing w:line="420" w:lineRule="exact"/>
        <w:jc w:val="right"/>
        <w:rPr>
          <w:rFonts w:eastAsia="宋体"/>
        </w:rPr>
      </w:pPr>
    </w:p>
    <w:p w14:paraId="707AED06" w14:textId="77777777" w:rsidR="001E4F9F" w:rsidRDefault="00000000">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36E3EDED" w14:textId="77777777" w:rsidR="001E4F9F" w:rsidRDefault="001E4F9F">
      <w:pPr>
        <w:wordWrap w:val="0"/>
        <w:overflowPunct w:val="0"/>
        <w:adjustRightInd w:val="0"/>
        <w:spacing w:line="420" w:lineRule="exact"/>
        <w:ind w:firstLine="420"/>
        <w:jc w:val="right"/>
        <w:textAlignment w:val="baseline"/>
        <w:rPr>
          <w:rFonts w:eastAsia="宋体"/>
        </w:rPr>
      </w:pPr>
    </w:p>
    <w:p w14:paraId="612B628E" w14:textId="77777777" w:rsidR="001E4F9F" w:rsidRDefault="001E4F9F">
      <w:pPr>
        <w:wordWrap w:val="0"/>
        <w:overflowPunct w:val="0"/>
        <w:adjustRightInd w:val="0"/>
        <w:spacing w:line="420" w:lineRule="exact"/>
        <w:ind w:firstLine="420"/>
        <w:jc w:val="right"/>
        <w:textAlignment w:val="baseline"/>
        <w:rPr>
          <w:rFonts w:eastAsia="宋体"/>
        </w:rPr>
      </w:pPr>
    </w:p>
    <w:p w14:paraId="5870CA09" w14:textId="77777777" w:rsidR="001E4F9F" w:rsidRDefault="001E4F9F">
      <w:pPr>
        <w:overflowPunct w:val="0"/>
        <w:adjustRightInd w:val="0"/>
        <w:spacing w:line="420" w:lineRule="exact"/>
        <w:ind w:firstLine="420"/>
        <w:jc w:val="left"/>
        <w:textAlignment w:val="baseline"/>
        <w:rPr>
          <w:rFonts w:eastAsia="宋体"/>
        </w:rPr>
      </w:pPr>
    </w:p>
    <w:p w14:paraId="7A039D0C" w14:textId="77777777" w:rsidR="001E4F9F" w:rsidRDefault="001E4F9F">
      <w:pPr>
        <w:overflowPunct w:val="0"/>
        <w:adjustRightInd w:val="0"/>
        <w:spacing w:line="420" w:lineRule="exact"/>
        <w:ind w:firstLine="420"/>
        <w:jc w:val="left"/>
        <w:textAlignment w:val="baseline"/>
        <w:rPr>
          <w:rFonts w:eastAsia="宋体"/>
        </w:rPr>
      </w:pPr>
    </w:p>
    <w:p w14:paraId="77ACD722" w14:textId="77777777" w:rsidR="001E4F9F" w:rsidRDefault="001E4F9F">
      <w:pPr>
        <w:overflowPunct w:val="0"/>
        <w:adjustRightInd w:val="0"/>
        <w:spacing w:line="420" w:lineRule="exact"/>
        <w:ind w:firstLine="420"/>
        <w:jc w:val="left"/>
        <w:textAlignment w:val="baseline"/>
        <w:rPr>
          <w:rFonts w:eastAsia="宋体"/>
        </w:rPr>
      </w:pPr>
    </w:p>
    <w:p w14:paraId="3CC62445" w14:textId="77777777" w:rsidR="001E4F9F" w:rsidRDefault="001E4F9F">
      <w:pPr>
        <w:overflowPunct w:val="0"/>
        <w:adjustRightInd w:val="0"/>
        <w:spacing w:line="420" w:lineRule="exact"/>
        <w:ind w:firstLine="420"/>
        <w:jc w:val="left"/>
        <w:textAlignment w:val="baseline"/>
        <w:rPr>
          <w:rFonts w:eastAsia="宋体"/>
        </w:rPr>
      </w:pPr>
    </w:p>
    <w:p w14:paraId="186A3AB8" w14:textId="77777777" w:rsidR="001E4F9F" w:rsidRDefault="001E4F9F">
      <w:pPr>
        <w:overflowPunct w:val="0"/>
        <w:adjustRightInd w:val="0"/>
        <w:spacing w:line="420" w:lineRule="exact"/>
        <w:ind w:firstLine="420"/>
        <w:jc w:val="left"/>
        <w:textAlignment w:val="baseline"/>
        <w:rPr>
          <w:rFonts w:eastAsia="宋体"/>
        </w:rPr>
      </w:pPr>
    </w:p>
    <w:p w14:paraId="3E5B5B8B" w14:textId="77777777" w:rsidR="001E4F9F" w:rsidRDefault="001E4F9F">
      <w:pPr>
        <w:overflowPunct w:val="0"/>
        <w:adjustRightInd w:val="0"/>
        <w:spacing w:line="420" w:lineRule="exact"/>
        <w:ind w:firstLine="420"/>
        <w:jc w:val="left"/>
        <w:textAlignment w:val="baseline"/>
        <w:rPr>
          <w:rFonts w:eastAsia="宋体"/>
        </w:rPr>
      </w:pPr>
    </w:p>
    <w:p w14:paraId="51D3ADE6" w14:textId="77777777" w:rsidR="001E4F9F" w:rsidRDefault="001E4F9F">
      <w:pPr>
        <w:overflowPunct w:val="0"/>
        <w:adjustRightInd w:val="0"/>
        <w:spacing w:line="420" w:lineRule="exact"/>
        <w:ind w:firstLine="420"/>
        <w:jc w:val="left"/>
        <w:textAlignment w:val="baseline"/>
        <w:rPr>
          <w:rFonts w:eastAsia="宋体"/>
        </w:rPr>
      </w:pPr>
    </w:p>
    <w:p w14:paraId="40C3388E" w14:textId="77777777" w:rsidR="001E4F9F" w:rsidRDefault="001E4F9F">
      <w:pPr>
        <w:overflowPunct w:val="0"/>
        <w:adjustRightInd w:val="0"/>
        <w:spacing w:line="420" w:lineRule="exact"/>
        <w:ind w:firstLine="420"/>
        <w:jc w:val="left"/>
        <w:textAlignment w:val="baseline"/>
        <w:rPr>
          <w:rFonts w:eastAsia="宋体"/>
        </w:rPr>
      </w:pPr>
    </w:p>
    <w:p w14:paraId="1C5D7DEC" w14:textId="77777777" w:rsidR="001E4F9F" w:rsidRDefault="001E4F9F">
      <w:pPr>
        <w:overflowPunct w:val="0"/>
        <w:adjustRightInd w:val="0"/>
        <w:spacing w:line="420" w:lineRule="exact"/>
        <w:ind w:firstLine="420"/>
        <w:jc w:val="left"/>
        <w:textAlignment w:val="baseline"/>
        <w:rPr>
          <w:rFonts w:eastAsia="宋体"/>
        </w:rPr>
      </w:pPr>
    </w:p>
    <w:p w14:paraId="49B49482" w14:textId="77777777" w:rsidR="001E4F9F" w:rsidRDefault="001E4F9F">
      <w:pPr>
        <w:overflowPunct w:val="0"/>
        <w:adjustRightInd w:val="0"/>
        <w:spacing w:line="420" w:lineRule="exact"/>
        <w:ind w:firstLine="420"/>
        <w:jc w:val="left"/>
        <w:textAlignment w:val="baseline"/>
        <w:rPr>
          <w:rFonts w:eastAsia="宋体"/>
        </w:rPr>
      </w:pPr>
    </w:p>
    <w:p w14:paraId="2FB22DE6" w14:textId="77777777" w:rsidR="001E4F9F" w:rsidRDefault="001E4F9F">
      <w:pPr>
        <w:overflowPunct w:val="0"/>
        <w:adjustRightInd w:val="0"/>
        <w:spacing w:line="420" w:lineRule="exact"/>
        <w:ind w:firstLine="420"/>
        <w:jc w:val="left"/>
        <w:textAlignment w:val="baseline"/>
        <w:rPr>
          <w:rFonts w:eastAsia="宋体"/>
        </w:rPr>
      </w:pPr>
    </w:p>
    <w:p w14:paraId="61978EE5" w14:textId="77777777" w:rsidR="001E4F9F" w:rsidRDefault="001E4F9F">
      <w:pPr>
        <w:overflowPunct w:val="0"/>
        <w:adjustRightInd w:val="0"/>
        <w:spacing w:line="420" w:lineRule="exact"/>
        <w:ind w:firstLine="420"/>
        <w:jc w:val="left"/>
        <w:textAlignment w:val="baseline"/>
        <w:rPr>
          <w:rFonts w:eastAsia="宋体"/>
        </w:rPr>
      </w:pPr>
    </w:p>
    <w:p w14:paraId="0E51C5D4" w14:textId="77777777" w:rsidR="001E4F9F" w:rsidRDefault="001E4F9F">
      <w:pPr>
        <w:overflowPunct w:val="0"/>
        <w:adjustRightInd w:val="0"/>
        <w:spacing w:line="420" w:lineRule="exact"/>
        <w:ind w:firstLine="420"/>
        <w:jc w:val="left"/>
        <w:textAlignment w:val="baseline"/>
        <w:rPr>
          <w:rFonts w:eastAsia="宋体"/>
        </w:rPr>
      </w:pPr>
    </w:p>
    <w:p w14:paraId="721F194C" w14:textId="77777777" w:rsidR="001E4F9F" w:rsidRDefault="001E4F9F">
      <w:pPr>
        <w:overflowPunct w:val="0"/>
        <w:adjustRightInd w:val="0"/>
        <w:spacing w:line="420" w:lineRule="exact"/>
        <w:ind w:firstLine="420"/>
        <w:jc w:val="left"/>
        <w:textAlignment w:val="baseline"/>
        <w:rPr>
          <w:rFonts w:eastAsia="宋体"/>
        </w:rPr>
      </w:pPr>
    </w:p>
    <w:p w14:paraId="2E1A7D29" w14:textId="77777777" w:rsidR="001E4F9F" w:rsidRDefault="001E4F9F">
      <w:pPr>
        <w:overflowPunct w:val="0"/>
        <w:adjustRightInd w:val="0"/>
        <w:spacing w:line="420" w:lineRule="exact"/>
        <w:ind w:firstLine="420"/>
        <w:jc w:val="left"/>
        <w:textAlignment w:val="baseline"/>
        <w:rPr>
          <w:rFonts w:eastAsia="宋体"/>
        </w:rPr>
      </w:pPr>
    </w:p>
    <w:p w14:paraId="49404DCF" w14:textId="77777777" w:rsidR="001E4F9F" w:rsidRDefault="001E4F9F">
      <w:pPr>
        <w:overflowPunct w:val="0"/>
        <w:adjustRightInd w:val="0"/>
        <w:spacing w:line="420" w:lineRule="exact"/>
        <w:ind w:firstLine="420"/>
        <w:jc w:val="left"/>
        <w:textAlignment w:val="baseline"/>
        <w:rPr>
          <w:rFonts w:eastAsia="宋体"/>
        </w:rPr>
      </w:pPr>
    </w:p>
    <w:p w14:paraId="42F5D5B7" w14:textId="77777777" w:rsidR="001E4F9F" w:rsidRDefault="001E4F9F">
      <w:pPr>
        <w:overflowPunct w:val="0"/>
        <w:adjustRightInd w:val="0"/>
        <w:spacing w:line="420" w:lineRule="exact"/>
        <w:ind w:firstLine="420"/>
        <w:jc w:val="left"/>
        <w:textAlignment w:val="baseline"/>
        <w:rPr>
          <w:rFonts w:eastAsia="宋体"/>
        </w:rPr>
      </w:pPr>
    </w:p>
    <w:p w14:paraId="6C14AD50" w14:textId="77777777" w:rsidR="001E4F9F" w:rsidRDefault="00000000">
      <w:pPr>
        <w:snapToGrid w:val="0"/>
        <w:spacing w:beforeLines="100" w:before="240" w:line="420" w:lineRule="exact"/>
        <w:jc w:val="center"/>
        <w:outlineLvl w:val="4"/>
        <w:rPr>
          <w:rFonts w:eastAsia="宋体"/>
          <w:b/>
          <w:bCs/>
        </w:rPr>
      </w:pPr>
      <w:r>
        <w:rPr>
          <w:rFonts w:eastAsia="宋体" w:cs="宋体" w:hint="eastAsia"/>
          <w:b/>
          <w:bCs/>
        </w:rPr>
        <w:lastRenderedPageBreak/>
        <w:t>（</w:t>
      </w:r>
      <w:r>
        <w:rPr>
          <w:rFonts w:eastAsia="宋体"/>
          <w:b/>
          <w:bCs/>
        </w:rPr>
        <w:t>2</w:t>
      </w:r>
      <w:r>
        <w:rPr>
          <w:rFonts w:eastAsia="宋体" w:cs="宋体" w:hint="eastAsia"/>
          <w:b/>
          <w:bCs/>
        </w:rPr>
        <w:t>）法定代表人身份证明</w:t>
      </w:r>
    </w:p>
    <w:p w14:paraId="7049BC1D" w14:textId="77777777" w:rsidR="001E4F9F" w:rsidRDefault="00000000">
      <w:pPr>
        <w:snapToGrid w:val="0"/>
        <w:spacing w:beforeLines="100" w:before="240" w:afterLines="100" w:after="240" w:line="420" w:lineRule="exact"/>
        <w:rPr>
          <w:rFonts w:eastAsia="宋体"/>
        </w:rPr>
      </w:pPr>
      <w:bookmarkStart w:id="117" w:name="_Hlk49178957"/>
      <w:r>
        <w:rPr>
          <w:rFonts w:eastAsia="宋体" w:cs="宋体" w:hint="eastAsia"/>
        </w:rPr>
        <w:t>南通市崇川区卫生健康委员会：</w:t>
      </w:r>
      <w:bookmarkEnd w:id="117"/>
    </w:p>
    <w:p w14:paraId="57C28DA9" w14:textId="77777777" w:rsidR="001E4F9F" w:rsidRDefault="00000000">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14:paraId="5DC1603D" w14:textId="77777777" w:rsidR="001E4F9F" w:rsidRDefault="00000000">
      <w:pPr>
        <w:snapToGrid w:val="0"/>
        <w:spacing w:line="420" w:lineRule="exact"/>
        <w:ind w:firstLineChars="200" w:firstLine="480"/>
        <w:rPr>
          <w:rFonts w:eastAsia="宋体" w:cs="宋体"/>
        </w:rPr>
      </w:pPr>
      <w:r>
        <w:rPr>
          <w:rFonts w:eastAsia="宋体" w:cs="宋体" w:hint="eastAsia"/>
        </w:rPr>
        <w:t>身份证号码：</w:t>
      </w:r>
    </w:p>
    <w:p w14:paraId="5E95E7D0" w14:textId="77777777" w:rsidR="001E4F9F" w:rsidRDefault="00000000">
      <w:pPr>
        <w:snapToGrid w:val="0"/>
        <w:spacing w:line="420" w:lineRule="exact"/>
        <w:ind w:firstLineChars="200" w:firstLine="480"/>
        <w:rPr>
          <w:rFonts w:eastAsia="宋体"/>
          <w:u w:val="single"/>
        </w:rPr>
      </w:pPr>
      <w:r>
        <w:rPr>
          <w:rFonts w:eastAsia="宋体" w:cs="宋体" w:hint="eastAsia"/>
        </w:rPr>
        <w:t>联系电话：</w:t>
      </w:r>
    </w:p>
    <w:p w14:paraId="37EB06BB" w14:textId="77777777" w:rsidR="001E4F9F" w:rsidRDefault="00000000">
      <w:pPr>
        <w:snapToGrid w:val="0"/>
        <w:spacing w:line="420" w:lineRule="exact"/>
        <w:ind w:firstLineChars="202" w:firstLine="485"/>
        <w:jc w:val="right"/>
        <w:rPr>
          <w:rFonts w:eastAsia="宋体"/>
        </w:rPr>
      </w:pPr>
      <w:r>
        <w:rPr>
          <w:rFonts w:eastAsia="宋体" w:cs="宋体" w:hint="eastAsia"/>
        </w:rPr>
        <w:t>供应商（加盖公章）：</w:t>
      </w:r>
    </w:p>
    <w:p w14:paraId="4E6E0A8D" w14:textId="77777777" w:rsidR="001E4F9F" w:rsidRDefault="00000000">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6E979C29" w14:textId="77777777" w:rsidR="001E4F9F" w:rsidRDefault="001E4F9F">
      <w:pPr>
        <w:snapToGrid w:val="0"/>
        <w:spacing w:line="420" w:lineRule="exact"/>
        <w:ind w:firstLineChars="202" w:firstLine="485"/>
        <w:jc w:val="left"/>
        <w:rPr>
          <w:rFonts w:eastAsia="宋体"/>
        </w:rPr>
      </w:pPr>
    </w:p>
    <w:p w14:paraId="494EC209" w14:textId="77777777" w:rsidR="001E4F9F" w:rsidRDefault="001E4F9F">
      <w:pPr>
        <w:snapToGrid w:val="0"/>
        <w:spacing w:line="420" w:lineRule="exact"/>
        <w:ind w:firstLineChars="202" w:firstLine="485"/>
        <w:jc w:val="left"/>
        <w:rPr>
          <w:rFonts w:eastAsia="宋体"/>
        </w:rPr>
      </w:pPr>
    </w:p>
    <w:p w14:paraId="6D76B7E5" w14:textId="77777777" w:rsidR="001E4F9F" w:rsidRDefault="00000000">
      <w:pPr>
        <w:snapToGrid w:val="0"/>
        <w:spacing w:line="420" w:lineRule="exact"/>
        <w:jc w:val="center"/>
        <w:rPr>
          <w:rFonts w:eastAsia="宋体"/>
          <w:b/>
          <w:bCs/>
        </w:rPr>
      </w:pPr>
      <w:r>
        <w:rPr>
          <w:rFonts w:eastAsia="宋体" w:cs="宋体" w:hint="eastAsia"/>
          <w:b/>
          <w:bCs/>
        </w:rPr>
        <w:t>法定代表人身份证复印件</w:t>
      </w:r>
    </w:p>
    <w:p w14:paraId="7E79CA38" w14:textId="77777777" w:rsidR="001E4F9F" w:rsidRDefault="001E4F9F">
      <w:pPr>
        <w:snapToGrid w:val="0"/>
        <w:spacing w:line="420" w:lineRule="exact"/>
        <w:jc w:val="center"/>
        <w:rPr>
          <w:rFonts w:eastAsia="宋体"/>
          <w:b/>
          <w:bCs/>
        </w:rPr>
      </w:pPr>
    </w:p>
    <w:p w14:paraId="214FB444" w14:textId="77777777" w:rsidR="001E4F9F" w:rsidRDefault="001E4F9F">
      <w:pPr>
        <w:snapToGrid w:val="0"/>
        <w:spacing w:line="420" w:lineRule="exact"/>
        <w:jc w:val="center"/>
        <w:rPr>
          <w:rFonts w:eastAsia="宋体"/>
          <w:b/>
          <w:bCs/>
        </w:rPr>
      </w:pPr>
    </w:p>
    <w:p w14:paraId="09C35A2A" w14:textId="77777777" w:rsidR="001E4F9F" w:rsidRDefault="001E4F9F">
      <w:pPr>
        <w:snapToGrid w:val="0"/>
        <w:spacing w:line="420" w:lineRule="exact"/>
        <w:jc w:val="center"/>
        <w:rPr>
          <w:rFonts w:eastAsia="宋体"/>
          <w:b/>
          <w:bCs/>
        </w:rPr>
      </w:pPr>
    </w:p>
    <w:p w14:paraId="2666BF59" w14:textId="77777777" w:rsidR="001E4F9F" w:rsidRDefault="001E4F9F">
      <w:pPr>
        <w:snapToGrid w:val="0"/>
        <w:spacing w:line="420" w:lineRule="exact"/>
        <w:jc w:val="center"/>
        <w:rPr>
          <w:rFonts w:eastAsia="宋体"/>
          <w:b/>
          <w:bCs/>
        </w:rPr>
      </w:pPr>
    </w:p>
    <w:p w14:paraId="4EC774C0" w14:textId="77777777" w:rsidR="001E4F9F" w:rsidRDefault="001E4F9F">
      <w:pPr>
        <w:snapToGrid w:val="0"/>
        <w:spacing w:line="420" w:lineRule="exact"/>
        <w:jc w:val="center"/>
        <w:rPr>
          <w:rFonts w:eastAsia="宋体"/>
          <w:b/>
          <w:bCs/>
        </w:rPr>
      </w:pPr>
    </w:p>
    <w:p w14:paraId="54D6C529" w14:textId="77777777" w:rsidR="001E4F9F" w:rsidRDefault="00000000">
      <w:pPr>
        <w:snapToGrid w:val="0"/>
        <w:spacing w:line="420" w:lineRule="exact"/>
        <w:jc w:val="center"/>
        <w:rPr>
          <w:rFonts w:eastAsia="宋体"/>
        </w:rPr>
      </w:pPr>
      <w:r>
        <w:rPr>
          <w:rFonts w:eastAsia="宋体" w:cs="宋体" w:hint="eastAsia"/>
        </w:rPr>
        <w:t>（放置此处）</w:t>
      </w:r>
    </w:p>
    <w:p w14:paraId="4E56A6D0" w14:textId="77777777" w:rsidR="001E4F9F" w:rsidRDefault="001E4F9F">
      <w:pPr>
        <w:snapToGrid w:val="0"/>
        <w:spacing w:line="420" w:lineRule="exact"/>
        <w:jc w:val="center"/>
        <w:rPr>
          <w:rFonts w:eastAsia="宋体"/>
        </w:rPr>
      </w:pPr>
    </w:p>
    <w:p w14:paraId="6D4A4922" w14:textId="77777777" w:rsidR="001E4F9F" w:rsidRDefault="001E4F9F">
      <w:pPr>
        <w:snapToGrid w:val="0"/>
        <w:spacing w:line="420" w:lineRule="exact"/>
        <w:jc w:val="center"/>
        <w:rPr>
          <w:rFonts w:eastAsia="宋体"/>
        </w:rPr>
      </w:pPr>
    </w:p>
    <w:p w14:paraId="55E499CE" w14:textId="77777777" w:rsidR="001E4F9F" w:rsidRDefault="001E4F9F">
      <w:pPr>
        <w:snapToGrid w:val="0"/>
        <w:spacing w:line="420" w:lineRule="exact"/>
        <w:jc w:val="center"/>
        <w:rPr>
          <w:rFonts w:eastAsia="宋体"/>
        </w:rPr>
      </w:pPr>
    </w:p>
    <w:p w14:paraId="3DED68CD" w14:textId="77777777" w:rsidR="001E4F9F" w:rsidRDefault="001E4F9F">
      <w:pPr>
        <w:snapToGrid w:val="0"/>
        <w:spacing w:line="420" w:lineRule="exact"/>
        <w:jc w:val="center"/>
        <w:rPr>
          <w:rFonts w:eastAsia="宋体"/>
        </w:rPr>
      </w:pPr>
    </w:p>
    <w:p w14:paraId="57DA48B4" w14:textId="77777777" w:rsidR="001E4F9F" w:rsidRDefault="001E4F9F">
      <w:pPr>
        <w:snapToGrid w:val="0"/>
        <w:spacing w:line="420" w:lineRule="exact"/>
        <w:jc w:val="center"/>
        <w:rPr>
          <w:rFonts w:eastAsia="宋体"/>
        </w:rPr>
      </w:pPr>
    </w:p>
    <w:p w14:paraId="6C23FF20" w14:textId="77777777" w:rsidR="001E4F9F" w:rsidRDefault="00000000">
      <w:pPr>
        <w:snapToGrid w:val="0"/>
        <w:spacing w:line="420" w:lineRule="exact"/>
        <w:jc w:val="left"/>
        <w:rPr>
          <w:rFonts w:eastAsia="宋体"/>
          <w:b/>
          <w:bCs/>
        </w:rPr>
      </w:pPr>
      <w:r>
        <w:rPr>
          <w:rFonts w:eastAsia="宋体" w:cs="宋体" w:hint="eastAsia"/>
          <w:b/>
          <w:bCs/>
        </w:rPr>
        <w:t>注：</w:t>
      </w:r>
    </w:p>
    <w:p w14:paraId="3BFF5162" w14:textId="77777777" w:rsidR="001E4F9F" w:rsidRDefault="00000000">
      <w:pPr>
        <w:snapToGrid w:val="0"/>
        <w:spacing w:line="420" w:lineRule="exact"/>
        <w:jc w:val="left"/>
        <w:rPr>
          <w:rFonts w:eastAsia="宋体"/>
          <w:b/>
          <w:bCs/>
        </w:rPr>
      </w:pPr>
      <w:r>
        <w:rPr>
          <w:rFonts w:eastAsia="宋体" w:cs="宋体" w:hint="eastAsia"/>
          <w:b/>
          <w:bCs/>
        </w:rPr>
        <w:t>提供法定代表人的身份证复印件（正、反面）并加盖公章。</w:t>
      </w:r>
    </w:p>
    <w:p w14:paraId="4CE1DFA9" w14:textId="77777777" w:rsidR="001E4F9F" w:rsidRDefault="001E4F9F">
      <w:pPr>
        <w:snapToGrid w:val="0"/>
        <w:spacing w:line="420" w:lineRule="exact"/>
        <w:jc w:val="left"/>
        <w:rPr>
          <w:rFonts w:eastAsia="宋体"/>
        </w:rPr>
      </w:pPr>
    </w:p>
    <w:p w14:paraId="104E460A" w14:textId="77777777" w:rsidR="001E4F9F" w:rsidRDefault="001E4F9F">
      <w:pPr>
        <w:snapToGrid w:val="0"/>
        <w:spacing w:line="420" w:lineRule="exact"/>
        <w:jc w:val="left"/>
        <w:rPr>
          <w:rFonts w:eastAsia="宋体"/>
        </w:rPr>
      </w:pPr>
    </w:p>
    <w:p w14:paraId="25E1B9D6" w14:textId="77777777" w:rsidR="001E4F9F" w:rsidRDefault="001E4F9F">
      <w:pPr>
        <w:snapToGrid w:val="0"/>
        <w:spacing w:line="420" w:lineRule="exact"/>
        <w:jc w:val="left"/>
        <w:rPr>
          <w:rFonts w:eastAsia="宋体"/>
        </w:rPr>
      </w:pPr>
    </w:p>
    <w:p w14:paraId="5FA3162A" w14:textId="77777777" w:rsidR="001E4F9F" w:rsidRDefault="001E4F9F">
      <w:pPr>
        <w:snapToGrid w:val="0"/>
        <w:spacing w:line="420" w:lineRule="exact"/>
        <w:jc w:val="left"/>
        <w:rPr>
          <w:rFonts w:eastAsia="宋体"/>
        </w:rPr>
      </w:pPr>
    </w:p>
    <w:p w14:paraId="0E9637C8" w14:textId="77777777" w:rsidR="001E4F9F" w:rsidRDefault="001E4F9F">
      <w:pPr>
        <w:snapToGrid w:val="0"/>
        <w:spacing w:line="420" w:lineRule="exact"/>
        <w:jc w:val="left"/>
        <w:rPr>
          <w:rFonts w:eastAsia="宋体"/>
        </w:rPr>
      </w:pPr>
    </w:p>
    <w:p w14:paraId="33E6A410" w14:textId="77777777" w:rsidR="001E4F9F" w:rsidRDefault="001E4F9F">
      <w:pPr>
        <w:snapToGrid w:val="0"/>
        <w:spacing w:line="420" w:lineRule="exact"/>
        <w:jc w:val="left"/>
        <w:rPr>
          <w:rFonts w:eastAsia="宋体"/>
        </w:rPr>
      </w:pPr>
    </w:p>
    <w:p w14:paraId="3230BA54" w14:textId="77777777" w:rsidR="001E4F9F" w:rsidRDefault="001E4F9F">
      <w:pPr>
        <w:snapToGrid w:val="0"/>
        <w:spacing w:line="420" w:lineRule="exact"/>
        <w:jc w:val="left"/>
        <w:rPr>
          <w:rFonts w:eastAsia="宋体"/>
        </w:rPr>
      </w:pPr>
    </w:p>
    <w:p w14:paraId="1268EB0E" w14:textId="77777777" w:rsidR="001E4F9F" w:rsidRDefault="001E4F9F">
      <w:pPr>
        <w:snapToGrid w:val="0"/>
        <w:spacing w:line="420" w:lineRule="exact"/>
        <w:jc w:val="left"/>
        <w:rPr>
          <w:rFonts w:eastAsia="宋体"/>
        </w:rPr>
      </w:pPr>
    </w:p>
    <w:p w14:paraId="5E0E36F3" w14:textId="77777777" w:rsidR="001E4F9F" w:rsidRDefault="001E4F9F">
      <w:pPr>
        <w:snapToGrid w:val="0"/>
        <w:spacing w:line="420" w:lineRule="exact"/>
        <w:jc w:val="left"/>
        <w:rPr>
          <w:rFonts w:eastAsia="宋体"/>
        </w:rPr>
      </w:pPr>
    </w:p>
    <w:p w14:paraId="625EF153" w14:textId="77777777" w:rsidR="001E4F9F" w:rsidRDefault="001E4F9F">
      <w:pPr>
        <w:snapToGrid w:val="0"/>
        <w:spacing w:line="420" w:lineRule="exact"/>
        <w:jc w:val="left"/>
        <w:rPr>
          <w:rFonts w:eastAsia="宋体"/>
        </w:rPr>
      </w:pPr>
    </w:p>
    <w:p w14:paraId="6F5CF051" w14:textId="77777777" w:rsidR="001E4F9F" w:rsidRDefault="00000000">
      <w:pPr>
        <w:snapToGrid w:val="0"/>
        <w:spacing w:line="420" w:lineRule="exact"/>
        <w:jc w:val="center"/>
        <w:outlineLvl w:val="4"/>
        <w:rPr>
          <w:rFonts w:eastAsia="宋体"/>
          <w:b/>
          <w:bCs/>
        </w:rPr>
      </w:pPr>
      <w:r>
        <w:rPr>
          <w:rFonts w:eastAsia="宋体" w:cs="宋体" w:hint="eastAsia"/>
          <w:b/>
          <w:bCs/>
        </w:rPr>
        <w:lastRenderedPageBreak/>
        <w:t>（</w:t>
      </w:r>
      <w:r>
        <w:rPr>
          <w:rFonts w:eastAsia="宋体"/>
          <w:b/>
          <w:bCs/>
        </w:rPr>
        <w:t>3</w:t>
      </w:r>
      <w:r>
        <w:rPr>
          <w:rFonts w:eastAsia="宋体" w:cs="宋体" w:hint="eastAsia"/>
          <w:b/>
          <w:bCs/>
        </w:rPr>
        <w:t>）法定代表人授权委托书</w:t>
      </w:r>
    </w:p>
    <w:p w14:paraId="5B7C343B" w14:textId="77777777" w:rsidR="001E4F9F" w:rsidRDefault="00000000">
      <w:pPr>
        <w:snapToGrid w:val="0"/>
        <w:spacing w:beforeLines="100" w:before="240" w:afterLines="100" w:after="240" w:line="420" w:lineRule="exact"/>
        <w:rPr>
          <w:rFonts w:eastAsia="宋体"/>
        </w:rPr>
      </w:pPr>
      <w:r>
        <w:rPr>
          <w:rFonts w:eastAsia="宋体" w:cs="宋体" w:hint="eastAsia"/>
        </w:rPr>
        <w:t>南通市崇川区卫生健康委员会：</w:t>
      </w:r>
    </w:p>
    <w:p w14:paraId="46ECAF59" w14:textId="77777777" w:rsidR="001E4F9F" w:rsidRDefault="00000000">
      <w:pPr>
        <w:snapToGrid w:val="0"/>
        <w:spacing w:line="420" w:lineRule="exact"/>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bookmarkStart w:id="118" w:name="_Hlk69861846"/>
      <w:r>
        <w:rPr>
          <w:rFonts w:eastAsia="宋体" w:cs="宋体" w:hint="eastAsia"/>
        </w:rPr>
        <w:t>项目编号：</w:t>
      </w:r>
      <w:bookmarkStart w:id="119" w:name="_Hlk150283103"/>
      <w:r>
        <w:rPr>
          <w:rFonts w:eastAsia="宋体"/>
          <w:u w:val="single"/>
        </w:rPr>
        <w:t xml:space="preserve">  NTHH2023042(JC12)  </w:t>
      </w:r>
      <w:r>
        <w:rPr>
          <w:rFonts w:eastAsia="宋体" w:cs="宋体" w:hint="eastAsia"/>
        </w:rPr>
        <w:t>的</w:t>
      </w:r>
      <w:r>
        <w:rPr>
          <w:rFonts w:eastAsia="宋体"/>
          <w:u w:val="single"/>
        </w:rPr>
        <w:t xml:space="preserve">  </w:t>
      </w:r>
      <w:r>
        <w:rPr>
          <w:rFonts w:eastAsia="宋体" w:cs="宋体" w:hint="eastAsia"/>
          <w:u w:val="single"/>
        </w:rPr>
        <w:t>南通市崇川区卫生健康委员会区卫生健康系统“委属委管”单位安全生产隐患协助检查服务采购</w:t>
      </w:r>
      <w:r>
        <w:rPr>
          <w:rFonts w:eastAsia="宋体"/>
          <w:u w:val="single"/>
        </w:rPr>
        <w:t xml:space="preserve">  </w:t>
      </w:r>
      <w:bookmarkEnd w:id="119"/>
      <w:r>
        <w:rPr>
          <w:rFonts w:eastAsia="宋体" w:cs="宋体" w:hint="eastAsia"/>
        </w:rPr>
        <w:t>的</w:t>
      </w:r>
      <w:bookmarkEnd w:id="118"/>
      <w:r>
        <w:rPr>
          <w:rFonts w:eastAsia="宋体" w:cs="宋体" w:hint="eastAsia"/>
        </w:rPr>
        <w:t>竞争性磋商响应活动。被委托受权人在项目开启、评审、合同签订过程中所签署的一切文件和处理与之有关的一切事务，我均予以承认。</w:t>
      </w:r>
    </w:p>
    <w:p w14:paraId="010FC31A" w14:textId="77777777" w:rsidR="001E4F9F" w:rsidRDefault="001E4F9F">
      <w:pPr>
        <w:snapToGrid w:val="0"/>
        <w:spacing w:line="420" w:lineRule="exact"/>
        <w:ind w:firstLineChars="202" w:firstLine="485"/>
        <w:rPr>
          <w:rFonts w:eastAsia="宋体"/>
        </w:rPr>
      </w:pPr>
    </w:p>
    <w:p w14:paraId="54BC60C9" w14:textId="77777777" w:rsidR="001E4F9F" w:rsidRDefault="00000000">
      <w:pPr>
        <w:snapToGrid w:val="0"/>
        <w:spacing w:line="420" w:lineRule="exact"/>
        <w:ind w:firstLineChars="202" w:firstLine="485"/>
        <w:rPr>
          <w:rFonts w:eastAsia="宋体"/>
        </w:rPr>
      </w:pPr>
      <w:r>
        <w:rPr>
          <w:rFonts w:eastAsia="宋体" w:cs="宋体" w:hint="eastAsia"/>
        </w:rPr>
        <w:t>被委托受权人无转委托权，特此委托。</w:t>
      </w:r>
    </w:p>
    <w:p w14:paraId="59D9DC88" w14:textId="77777777" w:rsidR="001E4F9F" w:rsidRDefault="001E4F9F">
      <w:pPr>
        <w:snapToGrid w:val="0"/>
        <w:spacing w:line="420" w:lineRule="exact"/>
        <w:ind w:firstLineChars="202" w:firstLine="485"/>
        <w:rPr>
          <w:rFonts w:eastAsia="宋体"/>
        </w:rPr>
      </w:pPr>
    </w:p>
    <w:p w14:paraId="15EE26B9" w14:textId="77777777" w:rsidR="001E4F9F" w:rsidRDefault="00000000">
      <w:pPr>
        <w:snapToGrid w:val="0"/>
        <w:spacing w:line="420" w:lineRule="exact"/>
        <w:ind w:firstLineChars="405" w:firstLine="972"/>
        <w:rPr>
          <w:rFonts w:eastAsia="宋体"/>
        </w:rPr>
      </w:pPr>
      <w:r>
        <w:rPr>
          <w:rFonts w:eastAsia="宋体" w:cs="宋体" w:hint="eastAsia"/>
        </w:rPr>
        <w:t>法定代表人签字：</w:t>
      </w:r>
    </w:p>
    <w:p w14:paraId="6C504E76" w14:textId="77777777" w:rsidR="001E4F9F" w:rsidRDefault="001E4F9F">
      <w:pPr>
        <w:snapToGrid w:val="0"/>
        <w:spacing w:line="420" w:lineRule="exact"/>
        <w:ind w:firstLineChars="405" w:firstLine="972"/>
        <w:rPr>
          <w:rFonts w:eastAsia="宋体"/>
        </w:rPr>
      </w:pPr>
    </w:p>
    <w:p w14:paraId="5FDEFB1A" w14:textId="77777777" w:rsidR="001E4F9F" w:rsidRDefault="00000000">
      <w:pPr>
        <w:snapToGrid w:val="0"/>
        <w:spacing w:line="420" w:lineRule="exact"/>
        <w:ind w:firstLineChars="405" w:firstLine="972"/>
        <w:rPr>
          <w:rFonts w:eastAsia="宋体" w:cs="宋体"/>
        </w:rPr>
      </w:pPr>
      <w:r>
        <w:rPr>
          <w:rFonts w:eastAsia="宋体" w:cs="宋体" w:hint="eastAsia"/>
        </w:rPr>
        <w:t>被委托受权人身份证号：</w:t>
      </w:r>
    </w:p>
    <w:p w14:paraId="08540691" w14:textId="77777777" w:rsidR="001E4F9F" w:rsidRDefault="001E4F9F">
      <w:pPr>
        <w:snapToGrid w:val="0"/>
        <w:spacing w:line="420" w:lineRule="exact"/>
        <w:ind w:firstLineChars="405" w:firstLine="972"/>
        <w:rPr>
          <w:rFonts w:eastAsia="宋体" w:cs="宋体"/>
        </w:rPr>
      </w:pPr>
    </w:p>
    <w:p w14:paraId="1A8C8E4B" w14:textId="77777777" w:rsidR="001E4F9F" w:rsidRDefault="00000000">
      <w:pPr>
        <w:snapToGrid w:val="0"/>
        <w:spacing w:line="420" w:lineRule="exact"/>
        <w:ind w:firstLineChars="405" w:firstLine="972"/>
        <w:rPr>
          <w:rFonts w:eastAsia="宋体"/>
        </w:rPr>
      </w:pPr>
      <w:r>
        <w:rPr>
          <w:rFonts w:eastAsia="宋体" w:cs="宋体" w:hint="eastAsia"/>
        </w:rPr>
        <w:t>联系电话：</w:t>
      </w:r>
    </w:p>
    <w:p w14:paraId="1D3B8DC4" w14:textId="77777777" w:rsidR="001E4F9F" w:rsidRDefault="001E4F9F">
      <w:pPr>
        <w:snapToGrid w:val="0"/>
        <w:spacing w:line="420" w:lineRule="exact"/>
        <w:ind w:firstLineChars="405" w:firstLine="972"/>
        <w:rPr>
          <w:rFonts w:eastAsia="宋体"/>
        </w:rPr>
      </w:pPr>
    </w:p>
    <w:p w14:paraId="10BA6CBA" w14:textId="77777777" w:rsidR="001E4F9F" w:rsidRDefault="00000000">
      <w:pPr>
        <w:snapToGrid w:val="0"/>
        <w:spacing w:line="420" w:lineRule="exact"/>
        <w:ind w:firstLineChars="405" w:firstLine="972"/>
        <w:rPr>
          <w:rFonts w:eastAsia="宋体"/>
        </w:rPr>
      </w:pPr>
      <w:r>
        <w:rPr>
          <w:rFonts w:eastAsia="宋体" w:cs="宋体" w:hint="eastAsia"/>
        </w:rPr>
        <w:t>被委托受权人签字：</w:t>
      </w:r>
    </w:p>
    <w:p w14:paraId="5AE9CAD9" w14:textId="77777777" w:rsidR="001E4F9F" w:rsidRDefault="001E4F9F">
      <w:pPr>
        <w:snapToGrid w:val="0"/>
        <w:spacing w:line="420" w:lineRule="exact"/>
        <w:ind w:firstLineChars="405" w:firstLine="972"/>
        <w:rPr>
          <w:rFonts w:eastAsia="宋体"/>
        </w:rPr>
      </w:pPr>
    </w:p>
    <w:p w14:paraId="5617D846" w14:textId="77777777" w:rsidR="001E4F9F" w:rsidRDefault="00000000">
      <w:pPr>
        <w:snapToGrid w:val="0"/>
        <w:spacing w:line="420" w:lineRule="exact"/>
        <w:ind w:firstLineChars="202" w:firstLine="485"/>
        <w:jc w:val="right"/>
        <w:rPr>
          <w:rFonts w:eastAsia="宋体" w:cs="宋体"/>
        </w:rPr>
      </w:pPr>
      <w:r>
        <w:rPr>
          <w:rFonts w:eastAsia="宋体" w:cs="宋体" w:hint="eastAsia"/>
        </w:rPr>
        <w:t>供应商（加盖公章）：</w:t>
      </w:r>
    </w:p>
    <w:p w14:paraId="6BD0CF6B" w14:textId="77777777" w:rsidR="001E4F9F" w:rsidRDefault="00000000">
      <w:pPr>
        <w:snapToGrid w:val="0"/>
        <w:spacing w:line="420" w:lineRule="exact"/>
        <w:ind w:firstLineChars="202" w:firstLine="48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44B21B7B" w14:textId="77777777" w:rsidR="001E4F9F" w:rsidRDefault="001E4F9F">
      <w:pPr>
        <w:snapToGrid w:val="0"/>
        <w:spacing w:line="420" w:lineRule="exact"/>
        <w:ind w:firstLineChars="202" w:firstLine="485"/>
        <w:jc w:val="left"/>
        <w:rPr>
          <w:rFonts w:eastAsia="宋体"/>
        </w:rPr>
      </w:pPr>
    </w:p>
    <w:p w14:paraId="7FD50ED4" w14:textId="77777777" w:rsidR="001E4F9F" w:rsidRDefault="00000000">
      <w:pPr>
        <w:snapToGrid w:val="0"/>
        <w:spacing w:line="420" w:lineRule="exact"/>
        <w:jc w:val="center"/>
        <w:rPr>
          <w:rFonts w:eastAsia="宋体"/>
          <w:b/>
          <w:bCs/>
        </w:rPr>
      </w:pPr>
      <w:r>
        <w:rPr>
          <w:rFonts w:eastAsia="宋体" w:cs="宋体" w:hint="eastAsia"/>
          <w:b/>
          <w:bCs/>
        </w:rPr>
        <w:t>被委托受权人身份证复印件</w:t>
      </w:r>
    </w:p>
    <w:p w14:paraId="2BA6D05B" w14:textId="77777777" w:rsidR="001E4F9F" w:rsidRDefault="001E4F9F">
      <w:pPr>
        <w:snapToGrid w:val="0"/>
        <w:spacing w:line="420" w:lineRule="exact"/>
        <w:jc w:val="center"/>
        <w:rPr>
          <w:rFonts w:eastAsia="宋体"/>
          <w:b/>
          <w:bCs/>
        </w:rPr>
      </w:pPr>
    </w:p>
    <w:p w14:paraId="3993F7EB" w14:textId="77777777" w:rsidR="001E4F9F" w:rsidRDefault="001E4F9F">
      <w:pPr>
        <w:snapToGrid w:val="0"/>
        <w:spacing w:line="420" w:lineRule="exact"/>
        <w:jc w:val="center"/>
        <w:rPr>
          <w:rFonts w:eastAsia="宋体"/>
          <w:b/>
          <w:bCs/>
        </w:rPr>
      </w:pPr>
    </w:p>
    <w:p w14:paraId="7C9AC96F" w14:textId="77777777" w:rsidR="001E4F9F" w:rsidRDefault="001E4F9F">
      <w:pPr>
        <w:snapToGrid w:val="0"/>
        <w:spacing w:line="420" w:lineRule="exact"/>
        <w:jc w:val="center"/>
        <w:rPr>
          <w:rFonts w:eastAsia="宋体"/>
          <w:b/>
          <w:bCs/>
        </w:rPr>
      </w:pPr>
    </w:p>
    <w:p w14:paraId="592EAA13" w14:textId="77777777" w:rsidR="001E4F9F" w:rsidRDefault="00000000">
      <w:pPr>
        <w:snapToGrid w:val="0"/>
        <w:spacing w:line="420" w:lineRule="exact"/>
        <w:jc w:val="center"/>
        <w:rPr>
          <w:rFonts w:eastAsia="宋体"/>
        </w:rPr>
      </w:pPr>
      <w:r>
        <w:rPr>
          <w:rFonts w:eastAsia="宋体" w:cs="宋体" w:hint="eastAsia"/>
        </w:rPr>
        <w:t>（放置此处）</w:t>
      </w:r>
    </w:p>
    <w:p w14:paraId="6E3F7364" w14:textId="77777777" w:rsidR="001E4F9F" w:rsidRDefault="001E4F9F">
      <w:pPr>
        <w:snapToGrid w:val="0"/>
        <w:spacing w:line="420" w:lineRule="exact"/>
        <w:jc w:val="center"/>
        <w:rPr>
          <w:rFonts w:eastAsia="宋体"/>
        </w:rPr>
      </w:pPr>
    </w:p>
    <w:p w14:paraId="133AB107" w14:textId="77777777" w:rsidR="001E4F9F" w:rsidRDefault="001E4F9F">
      <w:pPr>
        <w:snapToGrid w:val="0"/>
        <w:spacing w:line="420" w:lineRule="exact"/>
        <w:jc w:val="center"/>
        <w:rPr>
          <w:rFonts w:eastAsia="宋体"/>
        </w:rPr>
      </w:pPr>
    </w:p>
    <w:p w14:paraId="4DA60A05" w14:textId="77777777" w:rsidR="001E4F9F" w:rsidRDefault="001E4F9F">
      <w:pPr>
        <w:snapToGrid w:val="0"/>
        <w:spacing w:line="420" w:lineRule="exact"/>
        <w:jc w:val="center"/>
        <w:rPr>
          <w:rFonts w:eastAsia="宋体"/>
        </w:rPr>
      </w:pPr>
    </w:p>
    <w:p w14:paraId="75DB4FA9" w14:textId="77777777" w:rsidR="001E4F9F" w:rsidRDefault="00000000">
      <w:pPr>
        <w:snapToGrid w:val="0"/>
        <w:spacing w:line="420" w:lineRule="exact"/>
        <w:jc w:val="left"/>
        <w:rPr>
          <w:rFonts w:eastAsia="宋体"/>
          <w:b/>
          <w:bCs/>
        </w:rPr>
      </w:pPr>
      <w:r>
        <w:rPr>
          <w:rFonts w:eastAsia="宋体" w:cs="宋体" w:hint="eastAsia"/>
          <w:b/>
          <w:bCs/>
        </w:rPr>
        <w:t>注：</w:t>
      </w:r>
    </w:p>
    <w:p w14:paraId="798BEB2B" w14:textId="77777777" w:rsidR="001E4F9F" w:rsidRDefault="00000000">
      <w:pPr>
        <w:snapToGrid w:val="0"/>
        <w:spacing w:line="420" w:lineRule="exact"/>
        <w:jc w:val="left"/>
        <w:rPr>
          <w:rFonts w:eastAsia="宋体"/>
          <w:b/>
          <w:bCs/>
        </w:rPr>
      </w:pPr>
      <w:r>
        <w:rPr>
          <w:rFonts w:eastAsia="宋体" w:cs="宋体" w:hint="eastAsia"/>
          <w:b/>
          <w:bCs/>
        </w:rPr>
        <w:t>提供被委托受权人的身份证（正、反面）复印件盖公章。</w:t>
      </w:r>
    </w:p>
    <w:p w14:paraId="07C9DCAA" w14:textId="77777777" w:rsidR="001E4F9F" w:rsidRDefault="001E4F9F">
      <w:pPr>
        <w:snapToGrid w:val="0"/>
        <w:spacing w:line="420" w:lineRule="exact"/>
        <w:jc w:val="left"/>
        <w:rPr>
          <w:rFonts w:eastAsia="宋体"/>
        </w:rPr>
      </w:pPr>
    </w:p>
    <w:p w14:paraId="66232BF7" w14:textId="77777777" w:rsidR="001E4F9F" w:rsidRDefault="001E4F9F">
      <w:pPr>
        <w:snapToGrid w:val="0"/>
        <w:spacing w:line="420" w:lineRule="exact"/>
        <w:jc w:val="left"/>
        <w:rPr>
          <w:rFonts w:eastAsia="宋体"/>
        </w:rPr>
      </w:pPr>
    </w:p>
    <w:p w14:paraId="6E5A8422" w14:textId="77777777" w:rsidR="001E4F9F" w:rsidRDefault="00000000">
      <w:pPr>
        <w:snapToGrid w:val="0"/>
        <w:spacing w:line="420" w:lineRule="exact"/>
        <w:jc w:val="center"/>
        <w:outlineLvl w:val="4"/>
        <w:rPr>
          <w:rFonts w:eastAsia="宋体"/>
          <w:b/>
          <w:bCs/>
        </w:rPr>
      </w:pPr>
      <w:r>
        <w:rPr>
          <w:rFonts w:eastAsia="宋体" w:hint="eastAsia"/>
          <w:b/>
          <w:bCs/>
        </w:rPr>
        <w:lastRenderedPageBreak/>
        <w:t>（</w:t>
      </w:r>
      <w:r>
        <w:rPr>
          <w:rFonts w:eastAsia="宋体"/>
          <w:b/>
          <w:bCs/>
        </w:rPr>
        <w:t>4</w:t>
      </w:r>
      <w:r>
        <w:rPr>
          <w:rFonts w:eastAsia="宋体" w:hint="eastAsia"/>
          <w:b/>
          <w:bCs/>
        </w:rPr>
        <w:t>）履行合同所必需的设备和专业技术能力承诺函</w:t>
      </w:r>
    </w:p>
    <w:p w14:paraId="218C11A7" w14:textId="77777777" w:rsidR="001E4F9F" w:rsidRDefault="001E4F9F">
      <w:pPr>
        <w:snapToGrid w:val="0"/>
        <w:spacing w:line="360" w:lineRule="auto"/>
        <w:jc w:val="center"/>
        <w:rPr>
          <w:rFonts w:ascii="宋体" w:eastAsia="宋体" w:hAnsi="宋体" w:cs="宋体"/>
          <w:b/>
          <w:bCs/>
        </w:rPr>
      </w:pPr>
    </w:p>
    <w:p w14:paraId="158DEC8B" w14:textId="77777777" w:rsidR="001E4F9F" w:rsidRDefault="00000000">
      <w:pPr>
        <w:adjustRightInd w:val="0"/>
        <w:snapToGrid w:val="0"/>
        <w:spacing w:line="360" w:lineRule="auto"/>
        <w:jc w:val="left"/>
        <w:rPr>
          <w:rFonts w:ascii="宋体" w:eastAsia="宋体" w:hAnsi="宋体" w:cs="宋体"/>
        </w:rPr>
      </w:pPr>
      <w:r>
        <w:rPr>
          <w:rFonts w:eastAsia="宋体" w:cs="宋体" w:hint="eastAsia"/>
        </w:rPr>
        <w:t>南通市崇川区卫生健康委员会</w:t>
      </w:r>
      <w:r>
        <w:rPr>
          <w:rFonts w:ascii="宋体" w:eastAsia="宋体" w:hAnsi="宋体" w:cs="宋体" w:hint="eastAsia"/>
        </w:rPr>
        <w:t>：</w:t>
      </w:r>
    </w:p>
    <w:p w14:paraId="00B83ECE" w14:textId="77777777" w:rsidR="001E4F9F" w:rsidRDefault="00000000">
      <w:pPr>
        <w:spacing w:line="360" w:lineRule="auto"/>
        <w:ind w:firstLine="560"/>
        <w:jc w:val="left"/>
        <w:rPr>
          <w:rFonts w:ascii="宋体" w:eastAsia="宋体" w:hAnsi="宋体" w:cs="宋体"/>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374E220E" w14:textId="77777777" w:rsidR="001E4F9F" w:rsidRDefault="00000000">
      <w:pPr>
        <w:spacing w:line="360" w:lineRule="auto"/>
        <w:ind w:firstLine="560"/>
        <w:jc w:val="left"/>
        <w:rPr>
          <w:rFonts w:ascii="宋体" w:eastAsia="宋体" w:hAnsi="宋体" w:cs="宋体"/>
        </w:rPr>
      </w:pPr>
      <w:r>
        <w:rPr>
          <w:rFonts w:eastAsia="宋体" w:cs="宋体" w:hint="eastAsia"/>
        </w:rPr>
        <w:t>参加项目编号：</w:t>
      </w:r>
      <w:r>
        <w:rPr>
          <w:rFonts w:eastAsia="宋体"/>
          <w:u w:val="single"/>
        </w:rPr>
        <w:t xml:space="preserve">  NTHH2023042(JC12)  </w:t>
      </w:r>
      <w:r>
        <w:rPr>
          <w:rFonts w:eastAsia="宋体" w:cs="宋体" w:hint="eastAsia"/>
        </w:rPr>
        <w:t>的</w:t>
      </w:r>
      <w:r>
        <w:rPr>
          <w:rFonts w:eastAsia="宋体"/>
          <w:u w:val="single"/>
        </w:rPr>
        <w:t xml:space="preserve">  </w:t>
      </w:r>
      <w:r>
        <w:rPr>
          <w:rFonts w:eastAsia="宋体" w:cs="宋体" w:hint="eastAsia"/>
          <w:u w:val="single"/>
        </w:rPr>
        <w:t>南通市崇川区卫生健康委员会区卫生健康系统“委属委管”单位安全生产隐患协助检查服务采购</w:t>
      </w:r>
      <w:r>
        <w:rPr>
          <w:rFonts w:eastAsia="宋体"/>
          <w:u w:val="single"/>
        </w:rPr>
        <w:t xml:space="preserve">  </w:t>
      </w:r>
      <w:r>
        <w:rPr>
          <w:rFonts w:eastAsia="宋体" w:cs="宋体" w:hint="eastAsia"/>
        </w:rPr>
        <w:t>的竞争性磋商采购活动</w:t>
      </w:r>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4B7D35EC" w14:textId="77777777" w:rsidR="001E4F9F" w:rsidRDefault="001E4F9F">
      <w:pPr>
        <w:spacing w:line="360" w:lineRule="auto"/>
        <w:ind w:firstLine="560"/>
        <w:jc w:val="left"/>
        <w:rPr>
          <w:rFonts w:ascii="宋体" w:eastAsia="宋体" w:hAnsi="宋体" w:cs="宋体"/>
        </w:rPr>
      </w:pPr>
    </w:p>
    <w:p w14:paraId="1D8A84F0" w14:textId="77777777" w:rsidR="001E4F9F" w:rsidRDefault="001E4F9F">
      <w:pPr>
        <w:spacing w:line="360" w:lineRule="auto"/>
        <w:ind w:firstLine="560"/>
        <w:jc w:val="left"/>
        <w:rPr>
          <w:rFonts w:ascii="宋体" w:eastAsia="宋体" w:hAnsi="宋体" w:cs="宋体"/>
        </w:rPr>
      </w:pPr>
    </w:p>
    <w:p w14:paraId="661ABBBC" w14:textId="77777777" w:rsidR="001E4F9F" w:rsidRDefault="00000000">
      <w:pPr>
        <w:snapToGrid w:val="0"/>
        <w:spacing w:line="460" w:lineRule="exact"/>
        <w:jc w:val="right"/>
        <w:rPr>
          <w:rFonts w:ascii="宋体" w:eastAsia="宋体" w:hAnsi="宋体"/>
          <w:bCs/>
        </w:rPr>
      </w:pPr>
      <w:r>
        <w:rPr>
          <w:rFonts w:ascii="宋体" w:eastAsia="宋体" w:hAnsi="宋体" w:hint="eastAsia"/>
          <w:bCs/>
        </w:rPr>
        <w:t>法定代表人或被委托受权人（签字或盖章）：</w:t>
      </w:r>
    </w:p>
    <w:p w14:paraId="2AA0FF41" w14:textId="77777777" w:rsidR="001E4F9F" w:rsidRDefault="001E4F9F">
      <w:pPr>
        <w:snapToGrid w:val="0"/>
        <w:spacing w:line="460" w:lineRule="exact"/>
        <w:jc w:val="right"/>
        <w:rPr>
          <w:rFonts w:ascii="宋体" w:eastAsia="宋体" w:hAnsi="宋体"/>
          <w:bCs/>
        </w:rPr>
      </w:pPr>
    </w:p>
    <w:p w14:paraId="7D6D1FED" w14:textId="77777777" w:rsidR="001E4F9F" w:rsidRDefault="00000000">
      <w:pPr>
        <w:snapToGrid w:val="0"/>
        <w:spacing w:line="460" w:lineRule="exact"/>
        <w:jc w:val="right"/>
        <w:rPr>
          <w:rFonts w:ascii="宋体" w:eastAsia="宋体" w:hAnsi="宋体"/>
          <w:bCs/>
        </w:rPr>
      </w:pPr>
      <w:r>
        <w:rPr>
          <w:rFonts w:ascii="宋体" w:eastAsia="宋体" w:hAnsi="宋体" w:hint="eastAsia"/>
          <w:bCs/>
        </w:rPr>
        <w:t>供应商（须加盖公章）：</w:t>
      </w:r>
    </w:p>
    <w:p w14:paraId="5E6EB398" w14:textId="77777777" w:rsidR="001E4F9F" w:rsidRDefault="001E4F9F">
      <w:pPr>
        <w:snapToGrid w:val="0"/>
        <w:spacing w:line="460" w:lineRule="exact"/>
        <w:jc w:val="right"/>
        <w:rPr>
          <w:rFonts w:ascii="宋体" w:eastAsia="宋体" w:hAnsi="宋体"/>
          <w:bCs/>
        </w:rPr>
      </w:pPr>
    </w:p>
    <w:p w14:paraId="57ECA8A8" w14:textId="77777777" w:rsidR="001E4F9F" w:rsidRDefault="00000000">
      <w:pPr>
        <w:wordWrap w:val="0"/>
        <w:snapToGrid w:val="0"/>
        <w:spacing w:line="460" w:lineRule="exact"/>
        <w:jc w:val="right"/>
        <w:rPr>
          <w:rFonts w:ascii="宋体" w:eastAsia="宋体" w:hAnsi="宋体"/>
          <w:bCs/>
        </w:rPr>
      </w:pPr>
      <w:r>
        <w:rPr>
          <w:rFonts w:ascii="宋体" w:eastAsia="宋体" w:hAnsi="宋体" w:hint="eastAsia"/>
          <w:bCs/>
        </w:rPr>
        <w:t>年</w:t>
      </w:r>
      <w:r>
        <w:rPr>
          <w:rFonts w:ascii="宋体" w:eastAsia="宋体" w:hAnsi="宋体" w:hint="eastAsia"/>
          <w:bCs/>
        </w:rPr>
        <w:tab/>
        <w:t xml:space="preserve">   月 </w:t>
      </w:r>
      <w:r>
        <w:rPr>
          <w:rFonts w:ascii="宋体" w:eastAsia="宋体" w:hAnsi="宋体" w:hint="eastAsia"/>
          <w:bCs/>
        </w:rPr>
        <w:tab/>
        <w:t>日</w:t>
      </w:r>
    </w:p>
    <w:p w14:paraId="2D0F1817" w14:textId="77777777" w:rsidR="001E4F9F" w:rsidRDefault="001E4F9F">
      <w:pPr>
        <w:snapToGrid w:val="0"/>
        <w:spacing w:line="420" w:lineRule="exact"/>
        <w:jc w:val="left"/>
        <w:rPr>
          <w:rFonts w:eastAsia="宋体"/>
        </w:rPr>
      </w:pPr>
    </w:p>
    <w:p w14:paraId="371BE2C7" w14:textId="77777777" w:rsidR="001E4F9F" w:rsidRDefault="001E4F9F">
      <w:pPr>
        <w:snapToGrid w:val="0"/>
        <w:spacing w:line="420" w:lineRule="exact"/>
        <w:jc w:val="left"/>
        <w:rPr>
          <w:rFonts w:eastAsia="宋体"/>
        </w:rPr>
      </w:pPr>
    </w:p>
    <w:p w14:paraId="43D7BD84" w14:textId="77777777" w:rsidR="001E4F9F" w:rsidRDefault="001E4F9F">
      <w:pPr>
        <w:snapToGrid w:val="0"/>
        <w:spacing w:line="420" w:lineRule="exact"/>
        <w:jc w:val="left"/>
        <w:rPr>
          <w:rFonts w:eastAsia="宋体"/>
        </w:rPr>
      </w:pPr>
    </w:p>
    <w:p w14:paraId="468E46E5" w14:textId="77777777" w:rsidR="001E4F9F" w:rsidRDefault="001E4F9F">
      <w:pPr>
        <w:snapToGrid w:val="0"/>
        <w:spacing w:line="420" w:lineRule="exact"/>
        <w:jc w:val="left"/>
        <w:rPr>
          <w:rFonts w:eastAsia="宋体"/>
        </w:rPr>
      </w:pPr>
    </w:p>
    <w:p w14:paraId="5B42A624" w14:textId="77777777" w:rsidR="001E4F9F" w:rsidRDefault="001E4F9F">
      <w:pPr>
        <w:snapToGrid w:val="0"/>
        <w:spacing w:line="420" w:lineRule="exact"/>
        <w:jc w:val="left"/>
        <w:rPr>
          <w:rFonts w:eastAsia="宋体"/>
        </w:rPr>
      </w:pPr>
    </w:p>
    <w:p w14:paraId="26ECA2F3" w14:textId="77777777" w:rsidR="001E4F9F" w:rsidRDefault="001E4F9F">
      <w:pPr>
        <w:snapToGrid w:val="0"/>
        <w:spacing w:line="420" w:lineRule="exact"/>
        <w:jc w:val="left"/>
        <w:rPr>
          <w:rFonts w:eastAsia="宋体"/>
        </w:rPr>
      </w:pPr>
    </w:p>
    <w:p w14:paraId="5F33FF05" w14:textId="77777777" w:rsidR="001E4F9F" w:rsidRDefault="001E4F9F">
      <w:pPr>
        <w:snapToGrid w:val="0"/>
        <w:spacing w:line="420" w:lineRule="exact"/>
        <w:jc w:val="left"/>
        <w:rPr>
          <w:rFonts w:eastAsia="宋体"/>
        </w:rPr>
      </w:pPr>
    </w:p>
    <w:p w14:paraId="68CB4C3D" w14:textId="77777777" w:rsidR="001E4F9F" w:rsidRDefault="001E4F9F">
      <w:pPr>
        <w:snapToGrid w:val="0"/>
        <w:spacing w:line="420" w:lineRule="exact"/>
        <w:jc w:val="left"/>
        <w:rPr>
          <w:rFonts w:eastAsia="宋体"/>
        </w:rPr>
      </w:pPr>
    </w:p>
    <w:p w14:paraId="5A38AFCD" w14:textId="77777777" w:rsidR="001E4F9F" w:rsidRDefault="001E4F9F">
      <w:pPr>
        <w:snapToGrid w:val="0"/>
        <w:spacing w:line="420" w:lineRule="exact"/>
        <w:jc w:val="left"/>
        <w:rPr>
          <w:rFonts w:eastAsia="宋体"/>
        </w:rPr>
      </w:pPr>
    </w:p>
    <w:p w14:paraId="4BBD3E0A" w14:textId="77777777" w:rsidR="001E4F9F" w:rsidRDefault="001E4F9F">
      <w:pPr>
        <w:snapToGrid w:val="0"/>
        <w:spacing w:line="420" w:lineRule="exact"/>
        <w:jc w:val="left"/>
        <w:rPr>
          <w:rFonts w:eastAsia="宋体"/>
        </w:rPr>
      </w:pPr>
    </w:p>
    <w:p w14:paraId="3601D50F" w14:textId="77777777" w:rsidR="001E4F9F" w:rsidRDefault="001E4F9F">
      <w:pPr>
        <w:snapToGrid w:val="0"/>
        <w:spacing w:line="420" w:lineRule="exact"/>
        <w:jc w:val="left"/>
        <w:rPr>
          <w:rFonts w:eastAsia="宋体"/>
        </w:rPr>
      </w:pPr>
    </w:p>
    <w:p w14:paraId="7F57689A" w14:textId="77777777" w:rsidR="001E4F9F" w:rsidRDefault="001E4F9F">
      <w:pPr>
        <w:snapToGrid w:val="0"/>
        <w:spacing w:line="420" w:lineRule="exact"/>
        <w:jc w:val="left"/>
        <w:rPr>
          <w:rFonts w:eastAsia="宋体"/>
        </w:rPr>
      </w:pPr>
    </w:p>
    <w:p w14:paraId="5754D913" w14:textId="77777777" w:rsidR="001E4F9F" w:rsidRDefault="001E4F9F">
      <w:pPr>
        <w:snapToGrid w:val="0"/>
        <w:spacing w:line="420" w:lineRule="exact"/>
        <w:jc w:val="left"/>
        <w:rPr>
          <w:rFonts w:eastAsia="宋体"/>
        </w:rPr>
      </w:pPr>
    </w:p>
    <w:p w14:paraId="6D1894ED" w14:textId="77777777" w:rsidR="001E4F9F" w:rsidRDefault="001E4F9F">
      <w:pPr>
        <w:snapToGrid w:val="0"/>
        <w:spacing w:line="420" w:lineRule="exact"/>
        <w:jc w:val="left"/>
        <w:rPr>
          <w:rFonts w:eastAsia="宋体"/>
        </w:rPr>
      </w:pPr>
    </w:p>
    <w:p w14:paraId="63163EEF" w14:textId="77777777" w:rsidR="001E4F9F" w:rsidRDefault="001E4F9F">
      <w:pPr>
        <w:snapToGrid w:val="0"/>
        <w:spacing w:line="420" w:lineRule="exact"/>
        <w:jc w:val="left"/>
        <w:rPr>
          <w:rFonts w:eastAsia="宋体"/>
        </w:rPr>
      </w:pPr>
    </w:p>
    <w:p w14:paraId="677933F5" w14:textId="77777777" w:rsidR="001E4F9F" w:rsidRDefault="001E4F9F">
      <w:pPr>
        <w:snapToGrid w:val="0"/>
        <w:spacing w:line="420" w:lineRule="exact"/>
        <w:jc w:val="left"/>
        <w:rPr>
          <w:rFonts w:eastAsia="宋体"/>
        </w:rPr>
      </w:pPr>
    </w:p>
    <w:p w14:paraId="2FCB35BE" w14:textId="77777777" w:rsidR="001E4F9F" w:rsidRDefault="001E4F9F">
      <w:pPr>
        <w:snapToGrid w:val="0"/>
        <w:spacing w:line="420" w:lineRule="exact"/>
        <w:jc w:val="left"/>
        <w:rPr>
          <w:rFonts w:eastAsia="宋体"/>
        </w:rPr>
      </w:pPr>
    </w:p>
    <w:p w14:paraId="21D9778B" w14:textId="77777777" w:rsidR="001E4F9F" w:rsidRDefault="001E4F9F">
      <w:pPr>
        <w:snapToGrid w:val="0"/>
        <w:spacing w:line="420" w:lineRule="exact"/>
        <w:jc w:val="left"/>
        <w:rPr>
          <w:rFonts w:eastAsia="宋体"/>
        </w:rPr>
      </w:pPr>
    </w:p>
    <w:p w14:paraId="2ECBC7D8" w14:textId="77777777" w:rsidR="001E4F9F" w:rsidRDefault="001E4F9F">
      <w:pPr>
        <w:snapToGrid w:val="0"/>
        <w:spacing w:line="420" w:lineRule="exact"/>
        <w:jc w:val="left"/>
        <w:rPr>
          <w:rFonts w:eastAsia="宋体"/>
        </w:rPr>
      </w:pPr>
    </w:p>
    <w:p w14:paraId="576A5A45" w14:textId="77777777" w:rsidR="001E4F9F" w:rsidRDefault="00000000">
      <w:pPr>
        <w:snapToGrid w:val="0"/>
        <w:spacing w:line="420" w:lineRule="exact"/>
        <w:jc w:val="center"/>
        <w:outlineLvl w:val="4"/>
        <w:rPr>
          <w:rFonts w:eastAsia="宋体"/>
          <w:b/>
          <w:bCs/>
        </w:rPr>
      </w:pPr>
      <w:r>
        <w:rPr>
          <w:rFonts w:eastAsia="宋体" w:cs="宋体" w:hint="eastAsia"/>
          <w:b/>
          <w:bCs/>
        </w:rPr>
        <w:lastRenderedPageBreak/>
        <w:t>（</w:t>
      </w:r>
      <w:r>
        <w:rPr>
          <w:rFonts w:eastAsia="宋体"/>
          <w:b/>
          <w:bCs/>
        </w:rPr>
        <w:t>5</w:t>
      </w:r>
      <w:r>
        <w:rPr>
          <w:rFonts w:eastAsia="宋体" w:cs="宋体" w:hint="eastAsia"/>
          <w:b/>
          <w:bCs/>
        </w:rPr>
        <w:t>）无重大违法记录声明</w:t>
      </w:r>
    </w:p>
    <w:p w14:paraId="2615EFA5" w14:textId="77777777" w:rsidR="001E4F9F" w:rsidRDefault="00000000">
      <w:pPr>
        <w:snapToGrid w:val="0"/>
        <w:spacing w:beforeLines="100" w:before="240" w:afterLines="100" w:after="240" w:line="420" w:lineRule="exact"/>
        <w:rPr>
          <w:rFonts w:eastAsia="宋体"/>
        </w:rPr>
      </w:pPr>
      <w:r>
        <w:rPr>
          <w:rFonts w:eastAsia="宋体" w:cs="宋体" w:hint="eastAsia"/>
        </w:rPr>
        <w:t>南通市崇川区卫生健康委员会：</w:t>
      </w:r>
    </w:p>
    <w:p w14:paraId="329759F8" w14:textId="77777777" w:rsidR="001E4F9F" w:rsidRDefault="00000000">
      <w:pPr>
        <w:spacing w:line="420" w:lineRule="exact"/>
        <w:ind w:firstLineChars="236" w:firstLine="566"/>
        <w:rPr>
          <w:rFonts w:eastAsia="宋体"/>
        </w:rPr>
      </w:pPr>
      <w:r>
        <w:rPr>
          <w:rFonts w:eastAsia="宋体" w:cs="宋体" w:hint="eastAsia"/>
        </w:rPr>
        <w:t>我</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郑重声明：</w:t>
      </w:r>
    </w:p>
    <w:p w14:paraId="73634E71" w14:textId="77777777" w:rsidR="001E4F9F" w:rsidRDefault="00000000">
      <w:pPr>
        <w:spacing w:line="420" w:lineRule="exact"/>
        <w:ind w:firstLineChars="236" w:firstLine="566"/>
        <w:rPr>
          <w:rFonts w:eastAsia="宋体"/>
        </w:rPr>
      </w:pPr>
      <w:r>
        <w:rPr>
          <w:rFonts w:eastAsia="宋体" w:cs="宋体" w:hint="eastAsia"/>
        </w:rPr>
        <w:t>参加项目编号：</w:t>
      </w:r>
      <w:r>
        <w:rPr>
          <w:rFonts w:eastAsia="宋体"/>
          <w:u w:val="single"/>
        </w:rPr>
        <w:t xml:space="preserve">  NTHH2023042(JC12)  </w:t>
      </w:r>
      <w:r>
        <w:rPr>
          <w:rFonts w:eastAsia="宋体" w:cs="宋体" w:hint="eastAsia"/>
        </w:rPr>
        <w:t>的</w:t>
      </w:r>
      <w:r>
        <w:rPr>
          <w:rFonts w:eastAsia="宋体"/>
          <w:u w:val="single"/>
        </w:rPr>
        <w:t xml:space="preserve">  </w:t>
      </w:r>
      <w:r>
        <w:rPr>
          <w:rFonts w:eastAsia="宋体" w:cs="宋体" w:hint="eastAsia"/>
          <w:u w:val="single"/>
        </w:rPr>
        <w:t>南通市崇川区卫生健康委员会区卫生健康系统“委属委管”单位安全生产隐患协助检查服务采购</w:t>
      </w:r>
      <w:r>
        <w:rPr>
          <w:rFonts w:eastAsia="宋体"/>
          <w:u w:val="single"/>
        </w:rPr>
        <w:t xml:space="preserve">  </w:t>
      </w:r>
      <w:r>
        <w:rPr>
          <w:rFonts w:eastAsia="宋体" w:cs="宋体" w:hint="eastAsia"/>
        </w:rPr>
        <w:t>的政府采购活动前</w:t>
      </w:r>
      <w:r>
        <w:rPr>
          <w:rFonts w:eastAsia="宋体"/>
        </w:rPr>
        <w:t>3</w:t>
      </w:r>
      <w:r>
        <w:rPr>
          <w:rFonts w:eastAsia="宋体" w:cs="宋体" w:hint="eastAsia"/>
        </w:rPr>
        <w:t>年内在经营活动中</w:t>
      </w:r>
      <w:r>
        <w:rPr>
          <w:rFonts w:eastAsia="宋体"/>
          <w:u w:val="single"/>
        </w:rPr>
        <w:t xml:space="preserve">         </w:t>
      </w:r>
      <w:r>
        <w:rPr>
          <w:rFonts w:eastAsia="宋体" w:cs="宋体" w:hint="eastAsia"/>
        </w:rPr>
        <w:t>（在下划线上如实填写：有或没有）重大违法记录。</w:t>
      </w:r>
    </w:p>
    <w:p w14:paraId="43C52C9A" w14:textId="77777777" w:rsidR="001E4F9F" w:rsidRDefault="001E4F9F">
      <w:pPr>
        <w:spacing w:line="420" w:lineRule="exact"/>
        <w:ind w:firstLineChars="177" w:firstLine="425"/>
        <w:rPr>
          <w:rFonts w:eastAsia="宋体"/>
        </w:rPr>
      </w:pPr>
    </w:p>
    <w:p w14:paraId="7E4CEAFB" w14:textId="77777777" w:rsidR="001E4F9F" w:rsidRDefault="00000000">
      <w:pPr>
        <w:spacing w:line="420" w:lineRule="exact"/>
        <w:ind w:firstLineChars="177" w:firstLine="425"/>
        <w:rPr>
          <w:rFonts w:eastAsia="宋体" w:cs="宋体"/>
        </w:rPr>
      </w:pPr>
      <w:r>
        <w:rPr>
          <w:rFonts w:eastAsia="宋体" w:cs="宋体" w:hint="eastAsia"/>
        </w:rPr>
        <w:t>说明：</w:t>
      </w:r>
      <w:r>
        <w:rPr>
          <w:rFonts w:eastAsia="宋体" w:cs="宋体" w:hint="eastAsia"/>
        </w:rPr>
        <w:t xml:space="preserve"> </w:t>
      </w:r>
    </w:p>
    <w:p w14:paraId="67DF939F" w14:textId="77777777" w:rsidR="001E4F9F" w:rsidRDefault="00000000">
      <w:pPr>
        <w:spacing w:line="420" w:lineRule="exact"/>
        <w:ind w:firstLineChars="177" w:firstLine="425"/>
        <w:rPr>
          <w:rFonts w:eastAsia="宋体" w:cs="宋体"/>
        </w:rPr>
      </w:pPr>
      <w:r>
        <w:rPr>
          <w:rFonts w:eastAsia="宋体" w:cs="宋体" w:hint="eastAsia"/>
        </w:rPr>
        <w:t>1.</w:t>
      </w:r>
      <w:r>
        <w:rPr>
          <w:rFonts w:eastAsia="宋体" w:cs="宋体" w:hint="eastAsia"/>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072F1F18" w14:textId="77777777" w:rsidR="001E4F9F" w:rsidRDefault="00000000">
      <w:pPr>
        <w:spacing w:line="420" w:lineRule="exact"/>
        <w:ind w:firstLineChars="177" w:firstLine="425"/>
        <w:rPr>
          <w:rFonts w:eastAsia="宋体" w:cs="宋体"/>
        </w:rPr>
      </w:pPr>
      <w:r>
        <w:rPr>
          <w:rFonts w:eastAsia="宋体" w:cs="宋体" w:hint="eastAsia"/>
        </w:rPr>
        <w:t xml:space="preserve">2. </w:t>
      </w:r>
      <w:r>
        <w:rPr>
          <w:rFonts w:eastAsia="宋体" w:cs="宋体" w:hint="eastAsia"/>
        </w:rPr>
        <w:t>《财政部关于</w:t>
      </w:r>
      <w:r>
        <w:rPr>
          <w:rFonts w:eastAsia="宋体" w:cs="宋体" w:hint="eastAsia"/>
        </w:rPr>
        <w:t>&lt;</w:t>
      </w:r>
      <w:r>
        <w:rPr>
          <w:rFonts w:eastAsia="宋体" w:cs="宋体" w:hint="eastAsia"/>
        </w:rPr>
        <w:t>中华人民共和国政府采购法实施条例</w:t>
      </w:r>
      <w:r>
        <w:rPr>
          <w:rFonts w:eastAsia="宋体" w:cs="宋体" w:hint="eastAsia"/>
        </w:rPr>
        <w:t>&gt;</w:t>
      </w:r>
      <w:r>
        <w:rPr>
          <w:rFonts w:eastAsia="宋体" w:cs="宋体" w:hint="eastAsia"/>
        </w:rPr>
        <w:t>第十九条第一款“较大数额罚款”具体适用问题的意见》（财库〔</w:t>
      </w:r>
      <w:r>
        <w:rPr>
          <w:rFonts w:eastAsia="宋体" w:cs="宋体" w:hint="eastAsia"/>
        </w:rPr>
        <w:t>2022</w:t>
      </w:r>
      <w:r>
        <w:rPr>
          <w:rFonts w:eastAsia="宋体" w:cs="宋体" w:hint="eastAsia"/>
        </w:rPr>
        <w:t>〕</w:t>
      </w:r>
      <w:r>
        <w:rPr>
          <w:rFonts w:eastAsia="宋体" w:cs="宋体" w:hint="eastAsia"/>
        </w:rPr>
        <w:t>3</w:t>
      </w:r>
      <w:r>
        <w:rPr>
          <w:rFonts w:eastAsia="宋体" w:cs="宋体" w:hint="eastAsia"/>
        </w:rPr>
        <w:t>号），明确《中华人民共和国政府采购法实施条例》第十九条第一款规定的“较大数额罚款”认定为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p>
    <w:p w14:paraId="35C89783" w14:textId="77777777" w:rsidR="001E4F9F" w:rsidRDefault="001E4F9F">
      <w:pPr>
        <w:spacing w:line="420" w:lineRule="exact"/>
        <w:ind w:firstLineChars="177" w:firstLine="425"/>
        <w:rPr>
          <w:rFonts w:eastAsia="宋体" w:cs="宋体"/>
        </w:rPr>
      </w:pPr>
    </w:p>
    <w:p w14:paraId="6B69547A" w14:textId="77777777" w:rsidR="001E4F9F" w:rsidRDefault="001E4F9F">
      <w:pPr>
        <w:spacing w:line="420" w:lineRule="exact"/>
        <w:ind w:firstLineChars="177" w:firstLine="425"/>
        <w:rPr>
          <w:rFonts w:eastAsia="宋体"/>
        </w:rPr>
      </w:pPr>
    </w:p>
    <w:p w14:paraId="42DACEFF" w14:textId="77777777" w:rsidR="001E4F9F" w:rsidRDefault="00000000">
      <w:pPr>
        <w:spacing w:line="420" w:lineRule="exact"/>
        <w:jc w:val="right"/>
        <w:rPr>
          <w:rFonts w:eastAsia="宋体"/>
        </w:rPr>
      </w:pPr>
      <w:r>
        <w:rPr>
          <w:rFonts w:eastAsia="宋体" w:cs="宋体" w:hint="eastAsia"/>
        </w:rPr>
        <w:t>声明人：</w:t>
      </w:r>
      <w:bookmarkStart w:id="120" w:name="_Hlk69428999"/>
      <w:r>
        <w:rPr>
          <w:rFonts w:eastAsia="宋体" w:cs="宋体" w:hint="eastAsia"/>
        </w:rPr>
        <w:t>（须加盖公章）</w:t>
      </w:r>
    </w:p>
    <w:p w14:paraId="5F43DE15" w14:textId="77777777" w:rsidR="001E4F9F" w:rsidRDefault="001E4F9F">
      <w:pPr>
        <w:spacing w:line="420" w:lineRule="exact"/>
        <w:jc w:val="right"/>
        <w:rPr>
          <w:rFonts w:eastAsia="宋体"/>
        </w:rPr>
      </w:pPr>
    </w:p>
    <w:bookmarkEnd w:id="120"/>
    <w:p w14:paraId="49ABB67A" w14:textId="77777777" w:rsidR="001E4F9F" w:rsidRDefault="00000000">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5B8440E8" w14:textId="77777777" w:rsidR="001E4F9F" w:rsidRDefault="001E4F9F">
      <w:pPr>
        <w:spacing w:line="420" w:lineRule="exact"/>
        <w:jc w:val="left"/>
        <w:rPr>
          <w:rFonts w:eastAsia="宋体"/>
        </w:rPr>
      </w:pPr>
    </w:p>
    <w:p w14:paraId="7BBAF545" w14:textId="77777777" w:rsidR="001E4F9F" w:rsidRDefault="001E4F9F">
      <w:pPr>
        <w:spacing w:line="420" w:lineRule="exact"/>
        <w:jc w:val="right"/>
        <w:rPr>
          <w:rFonts w:eastAsia="宋体"/>
        </w:rPr>
      </w:pPr>
    </w:p>
    <w:p w14:paraId="4E6054F9" w14:textId="77777777" w:rsidR="001E4F9F" w:rsidRDefault="001E4F9F">
      <w:pPr>
        <w:spacing w:line="420" w:lineRule="exact"/>
        <w:jc w:val="left"/>
        <w:rPr>
          <w:rFonts w:eastAsia="宋体"/>
        </w:rPr>
      </w:pPr>
    </w:p>
    <w:p w14:paraId="60A8A680" w14:textId="77777777" w:rsidR="001E4F9F" w:rsidRDefault="001E4F9F">
      <w:pPr>
        <w:spacing w:line="420" w:lineRule="exact"/>
        <w:jc w:val="left"/>
        <w:rPr>
          <w:rFonts w:eastAsia="宋体"/>
        </w:rPr>
      </w:pPr>
    </w:p>
    <w:p w14:paraId="410878BB" w14:textId="77777777" w:rsidR="001E4F9F" w:rsidRDefault="001E4F9F">
      <w:pPr>
        <w:spacing w:line="420" w:lineRule="exact"/>
        <w:jc w:val="left"/>
        <w:rPr>
          <w:rFonts w:eastAsia="宋体"/>
        </w:rPr>
      </w:pPr>
    </w:p>
    <w:p w14:paraId="7D0C7DEA" w14:textId="77777777" w:rsidR="001E4F9F" w:rsidRDefault="001E4F9F">
      <w:pPr>
        <w:spacing w:line="420" w:lineRule="exact"/>
        <w:jc w:val="left"/>
        <w:rPr>
          <w:rFonts w:eastAsia="宋体"/>
        </w:rPr>
      </w:pPr>
    </w:p>
    <w:p w14:paraId="63476DFF" w14:textId="77777777" w:rsidR="001E4F9F" w:rsidRDefault="001E4F9F">
      <w:pPr>
        <w:spacing w:line="420" w:lineRule="exact"/>
        <w:jc w:val="left"/>
        <w:rPr>
          <w:rFonts w:eastAsia="宋体"/>
        </w:rPr>
      </w:pPr>
    </w:p>
    <w:p w14:paraId="4653B05E" w14:textId="77777777" w:rsidR="001E4F9F" w:rsidRDefault="001E4F9F">
      <w:pPr>
        <w:spacing w:line="420" w:lineRule="exact"/>
        <w:jc w:val="left"/>
        <w:rPr>
          <w:rFonts w:eastAsia="宋体"/>
        </w:rPr>
      </w:pPr>
    </w:p>
    <w:p w14:paraId="13A1F319" w14:textId="77777777" w:rsidR="001E4F9F" w:rsidRDefault="001E4F9F">
      <w:pPr>
        <w:spacing w:line="420" w:lineRule="exact"/>
        <w:jc w:val="left"/>
        <w:rPr>
          <w:rFonts w:eastAsia="宋体"/>
        </w:rPr>
      </w:pPr>
    </w:p>
    <w:p w14:paraId="46F7BD9B" w14:textId="77777777" w:rsidR="001E4F9F" w:rsidRDefault="001E4F9F">
      <w:pPr>
        <w:spacing w:line="420" w:lineRule="exact"/>
        <w:jc w:val="left"/>
        <w:rPr>
          <w:rFonts w:eastAsia="宋体"/>
        </w:rPr>
      </w:pPr>
    </w:p>
    <w:p w14:paraId="2931ADA4" w14:textId="77777777" w:rsidR="001E4F9F" w:rsidRDefault="001E4F9F">
      <w:pPr>
        <w:spacing w:line="420" w:lineRule="exact"/>
        <w:jc w:val="left"/>
        <w:rPr>
          <w:rFonts w:eastAsia="宋体"/>
        </w:rPr>
      </w:pPr>
    </w:p>
    <w:p w14:paraId="71DF273F" w14:textId="77777777" w:rsidR="001E4F9F" w:rsidRDefault="001E4F9F">
      <w:pPr>
        <w:spacing w:line="420" w:lineRule="exact"/>
        <w:jc w:val="left"/>
        <w:rPr>
          <w:rFonts w:eastAsia="宋体"/>
        </w:rPr>
      </w:pPr>
    </w:p>
    <w:p w14:paraId="27D886CC" w14:textId="77777777" w:rsidR="006B7226" w:rsidRDefault="006B7226">
      <w:pPr>
        <w:spacing w:line="420" w:lineRule="exact"/>
        <w:jc w:val="left"/>
        <w:rPr>
          <w:rFonts w:eastAsia="宋体"/>
        </w:rPr>
      </w:pPr>
    </w:p>
    <w:p w14:paraId="18F17E58" w14:textId="77777777" w:rsidR="001E4F9F" w:rsidRDefault="00000000">
      <w:pPr>
        <w:snapToGrid w:val="0"/>
        <w:spacing w:line="420" w:lineRule="exact"/>
        <w:outlineLvl w:val="2"/>
        <w:rPr>
          <w:rFonts w:eastAsia="宋体"/>
          <w:b/>
          <w:bCs/>
        </w:rPr>
      </w:pPr>
      <w:r>
        <w:rPr>
          <w:rFonts w:eastAsia="宋体" w:cs="宋体" w:hint="eastAsia"/>
          <w:b/>
          <w:bCs/>
        </w:rPr>
        <w:lastRenderedPageBreak/>
        <w:t>（二）竞争性磋商响应技术文件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388C386" w14:textId="77777777" w:rsidR="001E4F9F" w:rsidRDefault="00000000">
      <w:pPr>
        <w:snapToGrid w:val="0"/>
        <w:spacing w:beforeLines="100" w:before="240" w:line="420" w:lineRule="exact"/>
        <w:jc w:val="center"/>
        <w:outlineLvl w:val="3"/>
        <w:rPr>
          <w:rFonts w:eastAsia="宋体"/>
          <w:b/>
          <w:bCs/>
        </w:rPr>
      </w:pPr>
      <w:r>
        <w:rPr>
          <w:rFonts w:eastAsia="宋体"/>
          <w:b/>
          <w:bCs/>
        </w:rPr>
        <w:t>1.</w:t>
      </w:r>
      <w:r>
        <w:rPr>
          <w:rFonts w:eastAsia="宋体" w:cs="宋体" w:hint="eastAsia"/>
          <w:b/>
          <w:bCs/>
        </w:rPr>
        <w:t>竞争性磋商响应函</w:t>
      </w:r>
    </w:p>
    <w:p w14:paraId="30C19F15" w14:textId="77777777" w:rsidR="001E4F9F" w:rsidRDefault="00000000">
      <w:pPr>
        <w:snapToGrid w:val="0"/>
        <w:spacing w:beforeLines="100" w:before="240" w:afterLines="100" w:after="240" w:line="420" w:lineRule="exact"/>
        <w:rPr>
          <w:rFonts w:eastAsia="宋体"/>
        </w:rPr>
      </w:pPr>
      <w:r>
        <w:rPr>
          <w:rFonts w:eastAsia="宋体" w:cs="宋体" w:hint="eastAsia"/>
        </w:rPr>
        <w:t>南通市崇川区卫生健康委员会：</w:t>
      </w:r>
    </w:p>
    <w:p w14:paraId="0F00B356" w14:textId="77777777" w:rsidR="001E4F9F" w:rsidRDefault="00000000">
      <w:pPr>
        <w:snapToGrid w:val="0"/>
        <w:spacing w:line="420" w:lineRule="exact"/>
        <w:ind w:firstLineChars="200" w:firstLine="480"/>
        <w:rPr>
          <w:rFonts w:eastAsia="宋体"/>
        </w:rPr>
      </w:pPr>
      <w:r>
        <w:rPr>
          <w:rFonts w:eastAsia="宋体" w:cs="宋体" w:hint="eastAsia"/>
        </w:rPr>
        <w:t>依据贵单位委托采购代理机构组织实施的项目编号：</w:t>
      </w:r>
      <w:r>
        <w:rPr>
          <w:rFonts w:eastAsia="宋体"/>
          <w:u w:val="single"/>
        </w:rPr>
        <w:t xml:space="preserve">  NTHH2023042(JC12)  </w:t>
      </w:r>
      <w:r>
        <w:rPr>
          <w:rFonts w:eastAsia="宋体" w:cs="宋体" w:hint="eastAsia"/>
        </w:rPr>
        <w:t>的</w:t>
      </w:r>
      <w:r>
        <w:rPr>
          <w:rFonts w:eastAsia="宋体"/>
          <w:u w:val="single"/>
        </w:rPr>
        <w:t xml:space="preserve">  </w:t>
      </w:r>
      <w:r>
        <w:rPr>
          <w:rFonts w:eastAsia="宋体" w:cs="宋体" w:hint="eastAsia"/>
          <w:u w:val="single"/>
        </w:rPr>
        <w:t>南通市崇川区卫生健康委员会区卫生健康系统“委属委管”单位安全生产隐患协助检查服务采购</w:t>
      </w:r>
      <w:r>
        <w:rPr>
          <w:rFonts w:eastAsia="宋体"/>
          <w:u w:val="single"/>
        </w:rPr>
        <w:t xml:space="preserve">  </w:t>
      </w:r>
      <w:r>
        <w:rPr>
          <w:rFonts w:eastAsia="宋体" w:cs="宋体" w:hint="eastAsia"/>
        </w:rPr>
        <w:t>的竞争性磋商采购的邀请，我</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授权</w:t>
      </w:r>
      <w:r>
        <w:rPr>
          <w:rFonts w:eastAsia="宋体"/>
          <w:u w:val="single"/>
        </w:rPr>
        <w:t xml:space="preserve">   </w:t>
      </w:r>
      <w:r>
        <w:rPr>
          <w:rFonts w:eastAsia="宋体" w:cs="宋体" w:hint="eastAsia"/>
          <w:u w:val="single"/>
        </w:rPr>
        <w:t>（姓名）（职务）</w:t>
      </w:r>
      <w:r>
        <w:rPr>
          <w:rFonts w:eastAsia="宋体"/>
          <w:u w:val="single"/>
        </w:rPr>
        <w:t xml:space="preserve">  </w:t>
      </w:r>
      <w:r>
        <w:rPr>
          <w:rFonts w:eastAsia="宋体" w:cs="宋体" w:hint="eastAsia"/>
        </w:rPr>
        <w:t>为全权代表参加该项目的竞争性磋商响应工作，全权处理本次磋商的有关事宜。同时，我</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声明如下：</w:t>
      </w:r>
    </w:p>
    <w:p w14:paraId="28ECA164"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我方愿意按照竞争性磋商文件的一切要求，提供完成该项目的全部内容，我方的竞争性磋商响应报价是完成项目中的所有工作量和服务及完成本项目工作所需的一切费用，包括但不限于如人工、专用设备及其备品、备件、易耗品耗材、通讯和专用工具费用、税费、运输、保险、检测验收、技术评审、售后服务及相关劳务支出等工作所发生的全部费用和我方企业利润、税金和政策性文件规定及合同包含的所有风险、责任，即响应本项目的各项应有的费用。</w:t>
      </w:r>
    </w:p>
    <w:p w14:paraId="18F8472E"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）我方已经详细审查了全部竞争性磋商文件，我方已完全清晰理解竞争性磋商文件的要求，不存在任何含糊不清和误解之处，同意放弃对这些文件所提出的异议和质疑的权利。</w:t>
      </w:r>
    </w:p>
    <w:p w14:paraId="07CF7EFD"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）我方承诺提供的竞争性磋商响应文件的有效期，从竞争性磋商响应文件接收截止之日算起，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3E476A21"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）我方愿意提供采购人在竞争性磋商文件中要求的所有资料。</w:t>
      </w:r>
    </w:p>
    <w:p w14:paraId="54BF52FF"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）我方承诺在本次竞争性磋商响应中提供的一切文件，无论是原件还是复印件均真实有效，绝无任何虚假、伪造和夸大的成份。否则，愿承担相应的后果和法律责任。</w:t>
      </w:r>
    </w:p>
    <w:p w14:paraId="4ADFE6C3"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0AA4B6C9" w14:textId="77777777" w:rsidR="001E4F9F" w:rsidRDefault="00000000">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）一旦我方成交，我方将根据竞争性磋商文件的规定，严格履行竞争性磋商文件中规定的每一项要求，按期、按质、按量履行合同的义务。</w:t>
      </w:r>
    </w:p>
    <w:p w14:paraId="6C04FEBB" w14:textId="77777777" w:rsidR="001E4F9F" w:rsidRDefault="001E4F9F">
      <w:pPr>
        <w:snapToGrid w:val="0"/>
        <w:spacing w:line="420" w:lineRule="exact"/>
        <w:ind w:firstLineChars="200" w:firstLine="480"/>
        <w:rPr>
          <w:rFonts w:eastAsia="宋体"/>
        </w:rPr>
      </w:pPr>
    </w:p>
    <w:p w14:paraId="16AD313D" w14:textId="77777777" w:rsidR="001E4F9F" w:rsidRDefault="00000000">
      <w:pPr>
        <w:snapToGrid w:val="0"/>
        <w:spacing w:line="420" w:lineRule="exact"/>
        <w:jc w:val="right"/>
        <w:rPr>
          <w:rFonts w:eastAsia="宋体"/>
        </w:rPr>
      </w:pPr>
      <w:r>
        <w:rPr>
          <w:rFonts w:eastAsia="宋体" w:cs="宋体" w:hint="eastAsia"/>
        </w:rPr>
        <w:t>供应商（加盖公章）：</w:t>
      </w:r>
    </w:p>
    <w:p w14:paraId="0D46BAD1" w14:textId="77777777" w:rsidR="001E4F9F" w:rsidRDefault="00000000">
      <w:pPr>
        <w:snapToGrid w:val="0"/>
        <w:spacing w:line="420" w:lineRule="exact"/>
        <w:jc w:val="right"/>
        <w:rPr>
          <w:rFonts w:eastAsia="宋体"/>
        </w:rPr>
      </w:pPr>
      <w:r>
        <w:rPr>
          <w:rFonts w:eastAsia="宋体" w:cs="宋体" w:hint="eastAsia"/>
        </w:rPr>
        <w:t>法定代表人或被委托受权人（签字或盖章）：</w:t>
      </w:r>
    </w:p>
    <w:p w14:paraId="6D79AC9B" w14:textId="77777777" w:rsidR="001E4F9F" w:rsidRDefault="00000000">
      <w:pPr>
        <w:snapToGrid w:val="0"/>
        <w:spacing w:line="420" w:lineRule="exact"/>
        <w:jc w:val="right"/>
        <w:rPr>
          <w:rFonts w:eastAsia="宋体"/>
        </w:rPr>
      </w:pPr>
      <w:r>
        <w:rPr>
          <w:rFonts w:eastAsia="宋体"/>
        </w:rPr>
        <w:t>2023</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6FDF977D" w14:textId="77777777" w:rsidR="001E4F9F" w:rsidRDefault="001E4F9F">
      <w:pPr>
        <w:snapToGrid w:val="0"/>
        <w:spacing w:line="420" w:lineRule="exact"/>
        <w:jc w:val="left"/>
        <w:rPr>
          <w:rFonts w:eastAsia="宋体"/>
        </w:rPr>
      </w:pPr>
    </w:p>
    <w:p w14:paraId="6FC386E0" w14:textId="77777777" w:rsidR="001E4F9F" w:rsidRDefault="00000000">
      <w:pPr>
        <w:snapToGrid w:val="0"/>
        <w:spacing w:line="420" w:lineRule="exact"/>
        <w:jc w:val="center"/>
        <w:rPr>
          <w:rFonts w:eastAsia="宋体"/>
          <w:b/>
          <w:bCs/>
        </w:rPr>
      </w:pPr>
      <w:bookmarkStart w:id="121" w:name="_Hlk104738788"/>
      <w:r>
        <w:rPr>
          <w:rFonts w:eastAsia="宋体" w:hint="eastAsia"/>
          <w:b/>
          <w:bCs/>
        </w:rPr>
        <w:t>注：格式化文字，必须提供</w:t>
      </w:r>
      <w:bookmarkEnd w:id="121"/>
    </w:p>
    <w:p w14:paraId="3B1A31F1" w14:textId="77777777" w:rsidR="001E4F9F" w:rsidRDefault="001E4F9F">
      <w:pPr>
        <w:snapToGrid w:val="0"/>
        <w:spacing w:line="420" w:lineRule="exact"/>
        <w:jc w:val="left"/>
        <w:rPr>
          <w:rFonts w:eastAsia="宋体"/>
        </w:rPr>
      </w:pPr>
    </w:p>
    <w:p w14:paraId="76FABA0C" w14:textId="77777777" w:rsidR="001E4F9F" w:rsidRDefault="00000000">
      <w:pPr>
        <w:snapToGrid w:val="0"/>
        <w:spacing w:beforeLines="50" w:before="120" w:line="420" w:lineRule="exact"/>
        <w:jc w:val="center"/>
        <w:outlineLvl w:val="3"/>
        <w:rPr>
          <w:rFonts w:eastAsia="宋体"/>
        </w:rPr>
      </w:pPr>
      <w:r>
        <w:rPr>
          <w:rFonts w:eastAsia="宋体"/>
          <w:b/>
          <w:bCs/>
        </w:rPr>
        <w:lastRenderedPageBreak/>
        <w:t>2.</w:t>
      </w:r>
      <w:r>
        <w:rPr>
          <w:rFonts w:eastAsia="宋体" w:cs="宋体" w:hint="eastAsia"/>
          <w:b/>
          <w:bCs/>
        </w:rPr>
        <w:t>业绩</w:t>
      </w:r>
    </w:p>
    <w:p w14:paraId="0BC053DA" w14:textId="77777777" w:rsidR="001E4F9F" w:rsidRDefault="00000000">
      <w:pPr>
        <w:adjustRightInd w:val="0"/>
        <w:snapToGrid w:val="0"/>
        <w:spacing w:line="420" w:lineRule="exact"/>
        <w:ind w:firstLineChars="202" w:firstLine="485"/>
        <w:jc w:val="left"/>
        <w:rPr>
          <w:rFonts w:eastAsia="宋体" w:cs="宋体"/>
        </w:rPr>
      </w:pPr>
      <w:r>
        <w:rPr>
          <w:rFonts w:eastAsia="宋体" w:hint="eastAsia"/>
        </w:rPr>
        <w:t>20</w:t>
      </w:r>
      <w:r>
        <w:rPr>
          <w:rFonts w:eastAsia="宋体"/>
        </w:rPr>
        <w:t>20</w:t>
      </w:r>
      <w:r>
        <w:rPr>
          <w:rFonts w:eastAsia="宋体" w:hint="eastAsia"/>
        </w:rPr>
        <w:t>年</w:t>
      </w:r>
      <w:r>
        <w:rPr>
          <w:rFonts w:eastAsia="宋体"/>
        </w:rPr>
        <w:t>1</w:t>
      </w:r>
      <w:r>
        <w:rPr>
          <w:rFonts w:eastAsia="宋体" w:hint="eastAsia"/>
        </w:rPr>
        <w:t>月</w:t>
      </w:r>
      <w:r>
        <w:rPr>
          <w:rFonts w:eastAsia="宋体" w:hint="eastAsia"/>
        </w:rPr>
        <w:t>1</w:t>
      </w:r>
      <w:r>
        <w:rPr>
          <w:rFonts w:eastAsia="宋体" w:hint="eastAsia"/>
        </w:rPr>
        <w:t>日以来至今，供应商具有承接安全隐患排查或消防安全评估的项目业绩。</w:t>
      </w:r>
      <w:r>
        <w:rPr>
          <w:rFonts w:eastAsia="宋体" w:cs="宋体" w:hint="eastAsia"/>
        </w:rPr>
        <w:t>提供的业绩以清晰完整的合同原件的复印件加盖公章为准。</w:t>
      </w:r>
    </w:p>
    <w:p w14:paraId="6C5D7E7A" w14:textId="77777777" w:rsidR="001E4F9F" w:rsidRDefault="00000000">
      <w:pPr>
        <w:spacing w:line="440" w:lineRule="exact"/>
        <w:ind w:firstLineChars="202" w:firstLine="485"/>
        <w:rPr>
          <w:rFonts w:eastAsia="宋体"/>
        </w:rPr>
      </w:pPr>
      <w:r>
        <w:rPr>
          <w:rFonts w:eastAsia="宋体" w:hint="eastAsia"/>
        </w:rPr>
        <w:t>……</w:t>
      </w:r>
    </w:p>
    <w:p w14:paraId="59C9F592" w14:textId="77777777" w:rsidR="001E4F9F" w:rsidRDefault="001E4F9F">
      <w:pPr>
        <w:spacing w:line="420" w:lineRule="exact"/>
        <w:ind w:firstLineChars="202" w:firstLine="485"/>
        <w:rPr>
          <w:rFonts w:eastAsia="宋体"/>
        </w:rPr>
      </w:pPr>
    </w:p>
    <w:p w14:paraId="33DEC791" w14:textId="77777777" w:rsidR="001E4F9F" w:rsidRDefault="001E4F9F">
      <w:pPr>
        <w:spacing w:line="420" w:lineRule="exact"/>
        <w:ind w:firstLineChars="202" w:firstLine="485"/>
        <w:rPr>
          <w:rFonts w:eastAsia="宋体"/>
        </w:rPr>
      </w:pPr>
    </w:p>
    <w:p w14:paraId="049AE43D" w14:textId="77777777" w:rsidR="001E4F9F" w:rsidRDefault="001E4F9F">
      <w:pPr>
        <w:spacing w:line="420" w:lineRule="exact"/>
        <w:ind w:firstLineChars="202" w:firstLine="485"/>
        <w:rPr>
          <w:rFonts w:eastAsia="宋体"/>
        </w:rPr>
      </w:pPr>
    </w:p>
    <w:p w14:paraId="4532B47A" w14:textId="77777777" w:rsidR="001E4F9F" w:rsidRDefault="001E4F9F">
      <w:pPr>
        <w:spacing w:line="420" w:lineRule="exact"/>
        <w:ind w:firstLineChars="202" w:firstLine="485"/>
        <w:rPr>
          <w:rFonts w:eastAsia="宋体"/>
        </w:rPr>
      </w:pPr>
    </w:p>
    <w:p w14:paraId="45428EA0" w14:textId="77777777" w:rsidR="001E4F9F" w:rsidRDefault="001E4F9F">
      <w:pPr>
        <w:spacing w:line="420" w:lineRule="exact"/>
        <w:ind w:firstLineChars="202" w:firstLine="485"/>
        <w:rPr>
          <w:rFonts w:eastAsia="宋体"/>
        </w:rPr>
      </w:pPr>
    </w:p>
    <w:p w14:paraId="256675F4" w14:textId="77777777" w:rsidR="001E4F9F" w:rsidRDefault="001E4F9F">
      <w:pPr>
        <w:spacing w:line="420" w:lineRule="exact"/>
        <w:ind w:firstLineChars="202" w:firstLine="485"/>
        <w:rPr>
          <w:rFonts w:eastAsia="宋体"/>
        </w:rPr>
      </w:pPr>
    </w:p>
    <w:p w14:paraId="66C7E5B5" w14:textId="77777777" w:rsidR="001E4F9F" w:rsidRDefault="001E4F9F">
      <w:pPr>
        <w:spacing w:line="420" w:lineRule="exact"/>
        <w:ind w:firstLineChars="202" w:firstLine="485"/>
        <w:rPr>
          <w:rFonts w:eastAsia="宋体"/>
        </w:rPr>
      </w:pPr>
    </w:p>
    <w:p w14:paraId="1DC44951" w14:textId="77777777" w:rsidR="001E4F9F" w:rsidRDefault="001E4F9F">
      <w:pPr>
        <w:spacing w:line="420" w:lineRule="exact"/>
        <w:ind w:firstLineChars="202" w:firstLine="485"/>
        <w:rPr>
          <w:rFonts w:eastAsia="宋体"/>
        </w:rPr>
      </w:pPr>
    </w:p>
    <w:p w14:paraId="0E3D65DF" w14:textId="77777777" w:rsidR="001E4F9F" w:rsidRDefault="001E4F9F">
      <w:pPr>
        <w:spacing w:line="420" w:lineRule="exact"/>
        <w:ind w:firstLineChars="202" w:firstLine="485"/>
        <w:rPr>
          <w:rFonts w:eastAsia="宋体"/>
        </w:rPr>
      </w:pPr>
    </w:p>
    <w:p w14:paraId="6479CD63" w14:textId="77777777" w:rsidR="001E4F9F" w:rsidRDefault="001E4F9F">
      <w:pPr>
        <w:spacing w:line="420" w:lineRule="exact"/>
        <w:ind w:firstLineChars="202" w:firstLine="485"/>
        <w:rPr>
          <w:rFonts w:eastAsia="宋体"/>
        </w:rPr>
      </w:pPr>
    </w:p>
    <w:p w14:paraId="2FC943B4" w14:textId="77777777" w:rsidR="001E4F9F" w:rsidRDefault="001E4F9F">
      <w:pPr>
        <w:spacing w:line="420" w:lineRule="exact"/>
        <w:ind w:firstLineChars="202" w:firstLine="485"/>
        <w:rPr>
          <w:rFonts w:eastAsia="宋体"/>
        </w:rPr>
      </w:pPr>
    </w:p>
    <w:p w14:paraId="57372A14" w14:textId="77777777" w:rsidR="001E4F9F" w:rsidRDefault="001E4F9F">
      <w:pPr>
        <w:spacing w:line="420" w:lineRule="exact"/>
        <w:ind w:firstLineChars="202" w:firstLine="485"/>
        <w:rPr>
          <w:rFonts w:eastAsia="宋体"/>
        </w:rPr>
      </w:pPr>
    </w:p>
    <w:p w14:paraId="7A562B5C" w14:textId="77777777" w:rsidR="001E4F9F" w:rsidRDefault="001E4F9F">
      <w:pPr>
        <w:spacing w:line="420" w:lineRule="exact"/>
        <w:ind w:firstLineChars="202" w:firstLine="485"/>
        <w:rPr>
          <w:rFonts w:eastAsia="宋体"/>
        </w:rPr>
      </w:pPr>
    </w:p>
    <w:p w14:paraId="56CA706A" w14:textId="77777777" w:rsidR="001E4F9F" w:rsidRDefault="001E4F9F">
      <w:pPr>
        <w:spacing w:line="420" w:lineRule="exact"/>
        <w:ind w:firstLineChars="202" w:firstLine="485"/>
        <w:rPr>
          <w:rFonts w:eastAsia="宋体"/>
        </w:rPr>
      </w:pPr>
    </w:p>
    <w:p w14:paraId="2F47866C" w14:textId="77777777" w:rsidR="001E4F9F" w:rsidRDefault="001E4F9F">
      <w:pPr>
        <w:spacing w:line="420" w:lineRule="exact"/>
        <w:ind w:firstLineChars="202" w:firstLine="485"/>
        <w:rPr>
          <w:rFonts w:eastAsia="宋体"/>
        </w:rPr>
      </w:pPr>
    </w:p>
    <w:p w14:paraId="65FCB6FF" w14:textId="77777777" w:rsidR="001E4F9F" w:rsidRDefault="001E4F9F">
      <w:pPr>
        <w:spacing w:line="420" w:lineRule="exact"/>
        <w:ind w:firstLineChars="202" w:firstLine="485"/>
        <w:rPr>
          <w:rFonts w:eastAsia="宋体"/>
        </w:rPr>
      </w:pPr>
    </w:p>
    <w:p w14:paraId="2B0545B5" w14:textId="77777777" w:rsidR="001E4F9F" w:rsidRDefault="001E4F9F">
      <w:pPr>
        <w:spacing w:line="420" w:lineRule="exact"/>
        <w:ind w:firstLineChars="202" w:firstLine="485"/>
        <w:rPr>
          <w:rFonts w:eastAsia="宋体"/>
        </w:rPr>
      </w:pPr>
    </w:p>
    <w:p w14:paraId="044FE7E8" w14:textId="77777777" w:rsidR="001E4F9F" w:rsidRDefault="001E4F9F">
      <w:pPr>
        <w:spacing w:line="420" w:lineRule="exact"/>
        <w:ind w:firstLineChars="202" w:firstLine="485"/>
        <w:rPr>
          <w:rFonts w:eastAsia="宋体"/>
        </w:rPr>
      </w:pPr>
    </w:p>
    <w:p w14:paraId="088056C6" w14:textId="77777777" w:rsidR="001E4F9F" w:rsidRDefault="001E4F9F">
      <w:pPr>
        <w:spacing w:line="420" w:lineRule="exact"/>
        <w:ind w:firstLineChars="202" w:firstLine="485"/>
        <w:rPr>
          <w:rFonts w:eastAsia="宋体"/>
        </w:rPr>
      </w:pPr>
    </w:p>
    <w:p w14:paraId="3E8D92D7" w14:textId="77777777" w:rsidR="001E4F9F" w:rsidRDefault="001E4F9F">
      <w:pPr>
        <w:spacing w:line="420" w:lineRule="exact"/>
        <w:ind w:firstLineChars="202" w:firstLine="485"/>
        <w:rPr>
          <w:rFonts w:eastAsia="宋体"/>
        </w:rPr>
      </w:pPr>
    </w:p>
    <w:p w14:paraId="584722B0" w14:textId="77777777" w:rsidR="001E4F9F" w:rsidRDefault="001E4F9F">
      <w:pPr>
        <w:spacing w:line="420" w:lineRule="exact"/>
        <w:ind w:firstLineChars="202" w:firstLine="485"/>
        <w:rPr>
          <w:rFonts w:eastAsia="宋体"/>
        </w:rPr>
      </w:pPr>
    </w:p>
    <w:p w14:paraId="3C0A98F2" w14:textId="77777777" w:rsidR="001E4F9F" w:rsidRDefault="001E4F9F">
      <w:pPr>
        <w:spacing w:line="420" w:lineRule="exact"/>
        <w:ind w:firstLineChars="202" w:firstLine="485"/>
        <w:rPr>
          <w:rFonts w:eastAsia="宋体"/>
        </w:rPr>
      </w:pPr>
    </w:p>
    <w:p w14:paraId="7D9A620A" w14:textId="77777777" w:rsidR="001E4F9F" w:rsidRDefault="001E4F9F">
      <w:pPr>
        <w:spacing w:line="420" w:lineRule="exact"/>
        <w:ind w:firstLineChars="202" w:firstLine="485"/>
        <w:rPr>
          <w:rFonts w:eastAsia="宋体"/>
        </w:rPr>
      </w:pPr>
    </w:p>
    <w:p w14:paraId="26B00994" w14:textId="77777777" w:rsidR="001E4F9F" w:rsidRDefault="001E4F9F">
      <w:pPr>
        <w:spacing w:line="420" w:lineRule="exact"/>
        <w:ind w:firstLineChars="202" w:firstLine="485"/>
        <w:rPr>
          <w:rFonts w:eastAsia="宋体"/>
        </w:rPr>
      </w:pPr>
    </w:p>
    <w:p w14:paraId="4A6C34A1" w14:textId="77777777" w:rsidR="001E4F9F" w:rsidRDefault="001E4F9F">
      <w:pPr>
        <w:spacing w:line="420" w:lineRule="exact"/>
        <w:ind w:firstLineChars="202" w:firstLine="485"/>
        <w:rPr>
          <w:rFonts w:eastAsia="宋体"/>
        </w:rPr>
      </w:pPr>
    </w:p>
    <w:p w14:paraId="342BD15E" w14:textId="77777777" w:rsidR="001E4F9F" w:rsidRDefault="001E4F9F">
      <w:pPr>
        <w:spacing w:line="420" w:lineRule="exact"/>
        <w:ind w:firstLineChars="202" w:firstLine="485"/>
        <w:rPr>
          <w:rFonts w:eastAsia="宋体"/>
        </w:rPr>
      </w:pPr>
    </w:p>
    <w:p w14:paraId="100BC490" w14:textId="77777777" w:rsidR="001E4F9F" w:rsidRDefault="001E4F9F">
      <w:pPr>
        <w:spacing w:line="420" w:lineRule="exact"/>
        <w:ind w:firstLineChars="202" w:firstLine="485"/>
        <w:rPr>
          <w:rFonts w:eastAsia="宋体"/>
        </w:rPr>
      </w:pPr>
    </w:p>
    <w:p w14:paraId="2E8091BE" w14:textId="77777777" w:rsidR="001E4F9F" w:rsidRDefault="001E4F9F">
      <w:pPr>
        <w:spacing w:line="420" w:lineRule="exact"/>
        <w:ind w:firstLineChars="202" w:firstLine="485"/>
        <w:rPr>
          <w:rFonts w:eastAsia="宋体"/>
        </w:rPr>
      </w:pPr>
    </w:p>
    <w:p w14:paraId="1564002A" w14:textId="77777777" w:rsidR="001E4F9F" w:rsidRDefault="001E4F9F">
      <w:pPr>
        <w:spacing w:line="420" w:lineRule="exact"/>
        <w:ind w:firstLineChars="202" w:firstLine="485"/>
        <w:rPr>
          <w:rFonts w:eastAsia="宋体"/>
        </w:rPr>
      </w:pPr>
    </w:p>
    <w:p w14:paraId="38671271" w14:textId="77777777" w:rsidR="001E4F9F" w:rsidRDefault="001E4F9F">
      <w:pPr>
        <w:spacing w:line="420" w:lineRule="exact"/>
        <w:ind w:firstLineChars="202" w:firstLine="485"/>
        <w:rPr>
          <w:rFonts w:eastAsia="宋体"/>
        </w:rPr>
      </w:pPr>
    </w:p>
    <w:p w14:paraId="653B41F4" w14:textId="77777777" w:rsidR="001E4F9F" w:rsidRDefault="00000000">
      <w:pPr>
        <w:snapToGrid w:val="0"/>
        <w:spacing w:beforeLines="50" w:before="120" w:line="420" w:lineRule="exact"/>
        <w:jc w:val="center"/>
        <w:outlineLvl w:val="3"/>
        <w:rPr>
          <w:rFonts w:eastAsia="宋体"/>
        </w:rPr>
      </w:pPr>
      <w:r>
        <w:rPr>
          <w:rFonts w:eastAsia="宋体"/>
          <w:b/>
          <w:bCs/>
        </w:rPr>
        <w:lastRenderedPageBreak/>
        <w:t>3.</w:t>
      </w:r>
      <w:r>
        <w:rPr>
          <w:rFonts w:eastAsia="宋体" w:cs="宋体" w:hint="eastAsia"/>
          <w:b/>
          <w:bCs/>
        </w:rPr>
        <w:t>技术响应说明</w:t>
      </w:r>
    </w:p>
    <w:p w14:paraId="2D5E23BB" w14:textId="77777777" w:rsidR="001E4F9F" w:rsidRDefault="00000000">
      <w:pPr>
        <w:spacing w:line="420" w:lineRule="exact"/>
        <w:jc w:val="center"/>
        <w:rPr>
          <w:rFonts w:eastAsia="宋体"/>
        </w:rPr>
      </w:pPr>
      <w:bookmarkStart w:id="122" w:name="_Hlk46361272"/>
      <w:r>
        <w:rPr>
          <w:rFonts w:eastAsia="宋体" w:cs="宋体" w:hint="eastAsia"/>
        </w:rPr>
        <w:t>（格式自定）</w:t>
      </w:r>
    </w:p>
    <w:p w14:paraId="0F8D7A9A" w14:textId="77777777" w:rsidR="001E4F9F" w:rsidRDefault="00000000">
      <w:pPr>
        <w:adjustRightInd w:val="0"/>
        <w:snapToGrid w:val="0"/>
        <w:spacing w:line="420" w:lineRule="exact"/>
        <w:ind w:firstLineChars="202" w:firstLine="485"/>
        <w:jc w:val="left"/>
        <w:rPr>
          <w:rFonts w:eastAsia="宋体"/>
          <w:dstrike/>
        </w:rPr>
      </w:pPr>
      <w:bookmarkStart w:id="123" w:name="_Hlk68913258"/>
      <w:bookmarkEnd w:id="122"/>
      <w:r>
        <w:rPr>
          <w:rFonts w:eastAsia="宋体" w:cs="宋体" w:hint="eastAsia"/>
        </w:rPr>
        <w:t>根据本竞争性磋商文件第三章项目需求，结合第四章内评审评分因素，提供竞争性磋商技术响应文件。</w:t>
      </w:r>
    </w:p>
    <w:p w14:paraId="41A52C3A" w14:textId="77777777" w:rsidR="001E4F9F" w:rsidRDefault="00000000">
      <w:pPr>
        <w:spacing w:line="420" w:lineRule="exact"/>
        <w:ind w:firstLineChars="202" w:firstLine="485"/>
        <w:rPr>
          <w:rFonts w:eastAsia="宋体"/>
        </w:rPr>
      </w:pPr>
      <w:r>
        <w:rPr>
          <w:rFonts w:eastAsia="宋体" w:cs="宋体" w:hint="eastAsia"/>
        </w:rPr>
        <w:t>……</w:t>
      </w:r>
    </w:p>
    <w:bookmarkEnd w:id="123"/>
    <w:p w14:paraId="789E9571" w14:textId="77777777" w:rsidR="001E4F9F" w:rsidRDefault="001E4F9F">
      <w:pPr>
        <w:spacing w:line="420" w:lineRule="exact"/>
        <w:ind w:firstLineChars="202" w:firstLine="485"/>
        <w:rPr>
          <w:rFonts w:eastAsia="宋体"/>
        </w:rPr>
      </w:pPr>
    </w:p>
    <w:p w14:paraId="76D81139" w14:textId="77777777" w:rsidR="001E4F9F" w:rsidRDefault="001E4F9F">
      <w:pPr>
        <w:spacing w:line="420" w:lineRule="exact"/>
        <w:ind w:firstLineChars="202" w:firstLine="485"/>
        <w:rPr>
          <w:rFonts w:eastAsia="宋体"/>
        </w:rPr>
      </w:pPr>
    </w:p>
    <w:p w14:paraId="5A19BD9A" w14:textId="77777777" w:rsidR="001E4F9F" w:rsidRDefault="001E4F9F">
      <w:pPr>
        <w:spacing w:line="420" w:lineRule="exact"/>
        <w:ind w:firstLineChars="202" w:firstLine="485"/>
        <w:rPr>
          <w:rFonts w:eastAsia="宋体"/>
        </w:rPr>
      </w:pPr>
    </w:p>
    <w:p w14:paraId="288BAD90" w14:textId="77777777" w:rsidR="001E4F9F" w:rsidRDefault="001E4F9F">
      <w:pPr>
        <w:spacing w:line="420" w:lineRule="exact"/>
        <w:ind w:firstLineChars="202" w:firstLine="485"/>
        <w:rPr>
          <w:rFonts w:eastAsia="宋体"/>
        </w:rPr>
      </w:pPr>
    </w:p>
    <w:p w14:paraId="118E4761" w14:textId="77777777" w:rsidR="001E4F9F" w:rsidRDefault="001E4F9F">
      <w:pPr>
        <w:spacing w:line="420" w:lineRule="exact"/>
        <w:ind w:firstLineChars="202" w:firstLine="485"/>
        <w:rPr>
          <w:rFonts w:eastAsia="宋体"/>
        </w:rPr>
      </w:pPr>
    </w:p>
    <w:p w14:paraId="1A551474" w14:textId="77777777" w:rsidR="001E4F9F" w:rsidRDefault="001E4F9F">
      <w:pPr>
        <w:spacing w:line="420" w:lineRule="exact"/>
        <w:ind w:firstLineChars="202" w:firstLine="485"/>
        <w:rPr>
          <w:rFonts w:eastAsia="宋体"/>
        </w:rPr>
      </w:pPr>
    </w:p>
    <w:p w14:paraId="4CFE732B" w14:textId="77777777" w:rsidR="001E4F9F" w:rsidRDefault="001E4F9F">
      <w:pPr>
        <w:spacing w:line="420" w:lineRule="exact"/>
        <w:ind w:firstLineChars="202" w:firstLine="485"/>
        <w:rPr>
          <w:rFonts w:eastAsia="宋体"/>
        </w:rPr>
      </w:pPr>
    </w:p>
    <w:p w14:paraId="589507F8" w14:textId="77777777" w:rsidR="001E4F9F" w:rsidRDefault="001E4F9F">
      <w:pPr>
        <w:spacing w:line="420" w:lineRule="exact"/>
        <w:ind w:firstLineChars="202" w:firstLine="485"/>
        <w:rPr>
          <w:rFonts w:eastAsia="宋体"/>
        </w:rPr>
      </w:pPr>
    </w:p>
    <w:p w14:paraId="685F9CA4" w14:textId="77777777" w:rsidR="001E4F9F" w:rsidRDefault="001E4F9F">
      <w:pPr>
        <w:spacing w:line="420" w:lineRule="exact"/>
        <w:ind w:firstLineChars="202" w:firstLine="485"/>
        <w:rPr>
          <w:rFonts w:eastAsia="宋体"/>
        </w:rPr>
      </w:pPr>
    </w:p>
    <w:p w14:paraId="370940D5" w14:textId="77777777" w:rsidR="001E4F9F" w:rsidRDefault="001E4F9F">
      <w:pPr>
        <w:spacing w:line="420" w:lineRule="exact"/>
        <w:ind w:firstLineChars="202" w:firstLine="485"/>
        <w:rPr>
          <w:rFonts w:eastAsia="宋体"/>
        </w:rPr>
      </w:pPr>
    </w:p>
    <w:p w14:paraId="7908EB84" w14:textId="77777777" w:rsidR="001E4F9F" w:rsidRDefault="001E4F9F">
      <w:pPr>
        <w:spacing w:line="420" w:lineRule="exact"/>
        <w:ind w:firstLineChars="202" w:firstLine="485"/>
        <w:rPr>
          <w:rFonts w:eastAsia="宋体"/>
        </w:rPr>
      </w:pPr>
    </w:p>
    <w:p w14:paraId="6640135F" w14:textId="77777777" w:rsidR="001E4F9F" w:rsidRDefault="001E4F9F">
      <w:pPr>
        <w:spacing w:line="420" w:lineRule="exact"/>
        <w:ind w:firstLineChars="202" w:firstLine="485"/>
        <w:rPr>
          <w:rFonts w:eastAsia="宋体"/>
        </w:rPr>
      </w:pPr>
    </w:p>
    <w:p w14:paraId="43341D6C" w14:textId="77777777" w:rsidR="001E4F9F" w:rsidRDefault="001E4F9F">
      <w:pPr>
        <w:spacing w:line="420" w:lineRule="exact"/>
        <w:ind w:firstLineChars="202" w:firstLine="485"/>
        <w:rPr>
          <w:rFonts w:eastAsia="宋体"/>
        </w:rPr>
      </w:pPr>
    </w:p>
    <w:p w14:paraId="41598004" w14:textId="77777777" w:rsidR="001E4F9F" w:rsidRDefault="001E4F9F">
      <w:pPr>
        <w:spacing w:line="420" w:lineRule="exact"/>
        <w:ind w:firstLineChars="202" w:firstLine="485"/>
        <w:rPr>
          <w:rFonts w:eastAsia="宋体"/>
        </w:rPr>
      </w:pPr>
    </w:p>
    <w:p w14:paraId="2190F3BE" w14:textId="77777777" w:rsidR="001E4F9F" w:rsidRDefault="001E4F9F">
      <w:pPr>
        <w:spacing w:line="420" w:lineRule="exact"/>
        <w:ind w:firstLineChars="202" w:firstLine="485"/>
        <w:rPr>
          <w:rFonts w:eastAsia="宋体"/>
        </w:rPr>
      </w:pPr>
    </w:p>
    <w:p w14:paraId="50E39524" w14:textId="77777777" w:rsidR="001E4F9F" w:rsidRDefault="001E4F9F">
      <w:pPr>
        <w:spacing w:line="420" w:lineRule="exact"/>
        <w:ind w:firstLineChars="202" w:firstLine="485"/>
        <w:rPr>
          <w:rFonts w:eastAsia="宋体"/>
        </w:rPr>
      </w:pPr>
    </w:p>
    <w:p w14:paraId="45DD6D1B" w14:textId="77777777" w:rsidR="001E4F9F" w:rsidRDefault="001E4F9F">
      <w:pPr>
        <w:spacing w:line="420" w:lineRule="exact"/>
        <w:ind w:firstLineChars="202" w:firstLine="485"/>
        <w:rPr>
          <w:rFonts w:eastAsia="宋体"/>
        </w:rPr>
      </w:pPr>
    </w:p>
    <w:p w14:paraId="5AAF7548" w14:textId="77777777" w:rsidR="001E4F9F" w:rsidRDefault="001E4F9F">
      <w:pPr>
        <w:spacing w:line="420" w:lineRule="exact"/>
        <w:ind w:firstLineChars="202" w:firstLine="485"/>
        <w:rPr>
          <w:rFonts w:eastAsia="宋体"/>
        </w:rPr>
      </w:pPr>
    </w:p>
    <w:p w14:paraId="18332825" w14:textId="77777777" w:rsidR="001E4F9F" w:rsidRDefault="001E4F9F">
      <w:pPr>
        <w:spacing w:line="420" w:lineRule="exact"/>
        <w:ind w:firstLineChars="202" w:firstLine="485"/>
        <w:rPr>
          <w:rFonts w:eastAsia="宋体"/>
        </w:rPr>
      </w:pPr>
    </w:p>
    <w:p w14:paraId="7D97D6E0" w14:textId="77777777" w:rsidR="001E4F9F" w:rsidRDefault="001E4F9F">
      <w:pPr>
        <w:spacing w:line="420" w:lineRule="exact"/>
        <w:ind w:firstLineChars="202" w:firstLine="485"/>
        <w:rPr>
          <w:rFonts w:eastAsia="宋体"/>
        </w:rPr>
      </w:pPr>
    </w:p>
    <w:p w14:paraId="451B3B7F" w14:textId="77777777" w:rsidR="001E4F9F" w:rsidRDefault="001E4F9F">
      <w:pPr>
        <w:spacing w:line="420" w:lineRule="exact"/>
        <w:ind w:firstLineChars="202" w:firstLine="485"/>
        <w:rPr>
          <w:rFonts w:eastAsia="宋体"/>
        </w:rPr>
      </w:pPr>
    </w:p>
    <w:p w14:paraId="40C6552C" w14:textId="77777777" w:rsidR="001E4F9F" w:rsidRDefault="001E4F9F">
      <w:pPr>
        <w:spacing w:line="420" w:lineRule="exact"/>
        <w:ind w:firstLineChars="202" w:firstLine="485"/>
        <w:rPr>
          <w:rFonts w:eastAsia="宋体"/>
        </w:rPr>
      </w:pPr>
    </w:p>
    <w:p w14:paraId="13BE5141" w14:textId="77777777" w:rsidR="001E4F9F" w:rsidRDefault="001E4F9F">
      <w:pPr>
        <w:spacing w:line="420" w:lineRule="exact"/>
        <w:ind w:firstLineChars="202" w:firstLine="485"/>
        <w:rPr>
          <w:rFonts w:eastAsia="宋体"/>
        </w:rPr>
      </w:pPr>
    </w:p>
    <w:p w14:paraId="073FDD0B" w14:textId="77777777" w:rsidR="001E4F9F" w:rsidRDefault="001E4F9F">
      <w:pPr>
        <w:spacing w:line="420" w:lineRule="exact"/>
        <w:ind w:firstLineChars="202" w:firstLine="485"/>
        <w:rPr>
          <w:rFonts w:eastAsia="宋体"/>
        </w:rPr>
      </w:pPr>
    </w:p>
    <w:p w14:paraId="380FABD7" w14:textId="77777777" w:rsidR="001E4F9F" w:rsidRDefault="001E4F9F">
      <w:pPr>
        <w:spacing w:line="420" w:lineRule="exact"/>
        <w:ind w:firstLineChars="202" w:firstLine="485"/>
        <w:rPr>
          <w:rFonts w:eastAsia="宋体"/>
        </w:rPr>
      </w:pPr>
    </w:p>
    <w:p w14:paraId="4C401D76" w14:textId="77777777" w:rsidR="001E4F9F" w:rsidRDefault="001E4F9F">
      <w:pPr>
        <w:spacing w:line="420" w:lineRule="exact"/>
        <w:ind w:firstLineChars="202" w:firstLine="485"/>
        <w:rPr>
          <w:rFonts w:eastAsia="宋体"/>
        </w:rPr>
      </w:pPr>
    </w:p>
    <w:p w14:paraId="52B72736" w14:textId="77777777" w:rsidR="001E4F9F" w:rsidRDefault="001E4F9F">
      <w:pPr>
        <w:spacing w:line="420" w:lineRule="exact"/>
        <w:ind w:firstLineChars="202" w:firstLine="485"/>
        <w:rPr>
          <w:rFonts w:eastAsia="宋体"/>
        </w:rPr>
      </w:pPr>
    </w:p>
    <w:p w14:paraId="5768194F" w14:textId="77777777" w:rsidR="001E4F9F" w:rsidRDefault="001E4F9F">
      <w:pPr>
        <w:spacing w:line="420" w:lineRule="exact"/>
        <w:ind w:firstLineChars="202" w:firstLine="485"/>
        <w:rPr>
          <w:rFonts w:eastAsia="宋体"/>
        </w:rPr>
      </w:pPr>
    </w:p>
    <w:p w14:paraId="4F9FCB9B" w14:textId="77777777" w:rsidR="001E4F9F" w:rsidRDefault="001E4F9F">
      <w:pPr>
        <w:spacing w:line="420" w:lineRule="exact"/>
        <w:ind w:firstLineChars="202" w:firstLine="485"/>
        <w:rPr>
          <w:rFonts w:eastAsia="宋体"/>
        </w:rPr>
      </w:pPr>
    </w:p>
    <w:p w14:paraId="4052E654" w14:textId="77777777" w:rsidR="001E4F9F" w:rsidRDefault="00000000">
      <w:pPr>
        <w:snapToGrid w:val="0"/>
        <w:spacing w:line="420" w:lineRule="exact"/>
        <w:outlineLvl w:val="2"/>
        <w:rPr>
          <w:rFonts w:eastAsia="宋体"/>
          <w:b/>
          <w:bCs/>
        </w:rPr>
      </w:pPr>
      <w:r>
        <w:rPr>
          <w:rFonts w:eastAsia="宋体" w:cs="宋体" w:hint="eastAsia"/>
          <w:b/>
          <w:bCs/>
        </w:rPr>
        <w:lastRenderedPageBreak/>
        <w:t>（三）竞争性磋商响应价格文件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475B095E" w14:textId="77777777" w:rsidR="001E4F9F" w:rsidRDefault="00000000">
      <w:pPr>
        <w:snapToGrid w:val="0"/>
        <w:spacing w:line="420" w:lineRule="exact"/>
        <w:jc w:val="left"/>
        <w:outlineLvl w:val="3"/>
        <w:rPr>
          <w:rFonts w:eastAsia="宋体"/>
          <w:b/>
          <w:bCs/>
        </w:rPr>
      </w:pPr>
      <w:r>
        <w:rPr>
          <w:rFonts w:eastAsia="宋体"/>
          <w:b/>
          <w:bCs/>
        </w:rPr>
        <w:t>1.</w:t>
      </w:r>
      <w:bookmarkStart w:id="124" w:name="_Hlk69689995"/>
      <w:r>
        <w:rPr>
          <w:rFonts w:eastAsia="宋体" w:cs="宋体" w:hint="eastAsia"/>
          <w:b/>
          <w:bCs/>
        </w:rPr>
        <w:t>竞争性磋商响应报价（首次）总表（格式表）</w:t>
      </w:r>
      <w:bookmarkEnd w:id="124"/>
    </w:p>
    <w:p w14:paraId="0A8347B9" w14:textId="77777777" w:rsidR="001E4F9F" w:rsidRDefault="00000000">
      <w:pPr>
        <w:snapToGrid w:val="0"/>
        <w:spacing w:beforeLines="100" w:before="240" w:afterLines="100" w:after="240" w:line="420" w:lineRule="exact"/>
        <w:jc w:val="center"/>
        <w:rPr>
          <w:rFonts w:eastAsia="宋体"/>
          <w:b/>
          <w:bCs/>
          <w:sz w:val="28"/>
          <w:szCs w:val="28"/>
        </w:rPr>
      </w:pPr>
      <w:bookmarkStart w:id="125" w:name="_Hlk70504891"/>
      <w:r>
        <w:rPr>
          <w:rFonts w:eastAsia="宋体" w:cs="宋体" w:hint="eastAsia"/>
          <w:b/>
          <w:bCs/>
          <w:sz w:val="28"/>
          <w:szCs w:val="28"/>
        </w:rPr>
        <w:t>竞争性磋商响应报价（首次）总表（格式表）</w:t>
      </w:r>
      <w:bookmarkEnd w:id="125"/>
    </w:p>
    <w:p w14:paraId="69633F40" w14:textId="77777777" w:rsidR="001E4F9F" w:rsidRDefault="00000000">
      <w:pPr>
        <w:snapToGrid w:val="0"/>
        <w:spacing w:line="420" w:lineRule="exact"/>
        <w:jc w:val="left"/>
        <w:rPr>
          <w:rFonts w:eastAsia="宋体"/>
        </w:rPr>
      </w:pPr>
      <w:r>
        <w:rPr>
          <w:rFonts w:eastAsia="宋体" w:cs="宋体" w:hint="eastAsia"/>
        </w:rPr>
        <w:t>项目名称：南通市崇川区卫生健康委员会区卫生健康系统“委属委管”单位安全生产隐患协助检查服务采购</w:t>
      </w:r>
    </w:p>
    <w:p w14:paraId="1F7E5930" w14:textId="77777777" w:rsidR="001E4F9F" w:rsidRDefault="00000000">
      <w:pPr>
        <w:snapToGrid w:val="0"/>
        <w:spacing w:line="420" w:lineRule="exact"/>
        <w:jc w:val="left"/>
        <w:rPr>
          <w:rFonts w:eastAsia="宋体"/>
        </w:rPr>
      </w:pPr>
      <w:r>
        <w:rPr>
          <w:rFonts w:eastAsia="宋体" w:cs="宋体" w:hint="eastAsia"/>
        </w:rPr>
        <w:t>项目编号：</w:t>
      </w:r>
      <w:r>
        <w:rPr>
          <w:rFonts w:eastAsia="宋体"/>
        </w:rPr>
        <w:t>NTHH2023042(JC12)</w:t>
      </w:r>
    </w:p>
    <w:tbl>
      <w:tblPr>
        <w:tblW w:w="9639"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6662"/>
      </w:tblGrid>
      <w:tr w:rsidR="001E4F9F" w14:paraId="23656B92" w14:textId="77777777">
        <w:trPr>
          <w:trHeight w:val="961"/>
        </w:trPr>
        <w:tc>
          <w:tcPr>
            <w:tcW w:w="2977" w:type="dxa"/>
            <w:tcBorders>
              <w:top w:val="single" w:sz="4" w:space="0" w:color="auto"/>
              <w:left w:val="single" w:sz="4" w:space="0" w:color="auto"/>
              <w:bottom w:val="single" w:sz="4" w:space="0" w:color="auto"/>
            </w:tcBorders>
            <w:vAlign w:val="center"/>
          </w:tcPr>
          <w:p w14:paraId="4D303F3C" w14:textId="77777777" w:rsidR="001E4F9F" w:rsidRDefault="00000000">
            <w:pPr>
              <w:snapToGrid w:val="0"/>
              <w:spacing w:line="420" w:lineRule="exact"/>
              <w:ind w:left="1133" w:hangingChars="472" w:hanging="1133"/>
              <w:jc w:val="center"/>
              <w:rPr>
                <w:rFonts w:ascii="宋体" w:eastAsia="宋体" w:hAnsi="宋体"/>
              </w:rPr>
            </w:pPr>
            <w:r>
              <w:rPr>
                <w:rFonts w:ascii="宋体" w:eastAsia="宋体" w:hAnsi="宋体" w:cs="宋体" w:hint="eastAsia"/>
              </w:rPr>
              <w:t>项目1首次报价</w:t>
            </w:r>
          </w:p>
        </w:tc>
        <w:tc>
          <w:tcPr>
            <w:tcW w:w="6662" w:type="dxa"/>
            <w:tcBorders>
              <w:top w:val="single" w:sz="4" w:space="0" w:color="auto"/>
              <w:bottom w:val="single" w:sz="4" w:space="0" w:color="auto"/>
              <w:right w:val="single" w:sz="4" w:space="0" w:color="auto"/>
            </w:tcBorders>
            <w:vAlign w:val="center"/>
          </w:tcPr>
          <w:p w14:paraId="4EF6AE7F" w14:textId="77777777" w:rsidR="001E4F9F" w:rsidRDefault="00000000">
            <w:pPr>
              <w:snapToGrid w:val="0"/>
              <w:spacing w:line="420" w:lineRule="exact"/>
              <w:ind w:left="1137" w:hangingChars="472" w:hanging="1137"/>
              <w:rPr>
                <w:rFonts w:ascii="宋体" w:eastAsia="宋体" w:hAnsi="宋体"/>
                <w:b/>
                <w:bCs/>
              </w:rPr>
            </w:pPr>
            <w:r>
              <w:rPr>
                <w:rFonts w:ascii="宋体" w:eastAsia="宋体" w:hAnsi="宋体" w:cs="宋体" w:hint="eastAsia"/>
                <w:b/>
                <w:bCs/>
              </w:rPr>
              <w:t>人民币大写：</w:t>
            </w:r>
            <w:r>
              <w:rPr>
                <w:rFonts w:ascii="宋体" w:eastAsia="宋体" w:hAnsi="宋体" w:cs="宋体"/>
                <w:b/>
                <w:bCs/>
                <w:u w:val="single"/>
              </w:rPr>
              <w:t xml:space="preserve">                              </w:t>
            </w:r>
          </w:p>
          <w:p w14:paraId="689125D6" w14:textId="77777777" w:rsidR="001E4F9F" w:rsidRDefault="00000000">
            <w:pPr>
              <w:snapToGrid w:val="0"/>
              <w:spacing w:line="420" w:lineRule="exact"/>
              <w:ind w:left="1137" w:hangingChars="472" w:hanging="1137"/>
              <w:jc w:val="left"/>
              <w:rPr>
                <w:rFonts w:ascii="宋体" w:eastAsia="宋体" w:hAnsi="宋体" w:cs="宋体"/>
                <w:b/>
                <w:bCs/>
                <w:u w:val="single"/>
              </w:rPr>
            </w:pPr>
            <w:r>
              <w:rPr>
                <w:rFonts w:ascii="宋体" w:eastAsia="宋体" w:hAnsi="宋体" w:cs="宋体" w:hint="eastAsia"/>
                <w:b/>
                <w:bCs/>
              </w:rPr>
              <w:t>人民币小写</w:t>
            </w:r>
            <w:r>
              <w:rPr>
                <w:rFonts w:ascii="宋体" w:eastAsia="宋体" w:hAnsi="宋体"/>
                <w:b/>
                <w:bCs/>
              </w:rPr>
              <w:t>¥</w:t>
            </w:r>
            <w:r>
              <w:rPr>
                <w:rFonts w:ascii="宋体" w:eastAsia="宋体" w:hAnsi="宋体" w:cs="宋体" w:hint="eastAsia"/>
                <w:b/>
                <w:bCs/>
              </w:rPr>
              <w:t>：</w:t>
            </w:r>
            <w:r>
              <w:rPr>
                <w:rFonts w:ascii="宋体" w:eastAsia="宋体" w:hAnsi="宋体" w:cs="宋体"/>
                <w:b/>
                <w:bCs/>
                <w:u w:val="single"/>
              </w:rPr>
              <w:t xml:space="preserve">                             </w:t>
            </w:r>
          </w:p>
        </w:tc>
      </w:tr>
      <w:tr w:rsidR="001E4F9F" w14:paraId="511D1924" w14:textId="77777777">
        <w:trPr>
          <w:trHeight w:val="1117"/>
        </w:trPr>
        <w:tc>
          <w:tcPr>
            <w:tcW w:w="2977" w:type="dxa"/>
            <w:tcBorders>
              <w:top w:val="single" w:sz="4" w:space="0" w:color="auto"/>
              <w:left w:val="single" w:sz="4" w:space="0" w:color="auto"/>
              <w:bottom w:val="single" w:sz="4" w:space="0" w:color="auto"/>
            </w:tcBorders>
            <w:vAlign w:val="center"/>
          </w:tcPr>
          <w:p w14:paraId="04DC77F1" w14:textId="77777777" w:rsidR="001E4F9F" w:rsidRDefault="00000000">
            <w:pPr>
              <w:snapToGrid w:val="0"/>
              <w:spacing w:line="420" w:lineRule="exact"/>
              <w:ind w:left="1133" w:hangingChars="472" w:hanging="1133"/>
              <w:jc w:val="center"/>
              <w:rPr>
                <w:rFonts w:ascii="宋体" w:eastAsia="宋体" w:hAnsi="宋体" w:cs="宋体"/>
              </w:rPr>
            </w:pPr>
            <w:r>
              <w:rPr>
                <w:rFonts w:ascii="宋体" w:eastAsia="宋体" w:hAnsi="宋体" w:cs="宋体" w:hint="eastAsia"/>
              </w:rPr>
              <w:t>项目2首次报价</w:t>
            </w:r>
          </w:p>
        </w:tc>
        <w:tc>
          <w:tcPr>
            <w:tcW w:w="6662" w:type="dxa"/>
            <w:tcBorders>
              <w:top w:val="single" w:sz="4" w:space="0" w:color="auto"/>
              <w:bottom w:val="single" w:sz="4" w:space="0" w:color="auto"/>
              <w:right w:val="single" w:sz="4" w:space="0" w:color="auto"/>
            </w:tcBorders>
            <w:vAlign w:val="center"/>
          </w:tcPr>
          <w:p w14:paraId="18F1F8FF" w14:textId="77777777" w:rsidR="001E4F9F" w:rsidRDefault="00000000">
            <w:pPr>
              <w:snapToGrid w:val="0"/>
              <w:spacing w:line="420" w:lineRule="exact"/>
              <w:ind w:left="1137" w:hangingChars="472" w:hanging="1137"/>
              <w:rPr>
                <w:rFonts w:ascii="宋体" w:eastAsia="宋体" w:hAnsi="宋体"/>
                <w:b/>
                <w:bCs/>
              </w:rPr>
            </w:pPr>
            <w:r>
              <w:rPr>
                <w:rFonts w:ascii="宋体" w:eastAsia="宋体" w:hAnsi="宋体" w:cs="宋体" w:hint="eastAsia"/>
                <w:b/>
                <w:bCs/>
              </w:rPr>
              <w:t>人民币大写：</w:t>
            </w:r>
            <w:r>
              <w:rPr>
                <w:rFonts w:ascii="宋体" w:eastAsia="宋体" w:hAnsi="宋体" w:cs="宋体"/>
                <w:b/>
                <w:bCs/>
                <w:u w:val="single"/>
              </w:rPr>
              <w:t xml:space="preserve">                              </w:t>
            </w:r>
          </w:p>
          <w:p w14:paraId="15EA1B11" w14:textId="77777777" w:rsidR="001E4F9F" w:rsidRDefault="00000000">
            <w:pPr>
              <w:snapToGrid w:val="0"/>
              <w:spacing w:line="420" w:lineRule="exact"/>
              <w:ind w:left="1137" w:hangingChars="472" w:hanging="1137"/>
              <w:jc w:val="left"/>
              <w:rPr>
                <w:rFonts w:ascii="宋体" w:eastAsia="宋体" w:hAnsi="宋体" w:cs="宋体"/>
              </w:rPr>
            </w:pPr>
            <w:r>
              <w:rPr>
                <w:rFonts w:ascii="宋体" w:eastAsia="宋体" w:hAnsi="宋体" w:cs="宋体" w:hint="eastAsia"/>
                <w:b/>
                <w:bCs/>
              </w:rPr>
              <w:t>人民币小写</w:t>
            </w:r>
            <w:r>
              <w:rPr>
                <w:rFonts w:ascii="宋体" w:eastAsia="宋体" w:hAnsi="宋体"/>
                <w:b/>
                <w:bCs/>
              </w:rPr>
              <w:t>¥</w:t>
            </w:r>
            <w:r>
              <w:rPr>
                <w:rFonts w:ascii="宋体" w:eastAsia="宋体" w:hAnsi="宋体" w:cs="宋体" w:hint="eastAsia"/>
                <w:b/>
                <w:bCs/>
              </w:rPr>
              <w:t>：</w:t>
            </w:r>
            <w:r>
              <w:rPr>
                <w:rFonts w:ascii="宋体" w:eastAsia="宋体" w:hAnsi="宋体" w:cs="宋体"/>
                <w:b/>
                <w:bCs/>
                <w:u w:val="single"/>
              </w:rPr>
              <w:t xml:space="preserve">                             </w:t>
            </w:r>
          </w:p>
        </w:tc>
      </w:tr>
      <w:tr w:rsidR="001E4F9F" w14:paraId="5491D940" w14:textId="77777777">
        <w:trPr>
          <w:trHeight w:val="545"/>
        </w:trPr>
        <w:tc>
          <w:tcPr>
            <w:tcW w:w="2977" w:type="dxa"/>
            <w:tcBorders>
              <w:top w:val="single" w:sz="4" w:space="0" w:color="auto"/>
              <w:left w:val="single" w:sz="4" w:space="0" w:color="auto"/>
            </w:tcBorders>
            <w:vAlign w:val="center"/>
          </w:tcPr>
          <w:p w14:paraId="645A5C3B" w14:textId="77777777" w:rsidR="001E4F9F" w:rsidRDefault="00000000">
            <w:pPr>
              <w:snapToGrid w:val="0"/>
              <w:spacing w:line="420" w:lineRule="exact"/>
              <w:ind w:left="2"/>
              <w:rPr>
                <w:rFonts w:ascii="宋体" w:eastAsia="宋体" w:hAnsi="宋体"/>
                <w:b/>
                <w:bCs/>
              </w:rPr>
            </w:pPr>
            <w:r>
              <w:rPr>
                <w:rFonts w:ascii="宋体" w:eastAsia="宋体" w:hAnsi="宋体" w:cs="宋体" w:hint="eastAsia"/>
                <w:b/>
                <w:bCs/>
              </w:rPr>
              <w:t>商务付款条件</w:t>
            </w:r>
          </w:p>
        </w:tc>
        <w:tc>
          <w:tcPr>
            <w:tcW w:w="6662" w:type="dxa"/>
            <w:tcBorders>
              <w:top w:val="single" w:sz="4" w:space="0" w:color="auto"/>
              <w:right w:val="single" w:sz="4" w:space="0" w:color="auto"/>
            </w:tcBorders>
            <w:vAlign w:val="center"/>
          </w:tcPr>
          <w:p w14:paraId="799141AF" w14:textId="77777777" w:rsidR="001E4F9F" w:rsidRDefault="00000000">
            <w:pPr>
              <w:snapToGrid w:val="0"/>
              <w:spacing w:line="420" w:lineRule="exact"/>
              <w:ind w:left="1137" w:hangingChars="472" w:hanging="1137"/>
              <w:rPr>
                <w:rFonts w:ascii="宋体" w:eastAsia="宋体" w:hAnsi="宋体"/>
                <w:b/>
                <w:bCs/>
              </w:rPr>
            </w:pPr>
            <w:r>
              <w:rPr>
                <w:rFonts w:ascii="宋体" w:eastAsia="宋体" w:hAnsi="宋体" w:cs="宋体" w:hint="eastAsia"/>
                <w:b/>
                <w:bCs/>
              </w:rPr>
              <w:t>完全接受并响应本项目竞争性磋商采购文件的要求。</w:t>
            </w:r>
          </w:p>
        </w:tc>
      </w:tr>
      <w:tr w:rsidR="001E4F9F" w14:paraId="4073C083" w14:textId="77777777">
        <w:trPr>
          <w:trHeight w:val="508"/>
        </w:trPr>
        <w:tc>
          <w:tcPr>
            <w:tcW w:w="9639" w:type="dxa"/>
            <w:gridSpan w:val="2"/>
            <w:tcBorders>
              <w:bottom w:val="single" w:sz="4" w:space="0" w:color="auto"/>
            </w:tcBorders>
            <w:vAlign w:val="center"/>
          </w:tcPr>
          <w:p w14:paraId="7A483DB2" w14:textId="77777777" w:rsidR="001E4F9F" w:rsidRDefault="00000000">
            <w:pPr>
              <w:snapToGrid w:val="0"/>
              <w:spacing w:line="420" w:lineRule="exact"/>
              <w:ind w:left="1137" w:hangingChars="472" w:hanging="1137"/>
              <w:jc w:val="center"/>
              <w:rPr>
                <w:rFonts w:ascii="宋体" w:eastAsia="宋体" w:hAnsi="宋体"/>
                <w:b/>
                <w:bCs/>
                <w:i/>
                <w:iCs/>
              </w:rPr>
            </w:pPr>
            <w:r>
              <w:rPr>
                <w:rFonts w:ascii="宋体" w:eastAsia="宋体" w:hAnsi="宋体" w:cs="宋体" w:hint="eastAsia"/>
                <w:b/>
                <w:bCs/>
                <w:i/>
                <w:iCs/>
              </w:rPr>
              <w:t>以下为竞争性磋商评审活动现场填写</w:t>
            </w:r>
          </w:p>
        </w:tc>
      </w:tr>
      <w:tr w:rsidR="001E4F9F" w14:paraId="7A3B172E" w14:textId="77777777">
        <w:trPr>
          <w:trHeight w:val="1150"/>
        </w:trPr>
        <w:tc>
          <w:tcPr>
            <w:tcW w:w="2977" w:type="dxa"/>
            <w:tcBorders>
              <w:top w:val="single" w:sz="4" w:space="0" w:color="auto"/>
              <w:bottom w:val="single" w:sz="4" w:space="0" w:color="auto"/>
            </w:tcBorders>
            <w:vAlign w:val="center"/>
          </w:tcPr>
          <w:p w14:paraId="33AD3C54" w14:textId="77777777" w:rsidR="001E4F9F" w:rsidRDefault="00000000">
            <w:pPr>
              <w:snapToGrid w:val="0"/>
              <w:spacing w:line="420" w:lineRule="exact"/>
              <w:ind w:left="2"/>
              <w:jc w:val="center"/>
              <w:rPr>
                <w:rFonts w:ascii="宋体" w:eastAsia="宋体" w:hAnsi="宋体"/>
                <w:i/>
                <w:iCs/>
              </w:rPr>
            </w:pPr>
            <w:r>
              <w:rPr>
                <w:rFonts w:ascii="宋体" w:eastAsia="宋体" w:hAnsi="宋体" w:cs="宋体" w:hint="eastAsia"/>
                <w:i/>
                <w:iCs/>
              </w:rPr>
              <w:t>项目1最后报价</w:t>
            </w:r>
          </w:p>
        </w:tc>
        <w:tc>
          <w:tcPr>
            <w:tcW w:w="6662" w:type="dxa"/>
            <w:tcBorders>
              <w:top w:val="single" w:sz="4" w:space="0" w:color="auto"/>
              <w:bottom w:val="single" w:sz="4" w:space="0" w:color="auto"/>
            </w:tcBorders>
            <w:vAlign w:val="center"/>
          </w:tcPr>
          <w:p w14:paraId="17F03B15" w14:textId="77777777" w:rsidR="001E4F9F" w:rsidRDefault="00000000">
            <w:pPr>
              <w:snapToGrid w:val="0"/>
              <w:spacing w:line="420" w:lineRule="exact"/>
              <w:ind w:left="1137" w:hangingChars="472" w:hanging="1137"/>
              <w:rPr>
                <w:rFonts w:ascii="宋体" w:eastAsia="宋体" w:hAnsi="宋体"/>
                <w:b/>
                <w:bCs/>
              </w:rPr>
            </w:pPr>
            <w:r>
              <w:rPr>
                <w:rFonts w:ascii="宋体" w:eastAsia="宋体" w:hAnsi="宋体" w:cs="宋体" w:hint="eastAsia"/>
                <w:b/>
                <w:bCs/>
              </w:rPr>
              <w:t>人民币大写：</w:t>
            </w:r>
            <w:r>
              <w:rPr>
                <w:rFonts w:ascii="宋体" w:eastAsia="宋体" w:hAnsi="宋体" w:cs="宋体"/>
                <w:b/>
                <w:bCs/>
                <w:u w:val="single"/>
              </w:rPr>
              <w:t xml:space="preserve">                              </w:t>
            </w:r>
          </w:p>
          <w:p w14:paraId="761762ED" w14:textId="77777777" w:rsidR="001E4F9F" w:rsidRDefault="00000000">
            <w:pPr>
              <w:snapToGrid w:val="0"/>
              <w:spacing w:line="420" w:lineRule="exact"/>
              <w:ind w:left="1137" w:hangingChars="472" w:hanging="1137"/>
              <w:rPr>
                <w:rFonts w:ascii="宋体" w:eastAsia="宋体" w:hAnsi="宋体"/>
              </w:rPr>
            </w:pPr>
            <w:r>
              <w:rPr>
                <w:rFonts w:ascii="宋体" w:eastAsia="宋体" w:hAnsi="宋体" w:cs="宋体" w:hint="eastAsia"/>
                <w:b/>
                <w:bCs/>
              </w:rPr>
              <w:t>人民币小写</w:t>
            </w:r>
            <w:r>
              <w:rPr>
                <w:rFonts w:ascii="宋体" w:eastAsia="宋体" w:hAnsi="宋体"/>
                <w:b/>
                <w:bCs/>
              </w:rPr>
              <w:t>¥</w:t>
            </w:r>
            <w:r>
              <w:rPr>
                <w:rFonts w:ascii="宋体" w:eastAsia="宋体" w:hAnsi="宋体" w:cs="宋体" w:hint="eastAsia"/>
                <w:b/>
                <w:bCs/>
              </w:rPr>
              <w:t>：</w:t>
            </w:r>
            <w:r>
              <w:rPr>
                <w:rFonts w:ascii="宋体" w:eastAsia="宋体" w:hAnsi="宋体" w:cs="宋体"/>
                <w:b/>
                <w:bCs/>
                <w:u w:val="single"/>
              </w:rPr>
              <w:t xml:space="preserve">                             </w:t>
            </w:r>
          </w:p>
        </w:tc>
      </w:tr>
      <w:tr w:rsidR="001E4F9F" w14:paraId="547F8465" w14:textId="77777777">
        <w:trPr>
          <w:trHeight w:val="1265"/>
        </w:trPr>
        <w:tc>
          <w:tcPr>
            <w:tcW w:w="2977" w:type="dxa"/>
            <w:tcBorders>
              <w:top w:val="single" w:sz="4" w:space="0" w:color="auto"/>
              <w:bottom w:val="single" w:sz="12" w:space="0" w:color="auto"/>
            </w:tcBorders>
            <w:vAlign w:val="center"/>
          </w:tcPr>
          <w:p w14:paraId="47F52DEE" w14:textId="77777777" w:rsidR="001E4F9F" w:rsidRDefault="00000000">
            <w:pPr>
              <w:snapToGrid w:val="0"/>
              <w:spacing w:line="420" w:lineRule="exact"/>
              <w:ind w:left="2"/>
              <w:jc w:val="center"/>
              <w:rPr>
                <w:rFonts w:ascii="宋体" w:eastAsia="宋体" w:hAnsi="宋体" w:cs="宋体"/>
                <w:i/>
                <w:iCs/>
              </w:rPr>
            </w:pPr>
            <w:r>
              <w:rPr>
                <w:rFonts w:ascii="宋体" w:eastAsia="宋体" w:hAnsi="宋体" w:cs="宋体" w:hint="eastAsia"/>
                <w:i/>
                <w:iCs/>
              </w:rPr>
              <w:t>项目2最后报价</w:t>
            </w:r>
          </w:p>
        </w:tc>
        <w:tc>
          <w:tcPr>
            <w:tcW w:w="6662" w:type="dxa"/>
            <w:tcBorders>
              <w:top w:val="single" w:sz="4" w:space="0" w:color="auto"/>
              <w:bottom w:val="single" w:sz="12" w:space="0" w:color="auto"/>
            </w:tcBorders>
            <w:vAlign w:val="center"/>
          </w:tcPr>
          <w:p w14:paraId="23EFE4CB" w14:textId="77777777" w:rsidR="001E4F9F" w:rsidRDefault="00000000">
            <w:pPr>
              <w:snapToGrid w:val="0"/>
              <w:spacing w:line="420" w:lineRule="exact"/>
              <w:ind w:left="1137" w:hangingChars="472" w:hanging="1137"/>
              <w:rPr>
                <w:rFonts w:ascii="宋体" w:eastAsia="宋体" w:hAnsi="宋体"/>
                <w:b/>
                <w:bCs/>
              </w:rPr>
            </w:pPr>
            <w:r>
              <w:rPr>
                <w:rFonts w:ascii="宋体" w:eastAsia="宋体" w:hAnsi="宋体" w:cs="宋体" w:hint="eastAsia"/>
                <w:b/>
                <w:bCs/>
              </w:rPr>
              <w:t>人民币大写：</w:t>
            </w:r>
            <w:r>
              <w:rPr>
                <w:rFonts w:ascii="宋体" w:eastAsia="宋体" w:hAnsi="宋体" w:cs="宋体"/>
                <w:b/>
                <w:bCs/>
                <w:u w:val="single"/>
              </w:rPr>
              <w:t xml:space="preserve">                              </w:t>
            </w:r>
          </w:p>
          <w:p w14:paraId="452917B6" w14:textId="77777777" w:rsidR="001E4F9F" w:rsidRDefault="00000000">
            <w:pPr>
              <w:snapToGrid w:val="0"/>
              <w:spacing w:line="420" w:lineRule="exact"/>
              <w:ind w:left="1137" w:hangingChars="472" w:hanging="1137"/>
              <w:rPr>
                <w:rFonts w:ascii="宋体" w:eastAsia="宋体" w:hAnsi="宋体" w:cs="宋体"/>
                <w:i/>
                <w:iCs/>
              </w:rPr>
            </w:pPr>
            <w:r>
              <w:rPr>
                <w:rFonts w:ascii="宋体" w:eastAsia="宋体" w:hAnsi="宋体" w:cs="宋体" w:hint="eastAsia"/>
                <w:b/>
                <w:bCs/>
              </w:rPr>
              <w:t>人民币小写</w:t>
            </w:r>
            <w:r>
              <w:rPr>
                <w:rFonts w:ascii="宋体" w:eastAsia="宋体" w:hAnsi="宋体"/>
                <w:b/>
                <w:bCs/>
              </w:rPr>
              <w:t>¥</w:t>
            </w:r>
            <w:r>
              <w:rPr>
                <w:rFonts w:ascii="宋体" w:eastAsia="宋体" w:hAnsi="宋体" w:cs="宋体" w:hint="eastAsia"/>
                <w:b/>
                <w:bCs/>
              </w:rPr>
              <w:t>：</w:t>
            </w:r>
            <w:r>
              <w:rPr>
                <w:rFonts w:ascii="宋体" w:eastAsia="宋体" w:hAnsi="宋体" w:cs="宋体"/>
                <w:b/>
                <w:bCs/>
                <w:u w:val="single"/>
              </w:rPr>
              <w:t xml:space="preserve">                             </w:t>
            </w:r>
          </w:p>
        </w:tc>
      </w:tr>
    </w:tbl>
    <w:p w14:paraId="3B070A62" w14:textId="77777777" w:rsidR="001E4F9F" w:rsidRDefault="00000000">
      <w:pPr>
        <w:snapToGrid w:val="0"/>
        <w:spacing w:line="420" w:lineRule="exact"/>
        <w:ind w:right="720"/>
        <w:jc w:val="left"/>
        <w:rPr>
          <w:rFonts w:eastAsia="宋体"/>
        </w:rPr>
      </w:pPr>
      <w:r>
        <w:rPr>
          <w:rFonts w:eastAsia="宋体" w:cs="宋体" w:hint="eastAsia"/>
        </w:rPr>
        <w:t>（供应商）法定代表人或被委托受权人（签字或盖章）：</w:t>
      </w:r>
    </w:p>
    <w:p w14:paraId="18261677" w14:textId="77777777" w:rsidR="001E4F9F" w:rsidRDefault="00000000">
      <w:pPr>
        <w:snapToGrid w:val="0"/>
        <w:spacing w:line="420" w:lineRule="exact"/>
        <w:ind w:right="480"/>
        <w:jc w:val="left"/>
        <w:rPr>
          <w:rFonts w:eastAsia="宋体"/>
        </w:rPr>
      </w:pPr>
      <w:r>
        <w:rPr>
          <w:rFonts w:eastAsia="宋体" w:cs="宋体" w:hint="eastAsia"/>
        </w:rPr>
        <w:t>（法人、其他组织须加盖公章）：</w:t>
      </w:r>
    </w:p>
    <w:p w14:paraId="083883F0" w14:textId="0447D053" w:rsidR="001E4F9F" w:rsidRDefault="00000000">
      <w:pPr>
        <w:adjustRightInd w:val="0"/>
        <w:snapToGrid w:val="0"/>
        <w:spacing w:line="420" w:lineRule="exact"/>
        <w:jc w:val="left"/>
        <w:rPr>
          <w:rFonts w:eastAsia="宋体"/>
        </w:rPr>
      </w:pPr>
      <w:r>
        <w:rPr>
          <w:rFonts w:eastAsia="宋体"/>
        </w:rPr>
        <w:t>202</w:t>
      </w:r>
      <w:r w:rsidR="006B7226">
        <w:rPr>
          <w:rFonts w:eastAsia="宋体"/>
        </w:rPr>
        <w:t>3</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7B2A4435" w14:textId="77777777" w:rsidR="001E4F9F" w:rsidRDefault="00000000">
      <w:pPr>
        <w:snapToGrid w:val="0"/>
        <w:spacing w:line="420" w:lineRule="exact"/>
        <w:ind w:firstLineChars="294" w:firstLine="708"/>
        <w:rPr>
          <w:rFonts w:eastAsia="宋体"/>
          <w:b/>
          <w:bCs/>
        </w:rPr>
      </w:pPr>
      <w:r>
        <w:rPr>
          <w:rFonts w:eastAsia="宋体" w:cs="宋体" w:hint="eastAsia"/>
          <w:b/>
          <w:bCs/>
        </w:rPr>
        <w:t>注：</w:t>
      </w:r>
    </w:p>
    <w:p w14:paraId="1F87A409" w14:textId="77777777" w:rsidR="001E4F9F" w:rsidRDefault="00000000">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31ACADA2" w14:textId="77777777" w:rsidR="001E4F9F" w:rsidRDefault="00000000">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）响应报价按本竞争性磋商文件第二章第八条规定的内容执行。</w:t>
      </w:r>
    </w:p>
    <w:p w14:paraId="488DFAD0" w14:textId="77777777" w:rsidR="001E4F9F" w:rsidRDefault="00000000">
      <w:pPr>
        <w:snapToGrid w:val="0"/>
        <w:spacing w:line="420" w:lineRule="exact"/>
        <w:ind w:firstLineChars="236" w:firstLine="566"/>
        <w:rPr>
          <w:rFonts w:eastAsia="宋体"/>
        </w:rPr>
      </w:pPr>
      <w:r>
        <w:rPr>
          <w:rFonts w:eastAsia="宋体" w:cs="宋体" w:hint="eastAsia"/>
        </w:rPr>
        <w:t>（</w:t>
      </w:r>
      <w:r>
        <w:rPr>
          <w:rFonts w:eastAsia="宋体"/>
        </w:rPr>
        <w:t>3</w:t>
      </w:r>
      <w:r>
        <w:rPr>
          <w:rFonts w:eastAsia="宋体" w:cs="宋体" w:hint="eastAsia"/>
        </w:rPr>
        <w:t>）竞争性磋商响应“最后报价”将在竞争性磋商评审活动现场填写，响应文件密封提交时只需填写竞争性磋商响应“项目（首次）报价（元）。</w:t>
      </w:r>
    </w:p>
    <w:p w14:paraId="09DBEB09" w14:textId="77777777" w:rsidR="001E4F9F" w:rsidRDefault="00000000">
      <w:pPr>
        <w:snapToGrid w:val="0"/>
        <w:spacing w:line="420" w:lineRule="exact"/>
        <w:ind w:firstLineChars="236" w:firstLine="566"/>
        <w:rPr>
          <w:rFonts w:eastAsia="宋体"/>
        </w:rPr>
      </w:pPr>
      <w:r>
        <w:rPr>
          <w:rFonts w:eastAsia="宋体" w:cs="宋体" w:hint="eastAsia"/>
        </w:rPr>
        <w:t>（</w:t>
      </w:r>
      <w:r>
        <w:rPr>
          <w:rFonts w:eastAsia="宋体"/>
        </w:rPr>
        <w:t>4</w:t>
      </w:r>
      <w:r>
        <w:rPr>
          <w:rFonts w:eastAsia="宋体" w:cs="宋体" w:hint="eastAsia"/>
        </w:rPr>
        <w:t>）本项目最后报价仅接受等于或低于供应商的首次报价，否则作无效竞争性磋商响应处理。</w:t>
      </w:r>
    </w:p>
    <w:p w14:paraId="54D47A35" w14:textId="77777777" w:rsidR="001E4F9F" w:rsidRDefault="00000000">
      <w:pPr>
        <w:snapToGrid w:val="0"/>
        <w:spacing w:line="420" w:lineRule="exact"/>
        <w:ind w:firstLineChars="236" w:firstLine="566"/>
        <w:rPr>
          <w:rFonts w:eastAsia="宋体" w:cs="宋体"/>
        </w:rPr>
      </w:pPr>
      <w:r>
        <w:rPr>
          <w:rFonts w:eastAsia="宋体" w:cs="宋体" w:hint="eastAsia"/>
        </w:rPr>
        <w:t>（</w:t>
      </w:r>
      <w:r>
        <w:rPr>
          <w:rFonts w:eastAsia="宋体"/>
        </w:rPr>
        <w:t>5</w:t>
      </w:r>
      <w:r>
        <w:rPr>
          <w:rFonts w:eastAsia="宋体" w:cs="宋体" w:hint="eastAsia"/>
        </w:rPr>
        <w:t>）一旦成交，最后报价响应总价即为本竞争性磋商项目的成交价，竞争性磋商响应报价明细表按同比例下浮。</w:t>
      </w:r>
    </w:p>
    <w:p w14:paraId="76611718" w14:textId="77777777" w:rsidR="001E4F9F" w:rsidRDefault="001E4F9F">
      <w:pPr>
        <w:snapToGrid w:val="0"/>
        <w:spacing w:line="420" w:lineRule="exact"/>
        <w:ind w:firstLineChars="236" w:firstLine="566"/>
        <w:rPr>
          <w:rFonts w:eastAsia="宋体"/>
        </w:rPr>
      </w:pPr>
    </w:p>
    <w:p w14:paraId="05BFFDBE" w14:textId="77777777" w:rsidR="001E4F9F" w:rsidRDefault="001E4F9F">
      <w:pPr>
        <w:snapToGrid w:val="0"/>
        <w:spacing w:line="420" w:lineRule="exact"/>
        <w:ind w:firstLineChars="236" w:firstLine="566"/>
        <w:rPr>
          <w:rFonts w:eastAsia="宋体"/>
        </w:rPr>
      </w:pPr>
    </w:p>
    <w:p w14:paraId="3176059E" w14:textId="77777777" w:rsidR="001E4F9F" w:rsidRDefault="00000000">
      <w:pPr>
        <w:snapToGrid w:val="0"/>
        <w:spacing w:line="420" w:lineRule="exact"/>
        <w:jc w:val="left"/>
        <w:outlineLvl w:val="3"/>
        <w:rPr>
          <w:rFonts w:eastAsia="宋体"/>
          <w:b/>
          <w:bCs/>
        </w:rPr>
      </w:pPr>
      <w:r>
        <w:rPr>
          <w:rFonts w:eastAsia="宋体"/>
          <w:b/>
          <w:bCs/>
        </w:rPr>
        <w:lastRenderedPageBreak/>
        <w:t>2.</w:t>
      </w:r>
      <w:r>
        <w:rPr>
          <w:rFonts w:eastAsia="宋体" w:cs="宋体" w:hint="eastAsia"/>
          <w:b/>
          <w:bCs/>
        </w:rPr>
        <w:t>竞争性磋商响应报价明细表（报价明细表中的内容与项目需求一致）</w:t>
      </w:r>
    </w:p>
    <w:p w14:paraId="17C23C97" w14:textId="77777777" w:rsidR="001E4F9F" w:rsidRDefault="00000000">
      <w:pPr>
        <w:snapToGrid w:val="0"/>
        <w:spacing w:beforeLines="100" w:before="240" w:afterLines="100" w:after="240" w:line="420" w:lineRule="exact"/>
        <w:jc w:val="center"/>
        <w:rPr>
          <w:rFonts w:eastAsia="宋体"/>
        </w:rPr>
      </w:pPr>
      <w:r>
        <w:rPr>
          <w:rFonts w:eastAsia="宋体" w:cs="宋体" w:hint="eastAsia"/>
          <w:b/>
          <w:bCs/>
          <w:sz w:val="28"/>
          <w:szCs w:val="28"/>
        </w:rPr>
        <w:t>竞争性磋商响应报价明细表</w:t>
      </w:r>
    </w:p>
    <w:p w14:paraId="119B3D8E" w14:textId="77777777" w:rsidR="001E4F9F" w:rsidRDefault="00000000">
      <w:pPr>
        <w:snapToGrid w:val="0"/>
        <w:spacing w:line="420" w:lineRule="exact"/>
        <w:jc w:val="left"/>
        <w:rPr>
          <w:rFonts w:eastAsia="宋体"/>
        </w:rPr>
      </w:pPr>
      <w:r>
        <w:rPr>
          <w:rFonts w:eastAsia="宋体" w:cs="宋体" w:hint="eastAsia"/>
        </w:rPr>
        <w:t>项目名称：南通市崇川区卫生健康委员会区卫生健康系统“委属委管”单位安全生产隐患协助检查服务采购</w:t>
      </w:r>
    </w:p>
    <w:p w14:paraId="0B953C1E" w14:textId="77777777" w:rsidR="001E4F9F" w:rsidRDefault="00000000">
      <w:pPr>
        <w:snapToGrid w:val="0"/>
        <w:spacing w:line="420" w:lineRule="exact"/>
        <w:jc w:val="left"/>
        <w:rPr>
          <w:rFonts w:eastAsia="宋体"/>
        </w:rPr>
      </w:pPr>
      <w:r>
        <w:rPr>
          <w:rFonts w:eastAsia="宋体" w:cs="宋体" w:hint="eastAsia"/>
        </w:rPr>
        <w:t>项目编号：</w:t>
      </w:r>
      <w:r>
        <w:rPr>
          <w:rFonts w:eastAsia="宋体"/>
        </w:rPr>
        <w:t>NTHH2023042(JC12)</w:t>
      </w:r>
    </w:p>
    <w:p w14:paraId="773001F8" w14:textId="77777777" w:rsidR="001E4F9F" w:rsidRDefault="00000000">
      <w:pPr>
        <w:snapToGrid w:val="0"/>
        <w:spacing w:line="420" w:lineRule="exact"/>
        <w:jc w:val="left"/>
        <w:rPr>
          <w:rFonts w:eastAsia="宋体"/>
        </w:rPr>
      </w:pPr>
      <w:bookmarkStart w:id="126" w:name="_Hlk105696797"/>
      <w:r>
        <w:rPr>
          <w:rFonts w:eastAsia="宋体" w:hint="eastAsia"/>
        </w:rPr>
        <w:t>（</w:t>
      </w:r>
      <w:r>
        <w:rPr>
          <w:rFonts w:eastAsia="宋体" w:hint="eastAsia"/>
        </w:rPr>
        <w:t>1</w:t>
      </w:r>
      <w:r>
        <w:rPr>
          <w:rFonts w:eastAsia="宋体" w:hint="eastAsia"/>
        </w:rPr>
        <w:t>）项目</w:t>
      </w:r>
      <w:r>
        <w:rPr>
          <w:rFonts w:eastAsia="宋体" w:hint="eastAsia"/>
        </w:rPr>
        <w:t>1</w:t>
      </w:r>
      <w:r>
        <w:rPr>
          <w:rFonts w:eastAsia="宋体" w:hint="eastAsia"/>
        </w:rPr>
        <w:t>安全隐患协助检查服务报价明细</w:t>
      </w:r>
    </w:p>
    <w:tbl>
      <w:tblPr>
        <w:tblW w:w="9632"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3"/>
        <w:gridCol w:w="992"/>
        <w:gridCol w:w="2126"/>
        <w:gridCol w:w="1444"/>
      </w:tblGrid>
      <w:tr w:rsidR="001E4F9F" w14:paraId="173975A5" w14:textId="77777777">
        <w:trPr>
          <w:trHeight w:val="435"/>
        </w:trPr>
        <w:tc>
          <w:tcPr>
            <w:tcW w:w="817" w:type="dxa"/>
            <w:tcBorders>
              <w:top w:val="single" w:sz="4" w:space="0" w:color="auto"/>
              <w:bottom w:val="single" w:sz="4" w:space="0" w:color="auto"/>
              <w:right w:val="single" w:sz="4" w:space="0" w:color="auto"/>
            </w:tcBorders>
            <w:vAlign w:val="center"/>
          </w:tcPr>
          <w:p w14:paraId="07C87458" w14:textId="77777777" w:rsidR="001E4F9F" w:rsidRDefault="00000000">
            <w:pPr>
              <w:spacing w:line="420" w:lineRule="exact"/>
              <w:jc w:val="center"/>
              <w:rPr>
                <w:rFonts w:eastAsia="宋体"/>
              </w:rPr>
            </w:pPr>
            <w:r>
              <w:rPr>
                <w:rFonts w:eastAsia="宋体" w:cs="宋体" w:hint="eastAsia"/>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30240127" w14:textId="77777777" w:rsidR="001E4F9F" w:rsidRDefault="00000000">
            <w:pPr>
              <w:spacing w:line="420" w:lineRule="exact"/>
              <w:jc w:val="center"/>
              <w:rPr>
                <w:rFonts w:eastAsia="宋体"/>
              </w:rPr>
            </w:pPr>
            <w:r>
              <w:rPr>
                <w:rFonts w:eastAsia="宋体" w:cs="宋体" w:hint="eastAsia"/>
              </w:rPr>
              <w:t>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704CFCF2" w14:textId="77777777" w:rsidR="001E4F9F" w:rsidRDefault="00000000">
            <w:pPr>
              <w:spacing w:line="420" w:lineRule="exact"/>
              <w:jc w:val="center"/>
              <w:rPr>
                <w:rFonts w:eastAsia="宋体"/>
              </w:rPr>
            </w:pPr>
            <w:r>
              <w:rPr>
                <w:rFonts w:eastAsia="宋体" w:cs="宋体" w:hint="eastAsia"/>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5490D091" w14:textId="77777777" w:rsidR="001E4F9F" w:rsidRDefault="00000000">
            <w:pPr>
              <w:spacing w:line="420" w:lineRule="exact"/>
              <w:jc w:val="center"/>
              <w:rPr>
                <w:rFonts w:eastAsia="宋体"/>
              </w:rPr>
            </w:pPr>
            <w:r>
              <w:rPr>
                <w:rFonts w:eastAsia="宋体" w:cs="宋体" w:hint="eastAsia"/>
              </w:rPr>
              <w:t>单项综合单价</w:t>
            </w:r>
          </w:p>
        </w:tc>
        <w:tc>
          <w:tcPr>
            <w:tcW w:w="1444" w:type="dxa"/>
            <w:tcBorders>
              <w:top w:val="single" w:sz="4" w:space="0" w:color="auto"/>
              <w:left w:val="single" w:sz="4" w:space="0" w:color="auto"/>
              <w:bottom w:val="single" w:sz="4" w:space="0" w:color="auto"/>
            </w:tcBorders>
            <w:vAlign w:val="center"/>
          </w:tcPr>
          <w:p w14:paraId="529E1FDE" w14:textId="77777777" w:rsidR="001E4F9F" w:rsidRDefault="00000000">
            <w:pPr>
              <w:spacing w:line="420" w:lineRule="exact"/>
              <w:jc w:val="center"/>
              <w:rPr>
                <w:rFonts w:eastAsia="宋体"/>
              </w:rPr>
            </w:pPr>
            <w:r>
              <w:rPr>
                <w:rFonts w:eastAsia="宋体" w:cs="宋体" w:hint="eastAsia"/>
              </w:rPr>
              <w:t>总价</w:t>
            </w:r>
          </w:p>
        </w:tc>
      </w:tr>
      <w:tr w:rsidR="001E4F9F" w14:paraId="14A870E5" w14:textId="77777777">
        <w:trPr>
          <w:trHeight w:val="435"/>
        </w:trPr>
        <w:tc>
          <w:tcPr>
            <w:tcW w:w="817" w:type="dxa"/>
            <w:tcBorders>
              <w:top w:val="single" w:sz="4" w:space="0" w:color="auto"/>
              <w:bottom w:val="single" w:sz="4" w:space="0" w:color="auto"/>
              <w:right w:val="single" w:sz="4" w:space="0" w:color="auto"/>
            </w:tcBorders>
            <w:vAlign w:val="center"/>
          </w:tcPr>
          <w:p w14:paraId="1263074C" w14:textId="77777777" w:rsidR="001E4F9F" w:rsidRDefault="00000000">
            <w:pPr>
              <w:spacing w:line="420" w:lineRule="exact"/>
              <w:jc w:val="center"/>
              <w:rPr>
                <w:rFonts w:eastAsia="宋体"/>
              </w:rPr>
            </w:pPr>
            <w:r>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7C1BA59A"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4BAD1196"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9887F15"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14802F6F" w14:textId="77777777" w:rsidR="001E4F9F" w:rsidRDefault="001E4F9F">
            <w:pPr>
              <w:spacing w:line="420" w:lineRule="exact"/>
              <w:jc w:val="right"/>
              <w:rPr>
                <w:rFonts w:eastAsia="宋体"/>
              </w:rPr>
            </w:pPr>
          </w:p>
        </w:tc>
      </w:tr>
      <w:tr w:rsidR="001E4F9F" w14:paraId="40ADE4F2" w14:textId="77777777">
        <w:trPr>
          <w:trHeight w:val="435"/>
        </w:trPr>
        <w:tc>
          <w:tcPr>
            <w:tcW w:w="817" w:type="dxa"/>
            <w:tcBorders>
              <w:top w:val="single" w:sz="4" w:space="0" w:color="auto"/>
              <w:bottom w:val="single" w:sz="4" w:space="0" w:color="auto"/>
              <w:right w:val="single" w:sz="4" w:space="0" w:color="auto"/>
            </w:tcBorders>
            <w:vAlign w:val="center"/>
          </w:tcPr>
          <w:p w14:paraId="1CFFC42E" w14:textId="77777777" w:rsidR="001E4F9F" w:rsidRDefault="00000000">
            <w:pPr>
              <w:spacing w:line="420" w:lineRule="exact"/>
              <w:jc w:val="center"/>
              <w:rPr>
                <w:rFonts w:eastAsia="宋体"/>
              </w:rPr>
            </w:pPr>
            <w:r>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1B15DB06"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30804581"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3F734EA"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7DB5C0AF" w14:textId="77777777" w:rsidR="001E4F9F" w:rsidRDefault="001E4F9F">
            <w:pPr>
              <w:spacing w:line="420" w:lineRule="exact"/>
              <w:jc w:val="right"/>
              <w:rPr>
                <w:rFonts w:eastAsia="宋体"/>
              </w:rPr>
            </w:pPr>
          </w:p>
        </w:tc>
      </w:tr>
      <w:tr w:rsidR="001E4F9F" w14:paraId="5002B4A6" w14:textId="77777777">
        <w:trPr>
          <w:trHeight w:val="435"/>
        </w:trPr>
        <w:tc>
          <w:tcPr>
            <w:tcW w:w="817" w:type="dxa"/>
            <w:tcBorders>
              <w:top w:val="single" w:sz="4" w:space="0" w:color="auto"/>
              <w:bottom w:val="single" w:sz="4" w:space="0" w:color="auto"/>
              <w:right w:val="single" w:sz="4" w:space="0" w:color="auto"/>
            </w:tcBorders>
            <w:vAlign w:val="center"/>
          </w:tcPr>
          <w:p w14:paraId="6A34FCFD" w14:textId="77777777" w:rsidR="001E4F9F" w:rsidRDefault="00000000">
            <w:pPr>
              <w:spacing w:line="420" w:lineRule="exact"/>
              <w:jc w:val="center"/>
              <w:rPr>
                <w:rFonts w:eastAsia="宋体"/>
              </w:rPr>
            </w:pPr>
            <w:r>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0DDA7764"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1122E603"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02DEBACA"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35B0859D" w14:textId="77777777" w:rsidR="001E4F9F" w:rsidRDefault="001E4F9F">
            <w:pPr>
              <w:spacing w:line="420" w:lineRule="exact"/>
              <w:jc w:val="right"/>
              <w:rPr>
                <w:rFonts w:eastAsia="宋体"/>
              </w:rPr>
            </w:pPr>
          </w:p>
        </w:tc>
      </w:tr>
      <w:tr w:rsidR="001E4F9F" w14:paraId="329E691D" w14:textId="77777777">
        <w:trPr>
          <w:trHeight w:val="435"/>
        </w:trPr>
        <w:tc>
          <w:tcPr>
            <w:tcW w:w="817" w:type="dxa"/>
            <w:tcBorders>
              <w:top w:val="single" w:sz="4" w:space="0" w:color="auto"/>
              <w:bottom w:val="single" w:sz="4" w:space="0" w:color="auto"/>
              <w:right w:val="single" w:sz="4" w:space="0" w:color="auto"/>
            </w:tcBorders>
            <w:vAlign w:val="center"/>
          </w:tcPr>
          <w:p w14:paraId="12D92245" w14:textId="77777777" w:rsidR="001E4F9F" w:rsidRDefault="00000000">
            <w:pPr>
              <w:spacing w:line="420" w:lineRule="exact"/>
              <w:jc w:val="center"/>
              <w:rPr>
                <w:rFonts w:eastAsia="宋体"/>
              </w:rPr>
            </w:pPr>
            <w:r>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2F045C00" w14:textId="77777777" w:rsidR="001E4F9F" w:rsidRDefault="00000000">
            <w:pPr>
              <w:spacing w:line="420" w:lineRule="exact"/>
              <w:jc w:val="left"/>
              <w:rPr>
                <w:rFonts w:eastAsia="宋体"/>
              </w:rPr>
            </w:pPr>
            <w:r>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554A48E9"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1DDBF57A"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1A651334" w14:textId="77777777" w:rsidR="001E4F9F" w:rsidRDefault="001E4F9F">
            <w:pPr>
              <w:spacing w:line="420" w:lineRule="exact"/>
              <w:jc w:val="right"/>
              <w:rPr>
                <w:rFonts w:eastAsia="宋体"/>
              </w:rPr>
            </w:pPr>
          </w:p>
        </w:tc>
      </w:tr>
      <w:tr w:rsidR="001E4F9F" w14:paraId="249809E3" w14:textId="77777777">
        <w:trPr>
          <w:trHeight w:val="435"/>
        </w:trPr>
        <w:tc>
          <w:tcPr>
            <w:tcW w:w="817" w:type="dxa"/>
            <w:tcBorders>
              <w:top w:val="single" w:sz="4" w:space="0" w:color="auto"/>
              <w:bottom w:val="single" w:sz="4" w:space="0" w:color="auto"/>
              <w:right w:val="single" w:sz="4" w:space="0" w:color="auto"/>
            </w:tcBorders>
            <w:vAlign w:val="center"/>
          </w:tcPr>
          <w:p w14:paraId="0233525C" w14:textId="77777777" w:rsidR="001E4F9F" w:rsidRDefault="00000000">
            <w:pPr>
              <w:spacing w:line="420" w:lineRule="exact"/>
              <w:jc w:val="center"/>
              <w:rPr>
                <w:rFonts w:eastAsia="宋体"/>
              </w:rPr>
            </w:pPr>
            <w:r>
              <w:rPr>
                <w:rFonts w:eastAsia="宋体" w:cs="宋体" w:hint="eastAsia"/>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5EB3837" w14:textId="77777777" w:rsidR="001E4F9F" w:rsidRDefault="00000000">
            <w:pPr>
              <w:spacing w:line="420" w:lineRule="exact"/>
              <w:jc w:val="left"/>
              <w:rPr>
                <w:rFonts w:eastAsia="宋体"/>
              </w:rPr>
            </w:pPr>
            <w:r>
              <w:rPr>
                <w:rFonts w:eastAsia="宋体" w:cs="宋体" w:hint="eastAsia"/>
              </w:rPr>
              <w:t>人民币大写：</w:t>
            </w:r>
          </w:p>
        </w:tc>
        <w:tc>
          <w:tcPr>
            <w:tcW w:w="1444" w:type="dxa"/>
            <w:tcBorders>
              <w:top w:val="single" w:sz="4" w:space="0" w:color="auto"/>
              <w:left w:val="single" w:sz="4" w:space="0" w:color="auto"/>
              <w:bottom w:val="single" w:sz="4" w:space="0" w:color="auto"/>
            </w:tcBorders>
            <w:vAlign w:val="center"/>
          </w:tcPr>
          <w:p w14:paraId="2BD85094" w14:textId="77777777" w:rsidR="001E4F9F" w:rsidRDefault="00000000">
            <w:pPr>
              <w:spacing w:line="420" w:lineRule="exact"/>
              <w:jc w:val="left"/>
              <w:rPr>
                <w:rFonts w:eastAsia="宋体"/>
              </w:rPr>
            </w:pPr>
            <w:r>
              <w:rPr>
                <w:rFonts w:eastAsia="宋体"/>
              </w:rPr>
              <w:t>¥</w:t>
            </w:r>
            <w:r>
              <w:rPr>
                <w:rFonts w:eastAsia="宋体" w:cs="宋体" w:hint="eastAsia"/>
              </w:rPr>
              <w:t>：</w:t>
            </w:r>
          </w:p>
        </w:tc>
      </w:tr>
    </w:tbl>
    <w:bookmarkEnd w:id="126"/>
    <w:p w14:paraId="77C002AB" w14:textId="77777777" w:rsidR="001E4F9F" w:rsidRDefault="00000000">
      <w:pPr>
        <w:snapToGrid w:val="0"/>
        <w:spacing w:line="420" w:lineRule="exact"/>
        <w:jc w:val="left"/>
        <w:rPr>
          <w:rFonts w:eastAsia="宋体"/>
        </w:rPr>
      </w:pPr>
      <w:r>
        <w:rPr>
          <w:rFonts w:eastAsia="宋体" w:hint="eastAsia"/>
        </w:rPr>
        <w:t>（</w:t>
      </w:r>
      <w:r>
        <w:rPr>
          <w:rFonts w:eastAsia="宋体" w:hint="eastAsia"/>
        </w:rPr>
        <w:t>1</w:t>
      </w:r>
      <w:r>
        <w:rPr>
          <w:rFonts w:eastAsia="宋体" w:hint="eastAsia"/>
        </w:rPr>
        <w:t>）项目</w:t>
      </w:r>
      <w:r>
        <w:rPr>
          <w:rFonts w:eastAsia="宋体"/>
        </w:rPr>
        <w:t>2</w:t>
      </w:r>
      <w:r>
        <w:rPr>
          <w:rFonts w:eastAsia="宋体" w:hint="eastAsia"/>
        </w:rPr>
        <w:t>安全隐患协助检查服务报价明细</w:t>
      </w:r>
    </w:p>
    <w:tbl>
      <w:tblPr>
        <w:tblW w:w="9632"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3"/>
        <w:gridCol w:w="992"/>
        <w:gridCol w:w="2126"/>
        <w:gridCol w:w="1444"/>
      </w:tblGrid>
      <w:tr w:rsidR="001E4F9F" w14:paraId="7E7D0E94" w14:textId="77777777">
        <w:trPr>
          <w:trHeight w:val="435"/>
        </w:trPr>
        <w:tc>
          <w:tcPr>
            <w:tcW w:w="817" w:type="dxa"/>
            <w:tcBorders>
              <w:top w:val="single" w:sz="4" w:space="0" w:color="auto"/>
              <w:bottom w:val="single" w:sz="4" w:space="0" w:color="auto"/>
              <w:right w:val="single" w:sz="4" w:space="0" w:color="auto"/>
            </w:tcBorders>
            <w:vAlign w:val="center"/>
          </w:tcPr>
          <w:p w14:paraId="1C336155" w14:textId="77777777" w:rsidR="001E4F9F" w:rsidRDefault="00000000">
            <w:pPr>
              <w:spacing w:line="420" w:lineRule="exact"/>
              <w:jc w:val="center"/>
              <w:rPr>
                <w:rFonts w:eastAsia="宋体"/>
              </w:rPr>
            </w:pPr>
            <w:r>
              <w:rPr>
                <w:rFonts w:eastAsia="宋体" w:cs="宋体" w:hint="eastAsia"/>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7A29B7D7" w14:textId="77777777" w:rsidR="001E4F9F" w:rsidRDefault="00000000">
            <w:pPr>
              <w:spacing w:line="420" w:lineRule="exact"/>
              <w:jc w:val="center"/>
              <w:rPr>
                <w:rFonts w:eastAsia="宋体"/>
              </w:rPr>
            </w:pPr>
            <w:r>
              <w:rPr>
                <w:rFonts w:eastAsia="宋体" w:cs="宋体" w:hint="eastAsia"/>
              </w:rPr>
              <w:t>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2D7EBBA0" w14:textId="77777777" w:rsidR="001E4F9F" w:rsidRDefault="00000000">
            <w:pPr>
              <w:spacing w:line="420" w:lineRule="exact"/>
              <w:jc w:val="center"/>
              <w:rPr>
                <w:rFonts w:eastAsia="宋体"/>
              </w:rPr>
            </w:pPr>
            <w:r>
              <w:rPr>
                <w:rFonts w:eastAsia="宋体" w:cs="宋体" w:hint="eastAsia"/>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71F0C12A" w14:textId="77777777" w:rsidR="001E4F9F" w:rsidRDefault="00000000">
            <w:pPr>
              <w:spacing w:line="420" w:lineRule="exact"/>
              <w:jc w:val="center"/>
              <w:rPr>
                <w:rFonts w:eastAsia="宋体"/>
              </w:rPr>
            </w:pPr>
            <w:r>
              <w:rPr>
                <w:rFonts w:eastAsia="宋体" w:cs="宋体" w:hint="eastAsia"/>
              </w:rPr>
              <w:t>单项综合单价</w:t>
            </w:r>
          </w:p>
        </w:tc>
        <w:tc>
          <w:tcPr>
            <w:tcW w:w="1444" w:type="dxa"/>
            <w:tcBorders>
              <w:top w:val="single" w:sz="4" w:space="0" w:color="auto"/>
              <w:left w:val="single" w:sz="4" w:space="0" w:color="auto"/>
              <w:bottom w:val="single" w:sz="4" w:space="0" w:color="auto"/>
            </w:tcBorders>
            <w:vAlign w:val="center"/>
          </w:tcPr>
          <w:p w14:paraId="3C2F5282" w14:textId="77777777" w:rsidR="001E4F9F" w:rsidRDefault="00000000">
            <w:pPr>
              <w:spacing w:line="420" w:lineRule="exact"/>
              <w:jc w:val="center"/>
              <w:rPr>
                <w:rFonts w:eastAsia="宋体"/>
              </w:rPr>
            </w:pPr>
            <w:r>
              <w:rPr>
                <w:rFonts w:eastAsia="宋体" w:cs="宋体" w:hint="eastAsia"/>
              </w:rPr>
              <w:t>总价</w:t>
            </w:r>
          </w:p>
        </w:tc>
      </w:tr>
      <w:tr w:rsidR="001E4F9F" w14:paraId="268A6DAA" w14:textId="77777777">
        <w:trPr>
          <w:trHeight w:val="435"/>
        </w:trPr>
        <w:tc>
          <w:tcPr>
            <w:tcW w:w="817" w:type="dxa"/>
            <w:tcBorders>
              <w:top w:val="single" w:sz="4" w:space="0" w:color="auto"/>
              <w:bottom w:val="single" w:sz="4" w:space="0" w:color="auto"/>
              <w:right w:val="single" w:sz="4" w:space="0" w:color="auto"/>
            </w:tcBorders>
            <w:vAlign w:val="center"/>
          </w:tcPr>
          <w:p w14:paraId="1EA53D4D" w14:textId="77777777" w:rsidR="001E4F9F" w:rsidRDefault="00000000">
            <w:pPr>
              <w:spacing w:line="420" w:lineRule="exact"/>
              <w:jc w:val="center"/>
              <w:rPr>
                <w:rFonts w:eastAsia="宋体"/>
              </w:rPr>
            </w:pPr>
            <w:r>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442D7E6D"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2057F211"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8EE412D"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174754BC" w14:textId="77777777" w:rsidR="001E4F9F" w:rsidRDefault="001E4F9F">
            <w:pPr>
              <w:spacing w:line="420" w:lineRule="exact"/>
              <w:jc w:val="right"/>
              <w:rPr>
                <w:rFonts w:eastAsia="宋体"/>
              </w:rPr>
            </w:pPr>
          </w:p>
        </w:tc>
      </w:tr>
      <w:tr w:rsidR="001E4F9F" w14:paraId="74FB9AD6" w14:textId="77777777">
        <w:trPr>
          <w:trHeight w:val="435"/>
        </w:trPr>
        <w:tc>
          <w:tcPr>
            <w:tcW w:w="817" w:type="dxa"/>
            <w:tcBorders>
              <w:top w:val="single" w:sz="4" w:space="0" w:color="auto"/>
              <w:bottom w:val="single" w:sz="4" w:space="0" w:color="auto"/>
              <w:right w:val="single" w:sz="4" w:space="0" w:color="auto"/>
            </w:tcBorders>
            <w:vAlign w:val="center"/>
          </w:tcPr>
          <w:p w14:paraId="279DE388" w14:textId="77777777" w:rsidR="001E4F9F" w:rsidRDefault="00000000">
            <w:pPr>
              <w:spacing w:line="420" w:lineRule="exact"/>
              <w:jc w:val="center"/>
              <w:rPr>
                <w:rFonts w:eastAsia="宋体"/>
              </w:rPr>
            </w:pPr>
            <w:r>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6F2EAAE6"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C5F393B"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1C237A0E"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180E3B0A" w14:textId="77777777" w:rsidR="001E4F9F" w:rsidRDefault="001E4F9F">
            <w:pPr>
              <w:spacing w:line="420" w:lineRule="exact"/>
              <w:jc w:val="right"/>
              <w:rPr>
                <w:rFonts w:eastAsia="宋体"/>
              </w:rPr>
            </w:pPr>
          </w:p>
        </w:tc>
      </w:tr>
      <w:tr w:rsidR="001E4F9F" w14:paraId="7BB8F591" w14:textId="77777777">
        <w:trPr>
          <w:trHeight w:val="435"/>
        </w:trPr>
        <w:tc>
          <w:tcPr>
            <w:tcW w:w="817" w:type="dxa"/>
            <w:tcBorders>
              <w:top w:val="single" w:sz="4" w:space="0" w:color="auto"/>
              <w:bottom w:val="single" w:sz="4" w:space="0" w:color="auto"/>
              <w:right w:val="single" w:sz="4" w:space="0" w:color="auto"/>
            </w:tcBorders>
            <w:vAlign w:val="center"/>
          </w:tcPr>
          <w:p w14:paraId="73700A63" w14:textId="77777777" w:rsidR="001E4F9F" w:rsidRDefault="00000000">
            <w:pPr>
              <w:spacing w:line="420" w:lineRule="exact"/>
              <w:jc w:val="center"/>
              <w:rPr>
                <w:rFonts w:eastAsia="宋体"/>
              </w:rPr>
            </w:pPr>
            <w:r>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2C4B618A" w14:textId="77777777" w:rsidR="001E4F9F" w:rsidRDefault="001E4F9F">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2E9C26C"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3CD49A87"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4338F918" w14:textId="77777777" w:rsidR="001E4F9F" w:rsidRDefault="001E4F9F">
            <w:pPr>
              <w:spacing w:line="420" w:lineRule="exact"/>
              <w:jc w:val="right"/>
              <w:rPr>
                <w:rFonts w:eastAsia="宋体"/>
              </w:rPr>
            </w:pPr>
          </w:p>
        </w:tc>
      </w:tr>
      <w:tr w:rsidR="001E4F9F" w14:paraId="6B8B05F8" w14:textId="77777777">
        <w:trPr>
          <w:trHeight w:val="435"/>
        </w:trPr>
        <w:tc>
          <w:tcPr>
            <w:tcW w:w="817" w:type="dxa"/>
            <w:tcBorders>
              <w:top w:val="single" w:sz="4" w:space="0" w:color="auto"/>
              <w:bottom w:val="single" w:sz="4" w:space="0" w:color="auto"/>
              <w:right w:val="single" w:sz="4" w:space="0" w:color="auto"/>
            </w:tcBorders>
            <w:vAlign w:val="center"/>
          </w:tcPr>
          <w:p w14:paraId="01B1B271" w14:textId="77777777" w:rsidR="001E4F9F" w:rsidRDefault="00000000">
            <w:pPr>
              <w:spacing w:line="420" w:lineRule="exact"/>
              <w:jc w:val="center"/>
              <w:rPr>
                <w:rFonts w:eastAsia="宋体"/>
              </w:rPr>
            </w:pPr>
            <w:r>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191748C8" w14:textId="77777777" w:rsidR="001E4F9F" w:rsidRDefault="00000000">
            <w:pPr>
              <w:spacing w:line="420" w:lineRule="exact"/>
              <w:jc w:val="left"/>
              <w:rPr>
                <w:rFonts w:eastAsia="宋体"/>
              </w:rPr>
            </w:pPr>
            <w:r>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2D4FEF2F" w14:textId="77777777" w:rsidR="001E4F9F" w:rsidRDefault="001E4F9F">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E97B656" w14:textId="77777777" w:rsidR="001E4F9F" w:rsidRDefault="001E4F9F">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4D3B0065" w14:textId="77777777" w:rsidR="001E4F9F" w:rsidRDefault="001E4F9F">
            <w:pPr>
              <w:spacing w:line="420" w:lineRule="exact"/>
              <w:jc w:val="right"/>
              <w:rPr>
                <w:rFonts w:eastAsia="宋体"/>
              </w:rPr>
            </w:pPr>
          </w:p>
        </w:tc>
      </w:tr>
      <w:tr w:rsidR="001E4F9F" w14:paraId="30913239" w14:textId="77777777">
        <w:trPr>
          <w:trHeight w:val="435"/>
        </w:trPr>
        <w:tc>
          <w:tcPr>
            <w:tcW w:w="817" w:type="dxa"/>
            <w:tcBorders>
              <w:top w:val="single" w:sz="4" w:space="0" w:color="auto"/>
              <w:bottom w:val="single" w:sz="4" w:space="0" w:color="auto"/>
              <w:right w:val="single" w:sz="4" w:space="0" w:color="auto"/>
            </w:tcBorders>
            <w:vAlign w:val="center"/>
          </w:tcPr>
          <w:p w14:paraId="4F70EEC8" w14:textId="77777777" w:rsidR="001E4F9F" w:rsidRDefault="00000000">
            <w:pPr>
              <w:spacing w:line="420" w:lineRule="exact"/>
              <w:jc w:val="center"/>
              <w:rPr>
                <w:rFonts w:eastAsia="宋体"/>
              </w:rPr>
            </w:pPr>
            <w:r>
              <w:rPr>
                <w:rFonts w:eastAsia="宋体" w:cs="宋体" w:hint="eastAsia"/>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3A8559E1" w14:textId="77777777" w:rsidR="001E4F9F" w:rsidRDefault="00000000">
            <w:pPr>
              <w:spacing w:line="420" w:lineRule="exact"/>
              <w:jc w:val="left"/>
              <w:rPr>
                <w:rFonts w:eastAsia="宋体"/>
              </w:rPr>
            </w:pPr>
            <w:r>
              <w:rPr>
                <w:rFonts w:eastAsia="宋体" w:cs="宋体" w:hint="eastAsia"/>
              </w:rPr>
              <w:t>人民币大写：</w:t>
            </w:r>
          </w:p>
        </w:tc>
        <w:tc>
          <w:tcPr>
            <w:tcW w:w="1444" w:type="dxa"/>
            <w:tcBorders>
              <w:top w:val="single" w:sz="4" w:space="0" w:color="auto"/>
              <w:left w:val="single" w:sz="4" w:space="0" w:color="auto"/>
              <w:bottom w:val="single" w:sz="4" w:space="0" w:color="auto"/>
            </w:tcBorders>
            <w:vAlign w:val="center"/>
          </w:tcPr>
          <w:p w14:paraId="28D5E3CF" w14:textId="77777777" w:rsidR="001E4F9F" w:rsidRDefault="00000000">
            <w:pPr>
              <w:spacing w:line="420" w:lineRule="exact"/>
              <w:jc w:val="left"/>
              <w:rPr>
                <w:rFonts w:eastAsia="宋体"/>
              </w:rPr>
            </w:pPr>
            <w:r>
              <w:rPr>
                <w:rFonts w:eastAsia="宋体"/>
              </w:rPr>
              <w:t>¥</w:t>
            </w:r>
            <w:r>
              <w:rPr>
                <w:rFonts w:eastAsia="宋体" w:cs="宋体" w:hint="eastAsia"/>
              </w:rPr>
              <w:t>：</w:t>
            </w:r>
          </w:p>
        </w:tc>
      </w:tr>
    </w:tbl>
    <w:p w14:paraId="4D408D1F" w14:textId="77777777" w:rsidR="001E4F9F" w:rsidRDefault="00000000">
      <w:pPr>
        <w:snapToGrid w:val="0"/>
        <w:spacing w:line="420" w:lineRule="exact"/>
        <w:ind w:right="720"/>
        <w:jc w:val="left"/>
        <w:rPr>
          <w:rFonts w:eastAsia="宋体"/>
        </w:rPr>
      </w:pPr>
      <w:r>
        <w:rPr>
          <w:rFonts w:eastAsia="宋体" w:cs="宋体" w:hint="eastAsia"/>
        </w:rPr>
        <w:t>（供应商）法定代表人或被委托受权人（签字或盖章）：</w:t>
      </w:r>
    </w:p>
    <w:p w14:paraId="4072C4FD" w14:textId="77777777" w:rsidR="001E4F9F" w:rsidRDefault="00000000">
      <w:pPr>
        <w:snapToGrid w:val="0"/>
        <w:spacing w:line="420" w:lineRule="exact"/>
        <w:ind w:right="480"/>
        <w:jc w:val="left"/>
        <w:rPr>
          <w:rFonts w:eastAsia="宋体"/>
        </w:rPr>
      </w:pPr>
      <w:r>
        <w:rPr>
          <w:rFonts w:eastAsia="宋体" w:cs="宋体" w:hint="eastAsia"/>
        </w:rPr>
        <w:t>（法人、其他组织须加盖公章）：</w:t>
      </w:r>
    </w:p>
    <w:p w14:paraId="0DFBF8E0" w14:textId="3D4311FE" w:rsidR="001E4F9F" w:rsidRDefault="00000000">
      <w:pPr>
        <w:adjustRightInd w:val="0"/>
        <w:snapToGrid w:val="0"/>
        <w:spacing w:line="420" w:lineRule="exact"/>
        <w:jc w:val="left"/>
        <w:rPr>
          <w:rFonts w:eastAsia="宋体"/>
        </w:rPr>
      </w:pPr>
      <w:r>
        <w:rPr>
          <w:rFonts w:eastAsia="宋体"/>
        </w:rPr>
        <w:t>202</w:t>
      </w:r>
      <w:r w:rsidR="006B7226">
        <w:rPr>
          <w:rFonts w:eastAsia="宋体"/>
        </w:rPr>
        <w:t>3</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1687707C" w14:textId="77777777" w:rsidR="001E4F9F" w:rsidRDefault="001E4F9F">
      <w:pPr>
        <w:kinsoku w:val="0"/>
        <w:topLinePunct/>
        <w:snapToGrid w:val="0"/>
        <w:spacing w:line="420" w:lineRule="exact"/>
        <w:rPr>
          <w:rFonts w:eastAsia="宋体"/>
        </w:rPr>
      </w:pPr>
    </w:p>
    <w:p w14:paraId="64F306FB" w14:textId="77777777" w:rsidR="001E4F9F" w:rsidRDefault="00000000">
      <w:pPr>
        <w:snapToGrid w:val="0"/>
        <w:spacing w:line="420" w:lineRule="exact"/>
        <w:ind w:firstLineChars="294" w:firstLine="708"/>
        <w:rPr>
          <w:rFonts w:eastAsia="宋体"/>
          <w:b/>
          <w:bCs/>
        </w:rPr>
      </w:pPr>
      <w:r>
        <w:rPr>
          <w:rFonts w:eastAsia="宋体" w:cs="宋体" w:hint="eastAsia"/>
          <w:b/>
          <w:bCs/>
        </w:rPr>
        <w:t>注：</w:t>
      </w:r>
    </w:p>
    <w:p w14:paraId="5A5FC564" w14:textId="77777777" w:rsidR="001E4F9F"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1</w:t>
      </w:r>
      <w:r>
        <w:rPr>
          <w:rFonts w:eastAsia="宋体" w:cs="宋体" w:hint="eastAsia"/>
        </w:rPr>
        <w:t>）供应商须自行分析项目组成后，详细报出竞争性磋商响应报价总表内项目</w:t>
      </w:r>
      <w:r>
        <w:rPr>
          <w:rFonts w:eastAsia="宋体" w:cs="宋体" w:hint="eastAsia"/>
        </w:rPr>
        <w:t>1</w:t>
      </w:r>
      <w:r>
        <w:rPr>
          <w:rFonts w:eastAsia="宋体" w:cs="宋体" w:hint="eastAsia"/>
        </w:rPr>
        <w:t>和项目</w:t>
      </w:r>
      <w:r>
        <w:rPr>
          <w:rFonts w:eastAsia="宋体" w:cs="宋体" w:hint="eastAsia"/>
        </w:rPr>
        <w:t>2</w:t>
      </w:r>
      <w:r>
        <w:rPr>
          <w:rFonts w:eastAsia="宋体" w:cs="宋体" w:hint="eastAsia"/>
        </w:rPr>
        <w:t>报价的明细组成部分的价格，且本表各项目分项报价合计应当与报价总表内的项目</w:t>
      </w:r>
      <w:r>
        <w:rPr>
          <w:rFonts w:eastAsia="宋体" w:cs="宋体" w:hint="eastAsia"/>
        </w:rPr>
        <w:t>1</w:t>
      </w:r>
      <w:r>
        <w:rPr>
          <w:rFonts w:eastAsia="宋体" w:cs="宋体" w:hint="eastAsia"/>
        </w:rPr>
        <w:t>、</w:t>
      </w:r>
      <w:r>
        <w:rPr>
          <w:rFonts w:eastAsia="宋体" w:cs="宋体" w:hint="eastAsia"/>
        </w:rPr>
        <w:t>2</w:t>
      </w:r>
      <w:r>
        <w:rPr>
          <w:rFonts w:eastAsia="宋体" w:cs="宋体" w:hint="eastAsia"/>
        </w:rPr>
        <w:t>响应报价相等。</w:t>
      </w:r>
    </w:p>
    <w:p w14:paraId="272470FC" w14:textId="77777777" w:rsidR="001E4F9F"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2</w:t>
      </w:r>
      <w:r>
        <w:rPr>
          <w:rFonts w:eastAsia="宋体" w:cs="宋体" w:hint="eastAsia"/>
        </w:rPr>
        <w:t>）如果不提供详细分项报价将视为未实质性响应采购文件要求。</w:t>
      </w:r>
    </w:p>
    <w:p w14:paraId="3C0F3D5A" w14:textId="77777777" w:rsidR="001E4F9F" w:rsidRDefault="00000000">
      <w:pPr>
        <w:snapToGrid w:val="0"/>
        <w:spacing w:line="420" w:lineRule="exact"/>
        <w:ind w:firstLineChars="236" w:firstLine="566"/>
        <w:rPr>
          <w:rFonts w:eastAsia="宋体"/>
        </w:rPr>
      </w:pPr>
      <w:r>
        <w:rPr>
          <w:rFonts w:eastAsia="宋体" w:cs="宋体" w:hint="eastAsia"/>
        </w:rPr>
        <w:t>（</w:t>
      </w:r>
      <w:r>
        <w:rPr>
          <w:rFonts w:eastAsia="宋体" w:cs="宋体" w:hint="eastAsia"/>
        </w:rPr>
        <w:t>3</w:t>
      </w:r>
      <w:r>
        <w:rPr>
          <w:rFonts w:eastAsia="宋体" w:cs="宋体" w:hint="eastAsia"/>
        </w:rPr>
        <w:t>）如果按综合单价计算的结果与总价不一致，以综合单价为准，修正总价。</w:t>
      </w:r>
    </w:p>
    <w:p w14:paraId="2FB17C50" w14:textId="77777777" w:rsidR="001E4F9F" w:rsidRDefault="001E4F9F">
      <w:pPr>
        <w:snapToGrid w:val="0"/>
        <w:spacing w:line="420" w:lineRule="exact"/>
        <w:jc w:val="left"/>
        <w:rPr>
          <w:rFonts w:eastAsia="宋体"/>
          <w:b/>
          <w:bCs/>
        </w:rPr>
      </w:pPr>
    </w:p>
    <w:p w14:paraId="46FAE201" w14:textId="77777777" w:rsidR="001E4F9F" w:rsidRDefault="001E4F9F">
      <w:pPr>
        <w:snapToGrid w:val="0"/>
        <w:spacing w:line="420" w:lineRule="exact"/>
        <w:jc w:val="left"/>
        <w:rPr>
          <w:rFonts w:eastAsia="宋体"/>
          <w:b/>
          <w:bCs/>
        </w:rPr>
      </w:pPr>
    </w:p>
    <w:p w14:paraId="21BD0B25" w14:textId="77777777" w:rsidR="001E4F9F" w:rsidRDefault="001E4F9F">
      <w:pPr>
        <w:snapToGrid w:val="0"/>
        <w:spacing w:line="420" w:lineRule="exact"/>
        <w:jc w:val="left"/>
        <w:rPr>
          <w:rFonts w:eastAsia="宋体"/>
          <w:b/>
          <w:bCs/>
        </w:rPr>
      </w:pPr>
    </w:p>
    <w:p w14:paraId="6C61488E" w14:textId="77777777" w:rsidR="001E4F9F" w:rsidRDefault="00000000">
      <w:pPr>
        <w:snapToGrid w:val="0"/>
        <w:spacing w:line="420" w:lineRule="exact"/>
        <w:jc w:val="left"/>
        <w:outlineLvl w:val="3"/>
        <w:rPr>
          <w:rFonts w:eastAsia="宋体"/>
          <w:b/>
          <w:bCs/>
        </w:rPr>
      </w:pPr>
      <w:bookmarkStart w:id="127" w:name="_Hlk64494305"/>
      <w:r>
        <w:rPr>
          <w:rFonts w:eastAsia="宋体"/>
          <w:b/>
          <w:bCs/>
        </w:rPr>
        <w:lastRenderedPageBreak/>
        <w:t>3.</w:t>
      </w:r>
      <w:r>
        <w:rPr>
          <w:rFonts w:eastAsia="宋体" w:cs="宋体" w:hint="eastAsia"/>
          <w:b/>
          <w:bCs/>
        </w:rPr>
        <w:t>中小企业声明函</w:t>
      </w:r>
    </w:p>
    <w:p w14:paraId="6B295FAD" w14:textId="77777777" w:rsidR="001E4F9F" w:rsidRDefault="00000000">
      <w:pPr>
        <w:snapToGrid w:val="0"/>
        <w:spacing w:beforeLines="100" w:before="240" w:afterLines="100" w:after="240" w:line="420" w:lineRule="exact"/>
        <w:jc w:val="center"/>
        <w:rPr>
          <w:rFonts w:eastAsia="宋体"/>
          <w:b/>
          <w:bCs/>
          <w:sz w:val="28"/>
          <w:szCs w:val="28"/>
        </w:rPr>
      </w:pPr>
      <w:r>
        <w:rPr>
          <w:rFonts w:eastAsia="宋体" w:cs="宋体" w:hint="eastAsia"/>
          <w:b/>
          <w:bCs/>
          <w:sz w:val="28"/>
          <w:szCs w:val="28"/>
        </w:rPr>
        <w:t>中小企业声明函</w:t>
      </w:r>
    </w:p>
    <w:p w14:paraId="2D4865DC" w14:textId="77777777" w:rsidR="001E4F9F" w:rsidRDefault="00000000">
      <w:pPr>
        <w:snapToGrid w:val="0"/>
        <w:spacing w:line="420" w:lineRule="exact"/>
        <w:ind w:firstLineChars="206" w:firstLine="494"/>
        <w:rPr>
          <w:rFonts w:eastAsia="宋体"/>
          <w:lang w:val="zh-CN"/>
        </w:rPr>
      </w:pPr>
      <w:bookmarkStart w:id="128" w:name="_Hlk68922709"/>
      <w:r>
        <w:rPr>
          <w:rFonts w:eastAsia="宋体" w:cs="宋体" w:hint="eastAsia"/>
          <w:lang w:val="zh-CN"/>
        </w:rPr>
        <w:t>本公司郑重声明，根据《政府采购促进中小企业发展管理办法》（财库﹝</w:t>
      </w:r>
      <w:r>
        <w:rPr>
          <w:rFonts w:eastAsia="宋体"/>
          <w:lang w:val="zh-CN"/>
        </w:rPr>
        <w:t>2020</w:t>
      </w:r>
      <w:r>
        <w:rPr>
          <w:rFonts w:eastAsia="宋体" w:cs="宋体" w:hint="eastAsia"/>
          <w:lang w:val="zh-CN"/>
        </w:rPr>
        <w:t>﹞</w:t>
      </w:r>
      <w:r>
        <w:rPr>
          <w:rFonts w:eastAsia="宋体"/>
          <w:lang w:val="zh-CN"/>
        </w:rPr>
        <w:t xml:space="preserve">46 </w:t>
      </w:r>
      <w:r>
        <w:rPr>
          <w:rFonts w:eastAsia="宋体" w:cs="宋体" w:hint="eastAsia"/>
          <w:lang w:val="zh-CN"/>
        </w:rPr>
        <w:t>号）的规定，本公司参加</w:t>
      </w:r>
      <w:bookmarkStart w:id="129" w:name="_Hlk69862516"/>
      <w:r>
        <w:rPr>
          <w:rFonts w:eastAsia="宋体"/>
          <w:u w:val="single"/>
          <w:lang w:val="zh-CN"/>
        </w:rPr>
        <w:t xml:space="preserve">  </w:t>
      </w:r>
      <w:r>
        <w:rPr>
          <w:rFonts w:eastAsia="宋体" w:cs="宋体" w:hint="eastAsia"/>
          <w:u w:val="single"/>
          <w:lang w:val="zh-CN"/>
        </w:rPr>
        <w:t>南通市崇川区卫生健康委员会</w:t>
      </w:r>
      <w:r>
        <w:rPr>
          <w:rFonts w:eastAsia="宋体"/>
          <w:u w:val="single"/>
          <w:lang w:val="zh-CN"/>
        </w:rPr>
        <w:t xml:space="preserve">  </w:t>
      </w:r>
      <w:r>
        <w:rPr>
          <w:rFonts w:eastAsia="宋体" w:cs="宋体" w:hint="eastAsia"/>
          <w:lang w:val="zh-CN"/>
        </w:rPr>
        <w:t>的</w:t>
      </w:r>
      <w:r>
        <w:rPr>
          <w:rFonts w:eastAsia="宋体"/>
          <w:u w:val="single"/>
          <w:lang w:val="zh-CN"/>
        </w:rPr>
        <w:t xml:space="preserve">  </w:t>
      </w:r>
      <w:r>
        <w:rPr>
          <w:rFonts w:eastAsia="宋体" w:cs="宋体" w:hint="eastAsia"/>
          <w:u w:val="single"/>
          <w:lang w:val="zh-CN"/>
        </w:rPr>
        <w:t>南通市崇川区卫生健康委员会区卫生健康系统“委属委管”单位安全生产隐患协助检查服务采购</w:t>
      </w:r>
      <w:r>
        <w:rPr>
          <w:rFonts w:eastAsia="宋体" w:cs="宋体" w:hint="eastAsia"/>
          <w:u w:val="single"/>
          <w:lang w:val="zh-CN"/>
        </w:rPr>
        <w:t>[</w:t>
      </w:r>
      <w:r>
        <w:rPr>
          <w:rFonts w:eastAsia="宋体" w:cs="宋体" w:hint="eastAsia"/>
          <w:u w:val="single"/>
          <w:lang w:val="zh-CN"/>
        </w:rPr>
        <w:t>项目编号：</w:t>
      </w:r>
      <w:r>
        <w:rPr>
          <w:rFonts w:eastAsia="宋体"/>
          <w:u w:val="single"/>
          <w:lang w:val="zh-CN"/>
        </w:rPr>
        <w:t>NTHH2023042(JC12)</w:t>
      </w:r>
      <w:r>
        <w:rPr>
          <w:rFonts w:eastAsia="宋体" w:cs="宋体" w:hint="eastAsia"/>
          <w:u w:val="single"/>
          <w:lang w:val="zh-CN"/>
        </w:rPr>
        <w:t>]</w:t>
      </w:r>
      <w:r>
        <w:rPr>
          <w:rFonts w:eastAsia="宋体"/>
          <w:u w:val="single"/>
          <w:lang w:val="zh-CN"/>
        </w:rPr>
        <w:t xml:space="preserve">  </w:t>
      </w:r>
      <w:bookmarkEnd w:id="129"/>
      <w:r>
        <w:rPr>
          <w:rFonts w:eastAsia="宋体" w:cs="宋体" w:hint="eastAsia"/>
          <w:lang w:val="zh-CN"/>
        </w:rPr>
        <w:t>采购活动，该项目</w:t>
      </w:r>
      <w:r>
        <w:rPr>
          <w:rFonts w:eastAsia="宋体"/>
          <w:u w:val="single"/>
          <w:lang w:val="zh-CN"/>
        </w:rPr>
        <w:t xml:space="preserve">  </w:t>
      </w:r>
      <w:r>
        <w:rPr>
          <w:rFonts w:eastAsia="宋体" w:cs="宋体" w:hint="eastAsia"/>
          <w:u w:val="single"/>
          <w:lang w:val="zh-CN"/>
        </w:rPr>
        <w:t>服务</w:t>
      </w:r>
      <w:r>
        <w:rPr>
          <w:rFonts w:eastAsia="宋体"/>
          <w:u w:val="single"/>
          <w:lang w:val="zh-CN"/>
        </w:rPr>
        <w:t xml:space="preserve">  </w:t>
      </w:r>
      <w:r>
        <w:rPr>
          <w:rFonts w:eastAsia="宋体" w:cs="宋体" w:hint="eastAsia"/>
          <w:lang w:val="zh-CN"/>
        </w:rPr>
        <w:t>全部由符合政策要求的中小企业：本公司承接。本公司具体情况如下：</w:t>
      </w:r>
    </w:p>
    <w:p w14:paraId="4D78860F" w14:textId="77777777" w:rsidR="001E4F9F" w:rsidRDefault="00000000">
      <w:pPr>
        <w:snapToGrid w:val="0"/>
        <w:spacing w:line="420" w:lineRule="exact"/>
        <w:ind w:firstLineChars="206" w:firstLine="494"/>
        <w:rPr>
          <w:rFonts w:eastAsia="宋体"/>
          <w:lang w:val="zh-CN"/>
        </w:rPr>
      </w:pPr>
      <w:r>
        <w:rPr>
          <w:rFonts w:eastAsia="宋体"/>
          <w:lang w:val="zh-CN"/>
        </w:rPr>
        <w:t>1.</w:t>
      </w:r>
      <w:r>
        <w:rPr>
          <w:rFonts w:eastAsia="宋体"/>
          <w:u w:val="single"/>
          <w:lang w:val="zh-CN"/>
        </w:rPr>
        <w:t xml:space="preserve">  </w:t>
      </w:r>
      <w:r>
        <w:rPr>
          <w:rFonts w:eastAsia="宋体" w:cs="宋体" w:hint="eastAsia"/>
          <w:u w:val="single"/>
          <w:lang w:val="zh-CN"/>
        </w:rPr>
        <w:t>本项目安全生产隐患协助检查服务</w:t>
      </w:r>
      <w:r>
        <w:rPr>
          <w:rFonts w:eastAsia="宋体"/>
          <w:u w:val="single"/>
          <w:lang w:val="zh-CN"/>
        </w:rPr>
        <w:t xml:space="preserve">  </w:t>
      </w:r>
      <w:r>
        <w:rPr>
          <w:rFonts w:eastAsia="宋体" w:cs="宋体" w:hint="eastAsia"/>
          <w:lang w:val="zh-CN"/>
        </w:rPr>
        <w:t>属于</w:t>
      </w:r>
      <w:r>
        <w:rPr>
          <w:rFonts w:eastAsia="宋体"/>
          <w:u w:val="single"/>
          <w:lang w:val="zh-CN"/>
        </w:rPr>
        <w:t xml:space="preserve">  </w:t>
      </w:r>
      <w:r>
        <w:rPr>
          <w:rFonts w:eastAsia="宋体" w:cs="宋体" w:hint="eastAsia"/>
          <w:u w:val="single"/>
          <w:lang w:val="zh-CN"/>
        </w:rPr>
        <w:t>采购文件中明确规定的“其他未列明行业”行业</w:t>
      </w:r>
      <w:r>
        <w:rPr>
          <w:rFonts w:eastAsia="宋体"/>
          <w:u w:val="single"/>
          <w:lang w:val="zh-CN"/>
        </w:rPr>
        <w:t xml:space="preserve">  </w:t>
      </w:r>
      <w:r>
        <w:rPr>
          <w:rFonts w:eastAsia="宋体" w:cs="宋体" w:hint="eastAsia"/>
          <w:lang w:val="zh-CN"/>
        </w:rPr>
        <w:t>；</w:t>
      </w:r>
    </w:p>
    <w:p w14:paraId="23BBBED3" w14:textId="77777777" w:rsidR="001E4F9F" w:rsidRDefault="00000000">
      <w:pPr>
        <w:snapToGrid w:val="0"/>
        <w:spacing w:line="420" w:lineRule="exact"/>
        <w:ind w:firstLineChars="206" w:firstLine="494"/>
        <w:rPr>
          <w:rFonts w:eastAsia="宋体"/>
          <w:lang w:val="zh-CN"/>
        </w:rPr>
      </w:pPr>
      <w:r>
        <w:rPr>
          <w:rFonts w:eastAsia="宋体"/>
          <w:lang w:val="zh-CN"/>
        </w:rPr>
        <w:t>2.</w:t>
      </w:r>
      <w:r>
        <w:rPr>
          <w:rFonts w:eastAsia="宋体" w:cs="宋体" w:hint="eastAsia"/>
          <w:lang w:val="zh-CN"/>
        </w:rPr>
        <w:t>承接企业为</w:t>
      </w:r>
      <w:r>
        <w:rPr>
          <w:rFonts w:eastAsia="宋体"/>
          <w:u w:val="single"/>
          <w:lang w:val="zh-CN"/>
        </w:rPr>
        <w:t xml:space="preserve"> </w:t>
      </w:r>
      <w:r>
        <w:rPr>
          <w:rFonts w:eastAsia="宋体" w:cs="宋体" w:hint="eastAsia"/>
          <w:i/>
          <w:iCs/>
          <w:u w:val="single"/>
          <w:lang w:val="zh-CN"/>
        </w:rPr>
        <w:t>（填具竞争性磋商响应供应商名称）</w:t>
      </w:r>
      <w:r>
        <w:rPr>
          <w:rFonts w:eastAsia="宋体"/>
          <w:u w:val="single"/>
          <w:lang w:val="zh-CN"/>
        </w:rPr>
        <w:t xml:space="preserve"> </w:t>
      </w:r>
      <w:r>
        <w:rPr>
          <w:rFonts w:eastAsia="宋体" w:cs="宋体" w:hint="eastAsia"/>
          <w:lang w:val="zh-CN"/>
        </w:rPr>
        <w:t>；</w:t>
      </w:r>
    </w:p>
    <w:p w14:paraId="7494622A" w14:textId="77777777" w:rsidR="001E4F9F" w:rsidRDefault="00000000">
      <w:pPr>
        <w:snapToGrid w:val="0"/>
        <w:spacing w:line="420" w:lineRule="exact"/>
        <w:ind w:firstLineChars="206" w:firstLine="494"/>
        <w:rPr>
          <w:rFonts w:eastAsia="宋体"/>
          <w:lang w:val="zh-CN"/>
        </w:rPr>
      </w:pPr>
      <w:r>
        <w:rPr>
          <w:rFonts w:eastAsia="宋体"/>
          <w:lang w:val="zh-CN"/>
        </w:rPr>
        <w:t>3.</w:t>
      </w:r>
      <w:r>
        <w:rPr>
          <w:rFonts w:eastAsia="宋体" w:cs="宋体" w:hint="eastAsia"/>
          <w:lang w:val="zh-CN"/>
        </w:rPr>
        <w:t>本公司从业人员</w:t>
      </w:r>
      <w:r>
        <w:rPr>
          <w:rFonts w:eastAsia="宋体"/>
          <w:u w:val="single"/>
          <w:lang w:val="zh-CN"/>
        </w:rPr>
        <w:t xml:space="preserve">   </w:t>
      </w:r>
      <w:r>
        <w:rPr>
          <w:rFonts w:eastAsia="宋体"/>
          <w:u w:val="single"/>
          <w:lang w:val="zh-CN"/>
        </w:rPr>
        <w:tab/>
      </w:r>
      <w:r>
        <w:rPr>
          <w:rFonts w:eastAsia="宋体" w:cs="宋体" w:hint="eastAsia"/>
          <w:lang w:val="zh-CN"/>
        </w:rPr>
        <w:t>人；</w:t>
      </w:r>
    </w:p>
    <w:p w14:paraId="7B86EA54" w14:textId="77777777" w:rsidR="001E4F9F" w:rsidRDefault="00000000">
      <w:pPr>
        <w:snapToGrid w:val="0"/>
        <w:spacing w:line="420" w:lineRule="exact"/>
        <w:ind w:firstLineChars="206" w:firstLine="494"/>
        <w:rPr>
          <w:rFonts w:eastAsia="宋体"/>
          <w:lang w:val="zh-CN"/>
        </w:rPr>
      </w:pPr>
      <w:r>
        <w:rPr>
          <w:rFonts w:eastAsia="宋体"/>
          <w:lang w:val="zh-CN"/>
        </w:rPr>
        <w:t>4.</w:t>
      </w:r>
      <w:r>
        <w:rPr>
          <w:rFonts w:eastAsia="宋体" w:cs="宋体" w:hint="eastAsia"/>
          <w:lang w:val="zh-CN"/>
        </w:rPr>
        <w:t>本公司营业收入为</w:t>
      </w:r>
      <w:r>
        <w:rPr>
          <w:rFonts w:eastAsia="宋体"/>
          <w:u w:val="single"/>
          <w:lang w:val="zh-CN"/>
        </w:rPr>
        <w:t xml:space="preserve">    </w:t>
      </w:r>
      <w:r>
        <w:rPr>
          <w:rFonts w:eastAsia="宋体"/>
          <w:u w:val="single"/>
          <w:lang w:val="zh-CN"/>
        </w:rPr>
        <w:tab/>
      </w:r>
      <w:r>
        <w:rPr>
          <w:rFonts w:eastAsia="宋体" w:cs="宋体" w:hint="eastAsia"/>
          <w:lang w:val="zh-CN"/>
        </w:rPr>
        <w:t>万元，资产总额为</w:t>
      </w:r>
      <w:r>
        <w:rPr>
          <w:rFonts w:eastAsia="宋体"/>
          <w:u w:val="single"/>
          <w:lang w:val="zh-CN"/>
        </w:rPr>
        <w:t xml:space="preserve">   </w:t>
      </w:r>
      <w:r>
        <w:rPr>
          <w:rFonts w:eastAsia="宋体"/>
          <w:u w:val="single"/>
          <w:lang w:val="zh-CN"/>
        </w:rPr>
        <w:tab/>
      </w:r>
      <w:r>
        <w:rPr>
          <w:rFonts w:eastAsia="宋体" w:cs="宋体" w:hint="eastAsia"/>
          <w:lang w:val="zh-CN"/>
        </w:rPr>
        <w:t>万元；</w:t>
      </w:r>
    </w:p>
    <w:p w14:paraId="01D88923" w14:textId="77777777" w:rsidR="001E4F9F" w:rsidRDefault="00000000">
      <w:pPr>
        <w:snapToGrid w:val="0"/>
        <w:spacing w:line="420" w:lineRule="exact"/>
        <w:ind w:firstLineChars="206" w:firstLine="494"/>
        <w:rPr>
          <w:rFonts w:eastAsia="宋体"/>
          <w:lang w:val="zh-CN"/>
        </w:rPr>
      </w:pPr>
      <w:r>
        <w:rPr>
          <w:rFonts w:eastAsia="宋体"/>
          <w:lang w:val="zh-CN"/>
        </w:rPr>
        <w:t>5.</w:t>
      </w:r>
      <w:r>
        <w:rPr>
          <w:rFonts w:eastAsia="宋体" w:cs="宋体" w:hint="eastAsia"/>
          <w:lang w:val="zh-CN"/>
        </w:rPr>
        <w:t>属于</w:t>
      </w:r>
      <w:r>
        <w:rPr>
          <w:rFonts w:eastAsia="宋体"/>
          <w:i/>
          <w:iCs/>
          <w:u w:val="single"/>
          <w:lang w:val="zh-CN"/>
        </w:rPr>
        <w:t xml:space="preserve">  </w:t>
      </w:r>
      <w:r>
        <w:rPr>
          <w:rFonts w:eastAsia="宋体" w:cs="宋体" w:hint="eastAsia"/>
          <w:i/>
          <w:iCs/>
          <w:u w:val="single"/>
          <w:lang w:val="zh-CN"/>
        </w:rPr>
        <w:t>（选择填具：小型企业或微型企业）</w:t>
      </w:r>
      <w:r>
        <w:rPr>
          <w:rFonts w:eastAsia="宋体"/>
          <w:i/>
          <w:iCs/>
          <w:u w:val="single"/>
          <w:lang w:val="zh-CN"/>
        </w:rPr>
        <w:t xml:space="preserve">  </w:t>
      </w:r>
      <w:r>
        <w:rPr>
          <w:rFonts w:eastAsia="宋体" w:cs="宋体" w:hint="eastAsia"/>
          <w:lang w:val="zh-CN"/>
        </w:rPr>
        <w:t>。</w:t>
      </w:r>
    </w:p>
    <w:p w14:paraId="6B11B77D" w14:textId="77777777" w:rsidR="001E4F9F" w:rsidRDefault="001E4F9F">
      <w:pPr>
        <w:snapToGrid w:val="0"/>
        <w:spacing w:line="420" w:lineRule="exact"/>
        <w:ind w:firstLineChars="206" w:firstLine="494"/>
        <w:rPr>
          <w:rFonts w:eastAsia="宋体"/>
          <w:lang w:val="zh-CN"/>
        </w:rPr>
      </w:pPr>
    </w:p>
    <w:p w14:paraId="21B923F6" w14:textId="77777777" w:rsidR="001E4F9F" w:rsidRDefault="00000000">
      <w:pPr>
        <w:snapToGrid w:val="0"/>
        <w:spacing w:line="420" w:lineRule="exact"/>
        <w:ind w:firstLineChars="206" w:firstLine="494"/>
        <w:rPr>
          <w:rFonts w:eastAsia="宋体"/>
          <w:lang w:val="zh-CN"/>
        </w:rPr>
      </w:pPr>
      <w:r>
        <w:rPr>
          <w:rFonts w:eastAsia="宋体" w:cs="宋体" w:hint="eastAsia"/>
          <w:lang w:val="zh-CN"/>
        </w:rPr>
        <w:t>以上企业，不属于大企业的分支机构，不存在控股股东为大企业的情形，也不存在与大企业的负责人为同一人的情形。</w:t>
      </w:r>
    </w:p>
    <w:p w14:paraId="56A54DFC" w14:textId="77777777" w:rsidR="001E4F9F" w:rsidRDefault="00000000">
      <w:pPr>
        <w:snapToGrid w:val="0"/>
        <w:spacing w:line="420" w:lineRule="exact"/>
        <w:ind w:firstLineChars="206" w:firstLine="494"/>
        <w:rPr>
          <w:rFonts w:eastAsia="宋体"/>
          <w:lang w:val="zh-CN"/>
        </w:rPr>
      </w:pPr>
      <w:r>
        <w:rPr>
          <w:rFonts w:eastAsia="宋体" w:cs="宋体" w:hint="eastAsia"/>
          <w:lang w:val="zh-CN"/>
        </w:rPr>
        <w:t>本企业对上述声明内容的真实性负责。如有虚假，将依法承担相应责任。</w:t>
      </w:r>
    </w:p>
    <w:p w14:paraId="1EADB08A" w14:textId="77777777" w:rsidR="001E4F9F" w:rsidRDefault="001E4F9F">
      <w:pPr>
        <w:snapToGrid w:val="0"/>
        <w:spacing w:line="420" w:lineRule="exact"/>
        <w:ind w:firstLineChars="206" w:firstLine="494"/>
        <w:rPr>
          <w:rFonts w:eastAsia="宋体"/>
          <w:lang w:val="zh-CN"/>
        </w:rPr>
      </w:pPr>
    </w:p>
    <w:p w14:paraId="085A5881" w14:textId="77777777" w:rsidR="001E4F9F" w:rsidRDefault="00000000">
      <w:pPr>
        <w:snapToGrid w:val="0"/>
        <w:spacing w:line="420" w:lineRule="exact"/>
        <w:ind w:firstLineChars="2126" w:firstLine="5102"/>
        <w:rPr>
          <w:rFonts w:eastAsia="宋体"/>
          <w:lang w:val="zh-CN"/>
        </w:rPr>
      </w:pPr>
      <w:r>
        <w:rPr>
          <w:rFonts w:eastAsia="宋体" w:cs="宋体" w:hint="eastAsia"/>
          <w:lang w:val="zh-CN"/>
        </w:rPr>
        <w:t>企业名称（盖章）：</w:t>
      </w:r>
    </w:p>
    <w:p w14:paraId="0D021373" w14:textId="77777777" w:rsidR="001E4F9F" w:rsidRDefault="00000000">
      <w:pPr>
        <w:snapToGrid w:val="0"/>
        <w:spacing w:line="420" w:lineRule="exact"/>
        <w:ind w:firstLineChars="2126" w:firstLine="5102"/>
        <w:rPr>
          <w:rFonts w:eastAsia="宋体"/>
          <w:lang w:val="zh-CN"/>
        </w:rPr>
      </w:pPr>
      <w:r>
        <w:rPr>
          <w:rFonts w:eastAsia="宋体" w:cs="宋体" w:hint="eastAsia"/>
          <w:lang w:val="zh-CN"/>
        </w:rPr>
        <w:t>日</w:t>
      </w:r>
      <w:r>
        <w:rPr>
          <w:rFonts w:eastAsia="宋体"/>
          <w:lang w:val="zh-CN"/>
        </w:rPr>
        <w:t xml:space="preserve"> </w:t>
      </w:r>
      <w:r>
        <w:rPr>
          <w:rFonts w:eastAsia="宋体" w:cs="宋体" w:hint="eastAsia"/>
          <w:lang w:val="zh-CN"/>
        </w:rPr>
        <w:t>期：</w:t>
      </w:r>
    </w:p>
    <w:p w14:paraId="23B0DA4D" w14:textId="77777777" w:rsidR="001E4F9F" w:rsidRDefault="00000000">
      <w:pPr>
        <w:snapToGrid w:val="0"/>
        <w:spacing w:line="420" w:lineRule="exact"/>
        <w:ind w:firstLineChars="206" w:firstLine="494"/>
        <w:rPr>
          <w:rFonts w:eastAsia="宋体"/>
        </w:rPr>
      </w:pPr>
      <w:r>
        <w:rPr>
          <w:rFonts w:eastAsia="宋体" w:cs="宋体" w:hint="eastAsia"/>
        </w:rPr>
        <w:t>注：</w:t>
      </w:r>
    </w:p>
    <w:p w14:paraId="52B3864D" w14:textId="77777777" w:rsidR="001E4F9F" w:rsidRDefault="00000000">
      <w:pPr>
        <w:snapToGrid w:val="0"/>
        <w:spacing w:line="420" w:lineRule="exact"/>
        <w:ind w:firstLineChars="206" w:firstLine="494"/>
        <w:rPr>
          <w:rFonts w:eastAsia="宋体"/>
        </w:rPr>
      </w:pPr>
      <w:r>
        <w:rPr>
          <w:rFonts w:eastAsia="宋体" w:cs="宋体" w:hint="eastAsia"/>
        </w:rPr>
        <w:t>（</w:t>
      </w:r>
      <w:r>
        <w:rPr>
          <w:rFonts w:eastAsia="宋体"/>
        </w:rPr>
        <w:t>1</w:t>
      </w:r>
      <w:r>
        <w:rPr>
          <w:rFonts w:eastAsia="宋体" w:cs="宋体" w:hint="eastAsia"/>
        </w:rPr>
        <w:t>）依据工信部联企业〔</w:t>
      </w:r>
      <w:r>
        <w:rPr>
          <w:rFonts w:eastAsia="宋体"/>
        </w:rPr>
        <w:t>2011</w:t>
      </w:r>
      <w:r>
        <w:rPr>
          <w:rFonts w:eastAsia="宋体" w:cs="宋体" w:hint="eastAsia"/>
        </w:rPr>
        <w:t>〕</w:t>
      </w:r>
      <w:r>
        <w:rPr>
          <w:rFonts w:eastAsia="宋体"/>
        </w:rPr>
        <w:t>300</w:t>
      </w:r>
      <w:r>
        <w:rPr>
          <w:rFonts w:eastAsia="宋体" w:cs="宋体" w:hint="eastAsia"/>
        </w:rPr>
        <w:t>号《关于印发中小企业划型标准规定的通知》中的中小企业划型标准规定，本项目供应商属于“其他未列明行业”内的中小企业的，将享受中小企业扶持政策。</w:t>
      </w:r>
    </w:p>
    <w:p w14:paraId="4C341901" w14:textId="77777777" w:rsidR="001E4F9F" w:rsidRDefault="00000000">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）“其他未列明行业”中小企业划型标准：从业人员</w:t>
      </w:r>
      <w:r>
        <w:rPr>
          <w:rFonts w:eastAsia="宋体" w:cs="宋体" w:hint="eastAsia"/>
        </w:rPr>
        <w:t>300</w:t>
      </w:r>
      <w:r>
        <w:rPr>
          <w:rFonts w:eastAsia="宋体" w:cs="宋体" w:hint="eastAsia"/>
        </w:rPr>
        <w:t>人以下的为中小微型企业。其中，从业人员</w:t>
      </w:r>
      <w:r>
        <w:rPr>
          <w:rFonts w:eastAsia="宋体" w:cs="宋体" w:hint="eastAsia"/>
        </w:rPr>
        <w:t>100</w:t>
      </w:r>
      <w:r>
        <w:rPr>
          <w:rFonts w:eastAsia="宋体" w:cs="宋体" w:hint="eastAsia"/>
        </w:rPr>
        <w:t>人及以上的为中型企业；从业人员</w:t>
      </w:r>
      <w:r>
        <w:rPr>
          <w:rFonts w:eastAsia="宋体" w:cs="宋体" w:hint="eastAsia"/>
        </w:rPr>
        <w:t>10</w:t>
      </w:r>
      <w:r>
        <w:rPr>
          <w:rFonts w:eastAsia="宋体" w:cs="宋体" w:hint="eastAsia"/>
        </w:rPr>
        <w:t>人及以上的为小型企业；从业人员</w:t>
      </w:r>
      <w:r>
        <w:rPr>
          <w:rFonts w:eastAsia="宋体" w:cs="宋体" w:hint="eastAsia"/>
        </w:rPr>
        <w:t>10</w:t>
      </w:r>
      <w:r>
        <w:rPr>
          <w:rFonts w:eastAsia="宋体" w:cs="宋体" w:hint="eastAsia"/>
        </w:rPr>
        <w:t>人以下的为微型企业。</w:t>
      </w:r>
    </w:p>
    <w:p w14:paraId="05B01DD3" w14:textId="77777777" w:rsidR="001E4F9F" w:rsidRDefault="00000000">
      <w:pPr>
        <w:snapToGrid w:val="0"/>
        <w:spacing w:line="420" w:lineRule="exact"/>
        <w:ind w:firstLineChars="206" w:firstLine="494"/>
        <w:rPr>
          <w:rFonts w:eastAsia="宋体"/>
        </w:rPr>
      </w:pPr>
      <w:r>
        <w:rPr>
          <w:rFonts w:eastAsia="宋体" w:cs="宋体" w:hint="eastAsia"/>
        </w:rPr>
        <w:t>（</w:t>
      </w:r>
      <w:r>
        <w:rPr>
          <w:rFonts w:eastAsia="宋体"/>
        </w:rPr>
        <w:t>3</w:t>
      </w:r>
      <w:r>
        <w:rPr>
          <w:rFonts w:eastAsia="宋体" w:cs="宋体" w:hint="eastAsia"/>
        </w:rPr>
        <w:t>）从业人员、营业收入、资产总额填报</w:t>
      </w:r>
      <w:r>
        <w:rPr>
          <w:rFonts w:eastAsia="宋体"/>
        </w:rPr>
        <w:t>2022</w:t>
      </w:r>
      <w:r>
        <w:rPr>
          <w:rFonts w:eastAsia="宋体" w:cs="宋体" w:hint="eastAsia"/>
        </w:rPr>
        <w:t>年度数据，无</w:t>
      </w:r>
      <w:r>
        <w:rPr>
          <w:rFonts w:eastAsia="宋体"/>
        </w:rPr>
        <w:t>2022</w:t>
      </w:r>
      <w:r>
        <w:rPr>
          <w:rFonts w:eastAsia="宋体" w:cs="宋体" w:hint="eastAsia"/>
        </w:rPr>
        <w:t>年度数据的新成立企业可不填报。</w:t>
      </w:r>
    </w:p>
    <w:p w14:paraId="5074CEB0" w14:textId="77777777" w:rsidR="001E4F9F" w:rsidRDefault="00000000">
      <w:pPr>
        <w:snapToGrid w:val="0"/>
        <w:spacing w:line="420" w:lineRule="exact"/>
        <w:ind w:firstLineChars="206" w:firstLine="494"/>
        <w:rPr>
          <w:rFonts w:eastAsia="宋体" w:cs="宋体"/>
        </w:rPr>
      </w:pPr>
      <w:r>
        <w:rPr>
          <w:rFonts w:eastAsia="宋体" w:cs="宋体" w:hint="eastAsia"/>
        </w:rPr>
        <w:t>（</w:t>
      </w:r>
      <w:r>
        <w:rPr>
          <w:rFonts w:eastAsia="宋体"/>
        </w:rPr>
        <w:t>4</w:t>
      </w:r>
      <w:r>
        <w:rPr>
          <w:rFonts w:eastAsia="宋体" w:cs="宋体" w:hint="eastAsia"/>
        </w:rPr>
        <w:t>）参加本次采购活动，符合要求的竞争性磋商响应供应商须严格按《政府采购促进中小企业发展管理办法》（财库﹝</w:t>
      </w:r>
      <w:r>
        <w:rPr>
          <w:rFonts w:eastAsia="宋体"/>
        </w:rPr>
        <w:t>2020</w:t>
      </w:r>
      <w:r>
        <w:rPr>
          <w:rFonts w:eastAsia="宋体" w:cs="宋体" w:hint="eastAsia"/>
        </w:rPr>
        <w:t>﹞</w:t>
      </w:r>
      <w:r>
        <w:rPr>
          <w:rFonts w:eastAsia="宋体"/>
        </w:rPr>
        <w:t xml:space="preserve">46 </w:t>
      </w:r>
      <w:r>
        <w:rPr>
          <w:rFonts w:eastAsia="宋体" w:cs="宋体" w:hint="eastAsia"/>
        </w:rPr>
        <w:t>号）的文件要求，出具填报“中小企业声明函”；</w:t>
      </w:r>
    </w:p>
    <w:p w14:paraId="2C2A2821" w14:textId="77777777" w:rsidR="001E4F9F" w:rsidRDefault="00000000">
      <w:pPr>
        <w:snapToGrid w:val="0"/>
        <w:spacing w:line="420" w:lineRule="exact"/>
        <w:ind w:firstLineChars="206" w:firstLine="494"/>
        <w:rPr>
          <w:rFonts w:eastAsia="宋体" w:cs="宋体"/>
          <w:b/>
          <w:bCs/>
        </w:rPr>
      </w:pPr>
      <w:r>
        <w:rPr>
          <w:rFonts w:eastAsia="宋体" w:cs="宋体" w:hint="eastAsia"/>
        </w:rPr>
        <w:t>（</w:t>
      </w:r>
      <w:r>
        <w:rPr>
          <w:rFonts w:eastAsia="宋体" w:cs="宋体" w:hint="eastAsia"/>
        </w:rPr>
        <w:t>5</w:t>
      </w:r>
      <w:r>
        <w:rPr>
          <w:rFonts w:eastAsia="宋体" w:cs="宋体" w:hint="eastAsia"/>
        </w:rPr>
        <w:t>）</w:t>
      </w:r>
      <w:r>
        <w:rPr>
          <w:rFonts w:eastAsia="宋体" w:cs="宋体" w:hint="eastAsia"/>
          <w:b/>
          <w:bCs/>
          <w:u w:val="thick" w:color="FF0000"/>
        </w:rPr>
        <w:t>竞争性磋商响应供应商非小型、微型企业的，无须提供“中小企业声明函”。</w:t>
      </w:r>
    </w:p>
    <w:p w14:paraId="68524CEF" w14:textId="77777777" w:rsidR="001E4F9F" w:rsidRDefault="001E4F9F">
      <w:pPr>
        <w:snapToGrid w:val="0"/>
        <w:spacing w:line="420" w:lineRule="exact"/>
        <w:ind w:firstLineChars="206" w:firstLine="496"/>
        <w:rPr>
          <w:rFonts w:eastAsia="宋体" w:cs="宋体"/>
          <w:b/>
          <w:bCs/>
        </w:rPr>
      </w:pPr>
    </w:p>
    <w:p w14:paraId="385E4996" w14:textId="77777777" w:rsidR="001E4F9F" w:rsidRDefault="00000000">
      <w:pPr>
        <w:snapToGrid w:val="0"/>
        <w:spacing w:line="420" w:lineRule="exact"/>
        <w:ind w:firstLineChars="235" w:firstLine="566"/>
        <w:jc w:val="left"/>
        <w:outlineLvl w:val="3"/>
        <w:rPr>
          <w:rFonts w:eastAsia="宋体"/>
        </w:rPr>
      </w:pPr>
      <w:bookmarkStart w:id="130" w:name="_Hlk70132600"/>
      <w:r>
        <w:rPr>
          <w:rFonts w:eastAsia="宋体"/>
          <w:b/>
          <w:bCs/>
        </w:rPr>
        <w:lastRenderedPageBreak/>
        <w:t>4.</w:t>
      </w:r>
      <w:r>
        <w:rPr>
          <w:rFonts w:eastAsia="宋体" w:cs="宋体" w:hint="eastAsia"/>
          <w:b/>
          <w:bCs/>
        </w:rPr>
        <w:t>残疾人福利性单位声明函（格式，</w:t>
      </w:r>
      <w:r>
        <w:rPr>
          <w:rFonts w:eastAsia="宋体" w:cs="宋体" w:hint="eastAsia"/>
          <w:b/>
          <w:bCs/>
          <w:u w:val="thick" w:color="FF0000"/>
        </w:rPr>
        <w:t>如涉有则提供，否则无需提供。</w:t>
      </w:r>
      <w:r>
        <w:rPr>
          <w:rFonts w:eastAsia="宋体" w:cs="宋体" w:hint="eastAsia"/>
          <w:b/>
          <w:bCs/>
        </w:rPr>
        <w:t>）</w:t>
      </w:r>
    </w:p>
    <w:p w14:paraId="1439D464" w14:textId="77777777" w:rsidR="001E4F9F" w:rsidRDefault="00000000">
      <w:pPr>
        <w:snapToGrid w:val="0"/>
        <w:spacing w:beforeLines="100" w:before="240" w:afterLines="100" w:after="240" w:line="420" w:lineRule="exact"/>
        <w:jc w:val="center"/>
        <w:rPr>
          <w:rFonts w:eastAsia="宋体"/>
          <w:b/>
          <w:bCs/>
        </w:rPr>
      </w:pPr>
      <w:bookmarkStart w:id="131" w:name="OLE_LINK14"/>
      <w:bookmarkStart w:id="132" w:name="OLE_LINK13"/>
      <w:r>
        <w:rPr>
          <w:rFonts w:eastAsia="宋体" w:cs="宋体" w:hint="eastAsia"/>
          <w:b/>
          <w:bCs/>
          <w:sz w:val="28"/>
          <w:szCs w:val="28"/>
        </w:rPr>
        <w:t>残疾人福利性单位声明函</w:t>
      </w:r>
    </w:p>
    <w:bookmarkEnd w:id="131"/>
    <w:bookmarkEnd w:id="132"/>
    <w:p w14:paraId="0995AC17" w14:textId="77777777" w:rsidR="001E4F9F" w:rsidRDefault="00000000">
      <w:pPr>
        <w:snapToGrid w:val="0"/>
        <w:spacing w:line="420" w:lineRule="exact"/>
        <w:ind w:firstLineChars="236" w:firstLine="566"/>
        <w:rPr>
          <w:rFonts w:eastAsia="宋体"/>
        </w:rPr>
      </w:pPr>
      <w:r>
        <w:rPr>
          <w:rFonts w:eastAsia="宋体" w:cs="宋体" w:hint="eastAsia"/>
        </w:rPr>
        <w:t>本单位郑重声明，根据《财政部</w:t>
      </w:r>
      <w:r>
        <w:rPr>
          <w:rFonts w:eastAsia="宋体"/>
        </w:rPr>
        <w:t xml:space="preserve"> </w:t>
      </w:r>
      <w:r>
        <w:rPr>
          <w:rFonts w:eastAsia="宋体" w:cs="宋体" w:hint="eastAsia"/>
        </w:rPr>
        <w:t>民政部</w:t>
      </w:r>
      <w:r>
        <w:rPr>
          <w:rFonts w:eastAsia="宋体"/>
        </w:rPr>
        <w:t xml:space="preserve"> </w:t>
      </w:r>
      <w:r>
        <w:rPr>
          <w:rFonts w:eastAsia="宋体" w:cs="宋体" w:hint="eastAsia"/>
        </w:rPr>
        <w:t>中国残疾人联合会关于促进残疾人就业政府采购政策的通知》（财库〔</w:t>
      </w:r>
      <w:r>
        <w:rPr>
          <w:rFonts w:eastAsia="宋体"/>
        </w:rPr>
        <w:t>2017</w:t>
      </w:r>
      <w:r>
        <w:rPr>
          <w:rFonts w:eastAsia="宋体" w:cs="宋体" w:hint="eastAsia"/>
        </w:rPr>
        <w:t>〕</w:t>
      </w:r>
      <w:r>
        <w:rPr>
          <w:rFonts w:eastAsia="宋体"/>
        </w:rPr>
        <w:t>141</w:t>
      </w:r>
      <w:r>
        <w:rPr>
          <w:rFonts w:eastAsia="宋体" w:cs="宋体" w:hint="eastAsia"/>
        </w:rPr>
        <w:t>号）的规定，本单位为符合条件的残疾人福利性单位，且本单位参加</w:t>
      </w:r>
      <w:r>
        <w:rPr>
          <w:rFonts w:eastAsia="宋体"/>
          <w:u w:val="single"/>
          <w:lang w:val="zh-CN"/>
        </w:rPr>
        <w:t xml:space="preserve">  </w:t>
      </w:r>
      <w:r>
        <w:rPr>
          <w:rFonts w:eastAsia="宋体" w:cs="宋体" w:hint="eastAsia"/>
          <w:u w:val="single"/>
          <w:lang w:val="zh-CN"/>
        </w:rPr>
        <w:t>南通市崇川区卫生健康委员会</w:t>
      </w:r>
      <w:r>
        <w:rPr>
          <w:rFonts w:eastAsia="宋体"/>
          <w:u w:val="single"/>
          <w:lang w:val="zh-CN"/>
        </w:rPr>
        <w:t xml:space="preserve">  </w:t>
      </w:r>
      <w:r>
        <w:rPr>
          <w:rFonts w:eastAsia="宋体" w:cs="宋体" w:hint="eastAsia"/>
          <w:lang w:val="zh-CN"/>
        </w:rPr>
        <w:t>的</w:t>
      </w:r>
      <w:r>
        <w:rPr>
          <w:rFonts w:eastAsia="宋体"/>
          <w:u w:val="single"/>
          <w:lang w:val="zh-CN"/>
        </w:rPr>
        <w:t xml:space="preserve">  </w:t>
      </w:r>
      <w:r>
        <w:rPr>
          <w:rFonts w:eastAsia="宋体" w:cs="宋体" w:hint="eastAsia"/>
          <w:u w:val="single"/>
          <w:lang w:val="zh-CN"/>
        </w:rPr>
        <w:t>南通市崇川区卫生健康委员会区卫生健康系统“委属委管”单位安全生产隐患协助检查服务采购</w:t>
      </w:r>
      <w:r>
        <w:rPr>
          <w:rFonts w:eastAsia="宋体" w:cs="宋体" w:hint="eastAsia"/>
          <w:u w:val="single"/>
          <w:lang w:val="zh-CN"/>
        </w:rPr>
        <w:t>[</w:t>
      </w:r>
      <w:r>
        <w:rPr>
          <w:rFonts w:eastAsia="宋体" w:cs="宋体" w:hint="eastAsia"/>
          <w:u w:val="single"/>
          <w:lang w:val="zh-CN"/>
        </w:rPr>
        <w:t>项目编号：</w:t>
      </w:r>
      <w:r>
        <w:rPr>
          <w:rFonts w:eastAsia="宋体"/>
          <w:u w:val="single"/>
          <w:lang w:val="zh-CN"/>
        </w:rPr>
        <w:t>NTHH2023042(JC12)</w:t>
      </w:r>
      <w:r>
        <w:rPr>
          <w:rFonts w:eastAsia="宋体" w:cs="宋体"/>
          <w:u w:val="single"/>
          <w:lang w:val="zh-CN"/>
        </w:rPr>
        <w:t>]</w:t>
      </w:r>
      <w:r>
        <w:rPr>
          <w:rFonts w:eastAsia="宋体"/>
          <w:u w:val="single"/>
          <w:lang w:val="zh-CN"/>
        </w:rPr>
        <w:t xml:space="preserve">  </w:t>
      </w:r>
      <w:r>
        <w:rPr>
          <w:rFonts w:eastAsia="宋体"/>
          <w:u w:val="single"/>
        </w:rPr>
        <w:t xml:space="preserve">  </w:t>
      </w:r>
      <w:r>
        <w:rPr>
          <w:rFonts w:eastAsia="宋体" w:cs="宋体" w:hint="eastAsia"/>
        </w:rPr>
        <w:t>采购活动，针对项目需求，由本单位提供服务。</w:t>
      </w:r>
    </w:p>
    <w:p w14:paraId="4DF7A4D4" w14:textId="77777777" w:rsidR="001E4F9F" w:rsidRDefault="001E4F9F">
      <w:pPr>
        <w:snapToGrid w:val="0"/>
        <w:spacing w:line="420" w:lineRule="exact"/>
        <w:ind w:firstLineChars="236" w:firstLine="566"/>
        <w:rPr>
          <w:rFonts w:eastAsia="宋体"/>
        </w:rPr>
      </w:pPr>
    </w:p>
    <w:p w14:paraId="307B34E1" w14:textId="77777777" w:rsidR="001E4F9F" w:rsidRDefault="00000000">
      <w:pPr>
        <w:snapToGrid w:val="0"/>
        <w:spacing w:line="420" w:lineRule="exact"/>
        <w:ind w:firstLineChars="236" w:firstLine="566"/>
        <w:rPr>
          <w:rFonts w:eastAsia="宋体"/>
        </w:rPr>
      </w:pPr>
      <w:r>
        <w:rPr>
          <w:rFonts w:eastAsia="宋体" w:cs="宋体" w:hint="eastAsia"/>
        </w:rPr>
        <w:t>本单位对上述声明的真实性负责。如有虚假，将依法承担相应责任。</w:t>
      </w:r>
    </w:p>
    <w:p w14:paraId="01A869BE" w14:textId="77777777" w:rsidR="001E4F9F" w:rsidRDefault="001E4F9F">
      <w:pPr>
        <w:snapToGrid w:val="0"/>
        <w:spacing w:line="420" w:lineRule="exact"/>
        <w:rPr>
          <w:rFonts w:eastAsia="宋体"/>
        </w:rPr>
      </w:pPr>
    </w:p>
    <w:p w14:paraId="34ED54DF" w14:textId="77777777" w:rsidR="001E4F9F" w:rsidRDefault="001E4F9F">
      <w:pPr>
        <w:snapToGrid w:val="0"/>
        <w:spacing w:line="420" w:lineRule="exact"/>
        <w:rPr>
          <w:rFonts w:eastAsia="宋体"/>
        </w:rPr>
      </w:pPr>
    </w:p>
    <w:p w14:paraId="0FDDC75B" w14:textId="77777777" w:rsidR="001E4F9F" w:rsidRDefault="00000000">
      <w:pPr>
        <w:snapToGrid w:val="0"/>
        <w:spacing w:line="420" w:lineRule="exact"/>
        <w:ind w:firstLineChars="206" w:firstLine="494"/>
        <w:jc w:val="right"/>
        <w:rPr>
          <w:rFonts w:eastAsia="宋体"/>
          <w:lang w:val="zh-CN"/>
        </w:rPr>
      </w:pPr>
      <w:r>
        <w:rPr>
          <w:rFonts w:eastAsia="宋体"/>
        </w:rPr>
        <w:t xml:space="preserve">              </w:t>
      </w:r>
      <w:r>
        <w:rPr>
          <w:rFonts w:eastAsia="宋体" w:cs="宋体" w:hint="eastAsia"/>
        </w:rPr>
        <w:t>竞争性磋商响应供应商：（单位盖章）</w:t>
      </w:r>
    </w:p>
    <w:p w14:paraId="4A35B2F4" w14:textId="77777777" w:rsidR="001E4F9F" w:rsidRDefault="00000000">
      <w:pPr>
        <w:snapToGrid w:val="0"/>
        <w:spacing w:line="420" w:lineRule="exact"/>
        <w:ind w:firstLineChars="206" w:firstLine="494"/>
        <w:jc w:val="right"/>
        <w:rPr>
          <w:rFonts w:eastAsia="宋体"/>
        </w:rPr>
      </w:pPr>
      <w:r>
        <w:rPr>
          <w:rFonts w:eastAsia="宋体" w:cs="宋体" w:hint="eastAsia"/>
        </w:rPr>
        <w:t>法定代表人或被委托受权人：（签字或盖章）</w:t>
      </w:r>
    </w:p>
    <w:p w14:paraId="091F2860" w14:textId="77777777" w:rsidR="001E4F9F" w:rsidRDefault="00000000">
      <w:pPr>
        <w:snapToGrid w:val="0"/>
        <w:spacing w:line="420" w:lineRule="exact"/>
        <w:ind w:firstLineChars="206" w:firstLine="494"/>
        <w:jc w:val="right"/>
        <w:rPr>
          <w:rFonts w:eastAsia="宋体"/>
        </w:rPr>
      </w:pPr>
      <w:r>
        <w:rPr>
          <w:rFonts w:eastAsia="宋体" w:cs="宋体" w:hint="eastAsia"/>
        </w:rPr>
        <w:t>日期：</w:t>
      </w:r>
      <w:r>
        <w:rPr>
          <w:rFonts w:eastAsia="宋体"/>
        </w:rPr>
        <w:t xml:space="preserve">   </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0B5CB20F" w14:textId="77777777" w:rsidR="001E4F9F" w:rsidRDefault="001E4F9F">
      <w:pPr>
        <w:snapToGrid w:val="0"/>
        <w:spacing w:line="420" w:lineRule="exact"/>
        <w:ind w:firstLineChars="206" w:firstLine="494"/>
        <w:jc w:val="right"/>
        <w:rPr>
          <w:rFonts w:eastAsia="宋体"/>
        </w:rPr>
      </w:pPr>
    </w:p>
    <w:p w14:paraId="7E27B25A" w14:textId="77777777" w:rsidR="001E4F9F" w:rsidRDefault="001E4F9F">
      <w:pPr>
        <w:snapToGrid w:val="0"/>
        <w:spacing w:line="420" w:lineRule="exact"/>
        <w:ind w:firstLineChars="206" w:firstLine="494"/>
        <w:rPr>
          <w:rFonts w:eastAsia="宋体"/>
        </w:rPr>
      </w:pPr>
    </w:p>
    <w:p w14:paraId="53F21CC8" w14:textId="77777777" w:rsidR="001E4F9F" w:rsidRDefault="001E4F9F">
      <w:pPr>
        <w:snapToGrid w:val="0"/>
        <w:spacing w:line="420" w:lineRule="exact"/>
        <w:ind w:firstLineChars="206" w:firstLine="494"/>
        <w:rPr>
          <w:rFonts w:eastAsia="宋体"/>
        </w:rPr>
      </w:pPr>
    </w:p>
    <w:bookmarkEnd w:id="130"/>
    <w:p w14:paraId="0A4708B0" w14:textId="77777777" w:rsidR="001E4F9F" w:rsidRDefault="001E4F9F">
      <w:pPr>
        <w:snapToGrid w:val="0"/>
        <w:spacing w:line="420" w:lineRule="exact"/>
        <w:ind w:firstLineChars="206" w:firstLine="494"/>
        <w:rPr>
          <w:rFonts w:eastAsia="宋体"/>
        </w:rPr>
      </w:pPr>
    </w:p>
    <w:bookmarkEnd w:id="127"/>
    <w:bookmarkEnd w:id="128"/>
    <w:p w14:paraId="62250E38" w14:textId="77777777" w:rsidR="001E4F9F" w:rsidRDefault="00000000">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1E4F9F">
      <w:pgSz w:w="11906" w:h="16838"/>
      <w:pgMar w:top="1418"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2813" w14:textId="77777777" w:rsidR="00734B63" w:rsidRDefault="00734B63">
      <w:r>
        <w:separator/>
      </w:r>
    </w:p>
  </w:endnote>
  <w:endnote w:type="continuationSeparator" w:id="0">
    <w:p w14:paraId="5DE63E77" w14:textId="77777777" w:rsidR="00734B63" w:rsidRDefault="0073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方正仿宋简体">
    <w:altName w:val="微软雅黑"/>
    <w:charset w:val="86"/>
    <w:family w:val="auto"/>
    <w:pitch w:val="default"/>
    <w:sig w:usb0="00000001" w:usb1="080E0000" w:usb2="0000000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0C03" w14:textId="77777777" w:rsidR="001E4F9F" w:rsidRDefault="00000000">
    <w:pPr>
      <w:pStyle w:val="af2"/>
      <w:jc w:val="center"/>
    </w:pPr>
    <w:r>
      <w:rPr>
        <w:b/>
        <w:bCs/>
      </w:rPr>
      <w:fldChar w:fldCharType="begin"/>
    </w:r>
    <w:r>
      <w:rPr>
        <w:b/>
        <w:bCs/>
      </w:rPr>
      <w:instrText>PAGE</w:instrText>
    </w:r>
    <w:r>
      <w:rPr>
        <w:b/>
        <w:bCs/>
      </w:rPr>
      <w:fldChar w:fldCharType="separate"/>
    </w:r>
    <w:r>
      <w:rPr>
        <w:b/>
        <w:bCs/>
      </w:rPr>
      <w:t>26</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59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C8E8" w14:textId="77777777" w:rsidR="00734B63" w:rsidRDefault="00734B63">
      <w:r>
        <w:separator/>
      </w:r>
    </w:p>
  </w:footnote>
  <w:footnote w:type="continuationSeparator" w:id="0">
    <w:p w14:paraId="01462B67" w14:textId="77777777" w:rsidR="00734B63" w:rsidRDefault="0073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51007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xMzVjYWE0N2E1ZTY1ZTI1MzUxY2U3ZDAwYjRlMjAifQ=="/>
  </w:docVars>
  <w:rsids>
    <w:rsidRoot w:val="009D44D5"/>
    <w:rsid w:val="00004BD4"/>
    <w:rsid w:val="000056B6"/>
    <w:rsid w:val="00010910"/>
    <w:rsid w:val="0001625F"/>
    <w:rsid w:val="00017956"/>
    <w:rsid w:val="00020341"/>
    <w:rsid w:val="00021F0C"/>
    <w:rsid w:val="00026579"/>
    <w:rsid w:val="000271FC"/>
    <w:rsid w:val="00030885"/>
    <w:rsid w:val="00032E7C"/>
    <w:rsid w:val="00035464"/>
    <w:rsid w:val="00035D5E"/>
    <w:rsid w:val="000407EB"/>
    <w:rsid w:val="0004097C"/>
    <w:rsid w:val="000456FC"/>
    <w:rsid w:val="00050FE1"/>
    <w:rsid w:val="000514DA"/>
    <w:rsid w:val="00055AA0"/>
    <w:rsid w:val="000574EA"/>
    <w:rsid w:val="00061CBC"/>
    <w:rsid w:val="000643A7"/>
    <w:rsid w:val="0007029A"/>
    <w:rsid w:val="000713A6"/>
    <w:rsid w:val="0007194F"/>
    <w:rsid w:val="00072551"/>
    <w:rsid w:val="00074B21"/>
    <w:rsid w:val="00077B12"/>
    <w:rsid w:val="0008471F"/>
    <w:rsid w:val="00090C22"/>
    <w:rsid w:val="00091181"/>
    <w:rsid w:val="00093191"/>
    <w:rsid w:val="00093F5A"/>
    <w:rsid w:val="00095935"/>
    <w:rsid w:val="00097618"/>
    <w:rsid w:val="000A0F66"/>
    <w:rsid w:val="000A21EA"/>
    <w:rsid w:val="000A3FDA"/>
    <w:rsid w:val="000B0415"/>
    <w:rsid w:val="000B698A"/>
    <w:rsid w:val="000C0C72"/>
    <w:rsid w:val="000C0D67"/>
    <w:rsid w:val="000C10F9"/>
    <w:rsid w:val="000D5112"/>
    <w:rsid w:val="000D5F53"/>
    <w:rsid w:val="000E0205"/>
    <w:rsid w:val="000E06EE"/>
    <w:rsid w:val="000E0837"/>
    <w:rsid w:val="000E187E"/>
    <w:rsid w:val="000E37A4"/>
    <w:rsid w:val="000E6641"/>
    <w:rsid w:val="000F31F0"/>
    <w:rsid w:val="000F64C2"/>
    <w:rsid w:val="000F6A4B"/>
    <w:rsid w:val="001000E2"/>
    <w:rsid w:val="00100490"/>
    <w:rsid w:val="0010119F"/>
    <w:rsid w:val="00101931"/>
    <w:rsid w:val="00102D4D"/>
    <w:rsid w:val="00103D22"/>
    <w:rsid w:val="00105A41"/>
    <w:rsid w:val="00110B44"/>
    <w:rsid w:val="00114A9F"/>
    <w:rsid w:val="00114EF9"/>
    <w:rsid w:val="00115BF6"/>
    <w:rsid w:val="0012396A"/>
    <w:rsid w:val="00124109"/>
    <w:rsid w:val="001270FC"/>
    <w:rsid w:val="00133D44"/>
    <w:rsid w:val="0013484D"/>
    <w:rsid w:val="00135C58"/>
    <w:rsid w:val="00140FB2"/>
    <w:rsid w:val="0014197C"/>
    <w:rsid w:val="001513E1"/>
    <w:rsid w:val="0015197E"/>
    <w:rsid w:val="00160282"/>
    <w:rsid w:val="00160D3C"/>
    <w:rsid w:val="00162A75"/>
    <w:rsid w:val="001669E9"/>
    <w:rsid w:val="0016764D"/>
    <w:rsid w:val="00167DC7"/>
    <w:rsid w:val="00176ACD"/>
    <w:rsid w:val="00181EA3"/>
    <w:rsid w:val="00182C17"/>
    <w:rsid w:val="001835FA"/>
    <w:rsid w:val="00190703"/>
    <w:rsid w:val="001973DD"/>
    <w:rsid w:val="00197DEF"/>
    <w:rsid w:val="001A0B77"/>
    <w:rsid w:val="001A0CC4"/>
    <w:rsid w:val="001A20C5"/>
    <w:rsid w:val="001A3434"/>
    <w:rsid w:val="001A6484"/>
    <w:rsid w:val="001C0678"/>
    <w:rsid w:val="001C4AF8"/>
    <w:rsid w:val="001C62A6"/>
    <w:rsid w:val="001D0C02"/>
    <w:rsid w:val="001D144C"/>
    <w:rsid w:val="001D40A6"/>
    <w:rsid w:val="001D47FD"/>
    <w:rsid w:val="001D71AC"/>
    <w:rsid w:val="001E16ED"/>
    <w:rsid w:val="001E1D9D"/>
    <w:rsid w:val="001E39DF"/>
    <w:rsid w:val="001E43B9"/>
    <w:rsid w:val="001E4F9F"/>
    <w:rsid w:val="001E6476"/>
    <w:rsid w:val="001E7AFC"/>
    <w:rsid w:val="001F03A2"/>
    <w:rsid w:val="001F22BF"/>
    <w:rsid w:val="001F2618"/>
    <w:rsid w:val="001F35C2"/>
    <w:rsid w:val="001F47A6"/>
    <w:rsid w:val="002005CE"/>
    <w:rsid w:val="00207EBF"/>
    <w:rsid w:val="00210365"/>
    <w:rsid w:val="002110EE"/>
    <w:rsid w:val="0021139E"/>
    <w:rsid w:val="00213AC3"/>
    <w:rsid w:val="00217583"/>
    <w:rsid w:val="00235F54"/>
    <w:rsid w:val="00235F64"/>
    <w:rsid w:val="002407B2"/>
    <w:rsid w:val="002418E9"/>
    <w:rsid w:val="00241D08"/>
    <w:rsid w:val="002430B6"/>
    <w:rsid w:val="00243AFC"/>
    <w:rsid w:val="00245B04"/>
    <w:rsid w:val="00252133"/>
    <w:rsid w:val="00257E5F"/>
    <w:rsid w:val="00267C3B"/>
    <w:rsid w:val="002711E4"/>
    <w:rsid w:val="0027547F"/>
    <w:rsid w:val="002768FD"/>
    <w:rsid w:val="0027741F"/>
    <w:rsid w:val="0027781C"/>
    <w:rsid w:val="00282EF3"/>
    <w:rsid w:val="002831CC"/>
    <w:rsid w:val="00283DC4"/>
    <w:rsid w:val="00284697"/>
    <w:rsid w:val="0028481C"/>
    <w:rsid w:val="00286937"/>
    <w:rsid w:val="00295442"/>
    <w:rsid w:val="00297CB6"/>
    <w:rsid w:val="00297DC0"/>
    <w:rsid w:val="002A2F14"/>
    <w:rsid w:val="002A4550"/>
    <w:rsid w:val="002B23CC"/>
    <w:rsid w:val="002B3503"/>
    <w:rsid w:val="002B69A7"/>
    <w:rsid w:val="002C0D6E"/>
    <w:rsid w:val="002C1922"/>
    <w:rsid w:val="002D148C"/>
    <w:rsid w:val="002D2F60"/>
    <w:rsid w:val="002D348C"/>
    <w:rsid w:val="002D4B71"/>
    <w:rsid w:val="002D57EA"/>
    <w:rsid w:val="002E04EB"/>
    <w:rsid w:val="002E192F"/>
    <w:rsid w:val="002E7005"/>
    <w:rsid w:val="002E7222"/>
    <w:rsid w:val="002F1EDA"/>
    <w:rsid w:val="002F48B6"/>
    <w:rsid w:val="002F4E74"/>
    <w:rsid w:val="002F6A46"/>
    <w:rsid w:val="002F7806"/>
    <w:rsid w:val="00300EAA"/>
    <w:rsid w:val="00301375"/>
    <w:rsid w:val="003060A4"/>
    <w:rsid w:val="00307F8B"/>
    <w:rsid w:val="00311516"/>
    <w:rsid w:val="00314A98"/>
    <w:rsid w:val="00316B18"/>
    <w:rsid w:val="003206AD"/>
    <w:rsid w:val="00323E00"/>
    <w:rsid w:val="0032550E"/>
    <w:rsid w:val="0032793B"/>
    <w:rsid w:val="0032794E"/>
    <w:rsid w:val="003337FD"/>
    <w:rsid w:val="0033547A"/>
    <w:rsid w:val="00335DB7"/>
    <w:rsid w:val="00337AA6"/>
    <w:rsid w:val="00345A67"/>
    <w:rsid w:val="003463DA"/>
    <w:rsid w:val="00352097"/>
    <w:rsid w:val="00356276"/>
    <w:rsid w:val="00356DD8"/>
    <w:rsid w:val="0036340A"/>
    <w:rsid w:val="0036369A"/>
    <w:rsid w:val="00367CFF"/>
    <w:rsid w:val="00372718"/>
    <w:rsid w:val="00382B45"/>
    <w:rsid w:val="00383D0A"/>
    <w:rsid w:val="00386E58"/>
    <w:rsid w:val="00391256"/>
    <w:rsid w:val="00396AC3"/>
    <w:rsid w:val="003A6B28"/>
    <w:rsid w:val="003B222C"/>
    <w:rsid w:val="003B5C1A"/>
    <w:rsid w:val="003C009B"/>
    <w:rsid w:val="003C7D9C"/>
    <w:rsid w:val="003D04D8"/>
    <w:rsid w:val="003D3506"/>
    <w:rsid w:val="003D55F9"/>
    <w:rsid w:val="003D5752"/>
    <w:rsid w:val="003D64D5"/>
    <w:rsid w:val="003E10DD"/>
    <w:rsid w:val="003E1B6E"/>
    <w:rsid w:val="003E55BD"/>
    <w:rsid w:val="003E664B"/>
    <w:rsid w:val="003E76DB"/>
    <w:rsid w:val="003F1310"/>
    <w:rsid w:val="003F2556"/>
    <w:rsid w:val="003F474E"/>
    <w:rsid w:val="003F53FC"/>
    <w:rsid w:val="003F6449"/>
    <w:rsid w:val="00401C0B"/>
    <w:rsid w:val="00401F0D"/>
    <w:rsid w:val="0040682B"/>
    <w:rsid w:val="004127BF"/>
    <w:rsid w:val="0041448E"/>
    <w:rsid w:val="00414EA2"/>
    <w:rsid w:val="0041549F"/>
    <w:rsid w:val="00416D2F"/>
    <w:rsid w:val="004173B2"/>
    <w:rsid w:val="00417FBF"/>
    <w:rsid w:val="00421BB5"/>
    <w:rsid w:val="00424BAA"/>
    <w:rsid w:val="00431F50"/>
    <w:rsid w:val="00433FA6"/>
    <w:rsid w:val="0043479F"/>
    <w:rsid w:val="00435D1A"/>
    <w:rsid w:val="004414D5"/>
    <w:rsid w:val="00441D86"/>
    <w:rsid w:val="00443C6C"/>
    <w:rsid w:val="00445A48"/>
    <w:rsid w:val="004506A9"/>
    <w:rsid w:val="00450AEB"/>
    <w:rsid w:val="00451888"/>
    <w:rsid w:val="00465B88"/>
    <w:rsid w:val="004672EE"/>
    <w:rsid w:val="0047578D"/>
    <w:rsid w:val="0047685C"/>
    <w:rsid w:val="0047735D"/>
    <w:rsid w:val="00482AF7"/>
    <w:rsid w:val="0048577C"/>
    <w:rsid w:val="00487540"/>
    <w:rsid w:val="00487AB8"/>
    <w:rsid w:val="00491ADF"/>
    <w:rsid w:val="00492CA4"/>
    <w:rsid w:val="00492D55"/>
    <w:rsid w:val="00493627"/>
    <w:rsid w:val="00497F31"/>
    <w:rsid w:val="004A137E"/>
    <w:rsid w:val="004A3B47"/>
    <w:rsid w:val="004A59BC"/>
    <w:rsid w:val="004A6CD8"/>
    <w:rsid w:val="004B0F63"/>
    <w:rsid w:val="004B5DBA"/>
    <w:rsid w:val="004C037D"/>
    <w:rsid w:val="004E5829"/>
    <w:rsid w:val="004E61CA"/>
    <w:rsid w:val="004F03D2"/>
    <w:rsid w:val="004F0F3A"/>
    <w:rsid w:val="004F2309"/>
    <w:rsid w:val="004F5B93"/>
    <w:rsid w:val="004F7D31"/>
    <w:rsid w:val="00516DF4"/>
    <w:rsid w:val="0052163C"/>
    <w:rsid w:val="00524AF9"/>
    <w:rsid w:val="0052525E"/>
    <w:rsid w:val="005258CF"/>
    <w:rsid w:val="0052682B"/>
    <w:rsid w:val="00532B2C"/>
    <w:rsid w:val="00535A9D"/>
    <w:rsid w:val="00535BAE"/>
    <w:rsid w:val="00540A0D"/>
    <w:rsid w:val="00544071"/>
    <w:rsid w:val="00544BA4"/>
    <w:rsid w:val="005474FE"/>
    <w:rsid w:val="0055406D"/>
    <w:rsid w:val="005546C1"/>
    <w:rsid w:val="00554900"/>
    <w:rsid w:val="00556472"/>
    <w:rsid w:val="00562F69"/>
    <w:rsid w:val="00565510"/>
    <w:rsid w:val="005708F1"/>
    <w:rsid w:val="0057133B"/>
    <w:rsid w:val="00572B2C"/>
    <w:rsid w:val="005744EC"/>
    <w:rsid w:val="00582096"/>
    <w:rsid w:val="0058592A"/>
    <w:rsid w:val="005917C8"/>
    <w:rsid w:val="005917EB"/>
    <w:rsid w:val="005B0975"/>
    <w:rsid w:val="005B0A4D"/>
    <w:rsid w:val="005B3D2D"/>
    <w:rsid w:val="005B6317"/>
    <w:rsid w:val="005B782F"/>
    <w:rsid w:val="005C20F1"/>
    <w:rsid w:val="005C42AC"/>
    <w:rsid w:val="005C55E7"/>
    <w:rsid w:val="005C5AC1"/>
    <w:rsid w:val="005D0AB7"/>
    <w:rsid w:val="005D2FEB"/>
    <w:rsid w:val="005D3CCC"/>
    <w:rsid w:val="005D3E4A"/>
    <w:rsid w:val="005D3F6E"/>
    <w:rsid w:val="005D7252"/>
    <w:rsid w:val="005E300B"/>
    <w:rsid w:val="005E4C02"/>
    <w:rsid w:val="005E5E09"/>
    <w:rsid w:val="005F5AF6"/>
    <w:rsid w:val="005F7709"/>
    <w:rsid w:val="00601AA4"/>
    <w:rsid w:val="00602F34"/>
    <w:rsid w:val="006078A6"/>
    <w:rsid w:val="006133A5"/>
    <w:rsid w:val="00615C41"/>
    <w:rsid w:val="00616DA7"/>
    <w:rsid w:val="00624846"/>
    <w:rsid w:val="0064245A"/>
    <w:rsid w:val="006426A8"/>
    <w:rsid w:val="00642C9F"/>
    <w:rsid w:val="0064310A"/>
    <w:rsid w:val="0064412A"/>
    <w:rsid w:val="00645780"/>
    <w:rsid w:val="0065258C"/>
    <w:rsid w:val="00663281"/>
    <w:rsid w:val="00664E40"/>
    <w:rsid w:val="00671E4C"/>
    <w:rsid w:val="00674AF2"/>
    <w:rsid w:val="006751CF"/>
    <w:rsid w:val="0068337D"/>
    <w:rsid w:val="006847F7"/>
    <w:rsid w:val="00684BD7"/>
    <w:rsid w:val="00685C5B"/>
    <w:rsid w:val="00693998"/>
    <w:rsid w:val="00693FC2"/>
    <w:rsid w:val="006947DA"/>
    <w:rsid w:val="006A203B"/>
    <w:rsid w:val="006A407E"/>
    <w:rsid w:val="006A45EB"/>
    <w:rsid w:val="006A704C"/>
    <w:rsid w:val="006B1520"/>
    <w:rsid w:val="006B2313"/>
    <w:rsid w:val="006B7226"/>
    <w:rsid w:val="006D066A"/>
    <w:rsid w:val="006D1D02"/>
    <w:rsid w:val="006E4371"/>
    <w:rsid w:val="006F3BDB"/>
    <w:rsid w:val="00702E12"/>
    <w:rsid w:val="0070633C"/>
    <w:rsid w:val="00710C49"/>
    <w:rsid w:val="00712319"/>
    <w:rsid w:val="00713EC7"/>
    <w:rsid w:val="007152E7"/>
    <w:rsid w:val="00722F8C"/>
    <w:rsid w:val="00725142"/>
    <w:rsid w:val="00727600"/>
    <w:rsid w:val="00734B63"/>
    <w:rsid w:val="00740C4D"/>
    <w:rsid w:val="007410BD"/>
    <w:rsid w:val="0074317A"/>
    <w:rsid w:val="00745713"/>
    <w:rsid w:val="007554C0"/>
    <w:rsid w:val="007558E9"/>
    <w:rsid w:val="00756636"/>
    <w:rsid w:val="00764DA3"/>
    <w:rsid w:val="007732B1"/>
    <w:rsid w:val="00774802"/>
    <w:rsid w:val="00776405"/>
    <w:rsid w:val="0078051B"/>
    <w:rsid w:val="007809CB"/>
    <w:rsid w:val="007832EA"/>
    <w:rsid w:val="007841B4"/>
    <w:rsid w:val="007845B8"/>
    <w:rsid w:val="00792FBC"/>
    <w:rsid w:val="007A165F"/>
    <w:rsid w:val="007A2C46"/>
    <w:rsid w:val="007A2CB8"/>
    <w:rsid w:val="007A305D"/>
    <w:rsid w:val="007A495D"/>
    <w:rsid w:val="007A7DB8"/>
    <w:rsid w:val="007B1626"/>
    <w:rsid w:val="007C2442"/>
    <w:rsid w:val="007C340C"/>
    <w:rsid w:val="007C7FDC"/>
    <w:rsid w:val="007D06F5"/>
    <w:rsid w:val="007D622D"/>
    <w:rsid w:val="007D6552"/>
    <w:rsid w:val="007E61F7"/>
    <w:rsid w:val="007E71EE"/>
    <w:rsid w:val="007F7BB8"/>
    <w:rsid w:val="0080193A"/>
    <w:rsid w:val="00803BFB"/>
    <w:rsid w:val="00805F58"/>
    <w:rsid w:val="00806170"/>
    <w:rsid w:val="00813731"/>
    <w:rsid w:val="00813891"/>
    <w:rsid w:val="00814A60"/>
    <w:rsid w:val="008163CE"/>
    <w:rsid w:val="00823556"/>
    <w:rsid w:val="008336C0"/>
    <w:rsid w:val="00835612"/>
    <w:rsid w:val="008360B6"/>
    <w:rsid w:val="00845E79"/>
    <w:rsid w:val="00845F5B"/>
    <w:rsid w:val="00846480"/>
    <w:rsid w:val="00850E68"/>
    <w:rsid w:val="00852C95"/>
    <w:rsid w:val="0085347E"/>
    <w:rsid w:val="008560D8"/>
    <w:rsid w:val="008665C0"/>
    <w:rsid w:val="00867673"/>
    <w:rsid w:val="008737C2"/>
    <w:rsid w:val="00876044"/>
    <w:rsid w:val="00880A96"/>
    <w:rsid w:val="00885367"/>
    <w:rsid w:val="00886206"/>
    <w:rsid w:val="008874EF"/>
    <w:rsid w:val="00891C44"/>
    <w:rsid w:val="00892AB6"/>
    <w:rsid w:val="008A1C7D"/>
    <w:rsid w:val="008A2AD9"/>
    <w:rsid w:val="008A3D8C"/>
    <w:rsid w:val="008B093F"/>
    <w:rsid w:val="008B2036"/>
    <w:rsid w:val="008C24FA"/>
    <w:rsid w:val="008C3617"/>
    <w:rsid w:val="008C7D82"/>
    <w:rsid w:val="008D190C"/>
    <w:rsid w:val="008D2986"/>
    <w:rsid w:val="008D5A76"/>
    <w:rsid w:val="008D5E19"/>
    <w:rsid w:val="008D665C"/>
    <w:rsid w:val="008E0AD6"/>
    <w:rsid w:val="008E2B42"/>
    <w:rsid w:val="008E4EB9"/>
    <w:rsid w:val="008F19C4"/>
    <w:rsid w:val="008F2B80"/>
    <w:rsid w:val="008F610C"/>
    <w:rsid w:val="0090289E"/>
    <w:rsid w:val="00902CAE"/>
    <w:rsid w:val="009047E5"/>
    <w:rsid w:val="0091103D"/>
    <w:rsid w:val="00912A3A"/>
    <w:rsid w:val="009134AA"/>
    <w:rsid w:val="00913C0B"/>
    <w:rsid w:val="00917C5E"/>
    <w:rsid w:val="00920CEF"/>
    <w:rsid w:val="00921588"/>
    <w:rsid w:val="00921948"/>
    <w:rsid w:val="00921A0A"/>
    <w:rsid w:val="00926154"/>
    <w:rsid w:val="00926F7D"/>
    <w:rsid w:val="0092770A"/>
    <w:rsid w:val="00927CD0"/>
    <w:rsid w:val="009309F9"/>
    <w:rsid w:val="009365B6"/>
    <w:rsid w:val="00943C56"/>
    <w:rsid w:val="00944434"/>
    <w:rsid w:val="009511AD"/>
    <w:rsid w:val="00957FFE"/>
    <w:rsid w:val="009618CB"/>
    <w:rsid w:val="00961A6F"/>
    <w:rsid w:val="009700E0"/>
    <w:rsid w:val="00971A8D"/>
    <w:rsid w:val="009721D0"/>
    <w:rsid w:val="00980A04"/>
    <w:rsid w:val="00982CC9"/>
    <w:rsid w:val="00984A70"/>
    <w:rsid w:val="00987399"/>
    <w:rsid w:val="00997572"/>
    <w:rsid w:val="009A0750"/>
    <w:rsid w:val="009B5F24"/>
    <w:rsid w:val="009B7B91"/>
    <w:rsid w:val="009C0D8C"/>
    <w:rsid w:val="009C4506"/>
    <w:rsid w:val="009C5AD4"/>
    <w:rsid w:val="009C5DCD"/>
    <w:rsid w:val="009D0267"/>
    <w:rsid w:val="009D44D5"/>
    <w:rsid w:val="009D4DC4"/>
    <w:rsid w:val="009E31D5"/>
    <w:rsid w:val="009E3D51"/>
    <w:rsid w:val="009E3ECA"/>
    <w:rsid w:val="009E4B7C"/>
    <w:rsid w:val="009E78EF"/>
    <w:rsid w:val="009E7FAC"/>
    <w:rsid w:val="009F48B4"/>
    <w:rsid w:val="00A00FEF"/>
    <w:rsid w:val="00A0179D"/>
    <w:rsid w:val="00A043A0"/>
    <w:rsid w:val="00A124D1"/>
    <w:rsid w:val="00A1486C"/>
    <w:rsid w:val="00A14AF4"/>
    <w:rsid w:val="00A17311"/>
    <w:rsid w:val="00A21F18"/>
    <w:rsid w:val="00A244A7"/>
    <w:rsid w:val="00A24C27"/>
    <w:rsid w:val="00A25210"/>
    <w:rsid w:val="00A257C9"/>
    <w:rsid w:val="00A25ECC"/>
    <w:rsid w:val="00A30A23"/>
    <w:rsid w:val="00A31277"/>
    <w:rsid w:val="00A342D0"/>
    <w:rsid w:val="00A34BD2"/>
    <w:rsid w:val="00A36A90"/>
    <w:rsid w:val="00A424B9"/>
    <w:rsid w:val="00A43AA8"/>
    <w:rsid w:val="00A46243"/>
    <w:rsid w:val="00A47484"/>
    <w:rsid w:val="00A50064"/>
    <w:rsid w:val="00A50681"/>
    <w:rsid w:val="00A52D68"/>
    <w:rsid w:val="00A55CEF"/>
    <w:rsid w:val="00A562D4"/>
    <w:rsid w:val="00A61B0B"/>
    <w:rsid w:val="00A818EE"/>
    <w:rsid w:val="00A83BDB"/>
    <w:rsid w:val="00A84F24"/>
    <w:rsid w:val="00A8751E"/>
    <w:rsid w:val="00A90761"/>
    <w:rsid w:val="00A92F8B"/>
    <w:rsid w:val="00AA0764"/>
    <w:rsid w:val="00AA1F29"/>
    <w:rsid w:val="00AA7278"/>
    <w:rsid w:val="00AA7605"/>
    <w:rsid w:val="00AB1198"/>
    <w:rsid w:val="00AB1BAF"/>
    <w:rsid w:val="00AB24FB"/>
    <w:rsid w:val="00AB2B5B"/>
    <w:rsid w:val="00AB3CC1"/>
    <w:rsid w:val="00AB6646"/>
    <w:rsid w:val="00AC0408"/>
    <w:rsid w:val="00AC08F6"/>
    <w:rsid w:val="00AC0B30"/>
    <w:rsid w:val="00AC4C42"/>
    <w:rsid w:val="00AC72DC"/>
    <w:rsid w:val="00AD14EF"/>
    <w:rsid w:val="00AD1B42"/>
    <w:rsid w:val="00AD5676"/>
    <w:rsid w:val="00AD5C35"/>
    <w:rsid w:val="00AD71C9"/>
    <w:rsid w:val="00AE5293"/>
    <w:rsid w:val="00AE6AFA"/>
    <w:rsid w:val="00AF198B"/>
    <w:rsid w:val="00AF2300"/>
    <w:rsid w:val="00AF27FE"/>
    <w:rsid w:val="00AF2A8D"/>
    <w:rsid w:val="00AF2E47"/>
    <w:rsid w:val="00AF522B"/>
    <w:rsid w:val="00AF6710"/>
    <w:rsid w:val="00B0037E"/>
    <w:rsid w:val="00B00E9C"/>
    <w:rsid w:val="00B01BF2"/>
    <w:rsid w:val="00B03172"/>
    <w:rsid w:val="00B07102"/>
    <w:rsid w:val="00B07D56"/>
    <w:rsid w:val="00B10D4E"/>
    <w:rsid w:val="00B163F4"/>
    <w:rsid w:val="00B21401"/>
    <w:rsid w:val="00B258BD"/>
    <w:rsid w:val="00B3016E"/>
    <w:rsid w:val="00B35BFB"/>
    <w:rsid w:val="00B3620F"/>
    <w:rsid w:val="00B36F44"/>
    <w:rsid w:val="00B400D1"/>
    <w:rsid w:val="00B445CE"/>
    <w:rsid w:val="00B544AE"/>
    <w:rsid w:val="00B556D4"/>
    <w:rsid w:val="00B55A18"/>
    <w:rsid w:val="00B6141B"/>
    <w:rsid w:val="00B61B26"/>
    <w:rsid w:val="00B622D5"/>
    <w:rsid w:val="00B65D15"/>
    <w:rsid w:val="00B67C75"/>
    <w:rsid w:val="00B702D6"/>
    <w:rsid w:val="00B76C5A"/>
    <w:rsid w:val="00B967F1"/>
    <w:rsid w:val="00B974D2"/>
    <w:rsid w:val="00BA236D"/>
    <w:rsid w:val="00BA3D12"/>
    <w:rsid w:val="00BA6408"/>
    <w:rsid w:val="00BB05DA"/>
    <w:rsid w:val="00BB3566"/>
    <w:rsid w:val="00BC13FE"/>
    <w:rsid w:val="00BC48CE"/>
    <w:rsid w:val="00BD0E2D"/>
    <w:rsid w:val="00BD1FEC"/>
    <w:rsid w:val="00BD2CAC"/>
    <w:rsid w:val="00BD3429"/>
    <w:rsid w:val="00BD55A7"/>
    <w:rsid w:val="00BE1543"/>
    <w:rsid w:val="00BE3875"/>
    <w:rsid w:val="00BE41E8"/>
    <w:rsid w:val="00BF5AF4"/>
    <w:rsid w:val="00BF6BBC"/>
    <w:rsid w:val="00BF7B67"/>
    <w:rsid w:val="00C0183C"/>
    <w:rsid w:val="00C02A00"/>
    <w:rsid w:val="00C03EA6"/>
    <w:rsid w:val="00C05426"/>
    <w:rsid w:val="00C06998"/>
    <w:rsid w:val="00C06FB6"/>
    <w:rsid w:val="00C07C98"/>
    <w:rsid w:val="00C11818"/>
    <w:rsid w:val="00C1380C"/>
    <w:rsid w:val="00C14686"/>
    <w:rsid w:val="00C1586E"/>
    <w:rsid w:val="00C2152D"/>
    <w:rsid w:val="00C24665"/>
    <w:rsid w:val="00C24DB4"/>
    <w:rsid w:val="00C2506F"/>
    <w:rsid w:val="00C25A3C"/>
    <w:rsid w:val="00C318AA"/>
    <w:rsid w:val="00C4113A"/>
    <w:rsid w:val="00C4350A"/>
    <w:rsid w:val="00C46536"/>
    <w:rsid w:val="00C531E6"/>
    <w:rsid w:val="00C56980"/>
    <w:rsid w:val="00C60262"/>
    <w:rsid w:val="00C60380"/>
    <w:rsid w:val="00C65B22"/>
    <w:rsid w:val="00C65E1C"/>
    <w:rsid w:val="00C77B4C"/>
    <w:rsid w:val="00C80FC5"/>
    <w:rsid w:val="00C8427C"/>
    <w:rsid w:val="00C85575"/>
    <w:rsid w:val="00C86E4E"/>
    <w:rsid w:val="00C9010C"/>
    <w:rsid w:val="00C93CAA"/>
    <w:rsid w:val="00C94262"/>
    <w:rsid w:val="00CA0B38"/>
    <w:rsid w:val="00CA6422"/>
    <w:rsid w:val="00CA7758"/>
    <w:rsid w:val="00CB06BD"/>
    <w:rsid w:val="00CB5E4A"/>
    <w:rsid w:val="00CC0D2E"/>
    <w:rsid w:val="00CC2945"/>
    <w:rsid w:val="00CC50EA"/>
    <w:rsid w:val="00CD4953"/>
    <w:rsid w:val="00CE71CB"/>
    <w:rsid w:val="00D02A2A"/>
    <w:rsid w:val="00D04460"/>
    <w:rsid w:val="00D048CD"/>
    <w:rsid w:val="00D058EC"/>
    <w:rsid w:val="00D059E7"/>
    <w:rsid w:val="00D06B9D"/>
    <w:rsid w:val="00D078D7"/>
    <w:rsid w:val="00D1278D"/>
    <w:rsid w:val="00D1426B"/>
    <w:rsid w:val="00D15C34"/>
    <w:rsid w:val="00D24F9E"/>
    <w:rsid w:val="00D27EEE"/>
    <w:rsid w:val="00D31F89"/>
    <w:rsid w:val="00D33D4F"/>
    <w:rsid w:val="00D358D7"/>
    <w:rsid w:val="00D4057F"/>
    <w:rsid w:val="00D40E48"/>
    <w:rsid w:val="00D41621"/>
    <w:rsid w:val="00D50D66"/>
    <w:rsid w:val="00D53EF4"/>
    <w:rsid w:val="00D55271"/>
    <w:rsid w:val="00D55281"/>
    <w:rsid w:val="00D558D4"/>
    <w:rsid w:val="00D575FB"/>
    <w:rsid w:val="00D634C2"/>
    <w:rsid w:val="00D64D8C"/>
    <w:rsid w:val="00D66A86"/>
    <w:rsid w:val="00D66B2D"/>
    <w:rsid w:val="00D72FD2"/>
    <w:rsid w:val="00D80DAE"/>
    <w:rsid w:val="00D8185A"/>
    <w:rsid w:val="00D82F0A"/>
    <w:rsid w:val="00D90075"/>
    <w:rsid w:val="00D92AE6"/>
    <w:rsid w:val="00D92CBC"/>
    <w:rsid w:val="00D9385D"/>
    <w:rsid w:val="00D96B24"/>
    <w:rsid w:val="00D97B62"/>
    <w:rsid w:val="00DA2D9F"/>
    <w:rsid w:val="00DA3E8D"/>
    <w:rsid w:val="00DA7611"/>
    <w:rsid w:val="00DA79B0"/>
    <w:rsid w:val="00DB3315"/>
    <w:rsid w:val="00DB54FA"/>
    <w:rsid w:val="00DC1B82"/>
    <w:rsid w:val="00DC21D3"/>
    <w:rsid w:val="00DD47B2"/>
    <w:rsid w:val="00DD5B95"/>
    <w:rsid w:val="00DD7983"/>
    <w:rsid w:val="00DE0014"/>
    <w:rsid w:val="00DE6D8F"/>
    <w:rsid w:val="00DF7798"/>
    <w:rsid w:val="00E01AAE"/>
    <w:rsid w:val="00E10BB8"/>
    <w:rsid w:val="00E12B84"/>
    <w:rsid w:val="00E1458F"/>
    <w:rsid w:val="00E208B5"/>
    <w:rsid w:val="00E21008"/>
    <w:rsid w:val="00E26469"/>
    <w:rsid w:val="00E37448"/>
    <w:rsid w:val="00E37CA1"/>
    <w:rsid w:val="00E37F83"/>
    <w:rsid w:val="00E43B57"/>
    <w:rsid w:val="00E44C79"/>
    <w:rsid w:val="00E46CE6"/>
    <w:rsid w:val="00E46ECB"/>
    <w:rsid w:val="00E47318"/>
    <w:rsid w:val="00E62FC2"/>
    <w:rsid w:val="00E648DC"/>
    <w:rsid w:val="00E65935"/>
    <w:rsid w:val="00E65CB6"/>
    <w:rsid w:val="00E70EAC"/>
    <w:rsid w:val="00E75898"/>
    <w:rsid w:val="00E75B94"/>
    <w:rsid w:val="00E75E79"/>
    <w:rsid w:val="00E91FB5"/>
    <w:rsid w:val="00E957D2"/>
    <w:rsid w:val="00E977CF"/>
    <w:rsid w:val="00EA2A35"/>
    <w:rsid w:val="00EA30B7"/>
    <w:rsid w:val="00EA4752"/>
    <w:rsid w:val="00EB10F1"/>
    <w:rsid w:val="00EB470C"/>
    <w:rsid w:val="00EB57C5"/>
    <w:rsid w:val="00EC178D"/>
    <w:rsid w:val="00EC6DFA"/>
    <w:rsid w:val="00EC7C46"/>
    <w:rsid w:val="00ED3105"/>
    <w:rsid w:val="00ED5650"/>
    <w:rsid w:val="00ED65A9"/>
    <w:rsid w:val="00ED665A"/>
    <w:rsid w:val="00ED7474"/>
    <w:rsid w:val="00ED75A9"/>
    <w:rsid w:val="00EE12A1"/>
    <w:rsid w:val="00EE249F"/>
    <w:rsid w:val="00EE2BA5"/>
    <w:rsid w:val="00EE3DE7"/>
    <w:rsid w:val="00EE6097"/>
    <w:rsid w:val="00EE7F69"/>
    <w:rsid w:val="00EF2169"/>
    <w:rsid w:val="00EF403B"/>
    <w:rsid w:val="00F044E4"/>
    <w:rsid w:val="00F237C5"/>
    <w:rsid w:val="00F25738"/>
    <w:rsid w:val="00F27141"/>
    <w:rsid w:val="00F32AF3"/>
    <w:rsid w:val="00F34451"/>
    <w:rsid w:val="00F349B4"/>
    <w:rsid w:val="00F34AE6"/>
    <w:rsid w:val="00F412F3"/>
    <w:rsid w:val="00F43830"/>
    <w:rsid w:val="00F511B4"/>
    <w:rsid w:val="00F576F3"/>
    <w:rsid w:val="00F726C7"/>
    <w:rsid w:val="00F73328"/>
    <w:rsid w:val="00F73C0A"/>
    <w:rsid w:val="00F83AB9"/>
    <w:rsid w:val="00F840E6"/>
    <w:rsid w:val="00F86D3E"/>
    <w:rsid w:val="00F92E89"/>
    <w:rsid w:val="00F935DE"/>
    <w:rsid w:val="00FA2427"/>
    <w:rsid w:val="00FA7FF5"/>
    <w:rsid w:val="00FB07B9"/>
    <w:rsid w:val="00FB1229"/>
    <w:rsid w:val="00FB1724"/>
    <w:rsid w:val="00FB5539"/>
    <w:rsid w:val="00FC2B80"/>
    <w:rsid w:val="00FC3C0A"/>
    <w:rsid w:val="00FC4A45"/>
    <w:rsid w:val="00FC5FC3"/>
    <w:rsid w:val="00FD2AD8"/>
    <w:rsid w:val="00FD3491"/>
    <w:rsid w:val="00FE16AC"/>
    <w:rsid w:val="00FE2A86"/>
    <w:rsid w:val="00FE40A2"/>
    <w:rsid w:val="00FE6C7A"/>
    <w:rsid w:val="00FF302C"/>
    <w:rsid w:val="00FF347F"/>
    <w:rsid w:val="00FF44A1"/>
    <w:rsid w:val="00FF50B1"/>
    <w:rsid w:val="033B1EC7"/>
    <w:rsid w:val="03B14202"/>
    <w:rsid w:val="05FE20CE"/>
    <w:rsid w:val="08317A18"/>
    <w:rsid w:val="096B3793"/>
    <w:rsid w:val="0B275D15"/>
    <w:rsid w:val="0C1139DA"/>
    <w:rsid w:val="0C512A85"/>
    <w:rsid w:val="0D922294"/>
    <w:rsid w:val="0EC266A4"/>
    <w:rsid w:val="0F557C4C"/>
    <w:rsid w:val="110B7E38"/>
    <w:rsid w:val="11BE7C07"/>
    <w:rsid w:val="1639417E"/>
    <w:rsid w:val="16AC26BF"/>
    <w:rsid w:val="17C9026D"/>
    <w:rsid w:val="19AD18C6"/>
    <w:rsid w:val="19AE781E"/>
    <w:rsid w:val="1B634D6B"/>
    <w:rsid w:val="1C511068"/>
    <w:rsid w:val="1EAE27A1"/>
    <w:rsid w:val="1F226CEB"/>
    <w:rsid w:val="1F447FA0"/>
    <w:rsid w:val="20B22ABC"/>
    <w:rsid w:val="213E18AA"/>
    <w:rsid w:val="237D0994"/>
    <w:rsid w:val="243B4281"/>
    <w:rsid w:val="24E00DA0"/>
    <w:rsid w:val="26C6444F"/>
    <w:rsid w:val="27C85FA9"/>
    <w:rsid w:val="28956780"/>
    <w:rsid w:val="299574C5"/>
    <w:rsid w:val="29F319B0"/>
    <w:rsid w:val="2A5D2EAE"/>
    <w:rsid w:val="2E53148E"/>
    <w:rsid w:val="302B1826"/>
    <w:rsid w:val="303F76FD"/>
    <w:rsid w:val="333E5ADD"/>
    <w:rsid w:val="337D597D"/>
    <w:rsid w:val="33AC1439"/>
    <w:rsid w:val="36076005"/>
    <w:rsid w:val="39BC3B6C"/>
    <w:rsid w:val="3AF55DC9"/>
    <w:rsid w:val="3DA828EB"/>
    <w:rsid w:val="3EC05EAD"/>
    <w:rsid w:val="3F0F2990"/>
    <w:rsid w:val="402B1A71"/>
    <w:rsid w:val="42B8554C"/>
    <w:rsid w:val="43E8339A"/>
    <w:rsid w:val="449A00E0"/>
    <w:rsid w:val="45684BA8"/>
    <w:rsid w:val="47DB3EA0"/>
    <w:rsid w:val="491C12E0"/>
    <w:rsid w:val="4AB10DA0"/>
    <w:rsid w:val="4B2B0B52"/>
    <w:rsid w:val="4E8439ED"/>
    <w:rsid w:val="4FBD0323"/>
    <w:rsid w:val="51516E38"/>
    <w:rsid w:val="51BC0756"/>
    <w:rsid w:val="521560B8"/>
    <w:rsid w:val="52A3653F"/>
    <w:rsid w:val="54BC0A6D"/>
    <w:rsid w:val="55757F8D"/>
    <w:rsid w:val="59941FB8"/>
    <w:rsid w:val="5C8D4654"/>
    <w:rsid w:val="5DB53766"/>
    <w:rsid w:val="62DB77BF"/>
    <w:rsid w:val="63274E2C"/>
    <w:rsid w:val="63C8561D"/>
    <w:rsid w:val="63FE69AC"/>
    <w:rsid w:val="64F423B7"/>
    <w:rsid w:val="665F56FC"/>
    <w:rsid w:val="66C82907"/>
    <w:rsid w:val="67550FD9"/>
    <w:rsid w:val="688472F1"/>
    <w:rsid w:val="69567192"/>
    <w:rsid w:val="6A4327A4"/>
    <w:rsid w:val="6AE64505"/>
    <w:rsid w:val="6CCF44B5"/>
    <w:rsid w:val="6DAA31E4"/>
    <w:rsid w:val="6EFF5CCE"/>
    <w:rsid w:val="70F55A29"/>
    <w:rsid w:val="71D74D37"/>
    <w:rsid w:val="72914E8F"/>
    <w:rsid w:val="750071A3"/>
    <w:rsid w:val="76E77774"/>
    <w:rsid w:val="770E6B49"/>
    <w:rsid w:val="79224A93"/>
    <w:rsid w:val="79F70218"/>
    <w:rsid w:val="7A366B3B"/>
    <w:rsid w:val="7AD46261"/>
    <w:rsid w:val="7BE94620"/>
    <w:rsid w:val="7C9116D1"/>
    <w:rsid w:val="7D3C205F"/>
    <w:rsid w:val="7D5D44AD"/>
    <w:rsid w:val="7D6513F2"/>
    <w:rsid w:val="7DB61C4E"/>
    <w:rsid w:val="7E9E01C4"/>
    <w:rsid w:val="7F5A2F41"/>
    <w:rsid w:val="7FC5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747F5"/>
  <w15:docId w15:val="{02D44CD9-190C-438B-8F1E-A8D0B58C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iPriority="0" w:unhideWhenUsed="1"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djustRightInd w:val="0"/>
      <w:ind w:firstLine="420"/>
      <w:jc w:val="left"/>
      <w:textAlignment w:val="baseline"/>
    </w:pPr>
    <w:rPr>
      <w:rFonts w:eastAsia="楷体_GB2312"/>
      <w:kern w:val="0"/>
      <w:sz w:val="20"/>
      <w:szCs w:val="20"/>
    </w:rPr>
  </w:style>
  <w:style w:type="paragraph" w:styleId="TOC7">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5">
    <w:name w:val="Document Map"/>
    <w:basedOn w:val="a"/>
    <w:link w:val="a6"/>
    <w:uiPriority w:val="99"/>
    <w:semiHidden/>
    <w:qFormat/>
    <w:pPr>
      <w:shd w:val="clear" w:color="auto" w:fill="000080"/>
    </w:pPr>
    <w:rPr>
      <w:rFonts w:eastAsia="楷体_GB2312"/>
      <w:kern w:val="0"/>
      <w:sz w:val="20"/>
      <w:szCs w:val="20"/>
    </w:rPr>
  </w:style>
  <w:style w:type="paragraph" w:styleId="a7">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8">
    <w:name w:val="Body Text"/>
    <w:basedOn w:val="a"/>
    <w:link w:val="a9"/>
    <w:uiPriority w:val="99"/>
    <w:qFormat/>
    <w:pPr>
      <w:spacing w:line="400" w:lineRule="exact"/>
    </w:pPr>
    <w:rPr>
      <w:rFonts w:ascii="楷体_GB2312" w:eastAsia="楷体_GB2312" w:cs="楷体_GB2312"/>
      <w:kern w:val="0"/>
      <w:sz w:val="20"/>
      <w:szCs w:val="20"/>
    </w:rPr>
  </w:style>
  <w:style w:type="paragraph" w:styleId="aa">
    <w:name w:val="Body Text Indent"/>
    <w:basedOn w:val="a"/>
    <w:link w:val="ab"/>
    <w:uiPriority w:val="99"/>
    <w:qFormat/>
    <w:pPr>
      <w:spacing w:line="520" w:lineRule="exact"/>
      <w:ind w:left="570"/>
    </w:pPr>
    <w:rPr>
      <w:rFonts w:eastAsia="宋体"/>
      <w:kern w:val="0"/>
    </w:rPr>
  </w:style>
  <w:style w:type="paragraph" w:styleId="41">
    <w:name w:val="index 4"/>
    <w:basedOn w:val="a"/>
    <w:next w:val="a"/>
    <w:uiPriority w:val="99"/>
    <w:semiHidden/>
    <w:qFormat/>
    <w:pPr>
      <w:ind w:left="1260"/>
    </w:pPr>
    <w:rPr>
      <w:rFonts w:eastAsia="楷体_GB2312"/>
      <w:sz w:val="26"/>
      <w:szCs w:val="26"/>
    </w:rPr>
  </w:style>
  <w:style w:type="paragraph" w:styleId="TOC5">
    <w:name w:val="toc 5"/>
    <w:basedOn w:val="a"/>
    <w:next w:val="a"/>
    <w:uiPriority w:val="99"/>
    <w:semiHidden/>
    <w:qFormat/>
    <w:pPr>
      <w:ind w:left="1680"/>
    </w:pPr>
    <w:rPr>
      <w:rFonts w:eastAsia="楷体_GB2312"/>
      <w:sz w:val="26"/>
      <w:szCs w:val="26"/>
    </w:rPr>
  </w:style>
  <w:style w:type="paragraph" w:styleId="TOC3">
    <w:name w:val="toc 3"/>
    <w:basedOn w:val="a"/>
    <w:next w:val="a"/>
    <w:uiPriority w:val="99"/>
    <w:semiHidden/>
    <w:qFormat/>
    <w:pPr>
      <w:ind w:left="840"/>
    </w:pPr>
    <w:rPr>
      <w:rFonts w:eastAsia="楷体_GB2312"/>
      <w:sz w:val="26"/>
      <w:szCs w:val="26"/>
    </w:rPr>
  </w:style>
  <w:style w:type="paragraph" w:styleId="ac">
    <w:name w:val="Plain Text"/>
    <w:basedOn w:val="a"/>
    <w:link w:val="ad"/>
    <w:uiPriority w:val="99"/>
    <w:qFormat/>
    <w:rPr>
      <w:rFonts w:ascii="宋体" w:eastAsia="宋体" w:hAnsi="Courier New" w:cs="宋体"/>
      <w:kern w:val="0"/>
      <w:sz w:val="21"/>
      <w:szCs w:val="21"/>
    </w:rPr>
  </w:style>
  <w:style w:type="paragraph" w:styleId="TOC8">
    <w:name w:val="toc 8"/>
    <w:basedOn w:val="a"/>
    <w:next w:val="a"/>
    <w:uiPriority w:val="99"/>
    <w:semiHidden/>
    <w:qFormat/>
    <w:pPr>
      <w:ind w:left="2940"/>
    </w:pPr>
    <w:rPr>
      <w:rFonts w:eastAsia="楷体_GB2312"/>
      <w:sz w:val="26"/>
      <w:szCs w:val="26"/>
    </w:rPr>
  </w:style>
  <w:style w:type="paragraph" w:styleId="31">
    <w:name w:val="index 3"/>
    <w:basedOn w:val="a"/>
    <w:next w:val="a"/>
    <w:uiPriority w:val="99"/>
    <w:semiHidden/>
    <w:qFormat/>
    <w:pPr>
      <w:ind w:left="840"/>
    </w:pPr>
    <w:rPr>
      <w:rFonts w:eastAsia="楷体_GB2312"/>
      <w:sz w:val="26"/>
      <w:szCs w:val="26"/>
    </w:rPr>
  </w:style>
  <w:style w:type="paragraph" w:styleId="ae">
    <w:name w:val="Date"/>
    <w:basedOn w:val="a"/>
    <w:next w:val="a"/>
    <w:link w:val="af"/>
    <w:uiPriority w:val="99"/>
    <w:qFormat/>
    <w:rPr>
      <w:rFonts w:ascii="宋体" w:eastAsia="楷体_GB2312" w:hAnsi="宋体" w:cs="宋体"/>
      <w:kern w:val="0"/>
      <w:sz w:val="20"/>
      <w:szCs w:val="20"/>
    </w:rPr>
  </w:style>
  <w:style w:type="paragraph" w:styleId="21">
    <w:name w:val="Body Text Indent 2"/>
    <w:basedOn w:val="a"/>
    <w:link w:val="22"/>
    <w:uiPriority w:val="99"/>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uiPriority w:val="99"/>
    <w:semiHidden/>
    <w:qFormat/>
    <w:rPr>
      <w:rFonts w:eastAsia="楷体_GB2312"/>
      <w:kern w:val="0"/>
      <w:sz w:val="18"/>
      <w:szCs w:val="18"/>
    </w:rPr>
  </w:style>
  <w:style w:type="paragraph" w:styleId="af2">
    <w:name w:val="footer"/>
    <w:basedOn w:val="a"/>
    <w:link w:val="af3"/>
    <w:uiPriority w:val="99"/>
    <w:qFormat/>
    <w:pPr>
      <w:tabs>
        <w:tab w:val="center" w:pos="4153"/>
        <w:tab w:val="right" w:pos="8306"/>
      </w:tabs>
      <w:snapToGrid w:val="0"/>
      <w:jc w:val="left"/>
    </w:pPr>
    <w:rPr>
      <w:rFonts w:eastAsia="宋体"/>
      <w:kern w:val="0"/>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TOC1">
    <w:name w:val="toc 1"/>
    <w:basedOn w:val="a"/>
    <w:next w:val="a"/>
    <w:uiPriority w:val="99"/>
    <w:semiHidden/>
    <w:qFormat/>
    <w:pPr>
      <w:adjustRightInd w:val="0"/>
      <w:jc w:val="left"/>
      <w:textAlignment w:val="baseline"/>
    </w:pPr>
    <w:rPr>
      <w:rFonts w:eastAsia="楷体_GB2312"/>
    </w:rPr>
  </w:style>
  <w:style w:type="paragraph" w:styleId="TOC4">
    <w:name w:val="toc 4"/>
    <w:basedOn w:val="a"/>
    <w:next w:val="a"/>
    <w:uiPriority w:val="99"/>
    <w:semiHidden/>
    <w:qFormat/>
    <w:pPr>
      <w:ind w:left="1260"/>
    </w:pPr>
    <w:rPr>
      <w:rFonts w:eastAsia="楷体_GB2312"/>
      <w:sz w:val="26"/>
      <w:szCs w:val="26"/>
    </w:rPr>
  </w:style>
  <w:style w:type="paragraph" w:styleId="af6">
    <w:name w:val="index heading"/>
    <w:basedOn w:val="a"/>
    <w:next w:val="12"/>
    <w:uiPriority w:val="99"/>
    <w:semiHidden/>
    <w:qFormat/>
    <w:rPr>
      <w:rFonts w:eastAsia="楷体_GB2312"/>
      <w:sz w:val="26"/>
      <w:szCs w:val="26"/>
    </w:rPr>
  </w:style>
  <w:style w:type="paragraph" w:styleId="12">
    <w:name w:val="index 1"/>
    <w:basedOn w:val="a"/>
    <w:next w:val="a"/>
    <w:uiPriority w:val="99"/>
    <w:semiHidden/>
    <w:qFormat/>
    <w:rPr>
      <w:rFonts w:eastAsia="楷体_GB2312"/>
      <w:sz w:val="26"/>
      <w:szCs w:val="26"/>
    </w:rPr>
  </w:style>
  <w:style w:type="paragraph" w:styleId="af7">
    <w:name w:val="footnote text"/>
    <w:basedOn w:val="a"/>
    <w:link w:val="af8"/>
    <w:uiPriority w:val="99"/>
    <w:semiHidden/>
    <w:qFormat/>
    <w:pPr>
      <w:snapToGrid w:val="0"/>
      <w:jc w:val="left"/>
    </w:pPr>
    <w:rPr>
      <w:rFonts w:eastAsia="楷体_GB2312"/>
      <w:kern w:val="0"/>
      <w:sz w:val="20"/>
      <w:szCs w:val="20"/>
    </w:rPr>
  </w:style>
  <w:style w:type="paragraph" w:styleId="TOC6">
    <w:name w:val="toc 6"/>
    <w:basedOn w:val="a"/>
    <w:next w:val="a"/>
    <w:uiPriority w:val="99"/>
    <w:semiHidden/>
    <w:qFormat/>
    <w:pPr>
      <w:ind w:left="2100"/>
    </w:pPr>
    <w:rPr>
      <w:rFonts w:eastAsia="楷体_GB2312"/>
      <w:sz w:val="26"/>
      <w:szCs w:val="26"/>
    </w:rPr>
  </w:style>
  <w:style w:type="paragraph" w:styleId="32">
    <w:name w:val="Body Text Indent 3"/>
    <w:basedOn w:val="a"/>
    <w:link w:val="33"/>
    <w:uiPriority w:val="99"/>
    <w:qFormat/>
    <w:pPr>
      <w:spacing w:line="360" w:lineRule="auto"/>
      <w:ind w:firstLineChars="257" w:firstLine="617"/>
    </w:pPr>
    <w:rPr>
      <w:rFonts w:eastAsia="宋体"/>
      <w:kern w:val="0"/>
      <w:sz w:val="20"/>
      <w:szCs w:val="20"/>
    </w:rPr>
  </w:style>
  <w:style w:type="paragraph" w:styleId="71">
    <w:name w:val="index 7"/>
    <w:basedOn w:val="a"/>
    <w:next w:val="a"/>
    <w:uiPriority w:val="99"/>
    <w:semiHidden/>
    <w:qFormat/>
    <w:pPr>
      <w:ind w:left="2520"/>
    </w:pPr>
    <w:rPr>
      <w:rFonts w:eastAsia="楷体_GB2312"/>
      <w:sz w:val="26"/>
      <w:szCs w:val="26"/>
    </w:rPr>
  </w:style>
  <w:style w:type="paragraph" w:styleId="91">
    <w:name w:val="index 9"/>
    <w:basedOn w:val="a"/>
    <w:next w:val="a"/>
    <w:uiPriority w:val="99"/>
    <w:semiHidden/>
    <w:qFormat/>
    <w:pPr>
      <w:ind w:left="3360"/>
    </w:pPr>
    <w:rPr>
      <w:rFonts w:eastAsia="楷体_GB2312"/>
      <w:sz w:val="26"/>
      <w:szCs w:val="26"/>
    </w:rPr>
  </w:style>
  <w:style w:type="paragraph" w:styleId="af9">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TOC2">
    <w:name w:val="toc 2"/>
    <w:basedOn w:val="a"/>
    <w:next w:val="a"/>
    <w:uiPriority w:val="99"/>
    <w:semiHidden/>
    <w:qFormat/>
    <w:pPr>
      <w:ind w:left="420"/>
    </w:pPr>
    <w:rPr>
      <w:rFonts w:eastAsia="楷体_GB2312"/>
      <w:sz w:val="26"/>
      <w:szCs w:val="26"/>
    </w:rPr>
  </w:style>
  <w:style w:type="paragraph" w:styleId="TOC9">
    <w:name w:val="toc 9"/>
    <w:basedOn w:val="a"/>
    <w:next w:val="a"/>
    <w:uiPriority w:val="99"/>
    <w:semiHidden/>
    <w:qFormat/>
    <w:pPr>
      <w:ind w:left="3360"/>
    </w:pPr>
    <w:rPr>
      <w:rFonts w:eastAsia="楷体_GB2312"/>
      <w:sz w:val="26"/>
      <w:szCs w:val="26"/>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3">
    <w:name w:val="index 2"/>
    <w:basedOn w:val="a"/>
    <w:next w:val="a"/>
    <w:uiPriority w:val="99"/>
    <w:semiHidden/>
    <w:qFormat/>
    <w:pPr>
      <w:ind w:left="420"/>
    </w:pPr>
    <w:rPr>
      <w:rFonts w:eastAsia="楷体_GB2312"/>
      <w:sz w:val="26"/>
      <w:szCs w:val="26"/>
    </w:rPr>
  </w:style>
  <w:style w:type="paragraph" w:styleId="afb">
    <w:name w:val="annotation subject"/>
    <w:basedOn w:val="a7"/>
    <w:next w:val="a7"/>
    <w:link w:val="afc"/>
    <w:uiPriority w:val="99"/>
    <w:semiHidden/>
    <w:qFormat/>
    <w:rPr>
      <w:rFonts w:eastAsia="楷体_GB2312"/>
      <w:b/>
      <w:bCs/>
      <w:kern w:val="0"/>
      <w:sz w:val="20"/>
      <w:szCs w:val="20"/>
    </w:rPr>
  </w:style>
  <w:style w:type="paragraph" w:styleId="24">
    <w:name w:val="Body Text First Indent 2"/>
    <w:basedOn w:val="aa"/>
    <w:link w:val="25"/>
    <w:uiPriority w:val="99"/>
    <w:semiHidden/>
    <w:unhideWhenUsed/>
    <w:qFormat/>
    <w:locked/>
    <w:pPr>
      <w:spacing w:after="120" w:line="240" w:lineRule="auto"/>
      <w:ind w:leftChars="200" w:left="420" w:firstLineChars="200" w:firstLine="420"/>
    </w:pPr>
    <w:rPr>
      <w:rFonts w:eastAsia="仿宋_GB2312"/>
      <w:kern w:val="2"/>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Pr>
      <w:b/>
      <w:bCs/>
    </w:rPr>
  </w:style>
  <w:style w:type="character" w:styleId="aff">
    <w:name w:val="page number"/>
    <w:basedOn w:val="a1"/>
    <w:uiPriority w:val="99"/>
    <w:qFormat/>
  </w:style>
  <w:style w:type="character" w:styleId="aff0">
    <w:name w:val="FollowedHyperlink"/>
    <w:uiPriority w:val="99"/>
    <w:qFormat/>
    <w:rPr>
      <w:color w:val="auto"/>
      <w:u w:val="single"/>
    </w:rPr>
  </w:style>
  <w:style w:type="character" w:styleId="aff1">
    <w:name w:val="Emphasis"/>
    <w:uiPriority w:val="99"/>
    <w:qFormat/>
    <w:rPr>
      <w:i/>
      <w:iCs/>
    </w:rPr>
  </w:style>
  <w:style w:type="character" w:styleId="aff2">
    <w:name w:val="line number"/>
    <w:basedOn w:val="a1"/>
    <w:uiPriority w:val="99"/>
    <w:qFormat/>
  </w:style>
  <w:style w:type="character" w:styleId="HTML1">
    <w:name w:val="HTML Definition"/>
    <w:uiPriority w:val="99"/>
    <w:qFormat/>
    <w:rPr>
      <w:i/>
      <w:iCs/>
    </w:rPr>
  </w:style>
  <w:style w:type="character" w:styleId="aff3">
    <w:name w:val="Hyperlink"/>
    <w:uiPriority w:val="99"/>
    <w:qFormat/>
    <w:rPr>
      <w:color w:val="0000FF"/>
      <w:u w:val="single"/>
    </w:rPr>
  </w:style>
  <w:style w:type="character" w:styleId="HTML2">
    <w:name w:val="HTML Code"/>
    <w:uiPriority w:val="99"/>
    <w:qFormat/>
    <w:rPr>
      <w:rFonts w:ascii="Menlo" w:hAnsi="Menlo" w:cs="Menlo"/>
      <w:color w:val="auto"/>
      <w:sz w:val="21"/>
      <w:szCs w:val="21"/>
      <w:shd w:val="clear" w:color="auto" w:fill="auto"/>
    </w:rPr>
  </w:style>
  <w:style w:type="character" w:styleId="aff4">
    <w:name w:val="annotation reference"/>
    <w:uiPriority w:val="99"/>
    <w:semiHidden/>
    <w:qFormat/>
    <w:rPr>
      <w:sz w:val="21"/>
      <w:szCs w:val="21"/>
    </w:rPr>
  </w:style>
  <w:style w:type="character" w:styleId="HTML3">
    <w:name w:val="HTML Cite"/>
    <w:basedOn w:val="a1"/>
    <w:uiPriority w:val="99"/>
    <w:qFormat/>
  </w:style>
  <w:style w:type="character" w:styleId="aff5">
    <w:name w:val="footnote reference"/>
    <w:uiPriority w:val="99"/>
    <w:semiHidden/>
    <w:qFormat/>
    <w:rPr>
      <w:vertAlign w:val="superscript"/>
    </w:rPr>
  </w:style>
  <w:style w:type="character" w:styleId="HTML4">
    <w:name w:val="HTML Keyboard"/>
    <w:uiPriority w:val="99"/>
    <w:qFormat/>
    <w:rPr>
      <w:rFonts w:ascii="Menlo" w:hAnsi="Menlo" w:cs="Menlo"/>
      <w:sz w:val="21"/>
      <w:szCs w:val="21"/>
    </w:rPr>
  </w:style>
  <w:style w:type="character" w:styleId="HTML5">
    <w:name w:val="HTML Sample"/>
    <w:uiPriority w:val="99"/>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uiPriority w:val="99"/>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9"/>
    <w:qFormat/>
    <w:locked/>
    <w:rPr>
      <w:rFonts w:ascii="Cambria" w:eastAsia="宋体" w:hAnsi="Cambria" w:cs="Cambria"/>
      <w:b/>
      <w:bCs/>
      <w:sz w:val="28"/>
      <w:szCs w:val="28"/>
    </w:rPr>
  </w:style>
  <w:style w:type="character" w:customStyle="1" w:styleId="50">
    <w:name w:val="标题 5 字符"/>
    <w:link w:val="5"/>
    <w:uiPriority w:val="99"/>
    <w:qFormat/>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a6">
    <w:name w:val="文档结构图 字符"/>
    <w:link w:val="a5"/>
    <w:uiPriority w:val="99"/>
    <w:semiHidden/>
    <w:qFormat/>
    <w:locked/>
    <w:rPr>
      <w:rFonts w:eastAsia="楷体_GB2312"/>
      <w:sz w:val="20"/>
      <w:szCs w:val="20"/>
      <w:shd w:val="clear" w:color="auto" w:fill="000080"/>
    </w:rPr>
  </w:style>
  <w:style w:type="character" w:customStyle="1" w:styleId="11">
    <w:name w:val="批注文字 字符1"/>
    <w:basedOn w:val="a1"/>
    <w:link w:val="a7"/>
    <w:uiPriority w:val="99"/>
    <w:semiHidden/>
    <w:qFormat/>
    <w:locked/>
  </w:style>
  <w:style w:type="character" w:customStyle="1" w:styleId="a9">
    <w:name w:val="正文文本 字符"/>
    <w:link w:val="a8"/>
    <w:uiPriority w:val="99"/>
    <w:qFormat/>
    <w:locked/>
    <w:rPr>
      <w:rFonts w:ascii="楷体_GB2312" w:eastAsia="楷体_GB2312" w:cs="楷体_GB2312"/>
      <w:sz w:val="20"/>
      <w:szCs w:val="20"/>
    </w:rPr>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af">
    <w:name w:val="日期 字符"/>
    <w:link w:val="ae"/>
    <w:uiPriority w:val="99"/>
    <w:qFormat/>
    <w:locked/>
    <w:rPr>
      <w:rFonts w:ascii="宋体" w:eastAsia="楷体_GB2312" w:hAnsi="宋体" w:cs="宋体"/>
      <w:sz w:val="20"/>
      <w:szCs w:val="20"/>
    </w:rPr>
  </w:style>
  <w:style w:type="character" w:customStyle="1" w:styleId="22">
    <w:name w:val="正文文本缩进 2 字符"/>
    <w:link w:val="21"/>
    <w:uiPriority w:val="99"/>
    <w:qFormat/>
    <w:locked/>
    <w:rPr>
      <w:rFonts w:ascii="宋体" w:eastAsia="宋体" w:cs="宋体"/>
      <w:b/>
      <w:bCs/>
      <w:sz w:val="20"/>
      <w:szCs w:val="20"/>
    </w:rPr>
  </w:style>
  <w:style w:type="character" w:customStyle="1" w:styleId="af1">
    <w:name w:val="批注框文本 字符"/>
    <w:link w:val="af0"/>
    <w:uiPriority w:val="99"/>
    <w:semiHidden/>
    <w:qFormat/>
    <w:locked/>
    <w:rPr>
      <w:rFonts w:eastAsia="楷体_GB2312"/>
      <w:sz w:val="18"/>
      <w:szCs w:val="18"/>
    </w:rPr>
  </w:style>
  <w:style w:type="character" w:customStyle="1" w:styleId="FooterChar">
    <w:name w:val="Footer Char"/>
    <w:uiPriority w:val="99"/>
    <w:qFormat/>
    <w:locked/>
    <w:rPr>
      <w:rFonts w:eastAsia="楷体_GB2312"/>
      <w:sz w:val="18"/>
      <w:szCs w:val="18"/>
    </w:rPr>
  </w:style>
  <w:style w:type="character" w:customStyle="1" w:styleId="HeaderChar">
    <w:name w:val="Header Char"/>
    <w:uiPriority w:val="99"/>
    <w:qFormat/>
    <w:locked/>
    <w:rPr>
      <w:rFonts w:eastAsia="楷体_GB2312"/>
      <w:sz w:val="18"/>
      <w:szCs w:val="18"/>
    </w:rPr>
  </w:style>
  <w:style w:type="character" w:customStyle="1" w:styleId="af8">
    <w:name w:val="脚注文本 字符"/>
    <w:link w:val="af7"/>
    <w:uiPriority w:val="99"/>
    <w:semiHidden/>
    <w:qFormat/>
    <w:locked/>
    <w:rPr>
      <w:rFonts w:eastAsia="楷体_GB2312"/>
      <w:sz w:val="20"/>
      <w:szCs w:val="20"/>
    </w:rPr>
  </w:style>
  <w:style w:type="character" w:customStyle="1" w:styleId="33">
    <w:name w:val="正文文本缩进 3 字符"/>
    <w:link w:val="32"/>
    <w:uiPriority w:val="99"/>
    <w:qFormat/>
    <w:locked/>
    <w:rPr>
      <w:rFonts w:eastAsia="宋体"/>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fc">
    <w:name w:val="批注主题 字符"/>
    <w:link w:val="afb"/>
    <w:uiPriority w:val="99"/>
    <w:semiHidden/>
    <w:qFormat/>
    <w:locked/>
    <w:rPr>
      <w:rFonts w:eastAsia="楷体_GB2312"/>
      <w:b/>
      <w:bCs/>
      <w:sz w:val="20"/>
      <w:szCs w:val="20"/>
    </w:rPr>
  </w:style>
  <w:style w:type="character" w:customStyle="1" w:styleId="grid">
    <w:name w:val="grid"/>
    <w:basedOn w:val="a1"/>
    <w:uiPriority w:val="99"/>
    <w:qFormat/>
  </w:style>
  <w:style w:type="character" w:customStyle="1" w:styleId="hilite">
    <w:name w:val="hilite"/>
    <w:uiPriority w:val="99"/>
    <w:qFormat/>
    <w:rPr>
      <w:color w:val="FFFFFF"/>
      <w:shd w:val="clear" w:color="auto" w:fill="auto"/>
    </w:rPr>
  </w:style>
  <w:style w:type="character" w:customStyle="1" w:styleId="bdsnopic">
    <w:name w:val="bds_nopic"/>
    <w:basedOn w:val="a1"/>
    <w:uiPriority w:val="99"/>
    <w:qFormat/>
  </w:style>
  <w:style w:type="character" w:customStyle="1" w:styleId="a4">
    <w:name w:val="正文缩进 字符"/>
    <w:link w:val="a0"/>
    <w:uiPriority w:val="99"/>
    <w:qFormat/>
    <w:locked/>
    <w:rPr>
      <w:rFonts w:eastAsia="楷体_GB2312"/>
    </w:rPr>
  </w:style>
  <w:style w:type="character" w:customStyle="1" w:styleId="bdsmore4">
    <w:name w:val="bds_more4"/>
    <w:uiPriority w:val="99"/>
    <w:qFormat/>
    <w:rPr>
      <w:rFonts w:ascii="宋体" w:eastAsia="宋体" w:hAnsi="宋体" w:cs="宋体"/>
    </w:rPr>
  </w:style>
  <w:style w:type="character" w:customStyle="1" w:styleId="aff6">
    <w:name w:val="批注文字 字符"/>
    <w:uiPriority w:val="99"/>
    <w:semiHidden/>
    <w:qFormat/>
    <w:rPr>
      <w:rFonts w:eastAsia="楷体_GB2312"/>
      <w:kern w:val="2"/>
      <w:sz w:val="26"/>
      <w:szCs w:val="26"/>
    </w:rPr>
  </w:style>
  <w:style w:type="character" w:customStyle="1" w:styleId="active">
    <w:name w:val="active"/>
    <w:uiPriority w:val="99"/>
    <w:qFormat/>
    <w:rPr>
      <w:color w:val="00FF00"/>
      <w:shd w:val="clear" w:color="auto" w:fill="000000"/>
    </w:rPr>
  </w:style>
  <w:style w:type="character" w:customStyle="1" w:styleId="other">
    <w:name w:val="other"/>
    <w:basedOn w:val="a1"/>
    <w:uiPriority w:val="99"/>
    <w:qFormat/>
  </w:style>
  <w:style w:type="character" w:customStyle="1" w:styleId="grid2">
    <w:name w:val="grid2"/>
    <w:basedOn w:val="a1"/>
    <w:uiPriority w:val="99"/>
    <w:qFormat/>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basedOn w:val="a1"/>
    <w:uiPriority w:val="99"/>
    <w:qFormat/>
  </w:style>
  <w:style w:type="character" w:customStyle="1" w:styleId="bdsmore8">
    <w:name w:val="bds_more8"/>
    <w:uiPriority w:val="99"/>
    <w:qFormat/>
    <w:rPr>
      <w:rFonts w:ascii="宋体" w:eastAsia="宋体" w:hAnsi="宋体" w:cs="宋体"/>
    </w:rPr>
  </w:style>
  <w:style w:type="character" w:customStyle="1" w:styleId="noused">
    <w:name w:val="noused"/>
    <w:uiPriority w:val="99"/>
    <w:qFormat/>
    <w:rPr>
      <w:b/>
      <w:bCs/>
      <w:color w:val="FFFFFF"/>
      <w:sz w:val="21"/>
      <w:szCs w:val="21"/>
    </w:rPr>
  </w:style>
  <w:style w:type="character" w:customStyle="1" w:styleId="bdsnopic1">
    <w:name w:val="bds_nopic1"/>
    <w:basedOn w:val="a1"/>
    <w:uiPriority w:val="99"/>
    <w:qFormat/>
  </w:style>
  <w:style w:type="character" w:customStyle="1" w:styleId="bdsmore7">
    <w:name w:val="bds_more7"/>
    <w:basedOn w:val="a1"/>
    <w:uiPriority w:val="99"/>
    <w:qFormat/>
  </w:style>
  <w:style w:type="character" w:customStyle="1" w:styleId="bdsmore5">
    <w:name w:val="bds_more5"/>
    <w:basedOn w:val="a1"/>
    <w:uiPriority w:val="99"/>
    <w:qFormat/>
  </w:style>
  <w:style w:type="character" w:customStyle="1" w:styleId="bdsnopic2">
    <w:name w:val="bds_nopic2"/>
    <w:basedOn w:val="a1"/>
    <w:uiPriority w:val="99"/>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uiPriority w:val="99"/>
    <w:qFormat/>
    <w:rPr>
      <w:shd w:val="clear" w:color="auto" w:fill="FF0000"/>
    </w:rPr>
  </w:style>
  <w:style w:type="character" w:customStyle="1" w:styleId="state">
    <w:name w:val="state"/>
    <w:uiPriority w:val="99"/>
    <w:qFormat/>
    <w:rPr>
      <w:b/>
      <w:bCs/>
      <w:color w:val="FFFFFF"/>
      <w:sz w:val="19"/>
      <w:szCs w:val="19"/>
    </w:rPr>
  </w:style>
  <w:style w:type="character" w:customStyle="1" w:styleId="af3">
    <w:name w:val="页脚 字符"/>
    <w:link w:val="af2"/>
    <w:uiPriority w:val="99"/>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uiPriority w:val="99"/>
    <w:qFormat/>
    <w:rPr>
      <w:rFonts w:ascii="Tahoma" w:eastAsia="宋体" w:hAnsi="Tahoma" w:cs="Tahoma"/>
    </w:rPr>
  </w:style>
  <w:style w:type="character" w:customStyle="1" w:styleId="af5">
    <w:name w:val="页眉 字符"/>
    <w:link w:val="af4"/>
    <w:uiPriority w:val="99"/>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uiPriority w:val="99"/>
    <w:qFormat/>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uiPriority w:val="99"/>
    <w:qFormat/>
    <w:locked/>
    <w:rPr>
      <w:rFonts w:ascii="宋体" w:eastAsia="宋体" w:hAnsi="Courier New" w:cs="宋体"/>
      <w:sz w:val="21"/>
      <w:szCs w:val="21"/>
    </w:rPr>
  </w:style>
  <w:style w:type="character" w:customStyle="1" w:styleId="15">
    <w:name w:val="纯文本 字符1"/>
    <w:uiPriority w:val="99"/>
    <w:semiHidden/>
    <w:qFormat/>
    <w:rPr>
      <w:rFonts w:ascii="等线" w:eastAsia="等线" w:hAnsi="Courier New" w:cs="等线"/>
    </w:rPr>
  </w:style>
  <w:style w:type="paragraph" w:styleId="aff8">
    <w:name w:val="List Paragraph"/>
    <w:basedOn w:val="a"/>
    <w:uiPriority w:val="99"/>
    <w:qFormat/>
    <w:pPr>
      <w:ind w:firstLineChars="200" w:firstLine="420"/>
    </w:pPr>
    <w:rPr>
      <w:rFonts w:eastAsia="宋体"/>
      <w:sz w:val="21"/>
      <w:szCs w:val="21"/>
    </w:rPr>
  </w:style>
  <w:style w:type="paragraph" w:customStyle="1" w:styleId="16">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uiPriority w:val="99"/>
    <w:qFormat/>
    <w:locked/>
    <w:rPr>
      <w:sz w:val="24"/>
      <w:szCs w:val="24"/>
    </w:rPr>
  </w:style>
  <w:style w:type="character" w:customStyle="1" w:styleId="17">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cs="宋体"/>
      <w:b/>
      <w:bCs/>
      <w:color w:val="000000"/>
      <w:sz w:val="18"/>
      <w:szCs w:val="18"/>
      <w:u w:val="none"/>
      <w:vertAlign w:val="superscript"/>
    </w:rPr>
  </w:style>
  <w:style w:type="paragraph" w:customStyle="1" w:styleId="aff9">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6">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qFormat/>
    <w:rPr>
      <w:rFonts w:ascii="宋体" w:eastAsia="楷体_GB2312" w:hAnsi="宋体" w:cs="宋体"/>
      <w:b/>
      <w:bCs/>
      <w:kern w:val="2"/>
      <w:sz w:val="26"/>
      <w:szCs w:val="26"/>
      <w:lang w:val="en-US" w:eastAsia="zh-CN"/>
    </w:rPr>
  </w:style>
  <w:style w:type="paragraph" w:customStyle="1" w:styleId="CharChar1CharCharCharChar1">
    <w:name w:val="Char Char1 Char Char Char Char1"/>
    <w:basedOn w:val="a5"/>
    <w:uiPriority w:val="99"/>
    <w:qFormat/>
    <w:pPr>
      <w:adjustRightInd w:val="0"/>
      <w:snapToGrid w:val="0"/>
      <w:spacing w:line="360" w:lineRule="auto"/>
    </w:pPr>
    <w:rPr>
      <w:rFonts w:ascii="Tahoma" w:eastAsia="宋体" w:hAnsi="Tahoma" w:cs="Tahoma"/>
      <w:kern w:val="2"/>
      <w:sz w:val="24"/>
      <w:szCs w:val="24"/>
    </w:rPr>
  </w:style>
  <w:style w:type="paragraph" w:customStyle="1" w:styleId="Char2">
    <w:name w:val="Char2"/>
    <w:basedOn w:val="a"/>
    <w:uiPriority w:val="99"/>
    <w:qFormat/>
    <w:pPr>
      <w:widowControl/>
      <w:spacing w:after="160" w:line="240" w:lineRule="exact"/>
      <w:jc w:val="left"/>
    </w:pPr>
    <w:rPr>
      <w:rFonts w:ascii="Verdana" w:eastAsia="宋体" w:hAnsi="Verdana" w:cs="Verdana"/>
      <w:kern w:val="0"/>
      <w:sz w:val="21"/>
      <w:szCs w:val="21"/>
      <w:lang w:eastAsia="en-US"/>
    </w:rPr>
  </w:style>
  <w:style w:type="paragraph" w:customStyle="1" w:styleId="27">
    <w:name w:val="纯文本2"/>
    <w:basedOn w:val="a"/>
    <w:uiPriority w:val="99"/>
    <w:qFormat/>
    <w:pPr>
      <w:adjustRightInd w:val="0"/>
      <w:textAlignment w:val="baseline"/>
    </w:pPr>
    <w:rPr>
      <w:rFonts w:ascii="宋体" w:eastAsia="楷体_GB2312" w:hAnsi="Courier New" w:cs="宋体"/>
      <w:sz w:val="26"/>
      <w:szCs w:val="26"/>
    </w:rPr>
  </w:style>
  <w:style w:type="table" w:customStyle="1" w:styleId="210">
    <w:name w:val="网格型21"/>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正文文本首行缩进 2 字符"/>
    <w:basedOn w:val="ab"/>
    <w:link w:val="24"/>
    <w:uiPriority w:val="99"/>
    <w:semiHidden/>
    <w:qFormat/>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52</Pages>
  <Words>5635</Words>
  <Characters>32123</Characters>
  <Application>Microsoft Office Word</Application>
  <DocSecurity>0</DocSecurity>
  <Lines>267</Lines>
  <Paragraphs>75</Paragraphs>
  <ScaleCrop>false</ScaleCrop>
  <Company>ql</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健秋 戴</cp:lastModifiedBy>
  <cp:revision>5</cp:revision>
  <cp:lastPrinted>2022-06-26T06:19:00Z</cp:lastPrinted>
  <dcterms:created xsi:type="dcterms:W3CDTF">2023-11-21T03:26:00Z</dcterms:created>
  <dcterms:modified xsi:type="dcterms:W3CDTF">2023-11-21T03:34:00Z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6BF8C3C2D1E34237B41A2D63F728D037_13</vt:lpwstr>
  </property>
</Properties>
</file>