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-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南通市崇川区卫生健康委员会所属部分事业单位2024年公开招聘工作人员</w:t>
      </w:r>
      <w:r>
        <w:rPr>
          <w:rFonts w:hint="eastAsia" w:ascii="仿宋_GB2312" w:hAnsi="仿宋" w:eastAsia="仿宋_GB2312"/>
          <w:sz w:val="32"/>
          <w:szCs w:val="32"/>
        </w:rPr>
        <w:t>考试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color w:val="FF0000"/>
          <w:sz w:val="32"/>
          <w:szCs w:val="32"/>
        </w:rPr>
        <w:t>（注：考生签名须是本人签字，不可用打印代替。）</w:t>
      </w:r>
    </w:p>
    <w:p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-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未落实工作单位承诺书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月出生，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人（籍贯），身份证号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年普通高校毕业生，现参加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南通市崇川区卫生健康委员会所属部分事业单位2024年公开招聘工作人员</w:t>
      </w:r>
      <w:r>
        <w:rPr>
          <w:rFonts w:hint="eastAsia" w:ascii="仿宋_GB2312" w:hAnsi="仿宋" w:eastAsia="仿宋_GB2312" w:cs="仿宋"/>
          <w:sz w:val="32"/>
          <w:szCs w:val="32"/>
        </w:rPr>
        <w:t>考试，报考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Cs w:val="21"/>
        </w:rPr>
        <w:t>(招聘单位）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岗位</w:t>
      </w:r>
      <w:r>
        <w:rPr>
          <w:rFonts w:hint="eastAsia" w:ascii="仿宋_GB2312" w:hAnsi="仿宋" w:eastAsia="仿宋_GB2312" w:cs="仿宋"/>
          <w:szCs w:val="21"/>
        </w:rPr>
        <w:t>（招聘岗位代码+岗位名称）</w:t>
      </w:r>
      <w:r>
        <w:rPr>
          <w:rFonts w:hint="eastAsia" w:ascii="仿宋_GB2312" w:hAnsi="仿宋" w:eastAsia="仿宋_GB2312" w:cs="仿宋"/>
          <w:sz w:val="32"/>
          <w:szCs w:val="32"/>
        </w:rPr>
        <w:t>。本人诚信</w:t>
      </w:r>
      <w:r>
        <w:rPr>
          <w:rFonts w:ascii="仿宋_GB2312" w:hAnsi="仿宋" w:eastAsia="仿宋_GB2312" w:cs="仿宋"/>
          <w:sz w:val="32"/>
          <w:szCs w:val="32"/>
        </w:rPr>
        <w:t>报考并</w:t>
      </w:r>
      <w:r>
        <w:rPr>
          <w:rFonts w:hint="eastAsia" w:ascii="仿宋_GB2312" w:hAnsi="仿宋" w:eastAsia="仿宋_GB2312" w:cs="仿宋"/>
          <w:sz w:val="32"/>
          <w:szCs w:val="32"/>
        </w:rPr>
        <w:t>郑重承诺毕业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离校后未落实工作单位也未缴纳社保，符合报考岗位要求。</w:t>
      </w:r>
      <w:r>
        <w:rPr>
          <w:rFonts w:hint="eastAsia" w:ascii="仿宋_GB2312" w:hAnsi="仿宋" w:eastAsia="仿宋_GB2312" w:cs="仿宋"/>
          <w:sz w:val="32"/>
          <w:szCs w:val="32"/>
        </w:rPr>
        <w:t>如有弄虚作假行为，一经发现和查实，由此产生的责任后果，一律由本人负责。</w:t>
      </w:r>
    </w:p>
    <w:p>
      <w:pPr>
        <w:spacing w:line="560" w:lineRule="exact"/>
        <w:ind w:right="320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考生（手签）：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联系电话： </w:t>
      </w:r>
    </w:p>
    <w:p>
      <w:pPr>
        <w:spacing w:line="560" w:lineRule="exact"/>
        <w:ind w:firstLine="5920" w:firstLineChars="18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   日</w:t>
      </w: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ind w:firstLine="5257" w:firstLineChars="1643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DlkZDAwYTEwN2RlZDAzNTI0ODlkMmNkZTM4MTMifQ=="/>
  </w:docVars>
  <w:rsids>
    <w:rsidRoot w:val="2F4221D6"/>
    <w:rsid w:val="00B71F13"/>
    <w:rsid w:val="027723A6"/>
    <w:rsid w:val="0435553A"/>
    <w:rsid w:val="0D0A3CF1"/>
    <w:rsid w:val="101D1A89"/>
    <w:rsid w:val="1130655F"/>
    <w:rsid w:val="1A351B94"/>
    <w:rsid w:val="26BB5053"/>
    <w:rsid w:val="27C932AC"/>
    <w:rsid w:val="2B3F734D"/>
    <w:rsid w:val="2F4221D6"/>
    <w:rsid w:val="37D44BCF"/>
    <w:rsid w:val="420D7568"/>
    <w:rsid w:val="4A6772B0"/>
    <w:rsid w:val="56674A08"/>
    <w:rsid w:val="56B12FE3"/>
    <w:rsid w:val="5BAC05B8"/>
    <w:rsid w:val="62BC23B6"/>
    <w:rsid w:val="6870599E"/>
    <w:rsid w:val="695A1371"/>
    <w:rsid w:val="71427ED3"/>
    <w:rsid w:val="765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514</Characters>
  <Lines>0</Lines>
  <Paragraphs>0</Paragraphs>
  <TotalTime>0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圆梦～在路上</cp:lastModifiedBy>
  <dcterms:modified xsi:type="dcterms:W3CDTF">2024-06-11T02:06:55Z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655ADE9AF9C44D6E8482B2F6CEB83330</vt:lpwstr>
  </property>
</Properties>
</file>