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560" w:firstLineChars="200"/>
        <w:rPr>
          <w:rFonts w:hint="eastAsia" w:ascii="宋体" w:hAnsi="宋体"/>
          <w:b w:val="0"/>
          <w:bCs/>
          <w:w w:val="100"/>
          <w:sz w:val="28"/>
          <w:szCs w:val="28"/>
          <w:lang w:eastAsia="zh-CN"/>
        </w:rPr>
      </w:pPr>
      <w:r>
        <w:rPr>
          <w:rFonts w:hint="eastAsia" w:ascii="宋体" w:hAnsi="宋体"/>
          <w:b w:val="0"/>
          <w:bCs/>
          <w:w w:val="100"/>
          <w:sz w:val="28"/>
          <w:szCs w:val="28"/>
          <w:lang w:eastAsia="zh-CN"/>
        </w:rPr>
        <w:t>崇川区“文化大串门”暨崇川区优秀星级文化团队巡演活动</w:t>
      </w:r>
    </w:p>
    <w:p>
      <w:pPr>
        <w:ind w:firstLine="560" w:firstLineChars="200"/>
        <w:jc w:val="center"/>
        <w:rPr>
          <w:rFonts w:hint="eastAsia"/>
          <w:sz w:val="28"/>
          <w:szCs w:val="28"/>
          <w:lang w:val="en-US" w:eastAsia="zh-CN"/>
        </w:rPr>
      </w:pPr>
      <w:r>
        <w:rPr>
          <w:rFonts w:hint="eastAsia" w:ascii="宋体" w:hAnsi="宋体"/>
          <w:b w:val="0"/>
          <w:bCs/>
          <w:w w:val="100"/>
          <w:sz w:val="28"/>
          <w:szCs w:val="28"/>
          <w:lang w:eastAsia="zh-CN"/>
        </w:rPr>
        <w:t>（硬件设施项目）</w:t>
      </w:r>
      <w:r>
        <w:rPr>
          <w:rFonts w:hint="eastAsia"/>
          <w:sz w:val="28"/>
          <w:szCs w:val="28"/>
          <w:lang w:val="en-US" w:eastAsia="zh-CN"/>
        </w:rPr>
        <w:t>补充通知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75" w:afterAutospacing="0" w:line="360" w:lineRule="auto"/>
        <w:ind w:left="0" w:right="0" w:firstLine="420"/>
        <w:jc w:val="left"/>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sz w:val="24"/>
          <w:szCs w:val="24"/>
          <w:shd w:val="clear" w:fill="FFFFFF"/>
        </w:rPr>
        <w:t>各潜在投标人：</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rPr>
        <w:t>2023年</w:t>
      </w:r>
      <w:r>
        <w:rPr>
          <w:rFonts w:hint="eastAsia" w:ascii="宋体" w:hAnsi="宋体" w:eastAsia="宋体" w:cs="宋体"/>
          <w:i w:val="0"/>
          <w:iCs w:val="0"/>
          <w:caps w:val="0"/>
          <w:color w:val="333333"/>
          <w:spacing w:val="0"/>
          <w:sz w:val="24"/>
          <w:szCs w:val="24"/>
          <w:shd w:val="clear" w:fill="FFFFFF"/>
          <w:lang w:val="en-US" w:eastAsia="zh-CN"/>
        </w:rPr>
        <w:t>8</w:t>
      </w:r>
      <w:r>
        <w:rPr>
          <w:rFonts w:hint="eastAsia" w:ascii="宋体" w:hAnsi="宋体" w:eastAsia="宋体" w:cs="宋体"/>
          <w:i w:val="0"/>
          <w:iCs w:val="0"/>
          <w:caps w:val="0"/>
          <w:color w:val="333333"/>
          <w:spacing w:val="0"/>
          <w:sz w:val="24"/>
          <w:szCs w:val="24"/>
          <w:shd w:val="clear" w:fill="FFFFFF"/>
        </w:rPr>
        <w:t>月</w:t>
      </w:r>
      <w:r>
        <w:rPr>
          <w:rFonts w:hint="eastAsia" w:ascii="宋体" w:hAnsi="宋体" w:eastAsia="宋体" w:cs="宋体"/>
          <w:i w:val="0"/>
          <w:iCs w:val="0"/>
          <w:caps w:val="0"/>
          <w:color w:val="333333"/>
          <w:spacing w:val="0"/>
          <w:sz w:val="24"/>
          <w:szCs w:val="24"/>
          <w:shd w:val="clear" w:fill="FFFFFF"/>
          <w:lang w:val="en-US" w:eastAsia="zh-CN"/>
        </w:rPr>
        <w:t>4</w:t>
      </w:r>
      <w:r>
        <w:rPr>
          <w:rFonts w:hint="eastAsia" w:ascii="宋体" w:hAnsi="宋体" w:eastAsia="宋体" w:cs="宋体"/>
          <w:i w:val="0"/>
          <w:iCs w:val="0"/>
          <w:caps w:val="0"/>
          <w:color w:val="333333"/>
          <w:spacing w:val="0"/>
          <w:sz w:val="24"/>
          <w:szCs w:val="24"/>
          <w:shd w:val="clear" w:fill="FFFFFF"/>
        </w:rPr>
        <w:t>日发布了2023年</w:t>
      </w:r>
      <w:r>
        <w:rPr>
          <w:rFonts w:hint="eastAsia" w:ascii="宋体" w:hAnsi="宋体" w:eastAsia="宋体" w:cs="宋体"/>
          <w:b w:val="0"/>
          <w:bCs/>
          <w:w w:val="100"/>
          <w:sz w:val="24"/>
          <w:szCs w:val="24"/>
          <w:lang w:eastAsia="zh-CN"/>
        </w:rPr>
        <w:t>崇川区“文化大串门”暨崇川区优秀星级文化团队巡演活动（硬件设施项目）</w:t>
      </w:r>
      <w:r>
        <w:rPr>
          <w:rFonts w:hint="eastAsia" w:ascii="宋体" w:hAnsi="宋体" w:eastAsia="宋体" w:cs="宋体"/>
          <w:i w:val="0"/>
          <w:iCs w:val="0"/>
          <w:caps w:val="0"/>
          <w:color w:val="333333"/>
          <w:spacing w:val="0"/>
          <w:sz w:val="24"/>
          <w:szCs w:val="24"/>
          <w:shd w:val="clear" w:fill="FFFFFF"/>
        </w:rPr>
        <w:t>招标文件及相关信息，现发布补充通知如下：</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1、根据项目需求，本次招标项目中标人将选取前三名组建一个文化团队巡演活动硬件设施库，在合同期的三年内，有演出活动时，将从硬件设施库内任意抽取一家。</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2</w:t>
      </w:r>
      <w:r>
        <w:rPr>
          <w:rFonts w:hint="eastAsia" w:ascii="宋体" w:hAnsi="宋体" w:eastAsia="宋体" w:cs="宋体"/>
          <w:i w:val="0"/>
          <w:iCs w:val="0"/>
          <w:caps w:val="0"/>
          <w:color w:val="333333"/>
          <w:spacing w:val="0"/>
          <w:sz w:val="24"/>
          <w:szCs w:val="24"/>
          <w:shd w:val="clear" w:fill="FFFFFF"/>
        </w:rPr>
        <w:t>、补充通知与本工程招标文件不一致的，以本补充通知为准。</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rPr>
      </w:pPr>
      <w:r>
        <w:rPr>
          <w:rFonts w:hint="eastAsia" w:ascii="宋体" w:hAnsi="宋体" w:eastAsia="宋体" w:cs="宋体"/>
          <w:i w:val="0"/>
          <w:iCs w:val="0"/>
          <w:caps w:val="0"/>
          <w:color w:val="333333"/>
          <w:spacing w:val="0"/>
          <w:sz w:val="24"/>
          <w:szCs w:val="24"/>
          <w:shd w:val="clear" w:fill="FFFFFF"/>
          <w:lang w:val="en-US" w:eastAsia="zh-CN"/>
        </w:rPr>
        <w:t>3</w:t>
      </w:r>
      <w:r>
        <w:rPr>
          <w:rFonts w:hint="eastAsia" w:ascii="宋体" w:hAnsi="宋体" w:eastAsia="宋体" w:cs="宋体"/>
          <w:i w:val="0"/>
          <w:iCs w:val="0"/>
          <w:caps w:val="0"/>
          <w:color w:val="333333"/>
          <w:spacing w:val="0"/>
          <w:sz w:val="24"/>
          <w:szCs w:val="24"/>
          <w:shd w:val="clear" w:fill="FFFFFF"/>
        </w:rPr>
        <w:t>、本补充通知作为本工程招标文件的组成部分，对各投标人具有约束作用。</w:t>
      </w:r>
    </w:p>
    <w:p>
      <w:pPr>
        <w:spacing w:line="360" w:lineRule="auto"/>
        <w:ind w:firstLine="480" w:firstLineChars="200"/>
        <w:rPr>
          <w:rFonts w:hint="eastAsia" w:ascii="宋体" w:hAnsi="宋体" w:eastAsia="宋体" w:cs="宋体"/>
          <w:i w:val="0"/>
          <w:iCs w:val="0"/>
          <w:caps w:val="0"/>
          <w:color w:val="333333"/>
          <w:spacing w:val="0"/>
          <w:sz w:val="24"/>
          <w:szCs w:val="24"/>
          <w:shd w:val="clear" w:fill="FFFFFF"/>
        </w:rPr>
      </w:pPr>
    </w:p>
    <w:p>
      <w:pPr>
        <w:spacing w:line="360" w:lineRule="auto"/>
        <w:ind w:firstLine="480" w:firstLineChars="200"/>
        <w:jc w:val="right"/>
        <w:rPr>
          <w:rFonts w:hint="eastAsia"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南通市崇川区文化和旅游局</w:t>
      </w:r>
    </w:p>
    <w:p>
      <w:pPr>
        <w:spacing w:line="360" w:lineRule="auto"/>
        <w:ind w:firstLine="480" w:firstLineChars="200"/>
        <w:jc w:val="right"/>
        <w:rPr>
          <w:rFonts w:hint="default" w:ascii="宋体" w:hAnsi="宋体" w:eastAsia="宋体" w:cs="宋体"/>
          <w:i w:val="0"/>
          <w:iCs w:val="0"/>
          <w:caps w:val="0"/>
          <w:color w:val="333333"/>
          <w:spacing w:val="0"/>
          <w:sz w:val="24"/>
          <w:szCs w:val="24"/>
          <w:shd w:val="clear" w:fill="FFFFFF"/>
          <w:lang w:val="en-US" w:eastAsia="zh-CN"/>
        </w:rPr>
      </w:pPr>
      <w:r>
        <w:rPr>
          <w:rFonts w:hint="eastAsia" w:ascii="宋体" w:hAnsi="宋体" w:eastAsia="宋体" w:cs="宋体"/>
          <w:i w:val="0"/>
          <w:iCs w:val="0"/>
          <w:caps w:val="0"/>
          <w:color w:val="333333"/>
          <w:spacing w:val="0"/>
          <w:sz w:val="24"/>
          <w:szCs w:val="24"/>
          <w:shd w:val="clear" w:fill="FFFFFF"/>
          <w:lang w:val="en-US" w:eastAsia="zh-CN"/>
        </w:rPr>
        <w:t>2023年8月10日</w:t>
      </w:r>
    </w:p>
    <w:p>
      <w:pPr>
        <w:spacing w:line="360" w:lineRule="auto"/>
        <w:ind w:firstLine="480" w:firstLineChars="200"/>
        <w:rPr>
          <w:rFonts w:hint="default" w:ascii="宋体" w:hAnsi="宋体" w:eastAsia="宋体" w:cs="宋体"/>
          <w:i w:val="0"/>
          <w:iCs w:val="0"/>
          <w:caps w:val="0"/>
          <w:color w:val="333333"/>
          <w:spacing w:val="0"/>
          <w:sz w:val="24"/>
          <w:szCs w:val="24"/>
          <w:shd w:val="clear" w:fill="FFFFFF"/>
          <w:lang w:val="en-US" w:eastAsia="zh-CN"/>
        </w:rPr>
      </w:pPr>
      <w:bookmarkStart w:id="0" w:name="_GoBack"/>
      <w:bookmarkEnd w:id="0"/>
    </w:p>
    <w:p>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B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VmMDVmNjMyMGZlY2VkZTgwZTcyZTMyOGI0ODVkZDMifQ=="/>
  </w:docVars>
  <w:rsids>
    <w:rsidRoot w:val="74AB565E"/>
    <w:rsid w:val="120E1DD3"/>
    <w:rsid w:val="510D3801"/>
    <w:rsid w:val="523C0DA7"/>
    <w:rsid w:val="525070F0"/>
    <w:rsid w:val="74AB56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263</Words>
  <Characters>272</Characters>
  <Lines>0</Lines>
  <Paragraphs>0</Paragraphs>
  <TotalTime>0</TotalTime>
  <ScaleCrop>false</ScaleCrop>
  <LinksUpToDate>false</LinksUpToDate>
  <CharactersWithSpaces>272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2023-08-09T07:57:00Z</dcterms:created>
  <dc:creator>Mrs.W</dc:creator>
  <cp:lastModifiedBy>阳小茗</cp:lastModifiedBy>
  <dcterms:modified xsi:type="dcterms:W3CDTF">2023-08-10T03:10:54Z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E5521F55817C4CD8805B3B85C75FC0F6_11</vt:lpwstr>
  </property>
</Properties>
</file>