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6A0E76">
      <w:r>
        <w:rPr>
          <w:rFonts w:hint="eastAsia"/>
        </w:rPr>
        <w:t>编标答疑（安装1号）：</w:t>
      </w:r>
    </w:p>
    <w:p w14:paraId="04B992CC">
      <w:pPr>
        <w:pStyle w:val="4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这是什么桥架？</w:t>
      </w:r>
      <w:r>
        <w:drawing>
          <wp:inline distT="0" distB="0" distL="114300" distR="114300">
            <wp:extent cx="5191125" cy="31623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C748D">
      <w:pPr>
        <w:jc w:val="left"/>
      </w:pPr>
    </w:p>
    <w:p w14:paraId="430F16A4">
      <w:pPr>
        <w:jc w:val="left"/>
      </w:pPr>
      <w:r>
        <w:rPr>
          <w:rFonts w:hint="eastAsia"/>
        </w:rPr>
        <w:t>答：见施工说明4 附表3</w:t>
      </w:r>
    </w:p>
    <w:p w14:paraId="232B7304">
      <w:pPr>
        <w:jc w:val="left"/>
      </w:pPr>
    </w:p>
    <w:p w14:paraId="5E414BFD">
      <w:r>
        <w:rPr>
          <w:rFonts w:hint="eastAsia"/>
        </w:rPr>
        <w:t>2、电缆手井1500*1500，智能手井1500*1500，是否在本次编制范围？（若在，请提供手孔井做法）</w:t>
      </w:r>
    </w:p>
    <w:p w14:paraId="0A0D0560">
      <w:r>
        <w:drawing>
          <wp:inline distT="0" distB="0" distL="114300" distR="114300">
            <wp:extent cx="2838450" cy="1612265"/>
            <wp:effectExtent l="0" t="0" r="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61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802255" cy="2059305"/>
            <wp:effectExtent l="0" t="0" r="17145" b="171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02255" cy="205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921C0"/>
    <w:p w14:paraId="57216404"/>
    <w:p w14:paraId="7C314283">
      <w:pPr>
        <w:rPr>
          <w:rFonts w:hint="eastAsia"/>
        </w:rPr>
      </w:pPr>
      <w:r>
        <w:rPr>
          <w:rFonts w:hint="eastAsia"/>
        </w:rPr>
        <w:t>答：电缆井做法参见图集12D101-5,P102</w:t>
      </w:r>
    </w:p>
    <w:p w14:paraId="43C1649E"/>
    <w:p w14:paraId="3093ECE6">
      <w:pPr>
        <w:numPr>
          <w:ilvl w:val="0"/>
          <w:numId w:val="2"/>
        </w:numPr>
      </w:pPr>
      <w:r>
        <w:rPr>
          <w:rFonts w:hint="eastAsia"/>
        </w:rPr>
        <w:t>这是个什么箱子</w:t>
      </w:r>
      <w:r>
        <w:drawing>
          <wp:inline distT="0" distB="0" distL="114300" distR="114300">
            <wp:extent cx="3810000" cy="26384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E59CB"/>
    <w:p w14:paraId="7711E2E4">
      <w:r>
        <w:rPr>
          <w:rFonts w:hint="eastAsia"/>
        </w:rPr>
        <w:t>答：客房配电箱</w:t>
      </w:r>
    </w:p>
    <w:p w14:paraId="479736C3"/>
    <w:p w14:paraId="35F3EFCC">
      <w:pPr>
        <w:numPr>
          <w:ilvl w:val="0"/>
          <w:numId w:val="2"/>
        </w:numPr>
        <w:jc w:val="left"/>
      </w:pPr>
      <w:r>
        <w:rPr>
          <w:rFonts w:hint="eastAsia"/>
        </w:rPr>
        <w:t>电源进户电缆大概多长？</w:t>
      </w:r>
      <w:r>
        <w:drawing>
          <wp:inline distT="0" distB="0" distL="114300" distR="114300">
            <wp:extent cx="5274310" cy="4551680"/>
            <wp:effectExtent l="0" t="0" r="254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5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EFF10">
      <w:pPr>
        <w:jc w:val="left"/>
      </w:pPr>
    </w:p>
    <w:p w14:paraId="7A9FFBD6">
      <w:pPr>
        <w:jc w:val="left"/>
      </w:pPr>
      <w:r>
        <w:rPr>
          <w:rFonts w:hint="eastAsia"/>
        </w:rPr>
        <w:t>答：室外部分不在本次设计范围。地块周边管网已铺设完成，应依据现场实际情况调整。</w:t>
      </w:r>
    </w:p>
    <w:p w14:paraId="5315A044">
      <w:pPr>
        <w:jc w:val="left"/>
      </w:pPr>
    </w:p>
    <w:p w14:paraId="6A434072">
      <w:pPr>
        <w:numPr>
          <w:ilvl w:val="0"/>
          <w:numId w:val="2"/>
        </w:numPr>
        <w:jc w:val="left"/>
      </w:pPr>
      <w:r>
        <w:rPr>
          <w:rFonts w:hint="eastAsia"/>
        </w:rPr>
        <w:t>除了桥架配线，穿多大管子？并注明配管的敷设方式是什么？</w:t>
      </w:r>
      <w:r>
        <w:drawing>
          <wp:inline distT="0" distB="0" distL="114300" distR="114300">
            <wp:extent cx="5273040" cy="2861945"/>
            <wp:effectExtent l="0" t="0" r="3810" b="146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86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83CDE">
      <w:pPr>
        <w:jc w:val="left"/>
      </w:pPr>
    </w:p>
    <w:p w14:paraId="5689E82C">
      <w:pPr>
        <w:jc w:val="left"/>
      </w:pPr>
      <w:r>
        <w:rPr>
          <w:rFonts w:hint="eastAsia"/>
        </w:rPr>
        <w:t>答：穿管管径见施工说明4 附表5，附表6。修缮或有吊顶区域明敷。其余暗敷。</w:t>
      </w:r>
    </w:p>
    <w:p w14:paraId="2D94B0B5">
      <w:pPr>
        <w:jc w:val="left"/>
      </w:pPr>
    </w:p>
    <w:p w14:paraId="310C3F5D">
      <w:pPr>
        <w:numPr>
          <w:ilvl w:val="0"/>
          <w:numId w:val="2"/>
        </w:numPr>
        <w:jc w:val="left"/>
      </w:pPr>
      <w:r>
        <w:rPr>
          <w:rFonts w:hint="eastAsia"/>
        </w:rPr>
        <w:t>有2个GDM1-1AL3箱子？</w:t>
      </w:r>
      <w:r>
        <w:drawing>
          <wp:inline distT="0" distB="0" distL="114300" distR="114300">
            <wp:extent cx="2559685" cy="3380105"/>
            <wp:effectExtent l="0" t="0" r="12065" b="1079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59685" cy="338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A7C57">
      <w:pPr>
        <w:jc w:val="left"/>
      </w:pPr>
    </w:p>
    <w:p w14:paraId="0E473EBF">
      <w:pPr>
        <w:jc w:val="left"/>
      </w:pPr>
      <w:r>
        <w:rPr>
          <w:rFonts w:hint="eastAsia"/>
        </w:rPr>
        <w:t>答：见最新图纸</w:t>
      </w:r>
    </w:p>
    <w:p w14:paraId="31E2DF2B">
      <w:pPr>
        <w:numPr>
          <w:ilvl w:val="0"/>
          <w:numId w:val="2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给水系统中，室外水表井及水表井内水表阀门附件在不在本次编制范围？</w:t>
      </w:r>
    </w:p>
    <w:p w14:paraId="2F07CA1C"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答：不在</w:t>
      </w:r>
    </w:p>
    <w:p w14:paraId="3EB25FFA">
      <w:pPr>
        <w:numPr>
          <w:ilvl w:val="0"/>
          <w:numId w:val="2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排水系统中，卫生洁具、地漏等在不在本次编制范围？</w:t>
      </w:r>
    </w:p>
    <w:p w14:paraId="589DA90F"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答：不在</w:t>
      </w:r>
    </w:p>
    <w:p w14:paraId="1B063CAB"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9、院子内的污水环网及成品不锈钢隔油池在不在本次编制范围？</w:t>
      </w:r>
    </w:p>
    <w:p w14:paraId="2E7F9A62"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答：在</w:t>
      </w:r>
    </w:p>
    <w:p w14:paraId="0C95C9CD"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10、2号院子的 电热水器 在不在本次编制范围？</w:t>
      </w:r>
    </w:p>
    <w:p w14:paraId="2DDCC6DA"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答：不在</w:t>
      </w:r>
    </w:p>
    <w:p w14:paraId="2E614FBE"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11、请提供院内雨污水井做法；</w:t>
      </w:r>
    </w:p>
    <w:p w14:paraId="04111E5D"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答：雨污水检查井采用小型砖砌检查井(苏S01-2021-214，苏S01-2021-258)；道路下检查井井盖采用承载等级C250的铸铁井盖，非机动车道、人行道下的检查井井盖采用承载等级B125的铸铁井盖，绿化带下的检查井井盖采用承载等级B125的铸铁井盖；(参见江苏省标图集《给水排水图集》苏S01-2021)。埋地塑料排水管道施工按国标04S520进行施工</w:t>
      </w:r>
    </w:p>
    <w:p w14:paraId="2CD96EA7"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雨水口材质为400*400的的隐形井盖，雨水边井用铜钱造型石材井盖,5公分石材厚</w:t>
      </w:r>
      <w:r>
        <w:rPr>
          <w:rFonts w:hint="default"/>
          <w:lang w:val="en-US" w:eastAsia="zh-CN"/>
        </w:rPr>
        <w:drawing>
          <wp:inline distT="0" distB="0" distL="114300" distR="114300">
            <wp:extent cx="2463165" cy="2226945"/>
            <wp:effectExtent l="0" t="0" r="13335" b="1905"/>
            <wp:docPr id="8" name="图片 8" descr="d019d8f562338626b5125b6b7bfac1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d019d8f562338626b5125b6b7bfac1d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63165" cy="2226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2615565" cy="2003425"/>
            <wp:effectExtent l="0" t="0" r="13335" b="15875"/>
            <wp:docPr id="9" name="图片 9" descr="81ce6ad7af0196d9b865379023644d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81ce6ad7af0196d9b865379023644dd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15565" cy="200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176A74">
      <w:pPr>
        <w:numPr>
          <w:ilvl w:val="0"/>
          <w:numId w:val="3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请提供水表井做法；</w:t>
      </w:r>
    </w:p>
    <w:p w14:paraId="5C1D8C7D">
      <w:pPr>
        <w:numPr>
          <w:numId w:val="0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答：500*600水表井砌筑详见水务集团《500*600水表井标准图》</w:t>
      </w:r>
      <w:bookmarkStart w:id="0" w:name="_GoBack"/>
      <w:bookmarkEnd w:id="0"/>
    </w:p>
    <w:p w14:paraId="77BF5457">
      <w:pPr>
        <w:numPr>
          <w:ilvl w:val="0"/>
          <w:numId w:val="3"/>
        </w:numPr>
        <w:ind w:leftChars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54D583"/>
    <w:multiLevelType w:val="singleLevel"/>
    <w:tmpl w:val="8554D583"/>
    <w:lvl w:ilvl="0" w:tentative="0">
      <w:start w:val="12"/>
      <w:numFmt w:val="decimal"/>
      <w:suff w:val="nothing"/>
      <w:lvlText w:val="%1、"/>
      <w:lvlJc w:val="left"/>
    </w:lvl>
  </w:abstractNum>
  <w:abstractNum w:abstractNumId="1">
    <w:nsid w:val="001A20AF"/>
    <w:multiLevelType w:val="multilevel"/>
    <w:tmpl w:val="001A20A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6BD2ADFB"/>
    <w:multiLevelType w:val="singleLevel"/>
    <w:tmpl w:val="6BD2ADFB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AB14E2"/>
    <w:rsid w:val="000E7266"/>
    <w:rsid w:val="001575E2"/>
    <w:rsid w:val="0044377A"/>
    <w:rsid w:val="004A2174"/>
    <w:rsid w:val="0097329A"/>
    <w:rsid w:val="08B24909"/>
    <w:rsid w:val="08C131B5"/>
    <w:rsid w:val="16B841C6"/>
    <w:rsid w:val="28E9232B"/>
    <w:rsid w:val="2AA9419D"/>
    <w:rsid w:val="2AAB14E2"/>
    <w:rsid w:val="2CA46874"/>
    <w:rsid w:val="30256668"/>
    <w:rsid w:val="37611DF8"/>
    <w:rsid w:val="49311FC3"/>
    <w:rsid w:val="58B0303C"/>
    <w:rsid w:val="5B1B5EAB"/>
    <w:rsid w:val="63EB6A88"/>
    <w:rsid w:val="7E0F5F6A"/>
    <w:rsid w:val="7FB2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522</Words>
  <Characters>612</Characters>
  <Lines>19</Lines>
  <Paragraphs>14</Paragraphs>
  <TotalTime>6</TotalTime>
  <ScaleCrop>false</ScaleCrop>
  <LinksUpToDate>false</LinksUpToDate>
  <CharactersWithSpaces>616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2025-11-10T10:24:00Z</dcterms:created>
  <dc:creator>星雨星愿</dc:creator>
  <cp:lastModifiedBy>星雨星愿</cp:lastModifiedBy>
  <dcterms:modified xsi:type="dcterms:W3CDTF">2025-12-20T05:31:32Z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31858F384AF64474BEA453E4885070B7_11</vt:lpwstr>
  </property>
  <property fmtid="{D5CDD505-2E9C-101B-9397-08002B2CF9AE}" pid="4" name="KSOTemplateDocerSaveRecord">
    <vt:lpwstr>eyJoZGlkIjoiZmI1Y2FjMmFiMmU4MjAxMzk0ZDk4MjVmM2NkZmE4MjIiLCJ1c2VySWQiOiIxOTMxMDQ4OTMifQ==</vt:lpwstr>
  </property>
</Properties>
</file>