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300"/>
        </w:tabs>
        <w:snapToGrid w:val="0"/>
        <w:spacing w:line="360" w:lineRule="auto"/>
        <w:jc w:val="center"/>
        <w:rPr>
          <w:rFonts w:ascii="宋体" w:hAnsi="宋体"/>
          <w:b/>
          <w:color w:val="auto"/>
          <w:sz w:val="32"/>
          <w:szCs w:val="32"/>
          <w:highlight w:val="none"/>
        </w:rPr>
      </w:pPr>
      <w:r>
        <w:rPr>
          <w:rFonts w:hint="eastAsia" w:ascii="宋体" w:hAnsi="宋体"/>
          <w:b/>
          <w:bCs/>
          <w:color w:val="auto"/>
          <w:sz w:val="32"/>
          <w:szCs w:val="32"/>
          <w:highlight w:val="none"/>
          <w:lang w:eastAsia="zh-CN"/>
        </w:rPr>
        <w:t>M24003地块供电排管、给水、照明及围墙工程-成品围栏采购、安装项目</w:t>
      </w:r>
      <w:r>
        <w:rPr>
          <w:rFonts w:hint="eastAsia" w:ascii="宋体" w:hAnsi="宋体"/>
          <w:b/>
          <w:bCs/>
          <w:color w:val="auto"/>
          <w:sz w:val="32"/>
          <w:szCs w:val="32"/>
          <w:highlight w:val="none"/>
        </w:rPr>
        <w:t>招标</w:t>
      </w:r>
      <w:r>
        <w:rPr>
          <w:rFonts w:ascii="宋体" w:hAnsi="宋体"/>
          <w:b/>
          <w:bCs/>
          <w:color w:val="auto"/>
          <w:sz w:val="32"/>
          <w:szCs w:val="32"/>
          <w:highlight w:val="none"/>
        </w:rPr>
        <w:t>公告（资格</w:t>
      </w:r>
      <w:r>
        <w:rPr>
          <w:rFonts w:hint="eastAsia" w:ascii="宋体" w:hAnsi="宋体"/>
          <w:b/>
          <w:bCs/>
          <w:color w:val="auto"/>
          <w:sz w:val="32"/>
          <w:szCs w:val="32"/>
          <w:highlight w:val="none"/>
        </w:rPr>
        <w:t>后审</w:t>
      </w:r>
      <w:r>
        <w:rPr>
          <w:rFonts w:ascii="宋体" w:hAnsi="宋体"/>
          <w:b/>
          <w:bCs/>
          <w:color w:val="auto"/>
          <w:sz w:val="32"/>
          <w:szCs w:val="32"/>
          <w:highlight w:val="none"/>
        </w:rPr>
        <w:t>）</w:t>
      </w:r>
    </w:p>
    <w:p>
      <w:pPr>
        <w:keepNext w:val="0"/>
        <w:keepLines w:val="0"/>
        <w:pageBreakBefore w:val="0"/>
        <w:widowControl w:val="0"/>
        <w:kinsoku/>
        <w:wordWrap/>
        <w:overflowPunct/>
        <w:topLinePunct w:val="0"/>
        <w:bidi w:val="0"/>
        <w:spacing w:line="360" w:lineRule="auto"/>
        <w:ind w:firstLine="480" w:firstLineChars="200"/>
        <w:jc w:val="left"/>
        <w:textAlignment w:val="auto"/>
        <w:rPr>
          <w:rFonts w:hint="eastAsia" w:ascii="宋体" w:hAnsi="宋体" w:eastAsia="宋体" w:cs="宋体"/>
          <w:b/>
          <w:bCs/>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b/>
          <w:bCs/>
          <w:color w:val="auto"/>
          <w:sz w:val="24"/>
          <w:szCs w:val="24"/>
          <w:highlight w:val="none"/>
          <w:u w:val="single"/>
        </w:rPr>
        <w:t>南通市兴崇市政建设工程有限公司</w:t>
      </w:r>
      <w:r>
        <w:rPr>
          <w:rFonts w:hint="eastAsia" w:ascii="宋体" w:hAnsi="宋体" w:eastAsia="宋体" w:cs="宋体"/>
          <w:color w:val="auto"/>
          <w:sz w:val="24"/>
          <w:szCs w:val="24"/>
          <w:highlight w:val="none"/>
        </w:rPr>
        <w:t>的</w:t>
      </w:r>
      <w:r>
        <w:rPr>
          <w:rFonts w:hint="eastAsia" w:ascii="宋体" w:hAnsi="宋体" w:cs="宋体"/>
          <w:b/>
          <w:bCs/>
          <w:color w:val="auto"/>
          <w:sz w:val="24"/>
          <w:szCs w:val="24"/>
          <w:highlight w:val="none"/>
          <w:u w:val="single"/>
          <w:lang w:eastAsia="zh-CN"/>
        </w:rPr>
        <w:t>M24003地块供电排管、给水、照明及围墙工程-成品围栏采购、安装项目</w:t>
      </w:r>
      <w:r>
        <w:rPr>
          <w:rFonts w:hint="eastAsia" w:ascii="宋体" w:hAnsi="宋体" w:eastAsia="宋体" w:cs="宋体"/>
          <w:color w:val="auto"/>
          <w:sz w:val="24"/>
          <w:szCs w:val="24"/>
          <w:highlight w:val="none"/>
        </w:rPr>
        <w:t>已经由相关部门批准建设，工程所需资金来源为</w:t>
      </w:r>
      <w:r>
        <w:rPr>
          <w:rFonts w:hint="eastAsia" w:ascii="宋体" w:hAnsi="宋体" w:eastAsia="宋体" w:cs="宋体"/>
          <w:b/>
          <w:color w:val="auto"/>
          <w:sz w:val="24"/>
          <w:szCs w:val="24"/>
          <w:highlight w:val="none"/>
          <w:u w:val="single"/>
        </w:rPr>
        <w:t>企业自筹</w:t>
      </w:r>
      <w:r>
        <w:rPr>
          <w:rFonts w:hint="eastAsia" w:ascii="宋体" w:hAnsi="宋体" w:eastAsia="宋体" w:cs="宋体"/>
          <w:color w:val="auto"/>
          <w:sz w:val="24"/>
          <w:szCs w:val="24"/>
          <w:highlight w:val="none"/>
        </w:rPr>
        <w:t>。现对</w:t>
      </w:r>
      <w:r>
        <w:rPr>
          <w:rFonts w:hint="eastAsia" w:ascii="宋体" w:hAnsi="宋体" w:cs="宋体"/>
          <w:b/>
          <w:bCs/>
          <w:color w:val="auto"/>
          <w:sz w:val="24"/>
          <w:szCs w:val="24"/>
          <w:highlight w:val="none"/>
          <w:u w:val="single"/>
          <w:lang w:eastAsia="zh-CN"/>
        </w:rPr>
        <w:t>M24003地块供电排管、给水、照明及围墙工程-成品围栏采购、安装项目</w:t>
      </w:r>
      <w:r>
        <w:rPr>
          <w:rFonts w:hint="eastAsia" w:ascii="宋体" w:hAnsi="宋体" w:eastAsia="宋体" w:cs="宋体"/>
          <w:color w:val="auto"/>
          <w:sz w:val="24"/>
          <w:szCs w:val="24"/>
          <w:highlight w:val="none"/>
        </w:rPr>
        <w:t>进行公开招标，邀请合格的潜在投标人参加本工程的资格后审。</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b/>
          <w:color w:val="auto"/>
          <w:sz w:val="24"/>
          <w:szCs w:val="24"/>
          <w:highlight w:val="none"/>
          <w:u w:val="single"/>
        </w:rPr>
        <w:t>江苏省江豪工程项目管理有限公司</w:t>
      </w:r>
      <w:r>
        <w:rPr>
          <w:rFonts w:hint="eastAsia" w:ascii="宋体" w:hAnsi="宋体" w:eastAsia="宋体" w:cs="宋体"/>
          <w:color w:val="auto"/>
          <w:sz w:val="24"/>
          <w:szCs w:val="24"/>
          <w:highlight w:val="none"/>
        </w:rPr>
        <w:t xml:space="preserve">受招标人委托具体负责本工程的招标事宜。 </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3、工程概况: </w:t>
      </w:r>
      <w:bookmarkStart w:id="0" w:name="_GoBack"/>
      <w:bookmarkEnd w:id="0"/>
    </w:p>
    <w:p>
      <w:pPr>
        <w:keepNext w:val="0"/>
        <w:keepLines w:val="0"/>
        <w:pageBreakBefore w:val="0"/>
        <w:widowControl w:val="0"/>
        <w:tabs>
          <w:tab w:val="left" w:pos="5910"/>
        </w:tabs>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（1）工程地点：</w:t>
      </w:r>
      <w:r>
        <w:rPr>
          <w:rFonts w:hint="eastAsia" w:ascii="宋体" w:hAnsi="宋体" w:eastAsia="宋体" w:cs="宋体"/>
          <w:color w:val="auto"/>
          <w:sz w:val="24"/>
          <w:szCs w:val="24"/>
          <w:highlight w:val="none"/>
          <w:u w:val="single"/>
        </w:rPr>
        <w:t>南通市崇川区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rPr>
        <w:t>最高限价：</w:t>
      </w:r>
      <w:r>
        <w:rPr>
          <w:rFonts w:hint="eastAsia" w:ascii="宋体" w:hAnsi="宋体" w:cs="宋体"/>
          <w:b/>
          <w:bCs/>
          <w:color w:val="auto"/>
          <w:sz w:val="24"/>
          <w:szCs w:val="24"/>
          <w:highlight w:val="none"/>
          <w:u w:val="single"/>
          <w:lang w:val="en-US" w:eastAsia="zh-CN"/>
        </w:rPr>
        <w:t>383988.40元</w:t>
      </w:r>
      <w:r>
        <w:rPr>
          <w:rFonts w:hint="eastAsia" w:ascii="宋体" w:hAnsi="宋体" w:cs="宋体"/>
          <w:b/>
          <w:bCs/>
          <w:color w:val="auto"/>
          <w:sz w:val="24"/>
          <w:szCs w:val="24"/>
          <w:highlight w:val="none"/>
          <w:u w:val="none"/>
          <w:lang w:eastAsia="zh-CN"/>
        </w:rPr>
        <w:t>（</w:t>
      </w:r>
      <w:r>
        <w:rPr>
          <w:rFonts w:hint="eastAsia" w:ascii="宋体" w:hAnsi="宋体" w:cs="宋体"/>
          <w:b/>
          <w:bCs/>
          <w:color w:val="auto"/>
          <w:sz w:val="24"/>
          <w:szCs w:val="24"/>
          <w:highlight w:val="none"/>
          <w:u w:val="none"/>
          <w:lang w:val="en-US" w:eastAsia="zh-CN"/>
        </w:rPr>
        <w:t>不含税</w:t>
      </w:r>
      <w:r>
        <w:rPr>
          <w:rFonts w:hint="eastAsia" w:ascii="宋体" w:hAnsi="宋体" w:cs="宋体"/>
          <w:b/>
          <w:bCs/>
          <w:color w:val="auto"/>
          <w:sz w:val="24"/>
          <w:szCs w:val="24"/>
          <w:highlight w:val="none"/>
          <w:u w:val="none"/>
          <w:lang w:eastAsia="zh-CN"/>
        </w:rPr>
        <w:t>），不含税价</w:t>
      </w:r>
      <w:r>
        <w:rPr>
          <w:rFonts w:hint="eastAsia" w:ascii="宋体" w:hAnsi="宋体" w:cs="宋体"/>
          <w:b/>
          <w:bCs/>
          <w:color w:val="auto"/>
          <w:sz w:val="24"/>
          <w:szCs w:val="24"/>
          <w:highlight w:val="none"/>
          <w:u w:val="none"/>
          <w:lang w:val="en-US" w:eastAsia="zh-CN"/>
        </w:rPr>
        <w:t>作</w:t>
      </w:r>
      <w:r>
        <w:rPr>
          <w:rFonts w:hint="eastAsia" w:ascii="宋体" w:hAnsi="宋体" w:cs="宋体"/>
          <w:b/>
          <w:bCs/>
          <w:color w:val="auto"/>
          <w:sz w:val="24"/>
          <w:szCs w:val="24"/>
          <w:highlight w:val="none"/>
          <w:u w:val="none"/>
          <w:lang w:eastAsia="zh-CN"/>
        </w:rPr>
        <w:t>为招标控制价。报价不含税价超控制价，</w:t>
      </w:r>
      <w:r>
        <w:rPr>
          <w:rFonts w:hint="eastAsia" w:ascii="宋体" w:hAnsi="宋体" w:cs="宋体"/>
          <w:b/>
          <w:bCs/>
          <w:color w:val="auto"/>
          <w:sz w:val="24"/>
          <w:szCs w:val="24"/>
          <w:highlight w:val="none"/>
          <w:u w:val="none"/>
          <w:lang w:val="en-US" w:eastAsia="zh-CN"/>
        </w:rPr>
        <w:t>作</w:t>
      </w:r>
      <w:r>
        <w:rPr>
          <w:rFonts w:hint="eastAsia" w:ascii="宋体" w:hAnsi="宋体" w:cs="宋体"/>
          <w:b/>
          <w:bCs/>
          <w:color w:val="auto"/>
          <w:sz w:val="24"/>
          <w:szCs w:val="24"/>
          <w:highlight w:val="none"/>
          <w:u w:val="none"/>
          <w:lang w:eastAsia="zh-CN"/>
        </w:rPr>
        <w:t>无效投标处理</w:t>
      </w:r>
      <w:r>
        <w:rPr>
          <w:rFonts w:hint="eastAsia" w:ascii="宋体" w:hAnsi="宋体" w:eastAsia="宋体" w:cs="宋体"/>
          <w:b/>
          <w:bCs/>
          <w:color w:val="auto"/>
          <w:sz w:val="24"/>
          <w:szCs w:val="24"/>
          <w:highlight w:val="none"/>
        </w:rPr>
        <w:t>。</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（3）工期：</w:t>
      </w:r>
      <w:r>
        <w:rPr>
          <w:rFonts w:hint="eastAsia" w:ascii="宋体" w:hAnsi="宋体" w:eastAsia="宋体" w:cs="宋体"/>
          <w:color w:val="auto"/>
          <w:sz w:val="24"/>
          <w:szCs w:val="24"/>
          <w:highlight w:val="none"/>
          <w:u w:val="single"/>
          <w:lang w:val="en-US" w:eastAsia="zh-CN"/>
        </w:rPr>
        <w:t>为确保工程进度，接现场负责人通知后7天内材料需到场，每延期一天扣1000元/天</w:t>
      </w:r>
      <w:r>
        <w:rPr>
          <w:rFonts w:hint="eastAsia" w:ascii="宋体" w:hAnsi="宋体" w:cs="宋体"/>
          <w:color w:val="auto"/>
          <w:sz w:val="24"/>
          <w:szCs w:val="24"/>
          <w:highlight w:val="none"/>
          <w:u w:val="single"/>
          <w:lang w:val="en-US" w:eastAsia="zh-CN"/>
        </w:rPr>
        <w:t>。</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4、本次招标工程共分</w:t>
      </w:r>
      <w:r>
        <w:rPr>
          <w:rFonts w:hint="eastAsia" w:ascii="宋体" w:hAnsi="宋体" w:eastAsia="宋体" w:cs="宋体"/>
          <w:color w:val="auto"/>
          <w:sz w:val="24"/>
          <w:szCs w:val="24"/>
          <w:highlight w:val="none"/>
          <w:u w:val="single"/>
        </w:rPr>
        <w:t xml:space="preserve"> </w:t>
      </w:r>
      <w:r>
        <w:rPr>
          <w:rFonts w:hint="eastAsia" w:ascii="宋体" w:hAnsi="宋体" w:eastAsia="宋体" w:cs="宋体"/>
          <w:b/>
          <w:color w:val="auto"/>
          <w:sz w:val="24"/>
          <w:szCs w:val="24"/>
          <w:highlight w:val="none"/>
          <w:u w:val="single"/>
        </w:rPr>
        <w:t xml:space="preserve">壹 </w:t>
      </w:r>
      <w:r>
        <w:rPr>
          <w:rFonts w:hint="eastAsia" w:ascii="宋体" w:hAnsi="宋体" w:eastAsia="宋体" w:cs="宋体"/>
          <w:color w:val="auto"/>
          <w:sz w:val="24"/>
          <w:szCs w:val="24"/>
          <w:highlight w:val="none"/>
        </w:rPr>
        <w:t>个标段。招标范围：</w:t>
      </w:r>
      <w:r>
        <w:rPr>
          <w:rFonts w:hint="eastAsia" w:ascii="宋体" w:hAnsi="宋体" w:cs="宋体"/>
          <w:b/>
          <w:bCs/>
          <w:color w:val="auto"/>
          <w:sz w:val="24"/>
          <w:szCs w:val="24"/>
          <w:highlight w:val="none"/>
          <w:u w:val="single"/>
          <w:lang w:eastAsia="zh-CN"/>
        </w:rPr>
        <w:t>成品围栏采购、安装</w:t>
      </w:r>
      <w:r>
        <w:rPr>
          <w:rFonts w:hint="eastAsia" w:ascii="宋体" w:hAnsi="宋体" w:eastAsia="宋体" w:cs="宋体"/>
          <w:color w:val="auto"/>
          <w:sz w:val="24"/>
          <w:szCs w:val="24"/>
          <w:highlight w:val="none"/>
        </w:rPr>
        <w:t>，具体详见第</w:t>
      </w:r>
      <w:r>
        <w:rPr>
          <w:rFonts w:hint="eastAsia" w:ascii="宋体" w:hAnsi="宋体" w:cs="宋体"/>
          <w:color w:val="auto"/>
          <w:sz w:val="24"/>
          <w:szCs w:val="24"/>
          <w:highlight w:val="none"/>
          <w:lang w:val="en-US" w:eastAsia="zh-CN"/>
        </w:rPr>
        <w:t>五</w:t>
      </w:r>
      <w:r>
        <w:rPr>
          <w:rFonts w:hint="eastAsia" w:ascii="宋体" w:hAnsi="宋体" w:eastAsia="宋体" w:cs="宋体"/>
          <w:color w:val="auto"/>
          <w:sz w:val="24"/>
          <w:szCs w:val="24"/>
          <w:highlight w:val="none"/>
        </w:rPr>
        <w:t>章项目需求。</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5、申请人应当具备的主要资格条件：</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1.具有独立承担民事责任的能力；具有良好的商业信誉和健全的财务会计制度；具有履行合同所必需的设备和专业技术能力；有依法缴纳税收和社会保障资金的良好记录；参加本项目招标活动前三年内，在经营活动中没有重大违法记录。</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2.单位负责人为同一人或者存在直接控股、管理关系的不同投标人，不得同时参与同一招标项目相同标段的投标活动；为招标项目提供整体设计、规范编制或者项目管理、监理、检测等服务的投标人，不得再参加该招标项目的投标活动。</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.3.投标人具备有效的营业执。</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.4.</w:t>
      </w:r>
      <w:r>
        <w:rPr>
          <w:rFonts w:hint="eastAsia" w:ascii="宋体" w:hAnsi="宋体" w:cs="宋体"/>
          <w:color w:val="auto"/>
          <w:sz w:val="24"/>
          <w:highlight w:val="none"/>
        </w:rPr>
        <w:t>投标人须</w:t>
      </w:r>
      <w:r>
        <w:rPr>
          <w:rFonts w:hint="eastAsia" w:ascii="宋体" w:hAnsi="宋体" w:cs="宋体"/>
          <w:color w:val="auto"/>
          <w:sz w:val="24"/>
          <w:highlight w:val="none"/>
          <w:lang w:val="en-US" w:eastAsia="zh-CN"/>
        </w:rPr>
        <w:t>有</w:t>
      </w:r>
      <w:r>
        <w:rPr>
          <w:rFonts w:hint="eastAsia" w:ascii="宋体" w:hAnsi="宋体" w:cs="宋体"/>
          <w:color w:val="auto"/>
          <w:sz w:val="24"/>
          <w:highlight w:val="none"/>
        </w:rPr>
        <w:t>自</w:t>
      </w:r>
      <w:r>
        <w:rPr>
          <w:rFonts w:hint="eastAsia" w:ascii="宋体" w:hAnsi="宋体" w:cs="宋体"/>
          <w:color w:val="auto"/>
          <w:sz w:val="24"/>
          <w:highlight w:val="none"/>
          <w:lang w:eastAsia="zh-CN"/>
        </w:rPr>
        <w:t>2022年8月1日</w:t>
      </w:r>
      <w:r>
        <w:rPr>
          <w:rFonts w:hint="eastAsia" w:ascii="宋体" w:hAnsi="宋体" w:cs="宋体"/>
          <w:color w:val="auto"/>
          <w:sz w:val="24"/>
          <w:highlight w:val="none"/>
        </w:rPr>
        <w:t>至今的相关</w:t>
      </w:r>
      <w:r>
        <w:rPr>
          <w:rFonts w:hint="eastAsia" w:ascii="宋体" w:hAnsi="宋体" w:cs="宋体"/>
          <w:color w:val="auto"/>
          <w:sz w:val="24"/>
          <w:highlight w:val="none"/>
          <w:lang w:val="en-US" w:eastAsia="zh-CN"/>
        </w:rPr>
        <w:t>成品围栏供销及安装业绩</w:t>
      </w:r>
      <w:r>
        <w:rPr>
          <w:rFonts w:hint="eastAsia" w:ascii="宋体" w:hAnsi="宋体" w:cs="宋体"/>
          <w:color w:val="auto"/>
          <w:sz w:val="24"/>
          <w:highlight w:val="none"/>
        </w:rPr>
        <w:t>，提供合同复印件并加盖公章</w:t>
      </w:r>
      <w:r>
        <w:rPr>
          <w:rFonts w:hint="eastAsia" w:ascii="宋体" w:hAnsi="宋体" w:eastAsia="宋体" w:cs="宋体"/>
          <w:color w:val="auto"/>
          <w:sz w:val="24"/>
          <w:szCs w:val="24"/>
          <w:highlight w:val="none"/>
          <w:lang w:eastAsia="zh-CN"/>
        </w:rPr>
        <w:t>（</w:t>
      </w:r>
      <w:r>
        <w:rPr>
          <w:rFonts w:hint="eastAsia" w:ascii="宋体" w:hAnsi="宋体"/>
          <w:color w:val="auto"/>
          <w:sz w:val="24"/>
          <w:highlight w:val="none"/>
          <w:lang w:val="en-US" w:eastAsia="zh-CN"/>
        </w:rPr>
        <w:t>以合同签订日期为准</w:t>
      </w:r>
      <w:r>
        <w:rPr>
          <w:rFonts w:hint="eastAsia" w:ascii="宋体" w:hAnsi="宋体"/>
          <w:color w:val="auto"/>
          <w:sz w:val="24"/>
          <w:highlight w:val="none"/>
          <w:lang w:eastAsia="zh-CN"/>
        </w:rPr>
        <w:t>）</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5.经营人或法定代表人参加投标的，必须提供经营人或法定代表人身份证明及经营人或法定代表人本人身份证复印件；非经营人或法定代表人参加投标的，必须提供经营人或法定代表人签字或盖章的授权委托书及经营人或法定代表人、被授权人的两人身份证的复印件，被授权人为投标人正式人员证明材料</w:t>
      </w:r>
      <w:r>
        <w:rPr>
          <w:rFonts w:hint="eastAsia" w:ascii="宋体" w:hAnsi="宋体" w:eastAsia="宋体" w:cs="宋体"/>
          <w:b/>
          <w:bCs/>
          <w:color w:val="auto"/>
          <w:sz w:val="24"/>
          <w:szCs w:val="24"/>
          <w:highlight w:val="none"/>
        </w:rPr>
        <w:t>【提供被授权人与投标人签订的有效劳动合同复印件并加盖公章】</w:t>
      </w:r>
      <w:r>
        <w:rPr>
          <w:rFonts w:hint="eastAsia" w:ascii="宋体" w:hAnsi="宋体" w:eastAsia="宋体" w:cs="宋体"/>
          <w:b/>
          <w:bCs/>
          <w:color w:val="auto"/>
          <w:sz w:val="24"/>
          <w:szCs w:val="24"/>
          <w:highlight w:val="none"/>
          <w:lang w:eastAsia="zh-CN"/>
        </w:rPr>
        <w:t>。</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.6.投标人承诺所供材料各项参数不低于招标文件要求，如果实际供货材料与招标文件要求不符，无条件退货，履约保证金不予退还，并且所产生的一系列费用由投标人自理。（</w:t>
      </w:r>
      <w:r>
        <w:rPr>
          <w:rFonts w:hint="eastAsia" w:ascii="宋体" w:hAnsi="宋体" w:eastAsia="宋体" w:cs="宋体"/>
          <w:color w:val="auto"/>
          <w:sz w:val="24"/>
          <w:szCs w:val="24"/>
          <w:highlight w:val="none"/>
          <w:lang w:eastAsia="zh-CN"/>
        </w:rPr>
        <w:t>格式详见第六章</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.7.投标人须提供参与本次项目招标活动前三年内，在经营活动中没有重大违法记录的书面《无重大违法记录声明函》（格式参见第</w:t>
      </w:r>
      <w:r>
        <w:rPr>
          <w:rFonts w:hint="eastAsia" w:ascii="宋体" w:hAnsi="宋体" w:cs="宋体"/>
          <w:color w:val="auto"/>
          <w:sz w:val="24"/>
          <w:szCs w:val="24"/>
          <w:highlight w:val="none"/>
          <w:lang w:val="en-US" w:eastAsia="zh-CN"/>
        </w:rPr>
        <w:t>六</w:t>
      </w:r>
      <w:r>
        <w:rPr>
          <w:rFonts w:hint="eastAsia" w:ascii="宋体" w:hAnsi="宋体" w:eastAsia="宋体" w:cs="宋体"/>
          <w:color w:val="auto"/>
          <w:sz w:val="24"/>
          <w:szCs w:val="24"/>
          <w:highlight w:val="none"/>
        </w:rPr>
        <w:t>章）。</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.8诚信承诺书。</w:t>
      </w:r>
      <w:r>
        <w:rPr>
          <w:rFonts w:hint="eastAsia" w:ascii="宋体" w:hAnsi="宋体" w:cs="宋体"/>
          <w:color w:val="auto"/>
          <w:sz w:val="24"/>
          <w:highlight w:val="none"/>
        </w:rPr>
        <w:t>（格式参见第</w:t>
      </w:r>
      <w:r>
        <w:rPr>
          <w:rFonts w:hint="eastAsia" w:ascii="宋体" w:hAnsi="宋体" w:cs="宋体"/>
          <w:color w:val="auto"/>
          <w:sz w:val="24"/>
          <w:highlight w:val="none"/>
          <w:lang w:val="en-US" w:eastAsia="zh-CN"/>
        </w:rPr>
        <w:t>六</w:t>
      </w:r>
      <w:r>
        <w:rPr>
          <w:rFonts w:hint="eastAsia" w:ascii="宋体" w:hAnsi="宋体" w:cs="宋体"/>
          <w:color w:val="auto"/>
          <w:sz w:val="24"/>
          <w:highlight w:val="none"/>
        </w:rPr>
        <w:t>章）</w:t>
      </w:r>
      <w:r>
        <w:rPr>
          <w:rFonts w:hint="eastAsia" w:ascii="宋体" w:hAnsi="宋体" w:eastAsia="宋体" w:cs="宋体"/>
          <w:color w:val="auto"/>
          <w:sz w:val="24"/>
          <w:szCs w:val="24"/>
          <w:highlight w:val="none"/>
        </w:rPr>
        <w:t>。</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5.9.</w:t>
      </w:r>
      <w:r>
        <w:rPr>
          <w:rFonts w:hint="eastAsia" w:ascii="宋体" w:hAnsi="宋体" w:eastAsia="宋体" w:cs="宋体"/>
          <w:color w:val="auto"/>
          <w:sz w:val="24"/>
          <w:szCs w:val="24"/>
          <w:highlight w:val="none"/>
        </w:rPr>
        <w:t>本项目不接受任何形式的联合体参与</w:t>
      </w:r>
      <w:r>
        <w:rPr>
          <w:rFonts w:hint="eastAsia" w:ascii="宋体" w:hAnsi="宋体" w:cs="宋体"/>
          <w:color w:val="auto"/>
          <w:sz w:val="24"/>
          <w:highlight w:val="none"/>
        </w:rPr>
        <w:t>竞标</w:t>
      </w:r>
      <w:r>
        <w:rPr>
          <w:rFonts w:hint="eastAsia" w:ascii="宋体" w:hAnsi="宋体" w:eastAsia="宋体" w:cs="宋体"/>
          <w:color w:val="auto"/>
          <w:sz w:val="24"/>
          <w:szCs w:val="24"/>
          <w:highlight w:val="none"/>
          <w:lang w:eastAsia="zh-CN"/>
        </w:rPr>
        <w:t>。</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、如发现投标人递交的资格后审材料有弄虚作假行为，该投标人将记入不良记录，并上报有关部门。如已中标，招标人有权取消其中标资格，并由该投标人承担一切责任和损失。</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w:t>
      </w:r>
      <w:r>
        <w:rPr>
          <w:rFonts w:hint="eastAsia" w:ascii="宋体" w:hAnsi="宋体" w:eastAsia="宋体" w:cs="宋体"/>
          <w:bCs/>
          <w:color w:val="auto"/>
          <w:sz w:val="24"/>
          <w:szCs w:val="24"/>
          <w:highlight w:val="none"/>
        </w:rPr>
        <w:t>本工程投标申请人的资格审查采用资格后审的方式，无需另行进行网上报名，各投标人须于</w:t>
      </w:r>
      <w:r>
        <w:rPr>
          <w:rFonts w:hint="eastAsia" w:ascii="宋体" w:hAnsi="宋体" w:cs="宋体"/>
          <w:b/>
          <w:color w:val="auto"/>
          <w:sz w:val="24"/>
          <w:highlight w:val="none"/>
          <w:u w:val="single"/>
        </w:rPr>
        <w:t>2025年</w:t>
      </w:r>
      <w:r>
        <w:rPr>
          <w:rFonts w:hint="eastAsia" w:ascii="宋体" w:hAnsi="宋体" w:cs="宋体"/>
          <w:b/>
          <w:color w:val="auto"/>
          <w:sz w:val="24"/>
          <w:highlight w:val="none"/>
          <w:u w:val="single"/>
          <w:lang w:val="en-US" w:eastAsia="zh-CN"/>
        </w:rPr>
        <w:t>9月15日10时00分</w:t>
      </w:r>
      <w:r>
        <w:rPr>
          <w:rFonts w:hint="eastAsia" w:ascii="宋体" w:hAnsi="宋体" w:eastAsia="宋体" w:cs="宋体"/>
          <w:b/>
          <w:bCs/>
          <w:color w:val="auto"/>
          <w:sz w:val="24"/>
          <w:szCs w:val="24"/>
          <w:highlight w:val="none"/>
        </w:rPr>
        <w:t>（</w:t>
      </w:r>
      <w:r>
        <w:rPr>
          <w:rFonts w:hint="eastAsia" w:ascii="宋体" w:hAnsi="宋体" w:eastAsia="宋体" w:cs="宋体"/>
          <w:b/>
          <w:bCs/>
          <w:color w:val="auto"/>
          <w:sz w:val="24"/>
          <w:szCs w:val="24"/>
          <w:highlight w:val="none"/>
        </w:rPr>
        <w:t>以开标室电子时钟显示时间为准）</w:t>
      </w:r>
      <w:r>
        <w:rPr>
          <w:rFonts w:hint="eastAsia" w:ascii="宋体" w:hAnsi="宋体" w:eastAsia="宋体" w:cs="宋体"/>
          <w:bCs/>
          <w:color w:val="auto"/>
          <w:sz w:val="24"/>
          <w:szCs w:val="24"/>
          <w:highlight w:val="none"/>
        </w:rPr>
        <w:t>以前将投标文件提交至</w:t>
      </w:r>
      <w:r>
        <w:rPr>
          <w:rFonts w:hint="eastAsia" w:ascii="宋体" w:hAnsi="宋体" w:eastAsia="宋体" w:cs="宋体"/>
          <w:b/>
          <w:bCs/>
          <w:color w:val="auto"/>
          <w:sz w:val="24"/>
          <w:szCs w:val="24"/>
          <w:highlight w:val="none"/>
          <w:u w:val="single"/>
        </w:rPr>
        <w:t>南通市崇川区青年中路128号，崇川区便民服务中心</w:t>
      </w:r>
      <w:r>
        <w:rPr>
          <w:rFonts w:hint="eastAsia" w:ascii="宋体" w:hAnsi="宋体" w:eastAsia="宋体" w:cs="宋体"/>
          <w:b/>
          <w:bCs/>
          <w:color w:val="auto"/>
          <w:sz w:val="24"/>
          <w:szCs w:val="24"/>
          <w:highlight w:val="none"/>
          <w:u w:val="single"/>
          <w:lang w:val="en-US" w:eastAsia="zh-CN"/>
        </w:rPr>
        <w:t>314</w:t>
      </w:r>
      <w:r>
        <w:rPr>
          <w:rFonts w:hint="eastAsia" w:ascii="宋体" w:hAnsi="宋体" w:eastAsia="宋体" w:cs="宋体"/>
          <w:b/>
          <w:bCs/>
          <w:color w:val="auto"/>
          <w:sz w:val="24"/>
          <w:szCs w:val="24"/>
          <w:highlight w:val="none"/>
          <w:u w:val="single"/>
        </w:rPr>
        <w:t>会议室</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，并在</w:t>
      </w:r>
      <w:r>
        <w:rPr>
          <w:rFonts w:hint="eastAsia" w:ascii="宋体" w:hAnsi="宋体" w:cs="宋体"/>
          <w:b/>
          <w:color w:val="auto"/>
          <w:sz w:val="24"/>
          <w:highlight w:val="none"/>
          <w:u w:val="single"/>
        </w:rPr>
        <w:t>2025年</w:t>
      </w:r>
      <w:r>
        <w:rPr>
          <w:rFonts w:hint="eastAsia" w:ascii="宋体" w:hAnsi="宋体" w:cs="宋体"/>
          <w:b/>
          <w:color w:val="auto"/>
          <w:sz w:val="24"/>
          <w:highlight w:val="none"/>
          <w:u w:val="single"/>
          <w:lang w:val="en-US" w:eastAsia="zh-CN"/>
        </w:rPr>
        <w:t>9月15日10时00分</w:t>
      </w:r>
      <w:r>
        <w:rPr>
          <w:rFonts w:hint="eastAsia" w:ascii="宋体" w:hAnsi="宋体" w:eastAsia="宋体" w:cs="宋体"/>
          <w:b/>
          <w:bCs/>
          <w:color w:val="auto"/>
          <w:sz w:val="24"/>
          <w:szCs w:val="24"/>
          <w:highlight w:val="none"/>
        </w:rPr>
        <w:t>（以开标室电子时钟显示时间为准）</w:t>
      </w:r>
      <w:r>
        <w:rPr>
          <w:rFonts w:hint="eastAsia" w:ascii="宋体" w:hAnsi="宋体" w:eastAsia="宋体" w:cs="宋体"/>
          <w:bCs/>
          <w:color w:val="auto"/>
          <w:sz w:val="24"/>
          <w:szCs w:val="24"/>
          <w:highlight w:val="none"/>
        </w:rPr>
        <w:t>开标。逾期送达的投标文件将被拒绝。</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特别提醒：崇川区便民服务中心停车位有限，请各潜在投标人合理选择交通工具，或提前到达投标地点。</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8</w:t>
      </w:r>
      <w:r>
        <w:rPr>
          <w:rFonts w:hint="eastAsia" w:ascii="宋体" w:hAnsi="宋体" w:eastAsia="宋体" w:cs="宋体"/>
          <w:bCs/>
          <w:color w:val="auto"/>
          <w:sz w:val="24"/>
          <w:szCs w:val="24"/>
          <w:highlight w:val="none"/>
        </w:rPr>
        <w:t>、招标文件等材料从本公告附件下载；招标文件、修改、补充等公布的网址及栏目</w:t>
      </w:r>
      <w:r>
        <w:rPr>
          <w:rFonts w:hint="eastAsia" w:ascii="宋体" w:hAnsi="宋体" w:eastAsia="宋体" w:cs="宋体"/>
          <w:b/>
          <w:color w:val="auto"/>
          <w:sz w:val="24"/>
          <w:szCs w:val="24"/>
          <w:highlight w:val="none"/>
        </w:rPr>
        <w:t>“南通市崇川区政府采购与工程招标”</w:t>
      </w:r>
      <w:r>
        <w:rPr>
          <w:rFonts w:hint="eastAsia" w:ascii="宋体" w:hAnsi="宋体" w:eastAsia="宋体" w:cs="宋体"/>
          <w:bCs/>
          <w:color w:val="auto"/>
          <w:sz w:val="24"/>
          <w:szCs w:val="24"/>
          <w:highlight w:val="none"/>
        </w:rPr>
        <w:t>-招标公告栏。请各投标人自行关注，否则，引起的所有损失由投标人自行承担。</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9</w:t>
      </w:r>
      <w:r>
        <w:rPr>
          <w:rFonts w:hint="eastAsia" w:ascii="宋体" w:hAnsi="宋体" w:eastAsia="宋体" w:cs="宋体"/>
          <w:bCs/>
          <w:color w:val="auto"/>
          <w:sz w:val="24"/>
          <w:szCs w:val="24"/>
          <w:highlight w:val="none"/>
        </w:rPr>
        <w:t>、主要资格审查标准和内容详见招标文件中的资格审查文件。</w:t>
      </w:r>
    </w:p>
    <w:p>
      <w:pPr>
        <w:keepNext w:val="0"/>
        <w:keepLines w:val="0"/>
        <w:pageBreakBefore w:val="0"/>
        <w:widowControl w:val="0"/>
        <w:kinsoku/>
        <w:wordWrap/>
        <w:overflowPunct/>
        <w:topLinePunct w:val="0"/>
        <w:bidi w:val="0"/>
        <w:spacing w:line="360" w:lineRule="auto"/>
        <w:ind w:firstLine="480" w:firstLineChars="200"/>
        <w:contextualSpacing/>
        <w:textAlignment w:val="auto"/>
        <w:rPr>
          <w:rFonts w:hint="eastAsia" w:ascii="宋体" w:hAnsi="宋体" w:eastAsia="宋体" w:cs="宋体"/>
          <w:b/>
          <w:bCs/>
          <w:color w:val="auto"/>
          <w:sz w:val="24"/>
          <w:szCs w:val="24"/>
          <w:highlight w:val="none"/>
          <w:u w:val="single"/>
          <w:lang w:eastAsia="zh-CN"/>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0</w:t>
      </w:r>
      <w:r>
        <w:rPr>
          <w:rFonts w:hint="eastAsia" w:ascii="宋体" w:hAnsi="宋体" w:eastAsia="宋体" w:cs="宋体"/>
          <w:bCs/>
          <w:color w:val="auto"/>
          <w:sz w:val="24"/>
          <w:szCs w:val="24"/>
          <w:highlight w:val="none"/>
        </w:rPr>
        <w:t>、本工程评标办法：</w:t>
      </w:r>
      <w:r>
        <w:rPr>
          <w:rFonts w:hint="eastAsia" w:ascii="宋体" w:hAnsi="宋体" w:eastAsia="宋体" w:cs="宋体"/>
          <w:b/>
          <w:bCs w:val="0"/>
          <w:color w:val="auto"/>
          <w:sz w:val="24"/>
          <w:szCs w:val="24"/>
          <w:highlight w:val="none"/>
          <w:u w:val="single"/>
        </w:rPr>
        <w:t>价格单因素评标办法</w:t>
      </w:r>
      <w:r>
        <w:rPr>
          <w:rFonts w:hint="eastAsia" w:ascii="宋体" w:hAnsi="宋体" w:eastAsia="宋体" w:cs="宋体"/>
          <w:b/>
          <w:bCs w:val="0"/>
          <w:color w:val="auto"/>
          <w:sz w:val="24"/>
          <w:szCs w:val="24"/>
          <w:highlight w:val="none"/>
          <w:u w:val="single"/>
          <w:lang w:eastAsia="zh-CN"/>
        </w:rPr>
        <w:t>，</w:t>
      </w:r>
      <w:r>
        <w:rPr>
          <w:rFonts w:hint="eastAsia" w:ascii="宋体" w:hAnsi="宋体" w:cs="宋体"/>
          <w:b/>
          <w:bCs w:val="0"/>
          <w:color w:val="auto"/>
          <w:sz w:val="24"/>
          <w:szCs w:val="24"/>
          <w:highlight w:val="none"/>
          <w:u w:val="single"/>
          <w:lang w:val="en-US" w:eastAsia="zh-CN"/>
        </w:rPr>
        <w:t>不</w:t>
      </w:r>
      <w:r>
        <w:rPr>
          <w:rFonts w:hint="eastAsia" w:ascii="宋体" w:hAnsi="宋体" w:eastAsia="宋体" w:cs="宋体"/>
          <w:b/>
          <w:bCs w:val="0"/>
          <w:color w:val="auto"/>
          <w:sz w:val="24"/>
          <w:szCs w:val="24"/>
          <w:highlight w:val="none"/>
          <w:u w:val="single"/>
          <w:lang w:eastAsia="zh-CN"/>
        </w:rPr>
        <w:t>含税总价最低者中标，</w:t>
      </w:r>
      <w:r>
        <w:rPr>
          <w:rFonts w:hint="eastAsia" w:ascii="宋体" w:hAnsi="宋体" w:cs="宋体"/>
          <w:b/>
          <w:bCs w:val="0"/>
          <w:color w:val="auto"/>
          <w:sz w:val="24"/>
          <w:szCs w:val="24"/>
          <w:highlight w:val="none"/>
          <w:u w:val="single"/>
          <w:lang w:val="en-US" w:eastAsia="zh-CN"/>
        </w:rPr>
        <w:t>不</w:t>
      </w:r>
      <w:r>
        <w:rPr>
          <w:rFonts w:hint="eastAsia" w:ascii="宋体" w:hAnsi="宋体" w:eastAsia="宋体" w:cs="宋体"/>
          <w:b/>
          <w:bCs w:val="0"/>
          <w:color w:val="auto"/>
          <w:sz w:val="24"/>
          <w:szCs w:val="24"/>
          <w:highlight w:val="none"/>
          <w:u w:val="single"/>
          <w:lang w:eastAsia="zh-CN"/>
        </w:rPr>
        <w:t>含税总价相同时，抽签决定，抽签号以投标签到表序号为准。</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11、联系方式：</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招标单位名称：南通市兴崇市政建设工程有限公司</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lang w:eastAsia="zh-CN"/>
        </w:rPr>
        <w:t>南通市崇川区江海大道北729号和丰综合楼1幢9层</w:t>
      </w:r>
      <w:r>
        <w:rPr>
          <w:rFonts w:hint="eastAsia" w:ascii="宋体" w:hAnsi="宋体" w:eastAsia="宋体" w:cs="宋体"/>
          <w:color w:val="auto"/>
          <w:sz w:val="24"/>
          <w:szCs w:val="24"/>
          <w:highlight w:val="none"/>
        </w:rPr>
        <w:t xml:space="preserve"> </w:t>
      </w:r>
    </w:p>
    <w:p>
      <w:pPr>
        <w:keepNext w:val="0"/>
        <w:keepLines w:val="0"/>
        <w:pageBreakBefore w:val="0"/>
        <w:widowControl w:val="0"/>
        <w:kinsoku/>
        <w:wordWrap/>
        <w:overflowPunct/>
        <w:topLinePunct w:val="0"/>
        <w:bidi w:val="0"/>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 xml:space="preserve">王俊   </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lang w:val="en-US" w:eastAsia="zh-CN"/>
        </w:rPr>
        <w:t>0513-66889905</w:t>
      </w:r>
    </w:p>
    <w:p>
      <w:pPr>
        <w:keepNext w:val="0"/>
        <w:keepLines w:val="0"/>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bCs/>
          <w:color w:val="auto"/>
          <w:sz w:val="24"/>
          <w:szCs w:val="24"/>
          <w:highlight w:val="none"/>
        </w:rPr>
        <w:t>招标代理机构：</w:t>
      </w:r>
      <w:r>
        <w:rPr>
          <w:rFonts w:hint="eastAsia" w:ascii="宋体" w:hAnsi="宋体" w:eastAsia="宋体" w:cs="宋体"/>
          <w:color w:val="auto"/>
          <w:sz w:val="24"/>
          <w:szCs w:val="24"/>
          <w:highlight w:val="none"/>
          <w:lang w:eastAsia="zh-CN"/>
        </w:rPr>
        <w:t xml:space="preserve">江苏省江豪工程项目管理有限公司  </w:t>
      </w:r>
    </w:p>
    <w:p>
      <w:pPr>
        <w:keepNext w:val="0"/>
        <w:keepLines w:val="0"/>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地    址：</w:t>
      </w:r>
      <w:r>
        <w:rPr>
          <w:rFonts w:hint="eastAsia" w:ascii="宋体" w:hAnsi="宋体" w:eastAsia="宋体" w:cs="宋体"/>
          <w:color w:val="auto"/>
          <w:sz w:val="24"/>
          <w:szCs w:val="24"/>
          <w:highlight w:val="none"/>
        </w:rPr>
        <w:t>南通市市北科技城永福路10号江豪大厦</w:t>
      </w:r>
    </w:p>
    <w:p>
      <w:pPr>
        <w:keepNext w:val="0"/>
        <w:keepLines w:val="0"/>
        <w:pageBreakBefore w:val="0"/>
        <w:widowControl w:val="0"/>
        <w:kinsoku/>
        <w:wordWrap/>
        <w:overflowPunct/>
        <w:topLinePunct w:val="0"/>
        <w:bidi w:val="0"/>
        <w:adjustRightInd w:val="0"/>
        <w:snapToGrid w:val="0"/>
        <w:spacing w:line="360" w:lineRule="auto"/>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0"/>
          <w:sz w:val="24"/>
          <w:szCs w:val="24"/>
          <w:highlight w:val="none"/>
        </w:rPr>
        <w:t>联 系 人：</w:t>
      </w:r>
      <w:r>
        <w:rPr>
          <w:rFonts w:hint="eastAsia" w:ascii="宋体" w:hAnsi="宋体" w:eastAsia="宋体" w:cs="宋体"/>
          <w:color w:val="auto"/>
          <w:kern w:val="0"/>
          <w:sz w:val="24"/>
          <w:szCs w:val="24"/>
          <w:highlight w:val="none"/>
          <w:lang w:val="en-US" w:eastAsia="zh-CN"/>
        </w:rPr>
        <w:t>王盼</w:t>
      </w:r>
      <w:r>
        <w:rPr>
          <w:rFonts w:hint="eastAsia" w:ascii="宋体" w:hAnsi="宋体" w:eastAsia="宋体" w:cs="宋体"/>
          <w:color w:val="auto"/>
          <w:kern w:val="0"/>
          <w:sz w:val="24"/>
          <w:szCs w:val="24"/>
          <w:highlight w:val="none"/>
        </w:rPr>
        <w:t xml:space="preserve">   </w:t>
      </w:r>
      <w:r>
        <w:rPr>
          <w:rFonts w:hint="eastAsia" w:ascii="宋体" w:hAnsi="宋体" w:eastAsia="宋体" w:cs="宋体"/>
          <w:color w:val="auto"/>
          <w:sz w:val="24"/>
          <w:szCs w:val="24"/>
          <w:highlight w:val="none"/>
        </w:rPr>
        <w:t>联系</w:t>
      </w:r>
      <w:r>
        <w:rPr>
          <w:rFonts w:hint="eastAsia" w:ascii="宋体" w:hAnsi="宋体" w:eastAsia="宋体" w:cs="宋体"/>
          <w:color w:val="auto"/>
          <w:kern w:val="0"/>
          <w:sz w:val="24"/>
          <w:szCs w:val="24"/>
          <w:highlight w:val="none"/>
        </w:rPr>
        <w:t>电话：</w:t>
      </w:r>
      <w:r>
        <w:rPr>
          <w:rFonts w:hint="eastAsia" w:ascii="宋体" w:hAnsi="宋体" w:eastAsia="宋体" w:cs="宋体"/>
          <w:color w:val="auto"/>
          <w:sz w:val="24"/>
          <w:szCs w:val="24"/>
          <w:highlight w:val="none"/>
          <w:lang w:val="en-US" w:eastAsia="zh-CN"/>
        </w:rPr>
        <w:t>18862954806</w:t>
      </w:r>
    </w:p>
    <w:p>
      <w:pPr>
        <w:rPr>
          <w:highlight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VkZDBiOWQ2MWZkY2FhYmU0MDQ3YzYzY2JkMDY1MjkifQ=="/>
  </w:docVars>
  <w:rsids>
    <w:rsidRoot w:val="312B3D9E"/>
    <w:rsid w:val="312B3D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1545</Words>
  <Characters>1638</Characters>
  <Lines>0</Lines>
  <Paragraphs>0</Paragraphs>
  <TotalTime>1</TotalTime>
  <ScaleCrop>false</ScaleCrop>
  <LinksUpToDate>false</LinksUpToDate>
  <CharactersWithSpaces>1664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2025-09-03T03:22:00Z</dcterms:created>
  <dc:creator>盼盼</dc:creator>
  <cp:lastModifiedBy>盼盼</cp:lastModifiedBy>
  <dcterms:modified xsi:type="dcterms:W3CDTF">2025-09-03T03:24:04Z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67A0927B8F9E472D8CCAF4BC2922F1F7</vt:lpwstr>
  </property>
</Properties>
</file>