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67" w:rsidRPr="00657AB8" w:rsidRDefault="00DC0967" w:rsidP="00DC0967">
      <w:pPr>
        <w:jc w:val="center"/>
        <w:rPr>
          <w:rFonts w:ascii="方正小标宋_GBK" w:eastAsia="方正小标宋_GBK"/>
          <w:sz w:val="44"/>
          <w:szCs w:val="44"/>
        </w:rPr>
      </w:pPr>
      <w:r w:rsidRPr="00657AB8">
        <w:rPr>
          <w:rFonts w:ascii="方正小标宋_GBK" w:eastAsia="方正小标宋_GBK" w:hint="eastAsia"/>
          <w:sz w:val="44"/>
          <w:szCs w:val="44"/>
        </w:rPr>
        <w:t>对区九届人大四次会议第99号建议的答复</w:t>
      </w:r>
    </w:p>
    <w:p w:rsidR="00DC0967" w:rsidRPr="00DC0967" w:rsidRDefault="00DC0967">
      <w:pPr>
        <w:rPr>
          <w:sz w:val="28"/>
          <w:szCs w:val="17"/>
        </w:rPr>
      </w:pPr>
    </w:p>
    <w:p w:rsidR="00DC0967" w:rsidRPr="00657AB8" w:rsidRDefault="00DC0967">
      <w:pPr>
        <w:rPr>
          <w:rFonts w:ascii="Times New Roman" w:eastAsia="仿宋_GB2312" w:hAnsi="Times New Roman" w:cs="Times New Roman"/>
          <w:sz w:val="32"/>
          <w:szCs w:val="17"/>
        </w:rPr>
      </w:pPr>
      <w:bookmarkStart w:id="0" w:name="_GoBack"/>
      <w:bookmarkEnd w:id="0"/>
      <w:r w:rsidRPr="00657AB8">
        <w:rPr>
          <w:rFonts w:ascii="Times New Roman" w:eastAsia="仿宋_GB2312" w:hAnsi="Times New Roman" w:cs="Times New Roman"/>
          <w:sz w:val="32"/>
          <w:szCs w:val="17"/>
        </w:rPr>
        <w:t>高莉萍代表：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 xml:space="preserve"> </w:t>
      </w:r>
    </w:p>
    <w:p w:rsidR="00DC0967" w:rsidRPr="00657AB8" w:rsidRDefault="00DC0967" w:rsidP="00657AB8">
      <w:pPr>
        <w:ind w:firstLineChars="200" w:firstLine="640"/>
        <w:rPr>
          <w:rFonts w:ascii="Times New Roman" w:eastAsia="仿宋_GB2312" w:hAnsi="Times New Roman" w:cs="Times New Roman"/>
          <w:sz w:val="32"/>
          <w:szCs w:val="17"/>
        </w:rPr>
      </w:pPr>
      <w:r w:rsidRPr="00657AB8">
        <w:rPr>
          <w:rFonts w:ascii="Times New Roman" w:eastAsia="仿宋_GB2312" w:hAnsi="Times New Roman" w:cs="Times New Roman"/>
          <w:sz w:val="32"/>
          <w:szCs w:val="17"/>
        </w:rPr>
        <w:t>您提出的《关于部分居民小区更换、增加健身器村的建议》的建议收悉，十分感谢您对崇</w:t>
      </w:r>
      <w:proofErr w:type="gramStart"/>
      <w:r w:rsidRPr="00657AB8">
        <w:rPr>
          <w:rFonts w:ascii="Times New Roman" w:eastAsia="仿宋_GB2312" w:hAnsi="Times New Roman" w:cs="Times New Roman"/>
          <w:sz w:val="32"/>
          <w:szCs w:val="17"/>
        </w:rPr>
        <w:t>川体育</w:t>
      </w:r>
      <w:proofErr w:type="gramEnd"/>
      <w:r w:rsidRPr="00657AB8">
        <w:rPr>
          <w:rFonts w:ascii="Times New Roman" w:eastAsia="仿宋_GB2312" w:hAnsi="Times New Roman" w:cs="Times New Roman"/>
          <w:sz w:val="32"/>
          <w:szCs w:val="17"/>
        </w:rPr>
        <w:t>事业的支持和关心！现答复如下：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 xml:space="preserve"> </w:t>
      </w:r>
    </w:p>
    <w:p w:rsidR="00DC0967" w:rsidRPr="00657AB8" w:rsidRDefault="00DC0967" w:rsidP="00657AB8">
      <w:pPr>
        <w:ind w:firstLineChars="200" w:firstLine="640"/>
        <w:rPr>
          <w:rFonts w:ascii="Times New Roman" w:eastAsia="仿宋_GB2312" w:hAnsi="Times New Roman" w:cs="Times New Roman"/>
          <w:sz w:val="32"/>
          <w:szCs w:val="17"/>
        </w:rPr>
      </w:pPr>
      <w:r w:rsidRPr="00657AB8">
        <w:rPr>
          <w:rFonts w:ascii="Times New Roman" w:eastAsia="仿宋_GB2312" w:hAnsi="Times New Roman" w:cs="Times New Roman"/>
          <w:sz w:val="32"/>
          <w:szCs w:val="17"/>
        </w:rPr>
        <w:t>健身路径建设是全民健身工程最重要组成部分之一。我区属于南通市的主城区，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70%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以上是老旧小区，全区有很多健身器材已超出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8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年保修期，为消除安全隐患我们于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2018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年要求街道将达到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8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年期限的器材全部拆除，这项工作已基本完成。任港路新村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41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幢东侧健身路径和景华城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1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幢东北绿化、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4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幢</w:t>
      </w:r>
      <w:proofErr w:type="gramStart"/>
      <w:r w:rsidRPr="00657AB8">
        <w:rPr>
          <w:rFonts w:ascii="Times New Roman" w:eastAsia="仿宋_GB2312" w:hAnsi="Times New Roman" w:cs="Times New Roman"/>
          <w:sz w:val="32"/>
          <w:szCs w:val="17"/>
        </w:rPr>
        <w:t>东侧已</w:t>
      </w:r>
      <w:proofErr w:type="gramEnd"/>
      <w:r w:rsidRPr="00657AB8">
        <w:rPr>
          <w:rFonts w:ascii="Times New Roman" w:eastAsia="仿宋_GB2312" w:hAnsi="Times New Roman" w:cs="Times New Roman"/>
          <w:sz w:val="32"/>
          <w:szCs w:val="17"/>
        </w:rPr>
        <w:t>分别列入今年更新和明年新增计划。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 xml:space="preserve"> </w:t>
      </w:r>
    </w:p>
    <w:p w:rsidR="00DC0967" w:rsidRDefault="00DC0967" w:rsidP="00657AB8">
      <w:pPr>
        <w:ind w:firstLineChars="200" w:firstLine="640"/>
        <w:rPr>
          <w:rFonts w:ascii="Times New Roman" w:eastAsia="仿宋_GB2312" w:hAnsi="Times New Roman" w:cs="Times New Roman"/>
          <w:sz w:val="32"/>
          <w:szCs w:val="17"/>
        </w:rPr>
      </w:pPr>
      <w:r w:rsidRPr="00657AB8">
        <w:rPr>
          <w:rFonts w:ascii="Times New Roman" w:eastAsia="仿宋_GB2312" w:hAnsi="Times New Roman" w:cs="Times New Roman"/>
          <w:sz w:val="32"/>
          <w:szCs w:val="17"/>
        </w:rPr>
        <w:t>再次感谢您对我们工作的关心，也希望您能一如既往地支持崇</w:t>
      </w:r>
      <w:proofErr w:type="gramStart"/>
      <w:r w:rsidRPr="00657AB8">
        <w:rPr>
          <w:rFonts w:ascii="Times New Roman" w:eastAsia="仿宋_GB2312" w:hAnsi="Times New Roman" w:cs="Times New Roman"/>
          <w:sz w:val="32"/>
          <w:szCs w:val="17"/>
        </w:rPr>
        <w:t>川体育</w:t>
      </w:r>
      <w:proofErr w:type="gramEnd"/>
      <w:r w:rsidRPr="00657AB8">
        <w:rPr>
          <w:rFonts w:ascii="Times New Roman" w:eastAsia="仿宋_GB2312" w:hAnsi="Times New Roman" w:cs="Times New Roman"/>
          <w:sz w:val="32"/>
          <w:szCs w:val="17"/>
        </w:rPr>
        <w:t>事业。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 xml:space="preserve"> </w:t>
      </w:r>
    </w:p>
    <w:p w:rsidR="00657AB8" w:rsidRDefault="00657AB8" w:rsidP="00DC0967">
      <w:pPr>
        <w:jc w:val="right"/>
        <w:rPr>
          <w:rFonts w:ascii="Times New Roman" w:eastAsia="仿宋_GB2312" w:hAnsi="Times New Roman" w:cs="Times New Roman"/>
          <w:sz w:val="32"/>
          <w:szCs w:val="17"/>
        </w:rPr>
      </w:pPr>
    </w:p>
    <w:p w:rsidR="00DC0967" w:rsidRPr="00657AB8" w:rsidRDefault="00DC0967" w:rsidP="00DC0967">
      <w:pPr>
        <w:jc w:val="right"/>
        <w:rPr>
          <w:rFonts w:ascii="Times New Roman" w:eastAsia="仿宋_GB2312" w:hAnsi="Times New Roman" w:cs="Times New Roman"/>
          <w:sz w:val="32"/>
          <w:szCs w:val="17"/>
        </w:rPr>
      </w:pPr>
      <w:r w:rsidRPr="00657AB8">
        <w:rPr>
          <w:rFonts w:ascii="Times New Roman" w:eastAsia="仿宋_GB2312" w:hAnsi="Times New Roman" w:cs="Times New Roman"/>
          <w:sz w:val="32"/>
          <w:szCs w:val="17"/>
        </w:rPr>
        <w:t>崇川区教育体育局</w:t>
      </w:r>
    </w:p>
    <w:p w:rsidR="00DC0967" w:rsidRPr="00657AB8" w:rsidRDefault="00DC0967" w:rsidP="00DC0967">
      <w:pPr>
        <w:jc w:val="right"/>
        <w:rPr>
          <w:rFonts w:ascii="Times New Roman" w:eastAsia="仿宋_GB2312" w:hAnsi="Times New Roman" w:cs="Times New Roman"/>
          <w:sz w:val="32"/>
          <w:szCs w:val="17"/>
        </w:rPr>
      </w:pPr>
      <w:r w:rsidRPr="00657AB8">
        <w:rPr>
          <w:rFonts w:ascii="Times New Roman" w:eastAsia="仿宋_GB2312" w:hAnsi="Times New Roman" w:cs="Times New Roman"/>
          <w:sz w:val="32"/>
          <w:szCs w:val="17"/>
        </w:rPr>
        <w:t>2020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年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7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月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2</w:t>
      </w:r>
      <w:r w:rsidRPr="00657AB8">
        <w:rPr>
          <w:rFonts w:ascii="Times New Roman" w:eastAsia="仿宋_GB2312" w:hAnsi="Times New Roman" w:cs="Times New Roman"/>
          <w:sz w:val="32"/>
          <w:szCs w:val="17"/>
        </w:rPr>
        <w:t>日</w:t>
      </w:r>
    </w:p>
    <w:sectPr w:rsidR="00DC0967" w:rsidRPr="00657AB8" w:rsidSect="00E24C38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18" w:rsidRDefault="004A4D18" w:rsidP="00E24C38">
      <w:r>
        <w:separator/>
      </w:r>
    </w:p>
  </w:endnote>
  <w:endnote w:type="continuationSeparator" w:id="0">
    <w:p w:rsidR="004A4D18" w:rsidRDefault="004A4D18" w:rsidP="00E2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18" w:rsidRDefault="004A4D18" w:rsidP="00E24C38">
      <w:r>
        <w:separator/>
      </w:r>
    </w:p>
  </w:footnote>
  <w:footnote w:type="continuationSeparator" w:id="0">
    <w:p w:rsidR="004A4D18" w:rsidRDefault="004A4D18" w:rsidP="00E2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967"/>
    <w:rsid w:val="00170A99"/>
    <w:rsid w:val="00365ED4"/>
    <w:rsid w:val="004A4D18"/>
    <w:rsid w:val="004F1786"/>
    <w:rsid w:val="00657AB8"/>
    <w:rsid w:val="006D5618"/>
    <w:rsid w:val="009549FF"/>
    <w:rsid w:val="00A36FE2"/>
    <w:rsid w:val="00CC59D1"/>
    <w:rsid w:val="00CE108F"/>
    <w:rsid w:val="00D620C4"/>
    <w:rsid w:val="00DC0967"/>
    <w:rsid w:val="00E24C38"/>
    <w:rsid w:val="00E350CA"/>
    <w:rsid w:val="00E82880"/>
    <w:rsid w:val="00F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C096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C0967"/>
  </w:style>
  <w:style w:type="paragraph" w:styleId="a4">
    <w:name w:val="header"/>
    <w:basedOn w:val="a"/>
    <w:link w:val="Char0"/>
    <w:uiPriority w:val="99"/>
    <w:unhideWhenUsed/>
    <w:rsid w:val="00E2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4C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4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24C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NTKO</cp:lastModifiedBy>
  <cp:revision>5</cp:revision>
  <dcterms:created xsi:type="dcterms:W3CDTF">2020-11-09T06:56:00Z</dcterms:created>
  <dcterms:modified xsi:type="dcterms:W3CDTF">2021-04-08T03:08:00Z</dcterms:modified>
</cp:coreProperties>
</file>