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901851" w14:textId="77777777" w:rsidR="00F137DF" w:rsidRDefault="00F137DF">
      <w:pPr>
        <w:jc w:val="center"/>
        <w:rPr>
          <w:rFonts w:eastAsia="宋体" w:cs="宋体"/>
          <w:w w:val="80"/>
          <w:sz w:val="52"/>
          <w:szCs w:val="52"/>
        </w:rPr>
      </w:pPr>
    </w:p>
    <w:p w14:paraId="7C01CD63" w14:textId="77777777" w:rsidR="00F137DF" w:rsidRDefault="00F137DF">
      <w:pPr>
        <w:jc w:val="center"/>
        <w:rPr>
          <w:rFonts w:eastAsia="宋体" w:cs="宋体"/>
          <w:w w:val="80"/>
          <w:sz w:val="52"/>
          <w:szCs w:val="52"/>
        </w:rPr>
      </w:pPr>
    </w:p>
    <w:p w14:paraId="6C3159BB" w14:textId="05E57748" w:rsidR="00F137DF" w:rsidRDefault="000017B4">
      <w:pPr>
        <w:jc w:val="center"/>
        <w:rPr>
          <w:rFonts w:eastAsia="宋体"/>
          <w:b/>
          <w:bCs/>
          <w:w w:val="80"/>
          <w:sz w:val="44"/>
          <w:szCs w:val="44"/>
        </w:rPr>
      </w:pPr>
      <w:r>
        <w:rPr>
          <w:rFonts w:eastAsia="宋体" w:cs="宋体" w:hint="eastAsia"/>
          <w:sz w:val="44"/>
          <w:szCs w:val="44"/>
        </w:rPr>
        <w:t>任港街道防尘网</w:t>
      </w:r>
      <w:r w:rsidR="00D25161">
        <w:rPr>
          <w:rFonts w:eastAsia="宋体" w:cs="宋体" w:hint="eastAsia"/>
          <w:sz w:val="44"/>
          <w:szCs w:val="44"/>
        </w:rPr>
        <w:t>供应商遴选</w:t>
      </w:r>
      <w:r>
        <w:rPr>
          <w:rFonts w:eastAsia="宋体" w:cs="宋体" w:hint="eastAsia"/>
          <w:sz w:val="44"/>
          <w:szCs w:val="44"/>
        </w:rPr>
        <w:t>项目</w:t>
      </w:r>
      <w:r w:rsidR="00FD2CD5">
        <w:rPr>
          <w:rFonts w:eastAsia="宋体" w:cs="宋体" w:hint="eastAsia"/>
          <w:sz w:val="44"/>
          <w:szCs w:val="44"/>
        </w:rPr>
        <w:t>（重新采购）</w:t>
      </w:r>
    </w:p>
    <w:p w14:paraId="3C4C440F" w14:textId="77777777" w:rsidR="00F137DF" w:rsidRDefault="00F137DF">
      <w:pPr>
        <w:jc w:val="center"/>
        <w:rPr>
          <w:rFonts w:eastAsia="宋体"/>
          <w:b/>
          <w:bCs/>
          <w:w w:val="80"/>
          <w:sz w:val="52"/>
          <w:szCs w:val="52"/>
        </w:rPr>
      </w:pPr>
    </w:p>
    <w:p w14:paraId="54DBC74B" w14:textId="77777777" w:rsidR="00F137DF" w:rsidRDefault="00F137DF">
      <w:pPr>
        <w:jc w:val="center"/>
        <w:rPr>
          <w:rFonts w:eastAsia="宋体"/>
          <w:b/>
          <w:bCs/>
          <w:w w:val="80"/>
          <w:sz w:val="52"/>
          <w:szCs w:val="52"/>
        </w:rPr>
      </w:pPr>
    </w:p>
    <w:p w14:paraId="0E796BE7" w14:textId="77777777" w:rsidR="00F137DF" w:rsidRDefault="00F137DF">
      <w:pPr>
        <w:jc w:val="center"/>
        <w:rPr>
          <w:rFonts w:eastAsia="宋体"/>
          <w:b/>
          <w:bCs/>
          <w:w w:val="80"/>
          <w:sz w:val="52"/>
          <w:szCs w:val="52"/>
        </w:rPr>
      </w:pPr>
    </w:p>
    <w:p w14:paraId="632D46B8" w14:textId="77777777" w:rsidR="00F137DF" w:rsidRDefault="00000000">
      <w:pPr>
        <w:tabs>
          <w:tab w:val="left" w:pos="6300"/>
        </w:tabs>
        <w:snapToGrid w:val="0"/>
        <w:spacing w:line="300" w:lineRule="auto"/>
        <w:jc w:val="center"/>
        <w:rPr>
          <w:rFonts w:eastAsia="宋体"/>
          <w:b/>
          <w:sz w:val="72"/>
          <w:szCs w:val="72"/>
        </w:rPr>
      </w:pPr>
      <w:r>
        <w:rPr>
          <w:rFonts w:eastAsia="宋体" w:cs="宋体" w:hint="eastAsia"/>
          <w:b/>
          <w:color w:val="000000"/>
          <w:sz w:val="72"/>
          <w:szCs w:val="72"/>
        </w:rPr>
        <w:t>政府采购询价文件</w:t>
      </w:r>
    </w:p>
    <w:p w14:paraId="5AFEFDD3" w14:textId="77777777" w:rsidR="00F137DF" w:rsidRDefault="00000000">
      <w:pPr>
        <w:snapToGrid w:val="0"/>
        <w:spacing w:line="360" w:lineRule="auto"/>
        <w:jc w:val="center"/>
        <w:rPr>
          <w:rFonts w:eastAsia="宋体"/>
          <w:sz w:val="32"/>
          <w:szCs w:val="32"/>
        </w:rPr>
      </w:pPr>
      <w:r>
        <w:rPr>
          <w:rFonts w:eastAsia="宋体" w:cs="宋体" w:hint="eastAsia"/>
          <w:sz w:val="32"/>
          <w:szCs w:val="32"/>
        </w:rPr>
        <w:t>（资格后审）</w:t>
      </w:r>
    </w:p>
    <w:p w14:paraId="035C6099" w14:textId="77777777" w:rsidR="00F137DF" w:rsidRDefault="00F137DF">
      <w:pPr>
        <w:snapToGrid w:val="0"/>
        <w:spacing w:line="360" w:lineRule="auto"/>
        <w:jc w:val="center"/>
        <w:rPr>
          <w:rFonts w:ascii="宋体" w:eastAsia="宋体" w:hAnsi="宋体" w:hint="eastAsia"/>
          <w:sz w:val="32"/>
          <w:szCs w:val="32"/>
        </w:rPr>
      </w:pPr>
    </w:p>
    <w:p w14:paraId="09F27200" w14:textId="77777777" w:rsidR="00F137DF" w:rsidRDefault="00F137DF">
      <w:pPr>
        <w:snapToGrid w:val="0"/>
        <w:spacing w:line="360" w:lineRule="auto"/>
        <w:jc w:val="center"/>
        <w:rPr>
          <w:rFonts w:eastAsia="宋体"/>
          <w:b/>
          <w:bCs/>
          <w:sz w:val="32"/>
          <w:szCs w:val="32"/>
        </w:rPr>
      </w:pPr>
    </w:p>
    <w:p w14:paraId="350C281E" w14:textId="77777777" w:rsidR="00F137DF" w:rsidRDefault="00F137DF">
      <w:pPr>
        <w:snapToGrid w:val="0"/>
        <w:spacing w:line="360" w:lineRule="auto"/>
        <w:jc w:val="center"/>
        <w:rPr>
          <w:rFonts w:eastAsia="宋体"/>
          <w:b/>
          <w:bCs/>
          <w:sz w:val="32"/>
          <w:szCs w:val="32"/>
        </w:rPr>
      </w:pPr>
    </w:p>
    <w:p w14:paraId="2E6BD0A1" w14:textId="77777777" w:rsidR="00F137DF" w:rsidRDefault="00F137DF">
      <w:pPr>
        <w:snapToGrid w:val="0"/>
        <w:spacing w:line="360" w:lineRule="auto"/>
        <w:jc w:val="center"/>
        <w:rPr>
          <w:rFonts w:eastAsia="宋体"/>
          <w:b/>
          <w:bCs/>
          <w:sz w:val="32"/>
          <w:szCs w:val="32"/>
        </w:rPr>
      </w:pPr>
    </w:p>
    <w:p w14:paraId="792F8022" w14:textId="77777777" w:rsidR="00F137DF" w:rsidRDefault="00F137DF">
      <w:pPr>
        <w:snapToGrid w:val="0"/>
        <w:spacing w:line="360" w:lineRule="auto"/>
        <w:jc w:val="center"/>
        <w:rPr>
          <w:rFonts w:eastAsia="宋体"/>
          <w:b/>
          <w:bCs/>
          <w:sz w:val="32"/>
          <w:szCs w:val="32"/>
        </w:rPr>
      </w:pPr>
    </w:p>
    <w:p w14:paraId="2E539BC7" w14:textId="77777777" w:rsidR="00F137DF" w:rsidRDefault="00F137DF">
      <w:pPr>
        <w:snapToGrid w:val="0"/>
        <w:spacing w:line="360" w:lineRule="auto"/>
        <w:jc w:val="center"/>
        <w:rPr>
          <w:rFonts w:eastAsia="宋体"/>
          <w:b/>
          <w:bCs/>
          <w:sz w:val="32"/>
          <w:szCs w:val="32"/>
        </w:rPr>
      </w:pPr>
    </w:p>
    <w:p w14:paraId="588BEBD8" w14:textId="77777777" w:rsidR="00F137DF" w:rsidRDefault="00F137DF">
      <w:pPr>
        <w:snapToGrid w:val="0"/>
        <w:spacing w:line="360" w:lineRule="auto"/>
        <w:jc w:val="center"/>
        <w:rPr>
          <w:rFonts w:eastAsia="宋体"/>
          <w:b/>
          <w:bCs/>
          <w:sz w:val="32"/>
          <w:szCs w:val="32"/>
        </w:rPr>
      </w:pPr>
    </w:p>
    <w:p w14:paraId="0AE3B369" w14:textId="77777777" w:rsidR="00F137DF" w:rsidRDefault="00F137DF">
      <w:pPr>
        <w:snapToGrid w:val="0"/>
        <w:spacing w:line="360" w:lineRule="auto"/>
        <w:rPr>
          <w:rFonts w:eastAsia="宋体"/>
          <w:b/>
          <w:bCs/>
          <w:sz w:val="32"/>
          <w:szCs w:val="32"/>
        </w:rPr>
      </w:pPr>
    </w:p>
    <w:p w14:paraId="5C6672DF" w14:textId="77777777" w:rsidR="00F137DF" w:rsidRDefault="00000000">
      <w:pPr>
        <w:tabs>
          <w:tab w:val="left" w:pos="1050"/>
          <w:tab w:val="right" w:leader="dot" w:pos="9402"/>
        </w:tabs>
        <w:spacing w:line="480" w:lineRule="auto"/>
        <w:ind w:firstLineChars="500" w:firstLine="1500"/>
        <w:jc w:val="left"/>
        <w:rPr>
          <w:rFonts w:eastAsia="宋体" w:cs="宋体"/>
          <w:sz w:val="30"/>
          <w:szCs w:val="30"/>
        </w:rPr>
      </w:pPr>
      <w:r>
        <w:rPr>
          <w:rFonts w:eastAsia="宋体" w:cs="宋体" w:hint="eastAsia"/>
          <w:sz w:val="30"/>
          <w:szCs w:val="30"/>
        </w:rPr>
        <w:t>采</w:t>
      </w:r>
      <w:r>
        <w:rPr>
          <w:rFonts w:eastAsia="宋体" w:cs="宋体"/>
          <w:sz w:val="30"/>
          <w:szCs w:val="30"/>
        </w:rPr>
        <w:t xml:space="preserve">  </w:t>
      </w:r>
      <w:r>
        <w:rPr>
          <w:rFonts w:eastAsia="宋体" w:cs="宋体" w:hint="eastAsia"/>
          <w:sz w:val="30"/>
          <w:szCs w:val="30"/>
        </w:rPr>
        <w:t>购</w:t>
      </w:r>
      <w:r>
        <w:rPr>
          <w:rFonts w:eastAsia="宋体" w:cs="宋体"/>
          <w:sz w:val="30"/>
          <w:szCs w:val="30"/>
        </w:rPr>
        <w:t xml:space="preserve"> </w:t>
      </w:r>
      <w:r>
        <w:rPr>
          <w:rFonts w:eastAsia="宋体" w:cs="宋体" w:hint="eastAsia"/>
          <w:sz w:val="30"/>
          <w:szCs w:val="30"/>
        </w:rPr>
        <w:t>单</w:t>
      </w:r>
      <w:r>
        <w:rPr>
          <w:rFonts w:eastAsia="宋体" w:cs="宋体"/>
          <w:sz w:val="30"/>
          <w:szCs w:val="30"/>
        </w:rPr>
        <w:t xml:space="preserve"> </w:t>
      </w:r>
      <w:r>
        <w:rPr>
          <w:rFonts w:eastAsia="宋体" w:cs="宋体" w:hint="eastAsia"/>
          <w:sz w:val="30"/>
          <w:szCs w:val="30"/>
        </w:rPr>
        <w:t>位：南通市崇川区任港街道办事处</w:t>
      </w:r>
    </w:p>
    <w:p w14:paraId="6151C9E6" w14:textId="63B97606" w:rsidR="00F137DF" w:rsidRDefault="00000000">
      <w:pPr>
        <w:tabs>
          <w:tab w:val="left" w:pos="1050"/>
          <w:tab w:val="right" w:leader="dot" w:pos="9402"/>
        </w:tabs>
        <w:spacing w:line="480" w:lineRule="auto"/>
        <w:ind w:firstLineChars="500" w:firstLine="1500"/>
        <w:jc w:val="left"/>
        <w:rPr>
          <w:rFonts w:eastAsia="宋体"/>
          <w:sz w:val="30"/>
          <w:szCs w:val="30"/>
        </w:rPr>
      </w:pPr>
      <w:r>
        <w:rPr>
          <w:rFonts w:eastAsia="宋体" w:cs="宋体" w:hint="eastAsia"/>
          <w:sz w:val="30"/>
          <w:szCs w:val="30"/>
        </w:rPr>
        <w:t>采购代理机构：</w:t>
      </w:r>
      <w:r w:rsidR="006E05DD">
        <w:rPr>
          <w:rFonts w:eastAsia="宋体" w:cs="宋体" w:hint="eastAsia"/>
          <w:sz w:val="30"/>
          <w:szCs w:val="30"/>
        </w:rPr>
        <w:t>江苏新东方工程管理咨询有限公司</w:t>
      </w:r>
    </w:p>
    <w:p w14:paraId="19BB642F" w14:textId="0ADB78A6" w:rsidR="00F137DF" w:rsidRDefault="00000000">
      <w:pPr>
        <w:tabs>
          <w:tab w:val="left" w:pos="1050"/>
          <w:tab w:val="right" w:leader="dot" w:pos="9402"/>
        </w:tabs>
        <w:spacing w:line="480" w:lineRule="auto"/>
        <w:jc w:val="center"/>
        <w:rPr>
          <w:rFonts w:eastAsia="宋体" w:cs="宋体"/>
          <w:sz w:val="30"/>
          <w:szCs w:val="30"/>
        </w:rPr>
        <w:sectPr w:rsidR="00F137DF">
          <w:footerReference w:type="default" r:id="rId8"/>
          <w:pgSz w:w="11906" w:h="16838"/>
          <w:pgMar w:top="1418" w:right="1133" w:bottom="1135" w:left="1418" w:header="851" w:footer="471" w:gutter="0"/>
          <w:cols w:space="425"/>
          <w:titlePg/>
          <w:docGrid w:type="lines" w:linePitch="326"/>
        </w:sectPr>
      </w:pPr>
      <w:r>
        <w:rPr>
          <w:rFonts w:eastAsia="宋体" w:cs="宋体" w:hint="eastAsia"/>
          <w:sz w:val="30"/>
          <w:szCs w:val="30"/>
        </w:rPr>
        <w:t>二〇二</w:t>
      </w:r>
      <w:r w:rsidR="006E05DD">
        <w:rPr>
          <w:rFonts w:eastAsia="宋体" w:cs="宋体" w:hint="eastAsia"/>
          <w:sz w:val="30"/>
          <w:szCs w:val="30"/>
        </w:rPr>
        <w:t>四</w:t>
      </w:r>
      <w:r>
        <w:rPr>
          <w:rFonts w:eastAsia="宋体" w:cs="宋体" w:hint="eastAsia"/>
          <w:sz w:val="30"/>
          <w:szCs w:val="30"/>
        </w:rPr>
        <w:t>年</w:t>
      </w:r>
      <w:r w:rsidR="00FD2CD5">
        <w:rPr>
          <w:rFonts w:eastAsia="宋体" w:cs="宋体" w:hint="eastAsia"/>
          <w:sz w:val="30"/>
          <w:szCs w:val="30"/>
        </w:rPr>
        <w:t>七</w:t>
      </w:r>
      <w:r>
        <w:rPr>
          <w:rFonts w:eastAsia="宋体" w:cs="宋体" w:hint="eastAsia"/>
          <w:sz w:val="30"/>
          <w:szCs w:val="30"/>
        </w:rPr>
        <w:t>月</w:t>
      </w:r>
    </w:p>
    <w:p w14:paraId="44FF1A91" w14:textId="77777777" w:rsidR="00F137DF" w:rsidRDefault="00000000">
      <w:pPr>
        <w:tabs>
          <w:tab w:val="left" w:pos="1050"/>
          <w:tab w:val="right" w:leader="dot" w:pos="9402"/>
        </w:tabs>
        <w:spacing w:line="520" w:lineRule="exact"/>
        <w:jc w:val="center"/>
        <w:rPr>
          <w:rFonts w:eastAsia="宋体" w:cs="宋体"/>
          <w:b/>
          <w:bCs/>
          <w:w w:val="80"/>
          <w:sz w:val="44"/>
          <w:szCs w:val="44"/>
        </w:rPr>
      </w:pPr>
      <w:r>
        <w:rPr>
          <w:rFonts w:eastAsia="宋体" w:cs="宋体" w:hint="eastAsia"/>
          <w:b/>
          <w:bCs/>
          <w:w w:val="80"/>
          <w:sz w:val="44"/>
          <w:szCs w:val="44"/>
        </w:rPr>
        <w:lastRenderedPageBreak/>
        <w:t>目录</w:t>
      </w:r>
    </w:p>
    <w:p w14:paraId="09AB0F0F" w14:textId="77777777" w:rsidR="00F137DF" w:rsidRDefault="00F137DF">
      <w:pPr>
        <w:pStyle w:val="2"/>
        <w:ind w:firstLine="480"/>
        <w:rPr>
          <w:rFonts w:hint="eastAsia"/>
        </w:rPr>
      </w:pPr>
    </w:p>
    <w:p w14:paraId="026D78E3" w14:textId="77777777" w:rsidR="00F137DF" w:rsidRDefault="00000000">
      <w:pPr>
        <w:tabs>
          <w:tab w:val="right" w:leader="dot" w:pos="9072"/>
        </w:tabs>
        <w:adjustRightInd w:val="0"/>
        <w:spacing w:line="1200" w:lineRule="exact"/>
        <w:ind w:right="-2"/>
        <w:jc w:val="center"/>
        <w:textAlignment w:val="baseline"/>
        <w:rPr>
          <w:rFonts w:eastAsia="宋体"/>
          <w:w w:val="80"/>
          <w:sz w:val="32"/>
          <w:szCs w:val="32"/>
        </w:rPr>
      </w:pPr>
      <w:r>
        <w:rPr>
          <w:rFonts w:eastAsia="宋体"/>
          <w:b/>
          <w:bCs/>
          <w:sz w:val="30"/>
          <w:szCs w:val="30"/>
        </w:rPr>
        <w:fldChar w:fldCharType="begin"/>
      </w:r>
      <w:r>
        <w:rPr>
          <w:rFonts w:eastAsia="宋体"/>
          <w:b/>
          <w:bCs/>
          <w:sz w:val="30"/>
          <w:szCs w:val="30"/>
        </w:rPr>
        <w:instrText xml:space="preserve"> TOC \o "1-1" </w:instrText>
      </w:r>
      <w:r>
        <w:rPr>
          <w:rFonts w:eastAsia="宋体"/>
          <w:b/>
          <w:bCs/>
          <w:sz w:val="30"/>
          <w:szCs w:val="30"/>
        </w:rPr>
        <w:fldChar w:fldCharType="separate"/>
      </w:r>
      <w:r>
        <w:rPr>
          <w:rFonts w:eastAsia="宋体" w:cs="宋体" w:hint="eastAsia"/>
          <w:sz w:val="30"/>
          <w:szCs w:val="30"/>
        </w:rPr>
        <w:t>第一章询价公告</w:t>
      </w:r>
      <w:r>
        <w:rPr>
          <w:rFonts w:eastAsia="宋体"/>
          <w:sz w:val="30"/>
          <w:szCs w:val="30"/>
        </w:rPr>
        <w:tab/>
        <w:t>1</w:t>
      </w:r>
    </w:p>
    <w:p w14:paraId="3CC3460D" w14:textId="77777777" w:rsidR="00F137DF" w:rsidRDefault="00000000">
      <w:pPr>
        <w:tabs>
          <w:tab w:val="right" w:leader="dot" w:pos="9072"/>
        </w:tabs>
        <w:adjustRightInd w:val="0"/>
        <w:spacing w:line="1200" w:lineRule="exact"/>
        <w:ind w:right="-2"/>
        <w:jc w:val="center"/>
        <w:textAlignment w:val="baseline"/>
        <w:rPr>
          <w:rFonts w:eastAsia="宋体"/>
          <w:sz w:val="30"/>
          <w:szCs w:val="30"/>
        </w:rPr>
      </w:pPr>
      <w:r>
        <w:rPr>
          <w:rFonts w:eastAsia="宋体" w:cs="宋体" w:hint="eastAsia"/>
          <w:sz w:val="30"/>
          <w:szCs w:val="30"/>
        </w:rPr>
        <w:t>第二章供应商须知</w:t>
      </w:r>
      <w:r>
        <w:rPr>
          <w:rFonts w:eastAsia="宋体"/>
          <w:sz w:val="30"/>
          <w:szCs w:val="30"/>
        </w:rPr>
        <w:tab/>
        <w:t>4</w:t>
      </w:r>
    </w:p>
    <w:p w14:paraId="2A63334C" w14:textId="77777777" w:rsidR="00F137DF" w:rsidRDefault="00000000">
      <w:pPr>
        <w:tabs>
          <w:tab w:val="right" w:leader="dot" w:pos="9072"/>
        </w:tabs>
        <w:adjustRightInd w:val="0"/>
        <w:spacing w:line="1200" w:lineRule="exact"/>
        <w:ind w:right="-2"/>
        <w:jc w:val="center"/>
        <w:textAlignment w:val="baseline"/>
        <w:rPr>
          <w:rFonts w:eastAsia="宋体"/>
          <w:sz w:val="30"/>
          <w:szCs w:val="30"/>
        </w:rPr>
      </w:pPr>
      <w:r>
        <w:rPr>
          <w:rFonts w:eastAsia="宋体" w:cs="宋体" w:hint="eastAsia"/>
          <w:sz w:val="30"/>
          <w:szCs w:val="30"/>
        </w:rPr>
        <w:t>第三章项目需求</w:t>
      </w:r>
      <w:r>
        <w:rPr>
          <w:rFonts w:eastAsia="宋体"/>
          <w:sz w:val="30"/>
          <w:szCs w:val="30"/>
        </w:rPr>
        <w:tab/>
        <w:t>9</w:t>
      </w:r>
    </w:p>
    <w:p w14:paraId="3AB3BB88" w14:textId="77777777" w:rsidR="00F137DF" w:rsidRDefault="00000000">
      <w:pPr>
        <w:tabs>
          <w:tab w:val="right" w:leader="dot" w:pos="9072"/>
        </w:tabs>
        <w:adjustRightInd w:val="0"/>
        <w:spacing w:line="1200" w:lineRule="exact"/>
        <w:ind w:right="-2"/>
        <w:jc w:val="center"/>
        <w:textAlignment w:val="baseline"/>
        <w:rPr>
          <w:rFonts w:eastAsia="宋体"/>
          <w:sz w:val="30"/>
          <w:szCs w:val="30"/>
        </w:rPr>
      </w:pPr>
      <w:r>
        <w:rPr>
          <w:rFonts w:eastAsia="宋体" w:cs="宋体" w:hint="eastAsia"/>
          <w:sz w:val="30"/>
          <w:szCs w:val="30"/>
        </w:rPr>
        <w:t>第四章评审程序和方法</w:t>
      </w:r>
      <w:r>
        <w:rPr>
          <w:rFonts w:eastAsia="宋体"/>
          <w:sz w:val="30"/>
          <w:szCs w:val="30"/>
        </w:rPr>
        <w:tab/>
        <w:t>12</w:t>
      </w:r>
    </w:p>
    <w:p w14:paraId="1C2E30D7" w14:textId="77777777" w:rsidR="00F137DF" w:rsidRDefault="00000000">
      <w:pPr>
        <w:tabs>
          <w:tab w:val="right" w:leader="dot" w:pos="9072"/>
        </w:tabs>
        <w:adjustRightInd w:val="0"/>
        <w:spacing w:line="1200" w:lineRule="exact"/>
        <w:ind w:right="-2"/>
        <w:jc w:val="center"/>
        <w:textAlignment w:val="baseline"/>
        <w:rPr>
          <w:rFonts w:eastAsia="宋体" w:cs="宋体"/>
          <w:sz w:val="30"/>
          <w:szCs w:val="30"/>
        </w:rPr>
      </w:pPr>
      <w:r>
        <w:rPr>
          <w:rFonts w:eastAsia="宋体" w:cs="宋体" w:hint="eastAsia"/>
          <w:sz w:val="30"/>
          <w:szCs w:val="30"/>
        </w:rPr>
        <w:t>第五章合同授予</w:t>
      </w:r>
      <w:r>
        <w:rPr>
          <w:rFonts w:eastAsia="宋体" w:cs="宋体"/>
          <w:sz w:val="30"/>
          <w:szCs w:val="30"/>
        </w:rPr>
        <w:tab/>
        <w:t>18</w:t>
      </w:r>
    </w:p>
    <w:p w14:paraId="3314792E" w14:textId="77777777" w:rsidR="00F137DF" w:rsidRDefault="00000000">
      <w:pPr>
        <w:tabs>
          <w:tab w:val="right" w:leader="dot" w:pos="9072"/>
        </w:tabs>
        <w:adjustRightInd w:val="0"/>
        <w:spacing w:line="1200" w:lineRule="exact"/>
        <w:ind w:right="-2"/>
        <w:jc w:val="center"/>
        <w:textAlignment w:val="baseline"/>
        <w:rPr>
          <w:rFonts w:eastAsia="宋体" w:cs="宋体"/>
          <w:sz w:val="30"/>
          <w:szCs w:val="30"/>
        </w:rPr>
      </w:pPr>
      <w:r>
        <w:rPr>
          <w:rFonts w:eastAsia="宋体" w:cs="宋体" w:hint="eastAsia"/>
          <w:sz w:val="30"/>
          <w:szCs w:val="30"/>
        </w:rPr>
        <w:t>第六章履约验收及付款</w:t>
      </w:r>
      <w:r>
        <w:rPr>
          <w:rFonts w:eastAsia="宋体" w:cs="宋体"/>
          <w:sz w:val="30"/>
          <w:szCs w:val="30"/>
        </w:rPr>
        <w:tab/>
        <w:t>25</w:t>
      </w:r>
    </w:p>
    <w:p w14:paraId="3379A1B8" w14:textId="77777777" w:rsidR="00F137DF" w:rsidRDefault="00000000">
      <w:pPr>
        <w:tabs>
          <w:tab w:val="right" w:leader="dot" w:pos="9072"/>
        </w:tabs>
        <w:adjustRightInd w:val="0"/>
        <w:spacing w:line="1200" w:lineRule="exact"/>
        <w:ind w:right="-2"/>
        <w:jc w:val="center"/>
        <w:textAlignment w:val="baseline"/>
        <w:rPr>
          <w:rFonts w:eastAsia="宋体" w:cs="宋体"/>
          <w:sz w:val="30"/>
          <w:szCs w:val="30"/>
        </w:rPr>
      </w:pPr>
      <w:r>
        <w:rPr>
          <w:rFonts w:eastAsia="宋体" w:cs="宋体" w:hint="eastAsia"/>
          <w:sz w:val="30"/>
          <w:szCs w:val="30"/>
        </w:rPr>
        <w:t>第七章质疑与投诉</w:t>
      </w:r>
      <w:r>
        <w:rPr>
          <w:rFonts w:eastAsia="宋体" w:cs="宋体"/>
          <w:sz w:val="30"/>
          <w:szCs w:val="30"/>
        </w:rPr>
        <w:tab/>
        <w:t>26</w:t>
      </w:r>
    </w:p>
    <w:p w14:paraId="5C3DD8AC" w14:textId="77777777" w:rsidR="00F137DF" w:rsidRDefault="00000000">
      <w:pPr>
        <w:tabs>
          <w:tab w:val="right" w:leader="dot" w:pos="9072"/>
        </w:tabs>
        <w:adjustRightInd w:val="0"/>
        <w:spacing w:line="1200" w:lineRule="exact"/>
        <w:ind w:right="-2"/>
        <w:jc w:val="center"/>
        <w:textAlignment w:val="baseline"/>
        <w:rPr>
          <w:rFonts w:eastAsia="宋体" w:cs="宋体"/>
          <w:sz w:val="30"/>
          <w:szCs w:val="30"/>
        </w:rPr>
      </w:pPr>
      <w:r>
        <w:rPr>
          <w:rFonts w:eastAsia="宋体" w:cs="宋体" w:hint="eastAsia"/>
          <w:sz w:val="30"/>
          <w:szCs w:val="30"/>
        </w:rPr>
        <w:t>第八章询价响应文件组成及格式</w:t>
      </w:r>
      <w:r>
        <w:rPr>
          <w:rFonts w:eastAsia="宋体" w:cs="宋体"/>
          <w:sz w:val="30"/>
          <w:szCs w:val="30"/>
        </w:rPr>
        <w:tab/>
        <w:t>29</w:t>
      </w:r>
    </w:p>
    <w:p w14:paraId="4BAE2D9A" w14:textId="77777777" w:rsidR="00F137DF" w:rsidRDefault="00F137DF">
      <w:pPr>
        <w:tabs>
          <w:tab w:val="right" w:leader="dot" w:pos="9072"/>
        </w:tabs>
        <w:adjustRightInd w:val="0"/>
        <w:spacing w:line="1200" w:lineRule="exact"/>
        <w:ind w:right="-2"/>
        <w:jc w:val="center"/>
        <w:textAlignment w:val="baseline"/>
        <w:rPr>
          <w:rFonts w:eastAsia="宋体"/>
          <w:sz w:val="30"/>
          <w:szCs w:val="30"/>
        </w:rPr>
      </w:pPr>
    </w:p>
    <w:p w14:paraId="74185518" w14:textId="77777777" w:rsidR="00F137DF" w:rsidRDefault="00000000">
      <w:pPr>
        <w:spacing w:line="420" w:lineRule="exact"/>
        <w:rPr>
          <w:rFonts w:eastAsia="宋体"/>
          <w:kern w:val="0"/>
        </w:rPr>
      </w:pPr>
      <w:r>
        <w:rPr>
          <w:rFonts w:eastAsia="宋体"/>
          <w:b/>
          <w:bCs/>
          <w:sz w:val="30"/>
          <w:szCs w:val="30"/>
        </w:rPr>
        <w:fldChar w:fldCharType="end"/>
      </w:r>
    </w:p>
    <w:p w14:paraId="648565FD" w14:textId="77777777" w:rsidR="00F137DF" w:rsidRDefault="00F137DF">
      <w:pPr>
        <w:spacing w:line="420" w:lineRule="exact"/>
        <w:rPr>
          <w:rFonts w:eastAsia="宋体"/>
          <w:kern w:val="0"/>
        </w:rPr>
        <w:sectPr w:rsidR="00F137DF">
          <w:pgSz w:w="11906" w:h="16838"/>
          <w:pgMar w:top="1418" w:right="1133" w:bottom="1135" w:left="1418" w:header="851" w:footer="471" w:gutter="0"/>
          <w:cols w:space="425"/>
          <w:titlePg/>
          <w:docGrid w:type="lines" w:linePitch="326"/>
        </w:sectPr>
      </w:pPr>
    </w:p>
    <w:p w14:paraId="6CA686E1" w14:textId="77777777" w:rsidR="00F137DF" w:rsidRDefault="00000000">
      <w:pPr>
        <w:snapToGrid w:val="0"/>
        <w:spacing w:line="400" w:lineRule="exact"/>
        <w:rPr>
          <w:rFonts w:eastAsia="宋体"/>
          <w:b/>
          <w:bCs/>
        </w:rPr>
      </w:pPr>
      <w:r>
        <w:rPr>
          <w:rFonts w:eastAsia="宋体" w:cs="宋体" w:hint="eastAsia"/>
          <w:b/>
          <w:bCs/>
        </w:rPr>
        <w:lastRenderedPageBreak/>
        <w:t>尊敬的询价响应供应商：</w:t>
      </w:r>
    </w:p>
    <w:p w14:paraId="4B915C20" w14:textId="77777777" w:rsidR="00F137DF" w:rsidRDefault="00000000">
      <w:pPr>
        <w:snapToGrid w:val="0"/>
        <w:spacing w:line="400" w:lineRule="exact"/>
        <w:ind w:firstLineChars="200" w:firstLine="482"/>
        <w:rPr>
          <w:rFonts w:eastAsia="宋体"/>
        </w:rPr>
      </w:pPr>
      <w:r>
        <w:rPr>
          <w:rFonts w:eastAsia="宋体" w:cs="宋体" w:hint="eastAsia"/>
          <w:b/>
          <w:bCs/>
        </w:rPr>
        <w:t>欢迎参加本询价采购项目的响应。为了保证本项目询价顺利进行，请在制作询价响应文件之前，仔细阅读本询价文件的各项条款，并按要求制作和递交询价响应文件。谢谢合作！</w:t>
      </w:r>
    </w:p>
    <w:p w14:paraId="49E30D57" w14:textId="1275E41B" w:rsidR="00AF532B" w:rsidRDefault="00AF532B">
      <w:pPr>
        <w:tabs>
          <w:tab w:val="left" w:pos="1050"/>
          <w:tab w:val="right" w:leader="dot" w:pos="9402"/>
        </w:tabs>
        <w:spacing w:beforeLines="100" w:before="312" w:line="600" w:lineRule="exact"/>
        <w:jc w:val="center"/>
        <w:outlineLvl w:val="0"/>
        <w:rPr>
          <w:rFonts w:eastAsia="宋体" w:cs="宋体"/>
          <w:b/>
          <w:bCs/>
          <w:w w:val="80"/>
          <w:sz w:val="36"/>
          <w:szCs w:val="36"/>
        </w:rPr>
      </w:pPr>
      <w:bookmarkStart w:id="0" w:name="_Toc363573853"/>
      <w:bookmarkStart w:id="1" w:name="_Hlk126230233"/>
      <w:r>
        <w:rPr>
          <w:rFonts w:eastAsia="宋体" w:cs="宋体" w:hint="eastAsia"/>
          <w:b/>
          <w:bCs/>
          <w:w w:val="80"/>
          <w:sz w:val="36"/>
          <w:szCs w:val="36"/>
        </w:rPr>
        <w:t>第一章</w:t>
      </w:r>
      <w:bookmarkEnd w:id="0"/>
      <w:r w:rsidR="00F13F36">
        <w:rPr>
          <w:rFonts w:eastAsia="宋体" w:cs="宋体" w:hint="eastAsia"/>
          <w:b/>
          <w:bCs/>
          <w:w w:val="80"/>
          <w:sz w:val="36"/>
          <w:szCs w:val="36"/>
        </w:rPr>
        <w:t xml:space="preserve">  </w:t>
      </w:r>
      <w:bookmarkStart w:id="2" w:name="_Hlk169598301"/>
      <w:r>
        <w:rPr>
          <w:rFonts w:eastAsia="宋体" w:cs="宋体" w:hint="eastAsia"/>
          <w:b/>
          <w:bCs/>
          <w:w w:val="80"/>
          <w:sz w:val="36"/>
          <w:szCs w:val="36"/>
        </w:rPr>
        <w:t>询价公告</w:t>
      </w:r>
    </w:p>
    <w:p w14:paraId="2683AECE" w14:textId="77777777" w:rsidR="00AF532B" w:rsidRDefault="00AF532B">
      <w:pPr>
        <w:pStyle w:val="2"/>
        <w:ind w:firstLine="480"/>
        <w:rPr>
          <w:rFonts w:hint="eastAsia"/>
        </w:rPr>
      </w:pPr>
    </w:p>
    <w:p w14:paraId="24D5D367" w14:textId="0BBE63F4" w:rsidR="00AF532B" w:rsidRDefault="00AF532B" w:rsidP="00AF532B">
      <w:pPr>
        <w:snapToGrid w:val="0"/>
        <w:spacing w:line="460" w:lineRule="exact"/>
        <w:ind w:firstLineChars="200" w:firstLine="480"/>
        <w:rPr>
          <w:rFonts w:eastAsia="宋体"/>
        </w:rPr>
      </w:pPr>
      <w:bookmarkStart w:id="3" w:name="_Hlk47464923"/>
      <w:bookmarkStart w:id="4" w:name="_Hlk46362535"/>
      <w:bookmarkStart w:id="5" w:name="_Hlk22000923"/>
      <w:bookmarkStart w:id="6" w:name="_Hlk23325252"/>
      <w:r>
        <w:rPr>
          <w:rFonts w:eastAsia="宋体" w:cs="宋体" w:hint="eastAsia"/>
        </w:rPr>
        <w:t>江苏新东方工程管理咨询有限公司（以下称采购代理机构）受南通市崇川区任港街道办事处（以下称采购人）的委托，就采购人</w:t>
      </w:r>
      <w:r w:rsidR="00D25161" w:rsidRPr="00D25161">
        <w:rPr>
          <w:rFonts w:eastAsia="宋体" w:cs="宋体" w:hint="eastAsia"/>
        </w:rPr>
        <w:t>任港街道防尘网供应商遴选项目</w:t>
      </w:r>
      <w:bookmarkStart w:id="7" w:name="_Hlk171612768"/>
      <w:r w:rsidR="00FD2CD5">
        <w:rPr>
          <w:rFonts w:eastAsia="宋体" w:cs="宋体" w:hint="eastAsia"/>
        </w:rPr>
        <w:t>（重新采购）</w:t>
      </w:r>
      <w:bookmarkEnd w:id="7"/>
      <w:r>
        <w:rPr>
          <w:rFonts w:eastAsia="宋体" w:cs="宋体" w:hint="eastAsia"/>
        </w:rPr>
        <w:t>询价采购，诚邀符合资格条件的潜在供应商参加询价响应。</w:t>
      </w:r>
    </w:p>
    <w:p w14:paraId="3A1BE398" w14:textId="32C583D1" w:rsidR="00AF532B" w:rsidRPr="003D050E" w:rsidRDefault="00AF532B" w:rsidP="00AF532B">
      <w:pPr>
        <w:snapToGrid w:val="0"/>
        <w:spacing w:line="460" w:lineRule="exact"/>
        <w:ind w:firstLineChars="200" w:firstLine="482"/>
        <w:outlineLvl w:val="1"/>
        <w:rPr>
          <w:rFonts w:eastAsia="宋体"/>
        </w:rPr>
      </w:pPr>
      <w:r w:rsidRPr="003D050E">
        <w:rPr>
          <w:rFonts w:eastAsia="宋体" w:cs="宋体" w:hint="eastAsia"/>
          <w:b/>
          <w:bCs/>
        </w:rPr>
        <w:t>一、项目名称</w:t>
      </w:r>
      <w:r w:rsidRPr="003D050E">
        <w:rPr>
          <w:rFonts w:eastAsia="宋体" w:cs="宋体" w:hint="eastAsia"/>
        </w:rPr>
        <w:t>：</w:t>
      </w:r>
      <w:r w:rsidR="00D25161" w:rsidRPr="003D050E">
        <w:rPr>
          <w:rFonts w:eastAsia="宋体" w:cs="宋体" w:hint="eastAsia"/>
        </w:rPr>
        <w:t>任港街道防尘网供应商遴选项目</w:t>
      </w:r>
      <w:r w:rsidR="00FD2CD5" w:rsidRPr="00FD2CD5">
        <w:rPr>
          <w:rFonts w:eastAsia="宋体" w:cs="宋体" w:hint="eastAsia"/>
        </w:rPr>
        <w:t>（重新采购）</w:t>
      </w:r>
      <w:r w:rsidRPr="003D050E">
        <w:rPr>
          <w:rFonts w:eastAsia="宋体" w:cs="宋体" w:hint="eastAsia"/>
        </w:rPr>
        <w:t>。</w:t>
      </w:r>
    </w:p>
    <w:p w14:paraId="5AF71B81" w14:textId="706E01E5" w:rsidR="00AF532B" w:rsidRPr="002A7956" w:rsidRDefault="00AF532B" w:rsidP="00AF532B">
      <w:pPr>
        <w:snapToGrid w:val="0"/>
        <w:spacing w:line="460" w:lineRule="exact"/>
        <w:ind w:firstLineChars="200" w:firstLine="482"/>
        <w:outlineLvl w:val="1"/>
        <w:rPr>
          <w:rFonts w:eastAsia="宋体"/>
          <w:b/>
          <w:bCs/>
        </w:rPr>
      </w:pPr>
      <w:r w:rsidRPr="002A7956">
        <w:rPr>
          <w:rFonts w:eastAsia="宋体" w:cs="宋体" w:hint="eastAsia"/>
          <w:b/>
          <w:bCs/>
        </w:rPr>
        <w:t>二、项目预算：</w:t>
      </w:r>
      <w:r w:rsidR="00D25161" w:rsidRPr="002A7956">
        <w:rPr>
          <w:rFonts w:eastAsia="宋体" w:cs="宋体" w:hint="eastAsia"/>
        </w:rPr>
        <w:t>0.2</w:t>
      </w:r>
      <w:r w:rsidR="00FD2CD5" w:rsidRPr="002A7956">
        <w:rPr>
          <w:rFonts w:eastAsia="宋体" w:cs="宋体" w:hint="eastAsia"/>
        </w:rPr>
        <w:t>9</w:t>
      </w:r>
      <w:r w:rsidR="000017B4" w:rsidRPr="002A7956">
        <w:rPr>
          <w:rFonts w:eastAsia="宋体" w:cs="宋体" w:hint="eastAsia"/>
        </w:rPr>
        <w:t>元</w:t>
      </w:r>
      <w:r w:rsidR="00D25161" w:rsidRPr="002A7956">
        <w:rPr>
          <w:rFonts w:eastAsia="宋体" w:cs="宋体" w:hint="eastAsia"/>
        </w:rPr>
        <w:t>/</w:t>
      </w:r>
      <w:r w:rsidR="00D25161" w:rsidRPr="002A7956">
        <w:rPr>
          <w:rFonts w:eastAsia="宋体" w:cs="宋体" w:hint="eastAsia"/>
        </w:rPr>
        <w:t>平米</w:t>
      </w:r>
      <w:r w:rsidRPr="002A7956">
        <w:rPr>
          <w:rFonts w:eastAsia="宋体" w:cs="宋体" w:hint="eastAsia"/>
        </w:rPr>
        <w:t>。</w:t>
      </w:r>
    </w:p>
    <w:p w14:paraId="54E7032C" w14:textId="77777777" w:rsidR="00AF532B" w:rsidRDefault="00AF532B" w:rsidP="00AF532B">
      <w:pPr>
        <w:snapToGrid w:val="0"/>
        <w:spacing w:line="460" w:lineRule="exact"/>
        <w:ind w:firstLineChars="200" w:firstLine="482"/>
        <w:outlineLvl w:val="1"/>
        <w:rPr>
          <w:rFonts w:eastAsia="宋体" w:cs="宋体"/>
        </w:rPr>
      </w:pPr>
      <w:r>
        <w:rPr>
          <w:rFonts w:eastAsia="宋体" w:cs="宋体" w:hint="eastAsia"/>
          <w:b/>
          <w:bCs/>
        </w:rPr>
        <w:t>四、项目需求：</w:t>
      </w:r>
      <w:r>
        <w:rPr>
          <w:rFonts w:eastAsia="宋体" w:cs="宋体" w:hint="eastAsia"/>
        </w:rPr>
        <w:t>具体需求详见询价文件第三章。</w:t>
      </w:r>
    </w:p>
    <w:p w14:paraId="3D718A9F" w14:textId="77777777" w:rsidR="00AF532B" w:rsidRDefault="00AF532B" w:rsidP="00AF532B">
      <w:pPr>
        <w:snapToGrid w:val="0"/>
        <w:spacing w:line="460" w:lineRule="exact"/>
        <w:ind w:firstLineChars="200" w:firstLine="482"/>
        <w:outlineLvl w:val="1"/>
        <w:rPr>
          <w:rFonts w:eastAsia="宋体"/>
        </w:rPr>
      </w:pPr>
      <w:r>
        <w:rPr>
          <w:rFonts w:eastAsia="宋体" w:cs="宋体" w:hint="eastAsia"/>
          <w:b/>
          <w:bCs/>
        </w:rPr>
        <w:t>五、供应商资格</w:t>
      </w:r>
    </w:p>
    <w:p w14:paraId="47DFD538" w14:textId="77777777" w:rsidR="00AF532B" w:rsidRDefault="00AF532B" w:rsidP="00AF532B">
      <w:pPr>
        <w:numPr>
          <w:ilvl w:val="0"/>
          <w:numId w:val="2"/>
        </w:numPr>
        <w:snapToGrid w:val="0"/>
        <w:spacing w:line="460" w:lineRule="exact"/>
        <w:ind w:left="0" w:firstLineChars="200" w:firstLine="480"/>
        <w:rPr>
          <w:rFonts w:eastAsia="宋体"/>
        </w:rPr>
      </w:pPr>
      <w:r>
        <w:rPr>
          <w:rFonts w:eastAsia="宋体" w:cs="宋体" w:hint="eastAsia"/>
        </w:rPr>
        <w:t>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w:t>
      </w:r>
    </w:p>
    <w:p w14:paraId="7103AEEA" w14:textId="77777777" w:rsidR="00AF532B" w:rsidRDefault="00AF532B" w:rsidP="00AF532B">
      <w:pPr>
        <w:numPr>
          <w:ilvl w:val="0"/>
          <w:numId w:val="2"/>
        </w:numPr>
        <w:snapToGrid w:val="0"/>
        <w:spacing w:line="460" w:lineRule="exact"/>
        <w:ind w:left="0" w:firstLineChars="200" w:firstLine="480"/>
        <w:rPr>
          <w:rFonts w:eastAsia="宋体"/>
        </w:rPr>
      </w:pPr>
      <w:r>
        <w:rPr>
          <w:rFonts w:eastAsia="宋体" w:cs="宋体" w:hint="eastAsia"/>
        </w:rPr>
        <w:t>法定代表人为同一个人的两个及两个以上法人，母公司、全资子公司及其控股公司，都不得在同一采购项目相同标段中同时参加询价响应，一经发现，将视同围标处理。</w:t>
      </w:r>
    </w:p>
    <w:p w14:paraId="355A4497" w14:textId="77777777" w:rsidR="00AF532B" w:rsidRDefault="00AF532B" w:rsidP="00AF532B">
      <w:pPr>
        <w:numPr>
          <w:ilvl w:val="0"/>
          <w:numId w:val="2"/>
        </w:numPr>
        <w:snapToGrid w:val="0"/>
        <w:spacing w:line="460" w:lineRule="exact"/>
        <w:ind w:left="0" w:firstLineChars="200" w:firstLine="480"/>
        <w:rPr>
          <w:rFonts w:eastAsia="宋体" w:cs="宋体"/>
        </w:rPr>
      </w:pPr>
      <w:r>
        <w:rPr>
          <w:rFonts w:eastAsia="宋体" w:cs="宋体" w:hint="eastAsia"/>
        </w:rPr>
        <w:t>提供供应商营业执照原件的复印件或扫描件（须加盖公章），且营业执照的经营范围需包含防尘网、无纺布、塑料制品等建筑材料或符合本项目要求。</w:t>
      </w:r>
    </w:p>
    <w:p w14:paraId="630618D0" w14:textId="77777777" w:rsidR="00AF532B" w:rsidRDefault="00AF532B" w:rsidP="00AF532B">
      <w:pPr>
        <w:numPr>
          <w:ilvl w:val="0"/>
          <w:numId w:val="2"/>
        </w:numPr>
        <w:snapToGrid w:val="0"/>
        <w:spacing w:line="460" w:lineRule="exact"/>
        <w:ind w:left="0" w:firstLineChars="200" w:firstLine="480"/>
        <w:rPr>
          <w:rFonts w:eastAsia="宋体"/>
        </w:rPr>
      </w:pPr>
      <w:r>
        <w:rPr>
          <w:rFonts w:eastAsia="宋体" w:cs="宋体" w:hint="eastAsia"/>
        </w:rPr>
        <w:t>如法定代表人参加询价的，提供供应商的法定代表人身份证明（格式参见第八章）；必须提供本人身份证原件的复印件或扫描件（须加盖公章）；</w:t>
      </w:r>
    </w:p>
    <w:p w14:paraId="7BF2DA19" w14:textId="77777777" w:rsidR="00AF532B" w:rsidRDefault="00AF532B" w:rsidP="00AF532B">
      <w:pPr>
        <w:numPr>
          <w:ilvl w:val="0"/>
          <w:numId w:val="2"/>
        </w:numPr>
        <w:snapToGrid w:val="0"/>
        <w:spacing w:line="460" w:lineRule="exact"/>
        <w:ind w:left="0" w:firstLineChars="200" w:firstLine="480"/>
        <w:rPr>
          <w:rFonts w:eastAsia="宋体"/>
        </w:rPr>
      </w:pPr>
      <w:r>
        <w:rPr>
          <w:rFonts w:eastAsia="宋体" w:cs="宋体" w:hint="eastAsia"/>
        </w:rPr>
        <w:t>供应商须</w:t>
      </w:r>
      <w:bookmarkStart w:id="8" w:name="_Hlk49172211"/>
      <w:r>
        <w:rPr>
          <w:rFonts w:eastAsia="宋体" w:cs="宋体" w:hint="eastAsia"/>
        </w:rPr>
        <w:t>提供加盖公章</w:t>
      </w:r>
      <w:bookmarkEnd w:id="8"/>
      <w:r>
        <w:rPr>
          <w:rFonts w:eastAsia="宋体" w:cs="宋体" w:hint="eastAsia"/>
        </w:rPr>
        <w:t>的，参与本次项目政府采购活动前三年内在经营活动中没有重大违法记录的书面《无重大违法记录声明函》。</w:t>
      </w:r>
      <w:bookmarkStart w:id="9" w:name="_Hlk49172264"/>
      <w:r>
        <w:rPr>
          <w:rFonts w:eastAsia="宋体" w:cs="宋体" w:hint="eastAsia"/>
        </w:rPr>
        <w:t>（格式参见第八章）</w:t>
      </w:r>
      <w:bookmarkEnd w:id="9"/>
    </w:p>
    <w:p w14:paraId="2EA5D88F" w14:textId="77777777" w:rsidR="00AF532B" w:rsidRDefault="00AF532B" w:rsidP="00AF532B">
      <w:pPr>
        <w:numPr>
          <w:ilvl w:val="0"/>
          <w:numId w:val="2"/>
        </w:numPr>
        <w:snapToGrid w:val="0"/>
        <w:spacing w:line="460" w:lineRule="exact"/>
        <w:ind w:left="0" w:firstLineChars="200" w:firstLine="480"/>
        <w:rPr>
          <w:rFonts w:eastAsia="宋体"/>
        </w:rPr>
      </w:pPr>
      <w:r>
        <w:rPr>
          <w:rFonts w:eastAsia="宋体" w:cs="宋体" w:hint="eastAsia"/>
        </w:rPr>
        <w:t>供应商须提供加盖公章的《资格文件的声明函》（格式参见第八章）。</w:t>
      </w:r>
    </w:p>
    <w:p w14:paraId="2B71B9F2" w14:textId="77777777" w:rsidR="00AF532B" w:rsidRDefault="00AF532B" w:rsidP="00AF532B">
      <w:pPr>
        <w:numPr>
          <w:ilvl w:val="0"/>
          <w:numId w:val="2"/>
        </w:numPr>
        <w:snapToGrid w:val="0"/>
        <w:spacing w:line="460" w:lineRule="exact"/>
        <w:ind w:left="0" w:firstLineChars="200" w:firstLine="480"/>
        <w:rPr>
          <w:rFonts w:eastAsia="宋体"/>
        </w:rPr>
      </w:pPr>
      <w:r>
        <w:rPr>
          <w:rFonts w:eastAsia="宋体" w:cs="宋体" w:hint="eastAsia"/>
        </w:rPr>
        <w:t>本项目不接受任何形式的联合体投标。</w:t>
      </w:r>
    </w:p>
    <w:p w14:paraId="44F74424" w14:textId="77777777" w:rsidR="00AF532B" w:rsidRDefault="00AF532B" w:rsidP="00AF532B">
      <w:pPr>
        <w:snapToGrid w:val="0"/>
        <w:spacing w:line="460" w:lineRule="exact"/>
        <w:ind w:firstLineChars="200" w:firstLine="482"/>
        <w:outlineLvl w:val="1"/>
        <w:rPr>
          <w:rFonts w:eastAsia="宋体" w:cs="宋体"/>
          <w:b/>
          <w:bCs/>
        </w:rPr>
      </w:pPr>
      <w:r>
        <w:rPr>
          <w:rFonts w:eastAsia="宋体" w:cs="宋体" w:hint="eastAsia"/>
          <w:b/>
          <w:bCs/>
        </w:rPr>
        <w:t>六、询价文件的获取</w:t>
      </w:r>
    </w:p>
    <w:p w14:paraId="5CFE0101" w14:textId="77777777" w:rsidR="00AF532B" w:rsidRDefault="00AF532B" w:rsidP="00AF532B">
      <w:pPr>
        <w:snapToGrid w:val="0"/>
        <w:spacing w:line="460" w:lineRule="exact"/>
        <w:ind w:firstLineChars="200" w:firstLine="480"/>
        <w:outlineLvl w:val="1"/>
        <w:rPr>
          <w:rFonts w:eastAsia="宋体" w:cs="宋体"/>
        </w:rPr>
      </w:pPr>
      <w:r>
        <w:rPr>
          <w:rFonts w:eastAsia="宋体" w:cs="宋体" w:hint="eastAsia"/>
        </w:rPr>
        <w:t>请在本公告附件中自行下载获取。</w:t>
      </w:r>
    </w:p>
    <w:p w14:paraId="17795ABC" w14:textId="14DC10CA" w:rsidR="00AF532B" w:rsidRDefault="00AF532B" w:rsidP="00AF532B">
      <w:pPr>
        <w:snapToGrid w:val="0"/>
        <w:spacing w:line="460" w:lineRule="exact"/>
        <w:ind w:firstLineChars="200" w:firstLine="482"/>
        <w:outlineLvl w:val="1"/>
        <w:rPr>
          <w:rFonts w:eastAsia="宋体" w:cs="宋体"/>
          <w:b/>
          <w:bCs/>
        </w:rPr>
      </w:pPr>
      <w:r>
        <w:rPr>
          <w:rFonts w:eastAsia="宋体" w:cs="宋体" w:hint="eastAsia"/>
          <w:b/>
          <w:bCs/>
        </w:rPr>
        <w:t>六、</w:t>
      </w:r>
      <w:bookmarkStart w:id="10" w:name="_Hlk49179741"/>
      <w:r>
        <w:rPr>
          <w:rFonts w:eastAsia="宋体" w:cs="宋体" w:hint="eastAsia"/>
          <w:b/>
          <w:bCs/>
        </w:rPr>
        <w:t>响应文件接收截止及询价开始</w:t>
      </w:r>
      <w:r w:rsidRPr="002A7956">
        <w:rPr>
          <w:rFonts w:eastAsia="宋体" w:cs="宋体" w:hint="eastAsia"/>
          <w:b/>
          <w:bCs/>
        </w:rPr>
        <w:t>时间：</w:t>
      </w:r>
      <w:r w:rsidRPr="002A7956">
        <w:rPr>
          <w:rFonts w:eastAsia="宋体" w:cs="宋体"/>
          <w:b/>
          <w:bCs/>
        </w:rPr>
        <w:t>202</w:t>
      </w:r>
      <w:r w:rsidRPr="002A7956">
        <w:rPr>
          <w:rFonts w:eastAsia="宋体" w:cs="宋体" w:hint="eastAsia"/>
          <w:b/>
          <w:bCs/>
        </w:rPr>
        <w:t>4</w:t>
      </w:r>
      <w:r w:rsidRPr="002A7956">
        <w:rPr>
          <w:rFonts w:eastAsia="宋体" w:cs="宋体" w:hint="eastAsia"/>
          <w:b/>
          <w:bCs/>
        </w:rPr>
        <w:t>年</w:t>
      </w:r>
      <w:r w:rsidR="002A7956" w:rsidRPr="002A7956">
        <w:rPr>
          <w:rFonts w:eastAsia="宋体" w:cs="宋体" w:hint="eastAsia"/>
          <w:b/>
          <w:bCs/>
        </w:rPr>
        <w:t>8</w:t>
      </w:r>
      <w:r w:rsidRPr="002A7956">
        <w:rPr>
          <w:rFonts w:eastAsia="宋体" w:cs="宋体" w:hint="eastAsia"/>
          <w:b/>
          <w:bCs/>
        </w:rPr>
        <w:t>月</w:t>
      </w:r>
      <w:r w:rsidR="00FD2CD5" w:rsidRPr="002A7956">
        <w:rPr>
          <w:rFonts w:eastAsia="宋体" w:cs="宋体" w:hint="eastAsia"/>
          <w:b/>
          <w:bCs/>
        </w:rPr>
        <w:t xml:space="preserve"> </w:t>
      </w:r>
      <w:r w:rsidR="008207F3">
        <w:rPr>
          <w:rFonts w:eastAsia="宋体" w:cs="宋体" w:hint="eastAsia"/>
          <w:b/>
          <w:bCs/>
        </w:rPr>
        <w:t>7</w:t>
      </w:r>
      <w:r w:rsidR="00FD2CD5" w:rsidRPr="002A7956">
        <w:rPr>
          <w:rFonts w:eastAsia="宋体" w:cs="宋体" w:hint="eastAsia"/>
          <w:b/>
          <w:bCs/>
        </w:rPr>
        <w:t xml:space="preserve"> </w:t>
      </w:r>
      <w:r w:rsidRPr="002A7956">
        <w:rPr>
          <w:rFonts w:eastAsia="宋体" w:cs="宋体" w:hint="eastAsia"/>
          <w:b/>
          <w:bCs/>
        </w:rPr>
        <w:t>日</w:t>
      </w:r>
      <w:r w:rsidRPr="002A7956">
        <w:rPr>
          <w:rFonts w:eastAsia="宋体" w:cs="宋体"/>
          <w:b/>
          <w:bCs/>
        </w:rPr>
        <w:t>1</w:t>
      </w:r>
      <w:r w:rsidR="003D050E" w:rsidRPr="002A7956">
        <w:rPr>
          <w:rFonts w:eastAsia="宋体" w:cs="宋体" w:hint="eastAsia"/>
          <w:b/>
          <w:bCs/>
        </w:rPr>
        <w:t>4</w:t>
      </w:r>
      <w:r w:rsidRPr="002A7956">
        <w:rPr>
          <w:rFonts w:eastAsia="宋体" w:cs="宋体" w:hint="eastAsia"/>
          <w:b/>
          <w:bCs/>
        </w:rPr>
        <w:t>时</w:t>
      </w:r>
      <w:r w:rsidRPr="002A7956">
        <w:rPr>
          <w:rFonts w:eastAsia="宋体" w:cs="宋体"/>
          <w:b/>
          <w:bCs/>
        </w:rPr>
        <w:t>30</w:t>
      </w:r>
      <w:r w:rsidRPr="002A7956">
        <w:rPr>
          <w:rFonts w:eastAsia="宋体" w:cs="宋体" w:hint="eastAsia"/>
          <w:b/>
          <w:bCs/>
        </w:rPr>
        <w:t>分。</w:t>
      </w:r>
    </w:p>
    <w:bookmarkEnd w:id="10"/>
    <w:p w14:paraId="259A89D5" w14:textId="7C6C4BBA" w:rsidR="00AF532B" w:rsidRDefault="00AF532B" w:rsidP="00AF532B">
      <w:pPr>
        <w:snapToGrid w:val="0"/>
        <w:spacing w:line="460" w:lineRule="exact"/>
        <w:ind w:firstLineChars="200" w:firstLine="482"/>
        <w:outlineLvl w:val="1"/>
        <w:rPr>
          <w:rFonts w:eastAsia="宋体" w:cs="宋体"/>
        </w:rPr>
      </w:pPr>
      <w:r>
        <w:rPr>
          <w:rFonts w:eastAsia="宋体" w:cs="宋体" w:hint="eastAsia"/>
          <w:b/>
          <w:bCs/>
        </w:rPr>
        <w:lastRenderedPageBreak/>
        <w:t>七、询价响应文件的递交地址：</w:t>
      </w:r>
      <w:r>
        <w:rPr>
          <w:rFonts w:eastAsia="宋体" w:cs="宋体" w:hint="eastAsia"/>
        </w:rPr>
        <w:t>南通市崇川区任港街道办事处</w:t>
      </w:r>
      <w:r w:rsidR="007E360A" w:rsidRPr="007E360A">
        <w:rPr>
          <w:rFonts w:eastAsia="宋体" w:cs="宋体"/>
        </w:rPr>
        <w:t>516</w:t>
      </w:r>
      <w:r w:rsidR="007E360A">
        <w:rPr>
          <w:rFonts w:eastAsia="宋体" w:cs="宋体" w:hint="eastAsia"/>
        </w:rPr>
        <w:t xml:space="preserve"> </w:t>
      </w:r>
      <w:r>
        <w:rPr>
          <w:rFonts w:eastAsia="宋体" w:cs="宋体" w:hint="eastAsia"/>
        </w:rPr>
        <w:t>会议室，如有变动另行通知，如有变动另行通知。</w:t>
      </w:r>
    </w:p>
    <w:p w14:paraId="716256EC" w14:textId="75E414B9" w:rsidR="00AF532B" w:rsidRDefault="00D25161" w:rsidP="00AF532B">
      <w:pPr>
        <w:snapToGrid w:val="0"/>
        <w:spacing w:line="460" w:lineRule="exact"/>
        <w:ind w:firstLineChars="200" w:firstLine="482"/>
        <w:outlineLvl w:val="1"/>
        <w:rPr>
          <w:rFonts w:eastAsia="宋体"/>
        </w:rPr>
      </w:pPr>
      <w:bookmarkStart w:id="11" w:name="_Toc363573854"/>
      <w:r>
        <w:rPr>
          <w:rFonts w:eastAsia="宋体" w:cs="宋体" w:hint="eastAsia"/>
          <w:b/>
          <w:bCs/>
        </w:rPr>
        <w:t>八</w:t>
      </w:r>
      <w:r w:rsidR="00AF532B">
        <w:rPr>
          <w:rFonts w:eastAsia="宋体" w:cs="宋体" w:hint="eastAsia"/>
          <w:b/>
          <w:bCs/>
        </w:rPr>
        <w:t>、联系方式</w:t>
      </w:r>
    </w:p>
    <w:p w14:paraId="64AD8EF9" w14:textId="77777777" w:rsidR="00AF532B" w:rsidRDefault="00AF532B" w:rsidP="00AF532B">
      <w:pPr>
        <w:snapToGrid w:val="0"/>
        <w:spacing w:line="460" w:lineRule="exact"/>
        <w:ind w:firstLineChars="200" w:firstLine="480"/>
        <w:rPr>
          <w:rFonts w:eastAsia="宋体"/>
        </w:rPr>
      </w:pPr>
      <w:r>
        <w:rPr>
          <w:rFonts w:eastAsia="宋体" w:cs="宋体" w:hint="eastAsia"/>
        </w:rPr>
        <w:t>采购单位：南通市崇川区任港街道办事处</w:t>
      </w:r>
    </w:p>
    <w:p w14:paraId="7152CE61" w14:textId="77777777" w:rsidR="00AF532B" w:rsidRDefault="00AF532B" w:rsidP="00AF532B">
      <w:pPr>
        <w:snapToGrid w:val="0"/>
        <w:spacing w:line="460" w:lineRule="exact"/>
        <w:ind w:firstLineChars="200" w:firstLine="480"/>
        <w:rPr>
          <w:rFonts w:eastAsia="宋体" w:cs="宋体"/>
        </w:rPr>
      </w:pPr>
      <w:bookmarkStart w:id="12" w:name="_Hlk53924766"/>
      <w:r>
        <w:rPr>
          <w:rFonts w:eastAsia="宋体" w:cs="宋体" w:hint="eastAsia"/>
        </w:rPr>
        <w:t>采购人联系人</w:t>
      </w:r>
      <w:bookmarkEnd w:id="12"/>
      <w:r>
        <w:rPr>
          <w:rFonts w:eastAsia="宋体" w:cs="宋体" w:hint="eastAsia"/>
        </w:rPr>
        <w:t>：张先生</w:t>
      </w:r>
    </w:p>
    <w:p w14:paraId="10C45CF9" w14:textId="77777777" w:rsidR="00AF532B" w:rsidRDefault="00AF532B" w:rsidP="00AF532B">
      <w:pPr>
        <w:snapToGrid w:val="0"/>
        <w:spacing w:line="460" w:lineRule="exact"/>
        <w:ind w:firstLineChars="200" w:firstLine="480"/>
      </w:pPr>
      <w:r>
        <w:rPr>
          <w:rFonts w:eastAsia="宋体" w:cs="宋体" w:hint="eastAsia"/>
        </w:rPr>
        <w:t>联系电话：</w:t>
      </w:r>
      <w:r>
        <w:t>0513-83509041</w:t>
      </w:r>
    </w:p>
    <w:p w14:paraId="582F6824" w14:textId="77777777" w:rsidR="00AF532B" w:rsidRDefault="00AF532B" w:rsidP="00AF532B">
      <w:pPr>
        <w:snapToGrid w:val="0"/>
        <w:spacing w:line="460" w:lineRule="exact"/>
        <w:ind w:firstLineChars="200" w:firstLine="480"/>
        <w:rPr>
          <w:rFonts w:eastAsia="宋体"/>
        </w:rPr>
      </w:pPr>
      <w:r>
        <w:rPr>
          <w:rFonts w:eastAsia="宋体" w:cs="宋体" w:hint="eastAsia"/>
        </w:rPr>
        <w:t>采购代理机构：江苏新东方工程管理咨询有限公司</w:t>
      </w:r>
    </w:p>
    <w:p w14:paraId="2DBB02F3" w14:textId="77777777" w:rsidR="00AF532B" w:rsidRDefault="00AF532B" w:rsidP="00AF532B">
      <w:pPr>
        <w:snapToGrid w:val="0"/>
        <w:spacing w:line="460" w:lineRule="exact"/>
        <w:ind w:firstLineChars="200" w:firstLine="480"/>
        <w:rPr>
          <w:rFonts w:eastAsia="宋体"/>
        </w:rPr>
      </w:pPr>
      <w:r>
        <w:rPr>
          <w:rFonts w:eastAsia="宋体" w:cs="宋体" w:hint="eastAsia"/>
        </w:rPr>
        <w:t>地址：</w:t>
      </w:r>
      <w:r w:rsidRPr="006E05DD">
        <w:rPr>
          <w:rFonts w:eastAsia="宋体" w:cs="宋体" w:hint="eastAsia"/>
        </w:rPr>
        <w:t>南通市崇川区外环东路</w:t>
      </w:r>
      <w:r w:rsidRPr="006E05DD">
        <w:rPr>
          <w:rFonts w:eastAsia="宋体" w:cs="宋体" w:hint="eastAsia"/>
        </w:rPr>
        <w:t xml:space="preserve"> 12 </w:t>
      </w:r>
      <w:r w:rsidRPr="006E05DD">
        <w:rPr>
          <w:rFonts w:eastAsia="宋体" w:cs="宋体" w:hint="eastAsia"/>
        </w:rPr>
        <w:t>号</w:t>
      </w:r>
      <w:r w:rsidRPr="006E05DD">
        <w:rPr>
          <w:rFonts w:eastAsia="宋体" w:cs="宋体" w:hint="eastAsia"/>
        </w:rPr>
        <w:t xml:space="preserve">2 </w:t>
      </w:r>
      <w:r w:rsidRPr="006E05DD">
        <w:rPr>
          <w:rFonts w:eastAsia="宋体" w:cs="宋体" w:hint="eastAsia"/>
        </w:rPr>
        <w:t>层南侧</w:t>
      </w:r>
      <w:r>
        <w:rPr>
          <w:rFonts w:eastAsia="宋体"/>
        </w:rPr>
        <w:t xml:space="preserve"> </w:t>
      </w:r>
    </w:p>
    <w:p w14:paraId="7A6CDDE5" w14:textId="77777777" w:rsidR="00AF532B" w:rsidRPr="006E05DD" w:rsidRDefault="00AF532B" w:rsidP="00AF532B">
      <w:pPr>
        <w:snapToGrid w:val="0"/>
        <w:spacing w:line="460" w:lineRule="exact"/>
        <w:ind w:firstLineChars="200" w:firstLine="480"/>
        <w:rPr>
          <w:rFonts w:eastAsia="宋体" w:cs="宋体"/>
        </w:rPr>
      </w:pPr>
      <w:r w:rsidRPr="006E05DD">
        <w:rPr>
          <w:rFonts w:eastAsia="宋体" w:cs="宋体" w:hint="eastAsia"/>
        </w:rPr>
        <w:t>联系人：孙女士；</w:t>
      </w:r>
    </w:p>
    <w:p w14:paraId="3D898E2E" w14:textId="77777777" w:rsidR="00AF532B" w:rsidRDefault="00AF532B" w:rsidP="00AF532B">
      <w:pPr>
        <w:snapToGrid w:val="0"/>
        <w:spacing w:line="460" w:lineRule="exact"/>
        <w:ind w:firstLineChars="200" w:firstLine="480"/>
        <w:rPr>
          <w:rFonts w:eastAsia="宋体" w:cs="宋体"/>
        </w:rPr>
      </w:pPr>
      <w:r w:rsidRPr="006E05DD">
        <w:rPr>
          <w:rFonts w:eastAsia="宋体" w:cs="宋体" w:hint="eastAsia"/>
        </w:rPr>
        <w:t>联系电话：</w:t>
      </w:r>
      <w:r w:rsidRPr="006E05DD">
        <w:rPr>
          <w:rFonts w:eastAsia="宋体" w:cs="宋体" w:hint="eastAsia"/>
        </w:rPr>
        <w:t>15906295903</w:t>
      </w:r>
      <w:r>
        <w:rPr>
          <w:rFonts w:eastAsia="宋体" w:cs="宋体" w:hint="eastAsia"/>
        </w:rPr>
        <w:t>；</w:t>
      </w:r>
    </w:p>
    <w:p w14:paraId="61205B71" w14:textId="77777777" w:rsidR="00AF532B" w:rsidRPr="006E05DD" w:rsidRDefault="00AF532B" w:rsidP="00AF532B">
      <w:pPr>
        <w:snapToGrid w:val="0"/>
        <w:spacing w:line="460" w:lineRule="exact"/>
        <w:ind w:firstLineChars="200" w:firstLine="480"/>
        <w:rPr>
          <w:rFonts w:eastAsia="宋体" w:cs="宋体"/>
        </w:rPr>
      </w:pPr>
      <w:r w:rsidRPr="006E05DD">
        <w:rPr>
          <w:rFonts w:eastAsia="宋体" w:cs="宋体" w:hint="eastAsia"/>
        </w:rPr>
        <w:t>邮箱：</w:t>
      </w:r>
      <w:r w:rsidRPr="006E05DD">
        <w:rPr>
          <w:rFonts w:eastAsia="宋体" w:cs="宋体" w:hint="eastAsia"/>
        </w:rPr>
        <w:t>1013963231@qq.com</w:t>
      </w:r>
      <w:r w:rsidRPr="006E05DD">
        <w:rPr>
          <w:rFonts w:eastAsia="宋体" w:cs="宋体" w:hint="eastAsia"/>
        </w:rPr>
        <w:t>。</w:t>
      </w:r>
    </w:p>
    <w:bookmarkEnd w:id="3"/>
    <w:p w14:paraId="3160EAFF" w14:textId="77777777" w:rsidR="00AF532B" w:rsidRDefault="00AF532B">
      <w:pPr>
        <w:spacing w:line="420" w:lineRule="exact"/>
        <w:ind w:firstLineChars="177" w:firstLine="425"/>
        <w:rPr>
          <w:rFonts w:eastAsia="宋体"/>
        </w:rPr>
      </w:pPr>
    </w:p>
    <w:p w14:paraId="6E241685" w14:textId="77777777" w:rsidR="00AF532B" w:rsidRDefault="00AF532B">
      <w:pPr>
        <w:spacing w:line="420" w:lineRule="exact"/>
        <w:ind w:firstLineChars="177" w:firstLine="425"/>
        <w:rPr>
          <w:rFonts w:eastAsia="宋体"/>
        </w:rPr>
      </w:pPr>
    </w:p>
    <w:p w14:paraId="7980DD01" w14:textId="77777777" w:rsidR="00AF532B" w:rsidRDefault="00AF532B">
      <w:pPr>
        <w:snapToGrid w:val="0"/>
        <w:spacing w:line="360" w:lineRule="auto"/>
        <w:ind w:firstLineChars="1700" w:firstLine="4080"/>
        <w:rPr>
          <w:rFonts w:eastAsia="宋体"/>
        </w:rPr>
      </w:pPr>
      <w:r>
        <w:rPr>
          <w:rFonts w:eastAsia="宋体" w:cs="宋体" w:hint="eastAsia"/>
        </w:rPr>
        <w:t>采购单位：南通市崇川区任港街道办事处</w:t>
      </w:r>
    </w:p>
    <w:p w14:paraId="5FAB76C2" w14:textId="77777777" w:rsidR="00AF532B" w:rsidRDefault="00AF532B">
      <w:pPr>
        <w:snapToGrid w:val="0"/>
        <w:spacing w:line="360" w:lineRule="auto"/>
        <w:jc w:val="right"/>
        <w:rPr>
          <w:rFonts w:eastAsia="宋体"/>
        </w:rPr>
      </w:pPr>
      <w:r>
        <w:rPr>
          <w:rFonts w:eastAsia="宋体" w:cs="宋体" w:hint="eastAsia"/>
        </w:rPr>
        <w:t>采购代理机构：江苏新东方工程管理咨询有限公司</w:t>
      </w:r>
    </w:p>
    <w:p w14:paraId="4FF7D302" w14:textId="5943C608" w:rsidR="00AF532B" w:rsidRDefault="00AF532B">
      <w:pPr>
        <w:snapToGrid w:val="0"/>
        <w:spacing w:line="360" w:lineRule="auto"/>
        <w:ind w:firstLineChars="177" w:firstLine="425"/>
        <w:jc w:val="right"/>
        <w:rPr>
          <w:rFonts w:eastAsia="宋体"/>
        </w:rPr>
      </w:pPr>
      <w:r w:rsidRPr="002A7956">
        <w:rPr>
          <w:rFonts w:eastAsia="宋体"/>
        </w:rPr>
        <w:t>202</w:t>
      </w:r>
      <w:r w:rsidRPr="002A7956">
        <w:rPr>
          <w:rFonts w:eastAsia="宋体" w:hint="eastAsia"/>
        </w:rPr>
        <w:t>4</w:t>
      </w:r>
      <w:r w:rsidRPr="002A7956">
        <w:rPr>
          <w:rFonts w:eastAsia="宋体" w:hint="eastAsia"/>
        </w:rPr>
        <w:t>年</w:t>
      </w:r>
      <w:r w:rsidR="00FD2CD5" w:rsidRPr="002A7956">
        <w:rPr>
          <w:rFonts w:eastAsia="宋体" w:hint="eastAsia"/>
        </w:rPr>
        <w:t>7</w:t>
      </w:r>
      <w:r w:rsidRPr="002A7956">
        <w:rPr>
          <w:rFonts w:eastAsia="宋体" w:hint="eastAsia"/>
        </w:rPr>
        <w:t>月</w:t>
      </w:r>
      <w:r w:rsidR="008207F3">
        <w:rPr>
          <w:rFonts w:eastAsia="宋体" w:hint="eastAsia"/>
        </w:rPr>
        <w:t>31</w:t>
      </w:r>
      <w:r w:rsidR="00FD2CD5" w:rsidRPr="002A7956">
        <w:rPr>
          <w:rFonts w:eastAsia="宋体" w:hint="eastAsia"/>
        </w:rPr>
        <w:t xml:space="preserve"> </w:t>
      </w:r>
      <w:r w:rsidRPr="002A7956">
        <w:rPr>
          <w:rFonts w:eastAsia="宋体" w:hint="eastAsia"/>
        </w:rPr>
        <w:t>日</w:t>
      </w:r>
    </w:p>
    <w:bookmarkEnd w:id="1"/>
    <w:bookmarkEnd w:id="2"/>
    <w:p w14:paraId="7166C818" w14:textId="77777777" w:rsidR="00AF532B" w:rsidRDefault="00AF532B">
      <w:pPr>
        <w:spacing w:line="420" w:lineRule="exact"/>
        <w:ind w:firstLineChars="177" w:firstLine="425"/>
        <w:rPr>
          <w:rFonts w:eastAsia="宋体"/>
        </w:rPr>
      </w:pPr>
    </w:p>
    <w:p w14:paraId="0F172ECB" w14:textId="77777777" w:rsidR="00AF532B" w:rsidRDefault="00AF532B">
      <w:pPr>
        <w:spacing w:line="420" w:lineRule="exact"/>
        <w:ind w:firstLineChars="177" w:firstLine="425"/>
        <w:rPr>
          <w:rFonts w:eastAsia="宋体"/>
        </w:rPr>
      </w:pPr>
    </w:p>
    <w:p w14:paraId="076ACEC8" w14:textId="77777777" w:rsidR="00AF532B" w:rsidRDefault="00AF532B">
      <w:pPr>
        <w:spacing w:line="420" w:lineRule="exact"/>
        <w:ind w:firstLineChars="177" w:firstLine="425"/>
        <w:rPr>
          <w:rFonts w:eastAsia="宋体"/>
        </w:rPr>
      </w:pPr>
    </w:p>
    <w:p w14:paraId="278B8881" w14:textId="77777777" w:rsidR="00AF532B" w:rsidRDefault="00AF532B">
      <w:pPr>
        <w:spacing w:line="420" w:lineRule="exact"/>
        <w:ind w:firstLineChars="177" w:firstLine="425"/>
        <w:rPr>
          <w:rFonts w:eastAsia="宋体"/>
        </w:rPr>
      </w:pPr>
    </w:p>
    <w:p w14:paraId="2F007908" w14:textId="77777777" w:rsidR="00AF532B" w:rsidRDefault="00AF532B">
      <w:pPr>
        <w:spacing w:line="420" w:lineRule="exact"/>
        <w:ind w:firstLineChars="177" w:firstLine="425"/>
        <w:rPr>
          <w:rFonts w:eastAsia="宋体"/>
        </w:rPr>
      </w:pPr>
    </w:p>
    <w:p w14:paraId="402FFC47" w14:textId="77777777" w:rsidR="00AF532B" w:rsidRDefault="00AF532B">
      <w:pPr>
        <w:spacing w:line="420" w:lineRule="exact"/>
        <w:ind w:firstLineChars="177" w:firstLine="425"/>
        <w:rPr>
          <w:rFonts w:eastAsia="宋体"/>
        </w:rPr>
      </w:pPr>
    </w:p>
    <w:p w14:paraId="0BEDF781" w14:textId="77777777" w:rsidR="00AF532B" w:rsidRDefault="00AF532B">
      <w:pPr>
        <w:spacing w:line="420" w:lineRule="exact"/>
        <w:ind w:firstLineChars="177" w:firstLine="425"/>
        <w:rPr>
          <w:rFonts w:eastAsia="宋体"/>
        </w:rPr>
      </w:pPr>
    </w:p>
    <w:p w14:paraId="433CBCD2" w14:textId="77777777" w:rsidR="00AF532B" w:rsidRDefault="00AF532B">
      <w:pPr>
        <w:spacing w:line="420" w:lineRule="exact"/>
        <w:ind w:firstLineChars="177" w:firstLine="425"/>
        <w:rPr>
          <w:rFonts w:eastAsia="宋体"/>
        </w:rPr>
      </w:pPr>
    </w:p>
    <w:p w14:paraId="0C249D88" w14:textId="77777777" w:rsidR="00AF532B" w:rsidRDefault="00AF532B">
      <w:pPr>
        <w:spacing w:line="420" w:lineRule="exact"/>
        <w:ind w:firstLineChars="177" w:firstLine="425"/>
        <w:rPr>
          <w:rFonts w:eastAsia="宋体"/>
        </w:rPr>
      </w:pPr>
    </w:p>
    <w:p w14:paraId="73BC2AB1" w14:textId="77777777" w:rsidR="00AF532B" w:rsidRDefault="00AF532B">
      <w:pPr>
        <w:spacing w:line="420" w:lineRule="exact"/>
        <w:ind w:firstLineChars="177" w:firstLine="425"/>
        <w:rPr>
          <w:rFonts w:eastAsia="宋体"/>
        </w:rPr>
      </w:pPr>
    </w:p>
    <w:p w14:paraId="14BEC2A9" w14:textId="77777777" w:rsidR="00AF532B" w:rsidRDefault="00AF532B">
      <w:pPr>
        <w:spacing w:line="420" w:lineRule="exact"/>
        <w:ind w:firstLineChars="177" w:firstLine="425"/>
        <w:rPr>
          <w:rFonts w:eastAsia="宋体"/>
        </w:rPr>
      </w:pPr>
    </w:p>
    <w:p w14:paraId="753E98B2" w14:textId="77777777" w:rsidR="00AF532B" w:rsidRDefault="00AF532B">
      <w:pPr>
        <w:spacing w:line="420" w:lineRule="exact"/>
        <w:ind w:firstLineChars="177" w:firstLine="425"/>
        <w:rPr>
          <w:rFonts w:eastAsia="宋体"/>
        </w:rPr>
      </w:pPr>
    </w:p>
    <w:p w14:paraId="7D74D38E" w14:textId="77777777" w:rsidR="00AF532B" w:rsidRDefault="00AF532B">
      <w:pPr>
        <w:spacing w:line="420" w:lineRule="exact"/>
        <w:ind w:firstLineChars="177" w:firstLine="425"/>
        <w:rPr>
          <w:rFonts w:eastAsia="宋体"/>
        </w:rPr>
      </w:pPr>
    </w:p>
    <w:bookmarkEnd w:id="4"/>
    <w:bookmarkEnd w:id="5"/>
    <w:bookmarkEnd w:id="6"/>
    <w:p w14:paraId="360CB77B" w14:textId="77777777" w:rsidR="00D25161" w:rsidRDefault="00D25161">
      <w:pPr>
        <w:widowControl/>
        <w:jc w:val="left"/>
        <w:rPr>
          <w:rFonts w:eastAsia="宋体" w:cs="宋体"/>
          <w:b/>
          <w:bCs/>
          <w:w w:val="80"/>
          <w:sz w:val="36"/>
          <w:szCs w:val="36"/>
        </w:rPr>
      </w:pPr>
      <w:r>
        <w:rPr>
          <w:rFonts w:eastAsia="宋体" w:cs="宋体"/>
          <w:b/>
          <w:bCs/>
          <w:w w:val="80"/>
          <w:sz w:val="36"/>
          <w:szCs w:val="36"/>
        </w:rPr>
        <w:br w:type="page"/>
      </w:r>
    </w:p>
    <w:p w14:paraId="45B6CFEF" w14:textId="6C05D015" w:rsidR="00F137DF" w:rsidRDefault="00AF532B">
      <w:pPr>
        <w:tabs>
          <w:tab w:val="left" w:pos="1050"/>
          <w:tab w:val="left" w:pos="2375"/>
          <w:tab w:val="center" w:pos="4818"/>
          <w:tab w:val="right" w:leader="dot" w:pos="9402"/>
        </w:tabs>
        <w:spacing w:beforeLines="100" w:before="312" w:line="600" w:lineRule="exact"/>
        <w:jc w:val="center"/>
        <w:outlineLvl w:val="0"/>
        <w:rPr>
          <w:rFonts w:eastAsia="宋体"/>
          <w:b/>
          <w:bCs/>
          <w:w w:val="80"/>
          <w:sz w:val="36"/>
          <w:szCs w:val="36"/>
        </w:rPr>
      </w:pPr>
      <w:r>
        <w:rPr>
          <w:rFonts w:eastAsia="宋体" w:cs="宋体" w:hint="eastAsia"/>
          <w:b/>
          <w:bCs/>
          <w:w w:val="80"/>
          <w:sz w:val="36"/>
          <w:szCs w:val="36"/>
        </w:rPr>
        <w:lastRenderedPageBreak/>
        <w:t>第二章供应商须知</w:t>
      </w:r>
      <w:bookmarkEnd w:id="11"/>
    </w:p>
    <w:p w14:paraId="1153E48F" w14:textId="77777777" w:rsidR="00F137DF" w:rsidRDefault="00F137DF">
      <w:pPr>
        <w:snapToGrid w:val="0"/>
        <w:spacing w:line="360" w:lineRule="auto"/>
        <w:ind w:firstLineChars="200" w:firstLine="482"/>
        <w:outlineLvl w:val="1"/>
        <w:rPr>
          <w:rFonts w:eastAsia="宋体" w:cs="宋体"/>
          <w:b/>
          <w:bCs/>
        </w:rPr>
      </w:pPr>
    </w:p>
    <w:p w14:paraId="5A740888" w14:textId="77777777" w:rsidR="00F137DF" w:rsidRDefault="00000000">
      <w:pPr>
        <w:snapToGrid w:val="0"/>
        <w:spacing w:line="360" w:lineRule="auto"/>
        <w:ind w:firstLineChars="200" w:firstLine="482"/>
        <w:outlineLvl w:val="1"/>
        <w:rPr>
          <w:rFonts w:eastAsia="宋体"/>
          <w:b/>
          <w:bCs/>
        </w:rPr>
      </w:pPr>
      <w:r>
        <w:rPr>
          <w:rFonts w:eastAsia="宋体" w:cs="宋体" w:hint="eastAsia"/>
          <w:b/>
          <w:bCs/>
        </w:rPr>
        <w:t>一、说明</w:t>
      </w:r>
    </w:p>
    <w:p w14:paraId="3078274B" w14:textId="44AE7DEF" w:rsidR="00F137DF" w:rsidRDefault="00000000">
      <w:pPr>
        <w:snapToGrid w:val="0"/>
        <w:spacing w:line="360" w:lineRule="auto"/>
        <w:ind w:firstLineChars="200" w:firstLine="480"/>
        <w:rPr>
          <w:rFonts w:eastAsia="宋体"/>
        </w:rPr>
      </w:pPr>
      <w:r>
        <w:rPr>
          <w:rFonts w:eastAsia="宋体"/>
        </w:rPr>
        <w:t>1.</w:t>
      </w:r>
      <w:r>
        <w:rPr>
          <w:rFonts w:eastAsia="宋体" w:cs="宋体" w:hint="eastAsia"/>
        </w:rPr>
        <w:t>本询价文件仅适用于</w:t>
      </w:r>
      <w:r w:rsidR="006E05DD">
        <w:rPr>
          <w:rFonts w:eastAsia="宋体" w:cs="宋体" w:hint="eastAsia"/>
        </w:rPr>
        <w:t>江苏新东方工程管理咨询有限公司</w:t>
      </w:r>
      <w:r>
        <w:rPr>
          <w:rFonts w:eastAsia="宋体" w:cs="宋体" w:hint="eastAsia"/>
        </w:rPr>
        <w:t>组织的招标采购活动。</w:t>
      </w:r>
    </w:p>
    <w:p w14:paraId="0C883294" w14:textId="77777777" w:rsidR="00F137DF" w:rsidRDefault="00000000">
      <w:pPr>
        <w:snapToGrid w:val="0"/>
        <w:spacing w:line="360" w:lineRule="auto"/>
        <w:ind w:firstLineChars="200" w:firstLine="480"/>
        <w:rPr>
          <w:rFonts w:eastAsia="宋体"/>
        </w:rPr>
      </w:pPr>
      <w:r>
        <w:rPr>
          <w:rFonts w:eastAsia="宋体"/>
        </w:rPr>
        <w:t>2.</w:t>
      </w:r>
      <w:r>
        <w:rPr>
          <w:rFonts w:eastAsia="宋体" w:cs="宋体" w:hint="eastAsia"/>
        </w:rPr>
        <w:t>本次招标采购活动及因本次招标产生的合同受中国法律制约和保护。</w:t>
      </w:r>
    </w:p>
    <w:p w14:paraId="6009126F" w14:textId="77777777" w:rsidR="00F137DF" w:rsidRDefault="00000000">
      <w:pPr>
        <w:snapToGrid w:val="0"/>
        <w:spacing w:line="360" w:lineRule="auto"/>
        <w:ind w:firstLineChars="200" w:firstLine="480"/>
        <w:rPr>
          <w:rFonts w:eastAsia="宋体"/>
        </w:rPr>
      </w:pPr>
      <w:r>
        <w:rPr>
          <w:rFonts w:eastAsia="宋体"/>
        </w:rPr>
        <w:t>3.</w:t>
      </w:r>
      <w:r>
        <w:rPr>
          <w:rFonts w:eastAsia="宋体" w:cs="宋体" w:hint="eastAsia"/>
        </w:rPr>
        <w:t>本询价文件的解释权属于本采购代理机构。</w:t>
      </w:r>
    </w:p>
    <w:p w14:paraId="57150EC7" w14:textId="77777777" w:rsidR="00F137DF" w:rsidRDefault="00000000">
      <w:pPr>
        <w:snapToGrid w:val="0"/>
        <w:spacing w:line="360" w:lineRule="auto"/>
        <w:ind w:firstLineChars="200" w:firstLine="480"/>
        <w:rPr>
          <w:rFonts w:eastAsia="宋体"/>
        </w:rPr>
      </w:pPr>
      <w:r>
        <w:rPr>
          <w:rFonts w:eastAsia="宋体"/>
        </w:rPr>
        <w:t>4.</w:t>
      </w:r>
      <w:r>
        <w:rPr>
          <w:rFonts w:eastAsia="宋体" w:cs="宋体" w:hint="eastAsia"/>
        </w:rPr>
        <w:t>供应商在知道或应当知道本项目询价通知及询价文件中的所有内容：供应商获取询价文件后，应仔细检查询价文件的所有内容，如有内容或页码残缺、资格要求和技术参数含有倾向性或排他性等表述的</w:t>
      </w:r>
      <w:r>
        <w:rPr>
          <w:rFonts w:eastAsia="宋体" w:cs="宋体" w:hint="eastAsia"/>
          <w:b/>
          <w:bCs/>
        </w:rPr>
        <w:t>，请在询价文件发布后</w:t>
      </w:r>
      <w:r>
        <w:rPr>
          <w:rFonts w:eastAsia="宋体"/>
          <w:b/>
          <w:bCs/>
        </w:rPr>
        <w:t>2</w:t>
      </w:r>
      <w:r>
        <w:rPr>
          <w:rFonts w:eastAsia="宋体" w:cs="宋体" w:hint="eastAsia"/>
          <w:b/>
          <w:bCs/>
        </w:rPr>
        <w:t>个工作日内，以书面形式提出询问或疑问</w:t>
      </w:r>
      <w:r>
        <w:rPr>
          <w:rFonts w:eastAsia="宋体" w:cs="宋体" w:hint="eastAsia"/>
        </w:rPr>
        <w:t>。未在规定时间内提出询问或疑问的，视同供应商理解并接受本询价文件所有内容，并由此引起的损失自负。供应商不得在响应结束后针对询价文件所有内容提出质疑事项。非书面形式的不作为日后质疑提出的依据。</w:t>
      </w:r>
    </w:p>
    <w:p w14:paraId="5DE4DC0E" w14:textId="77777777" w:rsidR="00F137DF" w:rsidRDefault="00000000">
      <w:pPr>
        <w:snapToGrid w:val="0"/>
        <w:spacing w:line="360" w:lineRule="auto"/>
        <w:ind w:firstLineChars="200" w:firstLine="480"/>
        <w:rPr>
          <w:rFonts w:eastAsia="宋体"/>
        </w:rPr>
      </w:pPr>
      <w:r>
        <w:rPr>
          <w:rFonts w:eastAsia="宋体"/>
        </w:rPr>
        <w:t>5.</w:t>
      </w:r>
      <w:r>
        <w:rPr>
          <w:rFonts w:eastAsia="宋体" w:cs="宋体" w:hint="eastAsia"/>
        </w:rPr>
        <w:t>供应商应认真审阅本询价文件中的所有事项、格式、条款和规范要求等，如果供应商没有按照询价文件要求提交询价响应文件，或者询价响应文件没有对询价文件做出实质性响应，有可能被拒绝参与询价。</w:t>
      </w:r>
    </w:p>
    <w:p w14:paraId="2FDAF747" w14:textId="77777777" w:rsidR="00F137DF" w:rsidRDefault="00000000">
      <w:pPr>
        <w:snapToGrid w:val="0"/>
        <w:spacing w:line="360" w:lineRule="auto"/>
        <w:ind w:firstLineChars="200" w:firstLine="480"/>
        <w:rPr>
          <w:rFonts w:eastAsia="宋体"/>
        </w:rPr>
      </w:pPr>
      <w:r>
        <w:rPr>
          <w:rFonts w:eastAsia="宋体"/>
        </w:rPr>
        <w:t>6.</w:t>
      </w:r>
      <w:r>
        <w:rPr>
          <w:rFonts w:eastAsia="宋体" w:cs="宋体" w:hint="eastAsia"/>
        </w:rPr>
        <w:t>询价文件项目需求提供的可能涉及到的工艺、材料、设备、商标、样本、技术规范、参数规格、品牌等，仅作为说明并没有限制性，供应商在竞标时可以选用替代，但这些替代的品牌、产品技术标准要优于或相当于项目需求技术规格中要求的标准，以满足采购人的需要。</w:t>
      </w:r>
    </w:p>
    <w:p w14:paraId="7E4D31BC" w14:textId="77777777" w:rsidR="00F137DF" w:rsidRDefault="00000000">
      <w:pPr>
        <w:snapToGrid w:val="0"/>
        <w:spacing w:line="360" w:lineRule="auto"/>
        <w:ind w:firstLineChars="200" w:firstLine="480"/>
        <w:rPr>
          <w:rFonts w:eastAsia="宋体"/>
          <w:u w:val="single"/>
        </w:rPr>
      </w:pPr>
      <w:r>
        <w:rPr>
          <w:rFonts w:eastAsia="宋体"/>
        </w:rPr>
        <w:t>7.</w:t>
      </w:r>
      <w:r>
        <w:rPr>
          <w:rFonts w:eastAsia="宋体" w:cs="宋体" w:hint="eastAsia"/>
        </w:rPr>
        <w:t>本采购文件内所称的</w:t>
      </w:r>
      <w:r>
        <w:rPr>
          <w:rFonts w:eastAsia="宋体"/>
        </w:rPr>
        <w:t>“</w:t>
      </w:r>
      <w:r>
        <w:rPr>
          <w:rFonts w:eastAsia="宋体" w:cs="宋体" w:hint="eastAsia"/>
        </w:rPr>
        <w:t>以上</w:t>
      </w:r>
      <w:r>
        <w:rPr>
          <w:rFonts w:eastAsia="宋体"/>
        </w:rPr>
        <w:t>”</w:t>
      </w:r>
      <w:r>
        <w:rPr>
          <w:rFonts w:eastAsia="宋体" w:cs="宋体" w:hint="eastAsia"/>
        </w:rPr>
        <w:t>、</w:t>
      </w:r>
      <w:r>
        <w:rPr>
          <w:rFonts w:eastAsia="宋体"/>
        </w:rPr>
        <w:t>“</w:t>
      </w:r>
      <w:r>
        <w:rPr>
          <w:rFonts w:eastAsia="宋体" w:cs="宋体" w:hint="eastAsia"/>
        </w:rPr>
        <w:t>以下</w:t>
      </w:r>
      <w:r>
        <w:rPr>
          <w:rFonts w:eastAsia="宋体"/>
        </w:rPr>
        <w:t>”</w:t>
      </w:r>
      <w:r>
        <w:rPr>
          <w:rFonts w:eastAsia="宋体" w:cs="宋体" w:hint="eastAsia"/>
        </w:rPr>
        <w:t>、</w:t>
      </w:r>
      <w:r>
        <w:rPr>
          <w:rFonts w:eastAsia="宋体"/>
        </w:rPr>
        <w:t>“</w:t>
      </w:r>
      <w:r>
        <w:rPr>
          <w:rFonts w:eastAsia="宋体" w:cs="宋体" w:hint="eastAsia"/>
        </w:rPr>
        <w:t>内</w:t>
      </w:r>
      <w:r>
        <w:rPr>
          <w:rFonts w:eastAsia="宋体"/>
        </w:rPr>
        <w:t>”</w:t>
      </w:r>
      <w:r>
        <w:rPr>
          <w:rFonts w:eastAsia="宋体" w:cs="宋体" w:hint="eastAsia"/>
        </w:rPr>
        <w:t>、</w:t>
      </w:r>
      <w:r>
        <w:rPr>
          <w:rFonts w:eastAsia="宋体"/>
        </w:rPr>
        <w:t>“</w:t>
      </w:r>
      <w:r>
        <w:rPr>
          <w:rFonts w:eastAsia="宋体" w:cs="宋体" w:hint="eastAsia"/>
        </w:rPr>
        <w:t>以内</w:t>
      </w:r>
      <w:r>
        <w:rPr>
          <w:rFonts w:eastAsia="宋体"/>
        </w:rPr>
        <w:t>”</w:t>
      </w:r>
      <w:r>
        <w:rPr>
          <w:rFonts w:eastAsia="宋体" w:cs="宋体" w:hint="eastAsia"/>
        </w:rPr>
        <w:t>，包括本数；所称的</w:t>
      </w:r>
      <w:r>
        <w:rPr>
          <w:rFonts w:eastAsia="宋体"/>
        </w:rPr>
        <w:t>“</w:t>
      </w:r>
      <w:r>
        <w:rPr>
          <w:rFonts w:eastAsia="宋体" w:cs="宋体" w:hint="eastAsia"/>
        </w:rPr>
        <w:t>不足</w:t>
      </w:r>
      <w:r>
        <w:rPr>
          <w:rFonts w:eastAsia="宋体"/>
        </w:rPr>
        <w:t>”</w:t>
      </w:r>
      <w:r>
        <w:rPr>
          <w:rFonts w:eastAsia="宋体" w:cs="宋体" w:hint="eastAsia"/>
        </w:rPr>
        <w:t>、</w:t>
      </w:r>
      <w:r>
        <w:rPr>
          <w:rFonts w:eastAsia="宋体"/>
        </w:rPr>
        <w:t>“</w:t>
      </w:r>
      <w:r>
        <w:rPr>
          <w:rFonts w:eastAsia="宋体" w:cs="宋体" w:hint="eastAsia"/>
        </w:rPr>
        <w:t>少于</w:t>
      </w:r>
      <w:r>
        <w:rPr>
          <w:rFonts w:eastAsia="宋体"/>
        </w:rPr>
        <w:t>”</w:t>
      </w:r>
      <w:r>
        <w:rPr>
          <w:rFonts w:eastAsia="宋体" w:cs="宋体" w:hint="eastAsia"/>
        </w:rPr>
        <w:t>，不包括本数。</w:t>
      </w:r>
    </w:p>
    <w:p w14:paraId="7279FC6B" w14:textId="77777777" w:rsidR="00F137DF" w:rsidRDefault="00000000">
      <w:pPr>
        <w:snapToGrid w:val="0"/>
        <w:spacing w:line="360" w:lineRule="auto"/>
        <w:ind w:firstLineChars="200" w:firstLine="482"/>
        <w:outlineLvl w:val="1"/>
        <w:rPr>
          <w:b/>
        </w:rPr>
      </w:pPr>
      <w:r>
        <w:rPr>
          <w:rFonts w:eastAsia="宋体" w:cs="宋体" w:hint="eastAsia"/>
          <w:b/>
          <w:bCs/>
        </w:rPr>
        <w:t>二、</w:t>
      </w:r>
      <w:r>
        <w:rPr>
          <w:rFonts w:hint="eastAsia"/>
          <w:b/>
        </w:rPr>
        <w:t>询价文件的获取</w:t>
      </w:r>
    </w:p>
    <w:p w14:paraId="4CD59047" w14:textId="77777777" w:rsidR="00F137DF" w:rsidRDefault="00000000">
      <w:pPr>
        <w:autoSpaceDE w:val="0"/>
        <w:autoSpaceDN w:val="0"/>
        <w:adjustRightInd w:val="0"/>
        <w:snapToGrid w:val="0"/>
        <w:spacing w:line="360" w:lineRule="auto"/>
        <w:ind w:firstLine="429"/>
        <w:rPr>
          <w:rFonts w:eastAsia="宋体"/>
          <w:kern w:val="0"/>
        </w:rPr>
      </w:pPr>
      <w:r>
        <w:rPr>
          <w:rFonts w:eastAsia="宋体" w:cs="宋体" w:hint="eastAsia"/>
          <w:kern w:val="0"/>
        </w:rPr>
        <w:t>询价公告附件中自行下载。</w:t>
      </w:r>
    </w:p>
    <w:p w14:paraId="380CD3ED" w14:textId="77777777" w:rsidR="00F137DF" w:rsidRDefault="00000000">
      <w:pPr>
        <w:snapToGrid w:val="0"/>
        <w:spacing w:line="360" w:lineRule="auto"/>
        <w:ind w:firstLineChars="200" w:firstLine="482"/>
        <w:outlineLvl w:val="1"/>
        <w:rPr>
          <w:rFonts w:eastAsia="宋体"/>
          <w:b/>
          <w:bCs/>
        </w:rPr>
      </w:pPr>
      <w:r>
        <w:rPr>
          <w:rFonts w:eastAsia="宋体" w:cs="宋体" w:hint="eastAsia"/>
          <w:b/>
          <w:bCs/>
        </w:rPr>
        <w:t>三、询价文件的补充说明、澄清、修改、答疑</w:t>
      </w:r>
    </w:p>
    <w:p w14:paraId="5F2B06A9" w14:textId="77777777" w:rsidR="00F137DF" w:rsidRDefault="00000000">
      <w:pPr>
        <w:snapToGrid w:val="0"/>
        <w:spacing w:line="360" w:lineRule="auto"/>
        <w:ind w:firstLineChars="200" w:firstLine="480"/>
        <w:rPr>
          <w:rFonts w:eastAsia="宋体"/>
        </w:rPr>
      </w:pPr>
      <w:r>
        <w:rPr>
          <w:rFonts w:eastAsia="宋体"/>
        </w:rPr>
        <w:t>1.</w:t>
      </w:r>
      <w:r>
        <w:rPr>
          <w:rFonts w:eastAsia="宋体" w:cs="宋体" w:hint="eastAsia"/>
        </w:rPr>
        <w:t>采购代理机构有权对发出的询价文件进行必要的补充说明、澄清或修改。</w:t>
      </w:r>
    </w:p>
    <w:p w14:paraId="10AB59E3" w14:textId="77777777" w:rsidR="00F137DF" w:rsidRDefault="00000000">
      <w:pPr>
        <w:snapToGrid w:val="0"/>
        <w:spacing w:line="360" w:lineRule="auto"/>
        <w:ind w:firstLineChars="200" w:firstLine="480"/>
        <w:rPr>
          <w:rFonts w:eastAsia="宋体"/>
        </w:rPr>
      </w:pPr>
      <w:r>
        <w:rPr>
          <w:rFonts w:eastAsia="宋体"/>
        </w:rPr>
        <w:t>2.</w:t>
      </w:r>
      <w:r>
        <w:rPr>
          <w:rFonts w:eastAsia="宋体" w:cs="宋体" w:hint="eastAsia"/>
        </w:rPr>
        <w:t>凡涉及询价文件的补充说明、澄清或修改，均以采购代理机构发出的信息为准。</w:t>
      </w:r>
    </w:p>
    <w:p w14:paraId="18A420CD" w14:textId="77777777" w:rsidR="00F137DF" w:rsidRDefault="00000000">
      <w:pPr>
        <w:snapToGrid w:val="0"/>
        <w:spacing w:line="360" w:lineRule="auto"/>
        <w:ind w:firstLineChars="200" w:firstLine="480"/>
        <w:rPr>
          <w:rFonts w:eastAsia="宋体"/>
        </w:rPr>
      </w:pPr>
      <w:r>
        <w:rPr>
          <w:rFonts w:eastAsia="宋体"/>
        </w:rPr>
        <w:t>3.</w:t>
      </w:r>
      <w:r>
        <w:rPr>
          <w:rFonts w:eastAsia="宋体" w:cs="宋体" w:hint="eastAsia"/>
        </w:rPr>
        <w:t>采购代理机构对询价文件的补充说明、澄清或修改，将构成本项目采购文件的一部分，对供应商具有约束力。</w:t>
      </w:r>
    </w:p>
    <w:p w14:paraId="6B8B08F3" w14:textId="77777777" w:rsidR="00F137DF" w:rsidRDefault="00000000">
      <w:pPr>
        <w:snapToGrid w:val="0"/>
        <w:spacing w:line="360" w:lineRule="auto"/>
        <w:ind w:firstLineChars="200" w:firstLine="480"/>
        <w:rPr>
          <w:rFonts w:eastAsia="宋体"/>
        </w:rPr>
      </w:pPr>
      <w:r>
        <w:rPr>
          <w:rFonts w:eastAsia="宋体"/>
        </w:rPr>
        <w:t>4.</w:t>
      </w:r>
      <w:r>
        <w:rPr>
          <w:rFonts w:eastAsia="宋体" w:cs="宋体" w:hint="eastAsia"/>
        </w:rPr>
        <w:t>补充说明、澄清或修改的内容可能影响到响应文件编制的，采购代理机构将在首次提交询价响应文件截止日</w:t>
      </w:r>
      <w:r>
        <w:rPr>
          <w:rFonts w:eastAsia="宋体"/>
        </w:rPr>
        <w:t>3</w:t>
      </w:r>
      <w:r>
        <w:rPr>
          <w:rFonts w:eastAsia="宋体" w:cs="宋体" w:hint="eastAsia"/>
        </w:rPr>
        <w:t>天前，发布补充说明、澄清或修改。不足</w:t>
      </w:r>
      <w:r>
        <w:rPr>
          <w:rFonts w:eastAsia="宋体"/>
        </w:rPr>
        <w:t>3</w:t>
      </w:r>
      <w:r>
        <w:rPr>
          <w:rFonts w:eastAsia="宋体" w:cs="宋体" w:hint="eastAsia"/>
        </w:rPr>
        <w:t>日的，应当顺</w:t>
      </w:r>
      <w:r>
        <w:rPr>
          <w:rFonts w:eastAsia="宋体" w:cs="宋体" w:hint="eastAsia"/>
        </w:rPr>
        <w:lastRenderedPageBreak/>
        <w:t>延首次提交询价响应文件截止之日。</w:t>
      </w:r>
    </w:p>
    <w:p w14:paraId="4FE3401F" w14:textId="77777777" w:rsidR="00F137DF" w:rsidRDefault="00000000">
      <w:pPr>
        <w:snapToGrid w:val="0"/>
        <w:spacing w:line="360" w:lineRule="auto"/>
        <w:ind w:firstLineChars="200" w:firstLine="480"/>
        <w:rPr>
          <w:rFonts w:eastAsia="宋体"/>
        </w:rPr>
      </w:pPr>
      <w:r>
        <w:rPr>
          <w:rFonts w:eastAsia="宋体"/>
        </w:rPr>
        <w:t>5.</w:t>
      </w:r>
      <w:r>
        <w:rPr>
          <w:rFonts w:eastAsia="宋体" w:cs="宋体" w:hint="eastAsia"/>
        </w:rPr>
        <w:t>除非采购代理机构以书面、公告的形式对询价文件作出澄清、修改、补充并通知到供应商，供应商对涉及询价文件的任何推论、理解和结论所造成的结果，均由供应商自负。</w:t>
      </w:r>
    </w:p>
    <w:p w14:paraId="5C1FCA30" w14:textId="77777777" w:rsidR="00F137DF" w:rsidRDefault="00000000">
      <w:pPr>
        <w:snapToGrid w:val="0"/>
        <w:spacing w:line="360" w:lineRule="auto"/>
        <w:ind w:firstLineChars="200" w:firstLine="480"/>
        <w:rPr>
          <w:rFonts w:eastAsia="宋体"/>
        </w:rPr>
      </w:pPr>
      <w:r>
        <w:rPr>
          <w:rFonts w:eastAsia="宋体"/>
        </w:rPr>
        <w:t>6.</w:t>
      </w:r>
      <w:r>
        <w:rPr>
          <w:rFonts w:eastAsia="宋体" w:cs="宋体" w:hint="eastAsia"/>
        </w:rPr>
        <w:t>采购单位视情组织答疑会。如有产生答疑且对询价文件内容有修改，采购代理机构将按照本须知有关规定，以补充通知（公告）的方式发出并通知到供应商。</w:t>
      </w:r>
    </w:p>
    <w:p w14:paraId="4A9C86FA" w14:textId="77777777" w:rsidR="00F137DF" w:rsidRDefault="00000000">
      <w:pPr>
        <w:snapToGrid w:val="0"/>
        <w:spacing w:line="360" w:lineRule="auto"/>
        <w:ind w:firstLineChars="200" w:firstLine="482"/>
        <w:outlineLvl w:val="1"/>
        <w:rPr>
          <w:rFonts w:eastAsia="宋体"/>
          <w:b/>
          <w:bCs/>
        </w:rPr>
      </w:pPr>
      <w:r>
        <w:rPr>
          <w:rFonts w:eastAsia="宋体" w:cs="宋体" w:hint="eastAsia"/>
          <w:b/>
          <w:bCs/>
        </w:rPr>
        <w:t>四、询价项目涉及到的现场勘察</w:t>
      </w:r>
    </w:p>
    <w:p w14:paraId="71F3021A" w14:textId="77777777" w:rsidR="00F137DF" w:rsidRDefault="00000000">
      <w:pPr>
        <w:snapToGrid w:val="0"/>
        <w:spacing w:line="360" w:lineRule="auto"/>
        <w:ind w:firstLineChars="200" w:firstLine="480"/>
        <w:rPr>
          <w:rFonts w:eastAsia="宋体"/>
        </w:rPr>
      </w:pPr>
      <w:r>
        <w:rPr>
          <w:rFonts w:eastAsia="宋体"/>
        </w:rPr>
        <w:t>1.</w:t>
      </w:r>
      <w:r>
        <w:rPr>
          <w:rFonts w:eastAsia="宋体" w:cs="宋体" w:hint="eastAsia"/>
        </w:rPr>
        <w:t>本项目有意愿参与对本项目投标响应的单位，请在开标截止时间前联系采购人勘察现场。</w:t>
      </w:r>
    </w:p>
    <w:p w14:paraId="12A4A51F" w14:textId="77777777" w:rsidR="00F137DF" w:rsidRDefault="00000000">
      <w:pPr>
        <w:snapToGrid w:val="0"/>
        <w:spacing w:line="360" w:lineRule="auto"/>
        <w:ind w:firstLineChars="200" w:firstLine="480"/>
        <w:rPr>
          <w:rFonts w:eastAsia="宋体"/>
        </w:rPr>
      </w:pPr>
      <w:r>
        <w:rPr>
          <w:rFonts w:eastAsia="宋体"/>
        </w:rPr>
        <w:t>2.</w:t>
      </w:r>
      <w:r>
        <w:rPr>
          <w:rFonts w:eastAsia="宋体" w:cs="宋体" w:hint="eastAsia"/>
        </w:rPr>
        <w:t>采购文件所提供的项目相关数据仅做参考，根据自身需要，供应商可在谈判响应文件递交日前自行实地察看有关现场和对周围环境进行勘察，以获取编制询价响应文件所需的信息。勘察现场如有费用产生，由供应商自行承担。</w:t>
      </w:r>
    </w:p>
    <w:p w14:paraId="515F4B89" w14:textId="77777777" w:rsidR="00F137DF" w:rsidRDefault="00000000">
      <w:pPr>
        <w:snapToGrid w:val="0"/>
        <w:spacing w:line="360" w:lineRule="auto"/>
        <w:ind w:firstLineChars="200" w:firstLine="480"/>
        <w:rPr>
          <w:rFonts w:eastAsia="宋体"/>
        </w:rPr>
      </w:pPr>
      <w:r>
        <w:rPr>
          <w:rFonts w:eastAsia="宋体"/>
        </w:rPr>
        <w:t>3.</w:t>
      </w:r>
      <w:r>
        <w:rPr>
          <w:rFonts w:eastAsia="宋体" w:cs="宋体" w:hint="eastAsia"/>
        </w:rPr>
        <w:t>采购人向供应商提供有关现场的资料和数据，是采购人现有的并认为能使供应商可利用的资料。采购人对供应商由此而做出的推论、理解和结论概不负责。</w:t>
      </w:r>
    </w:p>
    <w:p w14:paraId="4FE1A63A" w14:textId="77777777" w:rsidR="00F137DF" w:rsidRDefault="00000000">
      <w:pPr>
        <w:snapToGrid w:val="0"/>
        <w:spacing w:line="360" w:lineRule="auto"/>
        <w:ind w:firstLineChars="200" w:firstLine="480"/>
        <w:rPr>
          <w:rFonts w:eastAsia="宋体"/>
        </w:rPr>
      </w:pPr>
      <w:r>
        <w:rPr>
          <w:rFonts w:eastAsia="宋体"/>
        </w:rPr>
        <w:t>4.</w:t>
      </w:r>
      <w:r>
        <w:rPr>
          <w:rFonts w:eastAsia="宋体" w:cs="宋体" w:hint="eastAsia"/>
        </w:rPr>
        <w:t>潜在供应商为响应本项目谈判而勘察项目现场，但不得因此使采购人承担有关的责任和蒙受损失。供应商须承担勘察现场而带来的一切责任及风险。</w:t>
      </w:r>
    </w:p>
    <w:p w14:paraId="1EB2E8A6" w14:textId="77777777" w:rsidR="00F137DF" w:rsidRDefault="00000000">
      <w:pPr>
        <w:snapToGrid w:val="0"/>
        <w:spacing w:line="360" w:lineRule="auto"/>
        <w:ind w:firstLineChars="200" w:firstLine="480"/>
        <w:rPr>
          <w:rFonts w:eastAsia="宋体"/>
        </w:rPr>
      </w:pPr>
      <w:r>
        <w:rPr>
          <w:rFonts w:eastAsia="宋体"/>
        </w:rPr>
        <w:t>5.</w:t>
      </w:r>
      <w:r>
        <w:rPr>
          <w:rFonts w:eastAsia="宋体" w:cs="宋体" w:hint="eastAsia"/>
        </w:rPr>
        <w:t>供应商应在现场勘察时，熟悉现场及周围交通道路等情况，以获得一切可能影响投标响应内容的直接资料。供应商成交后，不得以不完全了解现场情况为理由而向采购人提出任何索赔的要求，对此采购人不承担任何责任，且不作任何答复。</w:t>
      </w:r>
    </w:p>
    <w:p w14:paraId="5093D928" w14:textId="2BD37A70" w:rsidR="00F137DF" w:rsidRDefault="00000000">
      <w:pPr>
        <w:snapToGrid w:val="0"/>
        <w:spacing w:line="360" w:lineRule="auto"/>
        <w:ind w:firstLineChars="200" w:firstLine="482"/>
        <w:outlineLvl w:val="1"/>
        <w:rPr>
          <w:rFonts w:eastAsia="宋体"/>
          <w:b/>
          <w:bCs/>
        </w:rPr>
      </w:pPr>
      <w:r>
        <w:rPr>
          <w:rFonts w:eastAsia="宋体" w:cs="宋体" w:hint="eastAsia"/>
          <w:b/>
          <w:bCs/>
        </w:rPr>
        <w:t>五、询价响应文件的组成及装订</w:t>
      </w:r>
    </w:p>
    <w:p w14:paraId="52FEBDDB" w14:textId="77777777" w:rsidR="00F137DF" w:rsidRDefault="00000000">
      <w:pPr>
        <w:snapToGrid w:val="0"/>
        <w:spacing w:line="360" w:lineRule="auto"/>
        <w:ind w:firstLineChars="200" w:firstLine="480"/>
        <w:rPr>
          <w:rFonts w:eastAsia="宋体"/>
        </w:rPr>
      </w:pPr>
      <w:r>
        <w:rPr>
          <w:rFonts w:eastAsia="宋体"/>
        </w:rPr>
        <w:t>1.</w:t>
      </w:r>
      <w:r>
        <w:rPr>
          <w:rFonts w:eastAsia="宋体" w:cs="宋体" w:hint="eastAsia"/>
        </w:rPr>
        <w:t>询价响应文件由：</w:t>
      </w:r>
      <w:r>
        <w:rPr>
          <w:rFonts w:eastAsia="宋体"/>
        </w:rPr>
        <w:t>A</w:t>
      </w:r>
      <w:r>
        <w:rPr>
          <w:rFonts w:eastAsia="宋体" w:cs="宋体" w:hint="eastAsia"/>
        </w:rPr>
        <w:t>资格后审材料文件、</w:t>
      </w:r>
      <w:r>
        <w:rPr>
          <w:rFonts w:eastAsia="宋体"/>
        </w:rPr>
        <w:t>B</w:t>
      </w:r>
      <w:r>
        <w:rPr>
          <w:rFonts w:eastAsia="宋体" w:cs="宋体" w:hint="eastAsia"/>
        </w:rPr>
        <w:t>技术标文件、</w:t>
      </w:r>
      <w:r>
        <w:rPr>
          <w:rFonts w:eastAsia="宋体"/>
        </w:rPr>
        <w:t>C</w:t>
      </w:r>
      <w:r>
        <w:rPr>
          <w:rFonts w:eastAsia="宋体" w:cs="宋体" w:hint="eastAsia"/>
        </w:rPr>
        <w:t>价格标文件，共</w:t>
      </w:r>
      <w:r>
        <w:rPr>
          <w:rFonts w:eastAsia="宋体"/>
        </w:rPr>
        <w:t>3</w:t>
      </w:r>
      <w:r>
        <w:rPr>
          <w:rFonts w:eastAsia="宋体" w:cs="宋体" w:hint="eastAsia"/>
        </w:rPr>
        <w:t>部分组成（以下由文件前缀号代称），</w:t>
      </w:r>
      <w:r>
        <w:rPr>
          <w:rFonts w:eastAsia="宋体" w:cs="宋体" w:hint="eastAsia"/>
          <w:b/>
          <w:bCs/>
        </w:rPr>
        <w:t>相关内容见本询价文件第八章。</w:t>
      </w:r>
    </w:p>
    <w:p w14:paraId="11C64ABC" w14:textId="77777777" w:rsidR="00F137DF" w:rsidRDefault="00000000">
      <w:pPr>
        <w:snapToGrid w:val="0"/>
        <w:spacing w:line="360" w:lineRule="auto"/>
        <w:ind w:firstLineChars="202" w:firstLine="485"/>
        <w:rPr>
          <w:rFonts w:eastAsia="宋体"/>
        </w:rPr>
      </w:pPr>
      <w:r>
        <w:rPr>
          <w:rFonts w:eastAsia="宋体"/>
        </w:rPr>
        <w:t>2.</w:t>
      </w:r>
      <w:r>
        <w:rPr>
          <w:rFonts w:eastAsia="宋体" w:cs="宋体" w:hint="eastAsia"/>
        </w:rPr>
        <w:t>供应商按询价响应文件组成顺序编写响应文件，并牢固装订成册。询价响应文件均需采用</w:t>
      </w:r>
      <w:r>
        <w:rPr>
          <w:rFonts w:eastAsia="宋体"/>
        </w:rPr>
        <w:t>A4</w:t>
      </w:r>
      <w:r>
        <w:rPr>
          <w:rFonts w:eastAsia="宋体" w:cs="宋体" w:hint="eastAsia"/>
        </w:rPr>
        <w:t>纸（图纸等除外），不允许使用活页夹、拉杆夹、文件夹、塑料方便式书脊（插入式或穿孔式）装订。询价响应文件不得行间插字、涂改、增删。修改错漏处，须经过供应商法人代表或被委托受权人签字（或盖章）并加盖公章。</w:t>
      </w:r>
    </w:p>
    <w:p w14:paraId="7F2DCF68" w14:textId="77777777" w:rsidR="00F137DF" w:rsidRDefault="00000000">
      <w:pPr>
        <w:snapToGrid w:val="0"/>
        <w:spacing w:line="360" w:lineRule="auto"/>
        <w:ind w:firstLineChars="200" w:firstLine="480"/>
        <w:rPr>
          <w:rFonts w:eastAsia="宋体"/>
        </w:rPr>
      </w:pPr>
      <w:r>
        <w:rPr>
          <w:rFonts w:eastAsia="宋体"/>
        </w:rPr>
        <w:t>3.</w:t>
      </w:r>
      <w:r>
        <w:rPr>
          <w:rFonts w:eastAsia="宋体" w:cs="宋体" w:hint="eastAsia"/>
        </w:rPr>
        <w:t>价格标文件中的所有报价表，必须装订成册。</w:t>
      </w:r>
    </w:p>
    <w:p w14:paraId="1B7AC311" w14:textId="77777777" w:rsidR="00F137DF" w:rsidRDefault="00000000">
      <w:pPr>
        <w:snapToGrid w:val="0"/>
        <w:spacing w:line="360" w:lineRule="auto"/>
        <w:ind w:firstLineChars="200" w:firstLine="482"/>
        <w:outlineLvl w:val="1"/>
        <w:rPr>
          <w:rFonts w:eastAsia="宋体"/>
          <w:b/>
          <w:bCs/>
        </w:rPr>
      </w:pPr>
      <w:r>
        <w:rPr>
          <w:rFonts w:eastAsia="宋体" w:cs="宋体" w:hint="eastAsia"/>
          <w:b/>
          <w:bCs/>
        </w:rPr>
        <w:t>六、询价响应文件的份数、签署和退还</w:t>
      </w:r>
    </w:p>
    <w:p w14:paraId="4F9A276F" w14:textId="77777777" w:rsidR="00F137DF" w:rsidRDefault="00000000">
      <w:pPr>
        <w:snapToGrid w:val="0"/>
        <w:spacing w:line="360" w:lineRule="auto"/>
        <w:ind w:firstLineChars="200" w:firstLine="480"/>
        <w:rPr>
          <w:rFonts w:eastAsia="宋体"/>
          <w:b/>
          <w:bCs/>
        </w:rPr>
      </w:pPr>
      <w:r>
        <w:rPr>
          <w:rFonts w:eastAsia="宋体"/>
        </w:rPr>
        <w:t>1.</w:t>
      </w:r>
      <w:r>
        <w:rPr>
          <w:rFonts w:eastAsia="宋体" w:cs="宋体" w:hint="eastAsia"/>
        </w:rPr>
        <w:t>询价响应文件【</w:t>
      </w:r>
      <w:r>
        <w:rPr>
          <w:rFonts w:eastAsia="宋体"/>
        </w:rPr>
        <w:t>A</w:t>
      </w:r>
      <w:r>
        <w:rPr>
          <w:rFonts w:eastAsia="宋体" w:cs="宋体" w:hint="eastAsia"/>
        </w:rPr>
        <w:t>】、【</w:t>
      </w:r>
      <w:r>
        <w:rPr>
          <w:rFonts w:eastAsia="宋体"/>
        </w:rPr>
        <w:t>B</w:t>
      </w:r>
      <w:r>
        <w:rPr>
          <w:rFonts w:eastAsia="宋体" w:cs="宋体" w:hint="eastAsia"/>
        </w:rPr>
        <w:t>】、【</w:t>
      </w:r>
      <w:r>
        <w:rPr>
          <w:rFonts w:eastAsia="宋体"/>
        </w:rPr>
        <w:t>C</w:t>
      </w:r>
      <w:r>
        <w:rPr>
          <w:rFonts w:eastAsia="宋体" w:cs="宋体" w:hint="eastAsia"/>
        </w:rPr>
        <w:t>】均为</w:t>
      </w:r>
      <w:r>
        <w:rPr>
          <w:rFonts w:eastAsia="宋体" w:cs="宋体" w:hint="eastAsia"/>
          <w:b/>
          <w:bCs/>
          <w:u w:val="thick" w:color="FF0000"/>
        </w:rPr>
        <w:t>一份</w:t>
      </w:r>
      <w:r>
        <w:rPr>
          <w:rFonts w:eastAsia="宋体"/>
          <w:b/>
          <w:bCs/>
          <w:u w:val="thick" w:color="FF0000"/>
        </w:rPr>
        <w:t>“</w:t>
      </w:r>
      <w:r>
        <w:rPr>
          <w:rFonts w:eastAsia="宋体" w:cs="宋体" w:hint="eastAsia"/>
          <w:b/>
          <w:bCs/>
          <w:u w:val="thick" w:color="FF0000"/>
        </w:rPr>
        <w:t>正本</w:t>
      </w:r>
      <w:r>
        <w:rPr>
          <w:rFonts w:eastAsia="宋体"/>
          <w:b/>
          <w:bCs/>
          <w:u w:val="thick" w:color="FF0000"/>
        </w:rPr>
        <w:t>”</w:t>
      </w:r>
      <w:r>
        <w:rPr>
          <w:rFonts w:eastAsia="宋体" w:cs="宋体" w:hint="eastAsia"/>
          <w:b/>
          <w:bCs/>
          <w:u w:val="thick" w:color="FF0000"/>
        </w:rPr>
        <w:t>和贰份</w:t>
      </w:r>
      <w:r>
        <w:rPr>
          <w:rFonts w:eastAsia="宋体"/>
          <w:b/>
          <w:bCs/>
          <w:u w:val="thick" w:color="FF0000"/>
        </w:rPr>
        <w:t>“</w:t>
      </w:r>
      <w:r>
        <w:rPr>
          <w:rFonts w:eastAsia="宋体" w:cs="宋体" w:hint="eastAsia"/>
          <w:b/>
          <w:bCs/>
          <w:u w:val="thick" w:color="FF0000"/>
        </w:rPr>
        <w:t>副本</w:t>
      </w:r>
      <w:r>
        <w:rPr>
          <w:rFonts w:eastAsia="宋体"/>
          <w:b/>
          <w:bCs/>
          <w:u w:val="thick" w:color="FF0000"/>
        </w:rPr>
        <w:t>”</w:t>
      </w:r>
      <w:r>
        <w:rPr>
          <w:rFonts w:eastAsia="宋体" w:cs="宋体" w:hint="eastAsia"/>
          <w:b/>
          <w:bCs/>
        </w:rPr>
        <w:t>。</w:t>
      </w:r>
    </w:p>
    <w:p w14:paraId="67E7B95E" w14:textId="77777777" w:rsidR="00F137DF" w:rsidRDefault="00000000">
      <w:pPr>
        <w:snapToGrid w:val="0"/>
        <w:spacing w:line="360" w:lineRule="auto"/>
        <w:ind w:firstLineChars="200" w:firstLine="480"/>
        <w:rPr>
          <w:rFonts w:eastAsia="宋体"/>
        </w:rPr>
      </w:pPr>
      <w:r>
        <w:rPr>
          <w:rFonts w:eastAsia="宋体"/>
        </w:rPr>
        <w:t>2.</w:t>
      </w:r>
      <w:r>
        <w:rPr>
          <w:rFonts w:eastAsia="宋体" w:cs="宋体" w:hint="eastAsia"/>
        </w:rPr>
        <w:t>在每一份询价响应文件上要明确标注项目名称、询价响应文件各自对应的名称、</w:t>
      </w:r>
      <w:r>
        <w:rPr>
          <w:rFonts w:eastAsia="宋体" w:cs="宋体" w:hint="eastAsia"/>
        </w:rPr>
        <w:lastRenderedPageBreak/>
        <w:t>供应商全称、</w:t>
      </w:r>
      <w:r>
        <w:rPr>
          <w:rFonts w:eastAsia="宋体"/>
        </w:rPr>
        <w:t>“</w:t>
      </w:r>
      <w:r>
        <w:rPr>
          <w:rFonts w:eastAsia="宋体" w:cs="宋体" w:hint="eastAsia"/>
        </w:rPr>
        <w:t>正本</w:t>
      </w:r>
      <w:r>
        <w:rPr>
          <w:rFonts w:eastAsia="宋体"/>
        </w:rPr>
        <w:t>”</w:t>
      </w:r>
      <w:r>
        <w:rPr>
          <w:rFonts w:eastAsia="宋体" w:cs="宋体" w:hint="eastAsia"/>
        </w:rPr>
        <w:t>、</w:t>
      </w:r>
      <w:r>
        <w:rPr>
          <w:rFonts w:eastAsia="宋体"/>
        </w:rPr>
        <w:t>“</w:t>
      </w:r>
      <w:r>
        <w:rPr>
          <w:rFonts w:eastAsia="宋体" w:cs="宋体" w:hint="eastAsia"/>
        </w:rPr>
        <w:t>副本</w:t>
      </w:r>
      <w:r>
        <w:rPr>
          <w:rFonts w:eastAsia="宋体"/>
        </w:rPr>
        <w:t>”</w:t>
      </w:r>
      <w:r>
        <w:rPr>
          <w:rFonts w:eastAsia="宋体" w:cs="宋体" w:hint="eastAsia"/>
        </w:rPr>
        <w:t>字样，</w:t>
      </w:r>
      <w:r>
        <w:rPr>
          <w:rFonts w:eastAsia="宋体"/>
        </w:rPr>
        <w:t>“</w:t>
      </w:r>
      <w:r>
        <w:rPr>
          <w:rFonts w:eastAsia="宋体" w:cs="宋体" w:hint="eastAsia"/>
        </w:rPr>
        <w:t>正本</w:t>
      </w:r>
      <w:r>
        <w:rPr>
          <w:rFonts w:eastAsia="宋体"/>
        </w:rPr>
        <w:t>”</w:t>
      </w:r>
      <w:r>
        <w:rPr>
          <w:rFonts w:eastAsia="宋体" w:cs="宋体" w:hint="eastAsia"/>
        </w:rPr>
        <w:t>和</w:t>
      </w:r>
      <w:r>
        <w:rPr>
          <w:rFonts w:eastAsia="宋体"/>
        </w:rPr>
        <w:t>“</w:t>
      </w:r>
      <w:r>
        <w:rPr>
          <w:rFonts w:eastAsia="宋体" w:cs="宋体" w:hint="eastAsia"/>
        </w:rPr>
        <w:t>副本</w:t>
      </w:r>
      <w:r>
        <w:rPr>
          <w:rFonts w:eastAsia="宋体"/>
        </w:rPr>
        <w:t>”</w:t>
      </w:r>
      <w:r>
        <w:rPr>
          <w:rFonts w:eastAsia="宋体" w:cs="宋体" w:hint="eastAsia"/>
        </w:rPr>
        <w:t>若有差异，概以</w:t>
      </w:r>
      <w:r>
        <w:rPr>
          <w:rFonts w:eastAsia="宋体"/>
        </w:rPr>
        <w:t>“</w:t>
      </w:r>
      <w:r>
        <w:rPr>
          <w:rFonts w:eastAsia="宋体" w:cs="宋体" w:hint="eastAsia"/>
        </w:rPr>
        <w:t>正本</w:t>
      </w:r>
      <w:r>
        <w:rPr>
          <w:rFonts w:eastAsia="宋体"/>
        </w:rPr>
        <w:t>”</w:t>
      </w:r>
      <w:r>
        <w:rPr>
          <w:rFonts w:eastAsia="宋体" w:cs="宋体" w:hint="eastAsia"/>
        </w:rPr>
        <w:t>为准。</w:t>
      </w:r>
    </w:p>
    <w:p w14:paraId="3FBF4881" w14:textId="77777777" w:rsidR="00F137DF" w:rsidRDefault="00000000">
      <w:pPr>
        <w:snapToGrid w:val="0"/>
        <w:spacing w:line="360" w:lineRule="auto"/>
        <w:ind w:firstLineChars="200" w:firstLine="480"/>
        <w:rPr>
          <w:rFonts w:eastAsia="宋体"/>
        </w:rPr>
      </w:pPr>
      <w:r>
        <w:rPr>
          <w:rFonts w:eastAsia="宋体"/>
        </w:rPr>
        <w:t>3.</w:t>
      </w:r>
      <w:r>
        <w:rPr>
          <w:rFonts w:eastAsia="宋体" w:cs="宋体" w:hint="eastAsia"/>
        </w:rPr>
        <w:t>询价响应文件中的所有</w:t>
      </w:r>
      <w:r>
        <w:rPr>
          <w:rFonts w:eastAsia="宋体"/>
        </w:rPr>
        <w:t>“</w:t>
      </w:r>
      <w:r>
        <w:rPr>
          <w:rFonts w:eastAsia="宋体" w:cs="宋体" w:hint="eastAsia"/>
        </w:rPr>
        <w:t>正本</w:t>
      </w:r>
      <w:r>
        <w:rPr>
          <w:rFonts w:eastAsia="宋体"/>
        </w:rPr>
        <w:t>”</w:t>
      </w:r>
      <w:r>
        <w:rPr>
          <w:rFonts w:eastAsia="宋体" w:cs="宋体" w:hint="eastAsia"/>
        </w:rPr>
        <w:t>，须为打印的，其正文内容由法定代表人或被委托受权人签字（或盖章）并加盖公章，</w:t>
      </w:r>
      <w:r>
        <w:rPr>
          <w:rFonts w:eastAsia="宋体"/>
        </w:rPr>
        <w:t>“</w:t>
      </w:r>
      <w:r>
        <w:rPr>
          <w:rFonts w:eastAsia="宋体" w:cs="宋体" w:hint="eastAsia"/>
        </w:rPr>
        <w:t>副本</w:t>
      </w:r>
      <w:r>
        <w:rPr>
          <w:rFonts w:eastAsia="宋体"/>
        </w:rPr>
        <w:t>”</w:t>
      </w:r>
      <w:r>
        <w:rPr>
          <w:rFonts w:eastAsia="宋体" w:cs="宋体" w:hint="eastAsia"/>
        </w:rPr>
        <w:t>可为</w:t>
      </w:r>
      <w:r>
        <w:rPr>
          <w:rFonts w:eastAsia="宋体"/>
        </w:rPr>
        <w:t>“</w:t>
      </w:r>
      <w:r>
        <w:rPr>
          <w:rFonts w:eastAsia="宋体" w:cs="宋体" w:hint="eastAsia"/>
        </w:rPr>
        <w:t>正本</w:t>
      </w:r>
      <w:r>
        <w:rPr>
          <w:rFonts w:eastAsia="宋体"/>
        </w:rPr>
        <w:t>”</w:t>
      </w:r>
      <w:r>
        <w:rPr>
          <w:rFonts w:eastAsia="宋体" w:cs="宋体" w:hint="eastAsia"/>
        </w:rPr>
        <w:t>的复印件。</w:t>
      </w:r>
    </w:p>
    <w:p w14:paraId="284D5249" w14:textId="77777777" w:rsidR="00F137DF" w:rsidRDefault="00000000">
      <w:pPr>
        <w:snapToGrid w:val="0"/>
        <w:spacing w:line="360" w:lineRule="auto"/>
        <w:ind w:firstLineChars="200" w:firstLine="480"/>
        <w:rPr>
          <w:rFonts w:eastAsia="宋体"/>
        </w:rPr>
      </w:pPr>
      <w:r>
        <w:rPr>
          <w:rFonts w:eastAsia="宋体"/>
        </w:rPr>
        <w:t>4.</w:t>
      </w:r>
      <w:r>
        <w:rPr>
          <w:rFonts w:eastAsia="宋体" w:cs="宋体" w:hint="eastAsia"/>
        </w:rPr>
        <w:t>询价程序顺利进行后，所有询价响应文件都将作为档案保存，不论成交与否，采购代理机构均不退回（未拆封的除外）。</w:t>
      </w:r>
    </w:p>
    <w:p w14:paraId="395A70B2" w14:textId="77777777" w:rsidR="00F137DF" w:rsidRDefault="00000000">
      <w:pPr>
        <w:snapToGrid w:val="0"/>
        <w:spacing w:line="360" w:lineRule="auto"/>
        <w:ind w:firstLineChars="196" w:firstLine="472"/>
        <w:outlineLvl w:val="1"/>
        <w:rPr>
          <w:rFonts w:eastAsia="宋体"/>
          <w:b/>
          <w:bCs/>
        </w:rPr>
      </w:pPr>
      <w:r>
        <w:rPr>
          <w:rFonts w:eastAsia="宋体" w:cs="宋体" w:hint="eastAsia"/>
          <w:b/>
          <w:bCs/>
        </w:rPr>
        <w:t>七、询价响应文件的密封及标记</w:t>
      </w:r>
    </w:p>
    <w:p w14:paraId="5DA21CA7" w14:textId="77777777" w:rsidR="00F137DF" w:rsidRDefault="00000000">
      <w:pPr>
        <w:snapToGrid w:val="0"/>
        <w:spacing w:line="360" w:lineRule="auto"/>
        <w:ind w:firstLineChars="200" w:firstLine="480"/>
        <w:rPr>
          <w:rFonts w:eastAsia="宋体"/>
        </w:rPr>
      </w:pPr>
      <w:r>
        <w:rPr>
          <w:rFonts w:eastAsia="宋体"/>
        </w:rPr>
        <w:t>1.</w:t>
      </w:r>
      <w:r>
        <w:rPr>
          <w:rFonts w:eastAsia="宋体" w:cs="宋体" w:hint="eastAsia"/>
        </w:rPr>
        <w:t>供应商须将本项目询价响应文件：【</w:t>
      </w:r>
      <w:r>
        <w:rPr>
          <w:rFonts w:eastAsia="宋体"/>
        </w:rPr>
        <w:t>A</w:t>
      </w:r>
      <w:r>
        <w:rPr>
          <w:rFonts w:eastAsia="宋体" w:cs="宋体" w:hint="eastAsia"/>
        </w:rPr>
        <w:t>】、【</w:t>
      </w:r>
      <w:r>
        <w:rPr>
          <w:rFonts w:eastAsia="宋体"/>
        </w:rPr>
        <w:t>B</w:t>
      </w:r>
      <w:r>
        <w:rPr>
          <w:rFonts w:eastAsia="宋体" w:cs="宋体" w:hint="eastAsia"/>
        </w:rPr>
        <w:t>】、【</w:t>
      </w:r>
      <w:r>
        <w:rPr>
          <w:rFonts w:eastAsia="宋体"/>
        </w:rPr>
        <w:t>C</w:t>
      </w:r>
      <w:r>
        <w:rPr>
          <w:rFonts w:eastAsia="宋体" w:cs="宋体" w:hint="eastAsia"/>
        </w:rPr>
        <w:t>】</w:t>
      </w:r>
      <w:r>
        <w:rPr>
          <w:rFonts w:eastAsia="宋体" w:cs="宋体" w:hint="eastAsia"/>
          <w:b/>
          <w:bCs/>
        </w:rPr>
        <w:t>分别单独密封</w:t>
      </w:r>
      <w:r>
        <w:rPr>
          <w:rFonts w:eastAsia="宋体" w:cs="宋体" w:hint="eastAsia"/>
        </w:rPr>
        <w:t>。</w:t>
      </w:r>
    </w:p>
    <w:p w14:paraId="2F321127" w14:textId="77777777" w:rsidR="00F137DF" w:rsidRDefault="00000000">
      <w:pPr>
        <w:snapToGrid w:val="0"/>
        <w:spacing w:line="360" w:lineRule="auto"/>
        <w:ind w:firstLineChars="200" w:firstLine="480"/>
        <w:rPr>
          <w:rFonts w:eastAsia="宋体"/>
        </w:rPr>
      </w:pPr>
      <w:r>
        <w:rPr>
          <w:rFonts w:eastAsia="宋体"/>
        </w:rPr>
        <w:t>2.</w:t>
      </w:r>
      <w:r>
        <w:rPr>
          <w:rFonts w:eastAsia="宋体" w:cs="宋体" w:hint="eastAsia"/>
        </w:rPr>
        <w:t>密封后，应在每一密封件上明确标注询价项目名称、询价响应文件各自对应的名称、供应商全称及日期，同时加盖供应商公章。</w:t>
      </w:r>
    </w:p>
    <w:p w14:paraId="2EC8E0E2" w14:textId="77777777" w:rsidR="00F137DF" w:rsidRDefault="00000000">
      <w:pPr>
        <w:snapToGrid w:val="0"/>
        <w:spacing w:line="360" w:lineRule="auto"/>
        <w:ind w:firstLineChars="200" w:firstLine="480"/>
        <w:rPr>
          <w:rFonts w:eastAsia="宋体"/>
        </w:rPr>
      </w:pPr>
      <w:r>
        <w:rPr>
          <w:rFonts w:eastAsia="宋体" w:cs="宋体" w:hint="eastAsia"/>
        </w:rPr>
        <w:t>【特别提醒】询价响应文件中的【</w:t>
      </w:r>
      <w:r>
        <w:rPr>
          <w:rFonts w:eastAsia="宋体"/>
        </w:rPr>
        <w:t>A</w:t>
      </w:r>
      <w:r>
        <w:rPr>
          <w:rFonts w:eastAsia="宋体" w:cs="宋体" w:hint="eastAsia"/>
        </w:rPr>
        <w:t>】与【</w:t>
      </w:r>
      <w:r>
        <w:rPr>
          <w:rFonts w:eastAsia="宋体"/>
        </w:rPr>
        <w:t>B</w:t>
      </w:r>
      <w:r>
        <w:rPr>
          <w:rFonts w:eastAsia="宋体" w:cs="宋体" w:hint="eastAsia"/>
        </w:rPr>
        <w:t>】中的</w:t>
      </w:r>
      <w:r>
        <w:rPr>
          <w:rFonts w:eastAsia="宋体"/>
        </w:rPr>
        <w:t>“</w:t>
      </w:r>
      <w:r>
        <w:rPr>
          <w:rFonts w:eastAsia="宋体" w:cs="宋体" w:hint="eastAsia"/>
        </w:rPr>
        <w:t>正本</w:t>
      </w:r>
      <w:r>
        <w:rPr>
          <w:rFonts w:eastAsia="宋体"/>
        </w:rPr>
        <w:t>”</w:t>
      </w:r>
      <w:r>
        <w:rPr>
          <w:rFonts w:eastAsia="宋体" w:cs="宋体" w:hint="eastAsia"/>
        </w:rPr>
        <w:t>或</w:t>
      </w:r>
      <w:r>
        <w:rPr>
          <w:rFonts w:eastAsia="宋体"/>
        </w:rPr>
        <w:t>“</w:t>
      </w:r>
      <w:r>
        <w:rPr>
          <w:rFonts w:eastAsia="宋体" w:cs="宋体" w:hint="eastAsia"/>
        </w:rPr>
        <w:t>副本</w:t>
      </w:r>
      <w:r>
        <w:rPr>
          <w:rFonts w:eastAsia="宋体"/>
        </w:rPr>
        <w:t>”</w:t>
      </w:r>
      <w:r>
        <w:rPr>
          <w:rFonts w:eastAsia="宋体" w:cs="宋体" w:hint="eastAsia"/>
        </w:rPr>
        <w:t>内，均不得含有任何【</w:t>
      </w:r>
      <w:r>
        <w:rPr>
          <w:rFonts w:eastAsia="宋体" w:cs="宋体"/>
        </w:rPr>
        <w:t>C</w:t>
      </w:r>
      <w:r>
        <w:rPr>
          <w:rFonts w:eastAsia="宋体" w:cs="宋体" w:hint="eastAsia"/>
        </w:rPr>
        <w:t>】中的报价表（报价单）的内容，否则作无效询价处理。</w:t>
      </w:r>
    </w:p>
    <w:p w14:paraId="6B67FE2A" w14:textId="77777777" w:rsidR="00F137DF" w:rsidRDefault="00000000">
      <w:pPr>
        <w:snapToGrid w:val="0"/>
        <w:spacing w:line="360" w:lineRule="auto"/>
        <w:ind w:firstLineChars="200" w:firstLine="482"/>
        <w:outlineLvl w:val="1"/>
        <w:rPr>
          <w:rFonts w:eastAsia="宋体"/>
          <w:b/>
          <w:bCs/>
        </w:rPr>
      </w:pPr>
      <w:r>
        <w:rPr>
          <w:rFonts w:eastAsia="宋体" w:cs="宋体" w:hint="eastAsia"/>
          <w:b/>
          <w:bCs/>
        </w:rPr>
        <w:t>七、询价响应报价</w:t>
      </w:r>
    </w:p>
    <w:p w14:paraId="0F8E76B7" w14:textId="77777777" w:rsidR="00F137DF" w:rsidRDefault="00000000">
      <w:pPr>
        <w:snapToGrid w:val="0"/>
        <w:spacing w:line="360" w:lineRule="auto"/>
        <w:ind w:firstLineChars="206" w:firstLine="494"/>
        <w:rPr>
          <w:rFonts w:eastAsia="宋体"/>
        </w:rPr>
      </w:pPr>
      <w:r>
        <w:rPr>
          <w:rFonts w:eastAsia="宋体"/>
        </w:rPr>
        <w:t>1.</w:t>
      </w:r>
      <w:r>
        <w:rPr>
          <w:rFonts w:eastAsia="宋体" w:cs="宋体" w:hint="eastAsia"/>
        </w:rPr>
        <w:t>本项目不接受任何有选择的报价。</w:t>
      </w:r>
    </w:p>
    <w:p w14:paraId="676CFBDB" w14:textId="77777777" w:rsidR="00F137DF" w:rsidRDefault="00000000">
      <w:pPr>
        <w:snapToGrid w:val="0"/>
        <w:spacing w:line="360" w:lineRule="auto"/>
        <w:ind w:firstLineChars="206" w:firstLine="494"/>
        <w:rPr>
          <w:rFonts w:eastAsia="宋体"/>
        </w:rPr>
      </w:pPr>
      <w:r>
        <w:rPr>
          <w:rFonts w:eastAsia="宋体"/>
        </w:rPr>
        <w:t>2.</w:t>
      </w:r>
      <w:r>
        <w:rPr>
          <w:rFonts w:eastAsia="宋体" w:cs="宋体" w:hint="eastAsia"/>
        </w:rPr>
        <w:t>询价报价均以人民币为报价的货币单位，报价保留小数点后两位。</w:t>
      </w:r>
    </w:p>
    <w:p w14:paraId="5B06F54C" w14:textId="77777777" w:rsidR="00F137DF" w:rsidRDefault="00000000">
      <w:pPr>
        <w:snapToGrid w:val="0"/>
        <w:spacing w:line="360" w:lineRule="auto"/>
        <w:ind w:firstLineChars="206" w:firstLine="494"/>
        <w:rPr>
          <w:rFonts w:eastAsia="宋体"/>
        </w:rPr>
      </w:pPr>
      <w:r>
        <w:rPr>
          <w:rFonts w:eastAsia="宋体"/>
        </w:rPr>
        <w:t>3.</w:t>
      </w:r>
      <w:r>
        <w:rPr>
          <w:rFonts w:eastAsia="宋体" w:cs="宋体" w:hint="eastAsia"/>
        </w:rPr>
        <w:t>询价报价表必须加盖单位公章且必须经法定代表人或被授权人签字或盖章。报价表中的大写金额与小写金额、总价金额与按单价汇总金额，若有差异，将执行《政府采购货物和服务招标投标管理办法》第</w:t>
      </w:r>
      <w:r>
        <w:rPr>
          <w:rFonts w:eastAsia="宋体"/>
        </w:rPr>
        <w:t>59</w:t>
      </w:r>
      <w:r>
        <w:rPr>
          <w:rFonts w:eastAsia="宋体" w:cs="宋体" w:hint="eastAsia"/>
        </w:rPr>
        <w:t>条的规定。</w:t>
      </w:r>
    </w:p>
    <w:p w14:paraId="34FD3E4D" w14:textId="77777777" w:rsidR="00F137DF" w:rsidRDefault="00000000">
      <w:pPr>
        <w:snapToGrid w:val="0"/>
        <w:spacing w:line="360" w:lineRule="auto"/>
        <w:ind w:firstLineChars="206" w:firstLine="494"/>
        <w:rPr>
          <w:rFonts w:eastAsia="宋体" w:cs="宋体"/>
        </w:rPr>
      </w:pPr>
      <w:r>
        <w:rPr>
          <w:rFonts w:eastAsia="宋体"/>
        </w:rPr>
        <w:t>4.</w:t>
      </w:r>
      <w:r>
        <w:rPr>
          <w:rFonts w:eastAsia="宋体" w:cs="宋体" w:hint="eastAsia"/>
        </w:rPr>
        <w:t>询价响应报价包括：</w:t>
      </w:r>
      <w:bookmarkStart w:id="13" w:name="_Hlk53933438"/>
      <w:bookmarkStart w:id="14" w:name="_Hlk46361151"/>
      <w:r>
        <w:rPr>
          <w:rFonts w:eastAsia="宋体" w:cs="宋体" w:hint="eastAsia"/>
        </w:rPr>
        <w:t>所有的产品材料费（含辅材费）、运输到采购人指定地点的装运费用（含装卸力资）、包装费、保险费、检测验收费、售后服务、人工费及为完成本项目并达到采购人要求所必须发生的全部费用以及供应商的企业利润、税金和政策性文件规定及合同包含的所有风险、责任等各项应有费用</w:t>
      </w:r>
      <w:bookmarkEnd w:id="13"/>
      <w:r>
        <w:rPr>
          <w:rFonts w:eastAsia="宋体" w:cs="宋体" w:hint="eastAsia"/>
        </w:rPr>
        <w:t>。</w:t>
      </w:r>
      <w:bookmarkEnd w:id="14"/>
    </w:p>
    <w:p w14:paraId="724BD3B5" w14:textId="77777777" w:rsidR="00F137DF" w:rsidRDefault="00000000">
      <w:pPr>
        <w:snapToGrid w:val="0"/>
        <w:spacing w:line="360" w:lineRule="auto"/>
        <w:ind w:firstLineChars="200" w:firstLine="480"/>
        <w:rPr>
          <w:rFonts w:eastAsia="宋体"/>
          <w:b/>
          <w:bCs/>
        </w:rPr>
      </w:pPr>
      <w:r>
        <w:rPr>
          <w:rFonts w:eastAsia="宋体"/>
        </w:rPr>
        <w:t>5.</w:t>
      </w:r>
      <w:r>
        <w:rPr>
          <w:rFonts w:eastAsia="宋体" w:cs="宋体" w:hint="eastAsia"/>
          <w:b/>
          <w:bCs/>
        </w:rPr>
        <w:t>本次询价采购活动项目的响应报价为一次报定价。</w:t>
      </w:r>
      <w:r>
        <w:rPr>
          <w:rFonts w:eastAsia="宋体" w:cs="宋体" w:hint="eastAsia"/>
        </w:rPr>
        <w:t>询价响应成交后，成交供应商（以下称为成交人）的报价即为成交价，除非因特殊原因并经买卖双方协商同意，成交人不得再要求追加任何费用。同时，除非合同条款中另有规定，否则成交人的成交价在合同实施期间不因市场变化因素而变动。</w:t>
      </w:r>
    </w:p>
    <w:p w14:paraId="6205A862" w14:textId="77777777" w:rsidR="00F137DF" w:rsidRDefault="00000000">
      <w:pPr>
        <w:snapToGrid w:val="0"/>
        <w:spacing w:line="360" w:lineRule="auto"/>
        <w:ind w:firstLineChars="206" w:firstLine="494"/>
        <w:rPr>
          <w:rFonts w:eastAsia="宋体"/>
        </w:rPr>
      </w:pPr>
      <w:r>
        <w:rPr>
          <w:rFonts w:eastAsia="宋体"/>
        </w:rPr>
        <w:t>6.</w:t>
      </w:r>
      <w:r>
        <w:rPr>
          <w:rFonts w:eastAsia="宋体" w:cs="宋体" w:hint="eastAsia"/>
        </w:rPr>
        <w:t>如因采购人实际需求，供货数量发生变化，成交人须无条件满足采购人需求，确保供货质量并及时供货；结算时按实际供货量进行结算，综合单价不变。</w:t>
      </w:r>
    </w:p>
    <w:p w14:paraId="0E19AB85" w14:textId="77777777" w:rsidR="00F137DF" w:rsidRDefault="00000000">
      <w:pPr>
        <w:snapToGrid w:val="0"/>
        <w:spacing w:line="360" w:lineRule="auto"/>
        <w:ind w:firstLineChars="206" w:firstLine="494"/>
        <w:rPr>
          <w:rFonts w:eastAsia="宋体"/>
        </w:rPr>
      </w:pPr>
      <w:r>
        <w:rPr>
          <w:rFonts w:eastAsia="宋体"/>
        </w:rPr>
        <w:t>7.</w:t>
      </w:r>
      <w:r>
        <w:rPr>
          <w:rFonts w:eastAsia="宋体" w:cs="宋体" w:hint="eastAsia"/>
        </w:rPr>
        <w:t>供应商应详细阅读询价文件的全部内容，根据采购项目需求，准确制定相关工作方案等，必须对本采购项目全部进行报价，如有漏项，视同对本项目的优惠。不按询价文件的要求提供响应文件，导致报价无效，按无效标处理。</w:t>
      </w:r>
    </w:p>
    <w:p w14:paraId="09D5C0B9" w14:textId="77777777" w:rsidR="00F137DF" w:rsidRDefault="00000000">
      <w:pPr>
        <w:snapToGrid w:val="0"/>
        <w:spacing w:line="360" w:lineRule="auto"/>
        <w:ind w:firstLineChars="200" w:firstLine="482"/>
        <w:outlineLvl w:val="1"/>
        <w:rPr>
          <w:rFonts w:eastAsia="宋体"/>
          <w:b/>
          <w:bCs/>
        </w:rPr>
      </w:pPr>
      <w:r>
        <w:rPr>
          <w:rFonts w:eastAsia="宋体" w:cs="宋体" w:hint="eastAsia"/>
          <w:b/>
          <w:bCs/>
        </w:rPr>
        <w:lastRenderedPageBreak/>
        <w:t>八、联合体</w:t>
      </w:r>
    </w:p>
    <w:p w14:paraId="684F1D8C" w14:textId="77777777" w:rsidR="00F137DF" w:rsidRDefault="00000000">
      <w:pPr>
        <w:snapToGrid w:val="0"/>
        <w:spacing w:line="360" w:lineRule="auto"/>
        <w:ind w:firstLineChars="202" w:firstLine="485"/>
        <w:rPr>
          <w:rFonts w:eastAsia="宋体"/>
        </w:rPr>
      </w:pPr>
      <w:r>
        <w:rPr>
          <w:rFonts w:eastAsia="宋体" w:cs="宋体" w:hint="eastAsia"/>
        </w:rPr>
        <w:t>本项目不接受多个供应商组成联合体参与询价响应。</w:t>
      </w:r>
    </w:p>
    <w:p w14:paraId="3E2D615F" w14:textId="77777777" w:rsidR="00F137DF" w:rsidRDefault="00000000">
      <w:pPr>
        <w:snapToGrid w:val="0"/>
        <w:spacing w:line="360" w:lineRule="auto"/>
        <w:ind w:firstLineChars="206" w:firstLine="496"/>
        <w:outlineLvl w:val="1"/>
        <w:rPr>
          <w:rFonts w:eastAsia="宋体"/>
        </w:rPr>
      </w:pPr>
      <w:r>
        <w:rPr>
          <w:rFonts w:eastAsia="宋体" w:cs="宋体" w:hint="eastAsia"/>
          <w:b/>
          <w:bCs/>
        </w:rPr>
        <w:t>九、询价响应文件的有效期</w:t>
      </w:r>
    </w:p>
    <w:p w14:paraId="6DFD475C" w14:textId="77777777" w:rsidR="00F137DF" w:rsidRDefault="00000000">
      <w:pPr>
        <w:snapToGrid w:val="0"/>
        <w:spacing w:line="360" w:lineRule="auto"/>
        <w:ind w:firstLineChars="200" w:firstLine="480"/>
        <w:rPr>
          <w:rFonts w:eastAsia="宋体"/>
        </w:rPr>
      </w:pPr>
      <w:r>
        <w:rPr>
          <w:rFonts w:eastAsia="宋体"/>
        </w:rPr>
        <w:t>1.</w:t>
      </w:r>
      <w:r>
        <w:rPr>
          <w:rFonts w:eastAsia="宋体" w:cs="宋体" w:hint="eastAsia"/>
        </w:rPr>
        <w:t>从询价响应文件接收截止之日算起，</w:t>
      </w:r>
      <w:r>
        <w:rPr>
          <w:rFonts w:eastAsia="宋体"/>
          <w:b/>
          <w:bCs/>
        </w:rPr>
        <w:t>45</w:t>
      </w:r>
      <w:r>
        <w:rPr>
          <w:rFonts w:eastAsia="宋体" w:cs="宋体" w:hint="eastAsia"/>
        </w:rPr>
        <w:t>个</w:t>
      </w:r>
      <w:r>
        <w:rPr>
          <w:rFonts w:eastAsia="宋体"/>
        </w:rPr>
        <w:t>“</w:t>
      </w:r>
      <w:r>
        <w:rPr>
          <w:rFonts w:eastAsia="宋体" w:cs="宋体" w:hint="eastAsia"/>
        </w:rPr>
        <w:t>日历天</w:t>
      </w:r>
      <w:r>
        <w:rPr>
          <w:rFonts w:eastAsia="宋体"/>
        </w:rPr>
        <w:t>”</w:t>
      </w:r>
      <w:r>
        <w:rPr>
          <w:rFonts w:eastAsia="宋体" w:cs="宋体" w:hint="eastAsia"/>
        </w:rPr>
        <w:t>内投标书应保持有效。有效期短于这个规定期限的投标，将被拒绝。</w:t>
      </w:r>
    </w:p>
    <w:p w14:paraId="28A78A10" w14:textId="77777777" w:rsidR="00F137DF" w:rsidRDefault="00000000">
      <w:pPr>
        <w:snapToGrid w:val="0"/>
        <w:spacing w:line="360" w:lineRule="auto"/>
        <w:ind w:firstLineChars="200" w:firstLine="480"/>
        <w:rPr>
          <w:rFonts w:eastAsia="宋体"/>
        </w:rPr>
      </w:pPr>
      <w:r>
        <w:rPr>
          <w:rFonts w:eastAsia="宋体"/>
        </w:rPr>
        <w:t>2.</w:t>
      </w:r>
      <w:r>
        <w:rPr>
          <w:rFonts w:eastAsia="宋体" w:cs="宋体" w:hint="eastAsia"/>
        </w:rPr>
        <w:t>在特殊情况下，采购代理机构可与询价响应供应商协商延长投标书的有效期。这种要求和答复都应以书面、传真、或电报的形式进行。同意延长有效期的询价响应供应商不能修改询价响应文件。拒绝接受延期要求的询价响应供应商的投标将被拒绝。</w:t>
      </w:r>
    </w:p>
    <w:p w14:paraId="3E68422F" w14:textId="77777777" w:rsidR="00F137DF" w:rsidRDefault="00000000">
      <w:pPr>
        <w:snapToGrid w:val="0"/>
        <w:spacing w:line="360" w:lineRule="auto"/>
        <w:ind w:firstLineChars="206" w:firstLine="496"/>
        <w:outlineLvl w:val="1"/>
        <w:rPr>
          <w:rFonts w:eastAsia="宋体"/>
          <w:b/>
          <w:bCs/>
        </w:rPr>
      </w:pPr>
      <w:r>
        <w:rPr>
          <w:rFonts w:eastAsia="宋体" w:cs="宋体" w:hint="eastAsia"/>
          <w:b/>
          <w:bCs/>
        </w:rPr>
        <w:t>十、询价费用</w:t>
      </w:r>
    </w:p>
    <w:p w14:paraId="40BFCBA8" w14:textId="77777777" w:rsidR="00F137DF" w:rsidRDefault="00000000">
      <w:pPr>
        <w:snapToGrid w:val="0"/>
        <w:spacing w:line="360" w:lineRule="auto"/>
        <w:ind w:firstLineChars="206" w:firstLine="494"/>
        <w:rPr>
          <w:rFonts w:eastAsia="宋体"/>
        </w:rPr>
      </w:pPr>
      <w:r>
        <w:rPr>
          <w:rFonts w:eastAsia="宋体" w:cs="宋体"/>
        </w:rPr>
        <w:t>1.</w:t>
      </w:r>
      <w:r>
        <w:rPr>
          <w:rFonts w:eastAsia="宋体" w:cs="宋体" w:hint="eastAsia"/>
        </w:rPr>
        <w:t>无论询价过程和结果如何，供应商自行承担与本项目询价有关的全部费用。</w:t>
      </w:r>
    </w:p>
    <w:p w14:paraId="18F4C9EB" w14:textId="77777777" w:rsidR="00F137DF" w:rsidRDefault="00000000">
      <w:pPr>
        <w:snapToGrid w:val="0"/>
        <w:spacing w:line="360" w:lineRule="auto"/>
        <w:ind w:firstLineChars="206" w:firstLine="494"/>
        <w:outlineLvl w:val="1"/>
        <w:rPr>
          <w:rFonts w:eastAsia="宋体" w:cs="宋体"/>
        </w:rPr>
      </w:pPr>
      <w:r>
        <w:rPr>
          <w:rFonts w:eastAsia="宋体" w:cs="宋体"/>
        </w:rPr>
        <w:t>2.</w:t>
      </w:r>
      <w:r>
        <w:rPr>
          <w:rFonts w:eastAsia="宋体" w:cs="宋体" w:hint="eastAsia"/>
        </w:rPr>
        <w:t>本项目专家评审费由中标单位支付，按实结算。</w:t>
      </w:r>
    </w:p>
    <w:p w14:paraId="01F306B4" w14:textId="77777777" w:rsidR="00F137DF" w:rsidRDefault="00000000">
      <w:pPr>
        <w:snapToGrid w:val="0"/>
        <w:spacing w:line="360" w:lineRule="auto"/>
        <w:ind w:firstLineChars="200" w:firstLine="480"/>
        <w:outlineLvl w:val="1"/>
        <w:rPr>
          <w:rFonts w:eastAsia="宋体" w:cs="宋体"/>
        </w:rPr>
      </w:pPr>
      <w:r>
        <w:rPr>
          <w:rFonts w:eastAsia="宋体" w:cs="宋体" w:hint="eastAsia"/>
        </w:rPr>
        <w:t>3</w:t>
      </w:r>
      <w:r>
        <w:rPr>
          <w:rFonts w:eastAsia="宋体" w:cs="宋体"/>
        </w:rPr>
        <w:t>.</w:t>
      </w:r>
      <w:r>
        <w:rPr>
          <w:rFonts w:eastAsia="宋体" w:cs="宋体" w:hint="eastAsia"/>
        </w:rPr>
        <w:t>本项目招标代理费</w:t>
      </w:r>
      <w:r>
        <w:rPr>
          <w:rFonts w:eastAsia="宋体" w:cs="宋体" w:hint="eastAsia"/>
        </w:rPr>
        <w:t>2</w:t>
      </w:r>
      <w:r>
        <w:rPr>
          <w:rFonts w:eastAsia="宋体" w:cs="宋体"/>
        </w:rPr>
        <w:t>000</w:t>
      </w:r>
      <w:r>
        <w:rPr>
          <w:rFonts w:eastAsia="宋体" w:cs="宋体" w:hint="eastAsia"/>
        </w:rPr>
        <w:t>元，由中标单位支付。</w:t>
      </w:r>
    </w:p>
    <w:p w14:paraId="6354E20F" w14:textId="77777777" w:rsidR="00F137DF" w:rsidRDefault="00000000">
      <w:pPr>
        <w:snapToGrid w:val="0"/>
        <w:spacing w:line="360" w:lineRule="auto"/>
        <w:ind w:firstLineChars="200" w:firstLine="482"/>
        <w:outlineLvl w:val="1"/>
        <w:rPr>
          <w:rFonts w:eastAsia="宋体"/>
          <w:b/>
          <w:bCs/>
        </w:rPr>
      </w:pPr>
      <w:r>
        <w:rPr>
          <w:rFonts w:eastAsia="宋体" w:cs="宋体" w:hint="eastAsia"/>
          <w:b/>
          <w:bCs/>
        </w:rPr>
        <w:t>十一、未尽事宜</w:t>
      </w:r>
    </w:p>
    <w:p w14:paraId="4A713BE8" w14:textId="77777777" w:rsidR="00F137DF" w:rsidRDefault="00000000">
      <w:pPr>
        <w:snapToGrid w:val="0"/>
        <w:spacing w:line="360" w:lineRule="auto"/>
        <w:ind w:firstLineChars="200" w:firstLine="480"/>
        <w:rPr>
          <w:rFonts w:eastAsia="宋体"/>
        </w:rPr>
      </w:pPr>
      <w:r>
        <w:rPr>
          <w:rFonts w:eastAsia="宋体" w:cs="宋体" w:hint="eastAsia"/>
        </w:rPr>
        <w:t>按《中华人民共和国政府采购法》及《政府采购非招标采购方式管理办法》与其他有关法律法规的规定执行。</w:t>
      </w:r>
    </w:p>
    <w:p w14:paraId="751417AF" w14:textId="77777777" w:rsidR="00F137DF" w:rsidRDefault="00F137DF">
      <w:pPr>
        <w:snapToGrid w:val="0"/>
        <w:spacing w:line="360" w:lineRule="auto"/>
        <w:ind w:firstLineChars="200" w:firstLine="480"/>
        <w:rPr>
          <w:rFonts w:eastAsia="宋体"/>
        </w:rPr>
      </w:pPr>
    </w:p>
    <w:p w14:paraId="1EDD7DB3" w14:textId="77777777" w:rsidR="00F137DF" w:rsidRDefault="00F137DF">
      <w:pPr>
        <w:snapToGrid w:val="0"/>
        <w:spacing w:line="360" w:lineRule="auto"/>
        <w:ind w:firstLineChars="200" w:firstLine="480"/>
        <w:rPr>
          <w:rFonts w:eastAsia="宋体"/>
        </w:rPr>
      </w:pPr>
    </w:p>
    <w:p w14:paraId="322C0FE0" w14:textId="77777777" w:rsidR="00F137DF" w:rsidRDefault="00F137DF">
      <w:pPr>
        <w:snapToGrid w:val="0"/>
        <w:spacing w:line="360" w:lineRule="auto"/>
        <w:ind w:firstLineChars="200" w:firstLine="480"/>
        <w:rPr>
          <w:rFonts w:eastAsia="宋体"/>
        </w:rPr>
      </w:pPr>
    </w:p>
    <w:p w14:paraId="5F69C1AA" w14:textId="77777777" w:rsidR="00F137DF" w:rsidRDefault="00F137DF">
      <w:pPr>
        <w:snapToGrid w:val="0"/>
        <w:spacing w:line="360" w:lineRule="auto"/>
        <w:ind w:firstLineChars="200" w:firstLine="480"/>
        <w:rPr>
          <w:rFonts w:eastAsia="宋体"/>
        </w:rPr>
      </w:pPr>
    </w:p>
    <w:p w14:paraId="773786EC" w14:textId="77777777" w:rsidR="00F137DF" w:rsidRDefault="00F137DF">
      <w:pPr>
        <w:snapToGrid w:val="0"/>
        <w:spacing w:line="360" w:lineRule="auto"/>
        <w:ind w:firstLineChars="200" w:firstLine="480"/>
        <w:rPr>
          <w:rFonts w:eastAsia="宋体"/>
        </w:rPr>
      </w:pPr>
    </w:p>
    <w:p w14:paraId="284008B7" w14:textId="77777777" w:rsidR="00F137DF" w:rsidRDefault="00F137DF">
      <w:pPr>
        <w:snapToGrid w:val="0"/>
        <w:spacing w:line="420" w:lineRule="exact"/>
        <w:ind w:firstLineChars="200" w:firstLine="480"/>
        <w:rPr>
          <w:rFonts w:eastAsia="宋体"/>
        </w:rPr>
      </w:pPr>
    </w:p>
    <w:p w14:paraId="3B9B2D6C" w14:textId="77777777" w:rsidR="00F137DF" w:rsidRDefault="00F137DF">
      <w:pPr>
        <w:snapToGrid w:val="0"/>
        <w:spacing w:line="420" w:lineRule="exact"/>
        <w:ind w:firstLineChars="200" w:firstLine="480"/>
        <w:rPr>
          <w:rFonts w:eastAsia="宋体"/>
        </w:rPr>
      </w:pPr>
    </w:p>
    <w:p w14:paraId="4B2A5303" w14:textId="77777777" w:rsidR="00F137DF" w:rsidRDefault="00000000">
      <w:pPr>
        <w:tabs>
          <w:tab w:val="left" w:pos="1050"/>
          <w:tab w:val="right" w:leader="dot" w:pos="9402"/>
        </w:tabs>
        <w:spacing w:beforeLines="100" w:before="312" w:line="600" w:lineRule="exact"/>
        <w:jc w:val="center"/>
        <w:outlineLvl w:val="0"/>
        <w:rPr>
          <w:rFonts w:eastAsia="宋体"/>
          <w:b/>
          <w:bCs/>
          <w:w w:val="80"/>
          <w:sz w:val="36"/>
          <w:szCs w:val="36"/>
        </w:rPr>
      </w:pPr>
      <w:bookmarkStart w:id="15" w:name="_Toc363573855"/>
      <w:r>
        <w:rPr>
          <w:rFonts w:eastAsia="宋体" w:cs="宋体"/>
          <w:b/>
          <w:bCs/>
          <w:w w:val="80"/>
          <w:sz w:val="36"/>
          <w:szCs w:val="36"/>
        </w:rPr>
        <w:br w:type="page"/>
      </w:r>
      <w:r>
        <w:rPr>
          <w:rFonts w:eastAsia="宋体" w:cs="宋体" w:hint="eastAsia"/>
          <w:b/>
          <w:bCs/>
          <w:w w:val="80"/>
          <w:sz w:val="36"/>
          <w:szCs w:val="36"/>
        </w:rPr>
        <w:lastRenderedPageBreak/>
        <w:t>第三章项目需求</w:t>
      </w:r>
      <w:bookmarkEnd w:id="15"/>
    </w:p>
    <w:p w14:paraId="31BF7E92" w14:textId="77777777" w:rsidR="00F137DF" w:rsidRDefault="00F137DF">
      <w:pPr>
        <w:spacing w:line="420" w:lineRule="exact"/>
        <w:ind w:firstLineChars="200" w:firstLine="482"/>
        <w:outlineLvl w:val="1"/>
        <w:rPr>
          <w:rFonts w:eastAsia="宋体" w:cs="宋体"/>
          <w:b/>
          <w:bCs/>
        </w:rPr>
      </w:pPr>
      <w:bookmarkStart w:id="16" w:name="_Toc13642116"/>
    </w:p>
    <w:p w14:paraId="0C8BE3B7" w14:textId="63DF7F1C" w:rsidR="000017B4" w:rsidRPr="00D25161" w:rsidRDefault="00000000" w:rsidP="00D25161">
      <w:pPr>
        <w:snapToGrid w:val="0"/>
        <w:spacing w:line="360" w:lineRule="auto"/>
        <w:ind w:firstLineChars="200" w:firstLine="482"/>
        <w:outlineLvl w:val="1"/>
        <w:rPr>
          <w:rFonts w:eastAsia="宋体"/>
          <w:b/>
          <w:bCs/>
        </w:rPr>
      </w:pPr>
      <w:r>
        <w:rPr>
          <w:rFonts w:eastAsia="宋体" w:cs="宋体" w:hint="eastAsia"/>
          <w:b/>
          <w:bCs/>
        </w:rPr>
        <w:t>一、需求总则</w:t>
      </w:r>
    </w:p>
    <w:p w14:paraId="0D5E0538" w14:textId="27DC2E61" w:rsidR="00F137DF" w:rsidRDefault="00D25161">
      <w:pPr>
        <w:snapToGrid w:val="0"/>
        <w:spacing w:line="360" w:lineRule="auto"/>
        <w:ind w:firstLineChars="200" w:firstLine="480"/>
        <w:rPr>
          <w:rFonts w:eastAsia="宋体"/>
          <w:b/>
          <w:bCs/>
        </w:rPr>
      </w:pPr>
      <w:r>
        <w:rPr>
          <w:rFonts w:eastAsia="宋体" w:cs="宋体" w:hint="eastAsia"/>
        </w:rPr>
        <w:t>1</w:t>
      </w:r>
      <w:r w:rsidR="000017B4">
        <w:rPr>
          <w:rFonts w:eastAsia="宋体" w:cs="宋体" w:hint="eastAsia"/>
        </w:rPr>
        <w:t>、产品必须是全新、未使用过的原装合格正品，完全符合询价文件规定的质量、规格和性能的要求，达到国家或行业规定的标准。</w:t>
      </w:r>
    </w:p>
    <w:p w14:paraId="6AFAEC0A" w14:textId="77777777" w:rsidR="00F137DF" w:rsidRDefault="00000000">
      <w:pPr>
        <w:snapToGrid w:val="0"/>
        <w:spacing w:line="360" w:lineRule="auto"/>
        <w:ind w:firstLineChars="200" w:firstLine="482"/>
        <w:outlineLvl w:val="1"/>
        <w:rPr>
          <w:rFonts w:eastAsia="宋体"/>
          <w:b/>
          <w:bCs/>
        </w:rPr>
      </w:pPr>
      <w:r>
        <w:rPr>
          <w:rFonts w:eastAsia="宋体" w:cs="宋体" w:hint="eastAsia"/>
          <w:b/>
          <w:bCs/>
        </w:rPr>
        <w:t>二、技术响应说明</w:t>
      </w:r>
    </w:p>
    <w:p w14:paraId="373E2C67" w14:textId="77777777" w:rsidR="00F137DF" w:rsidRDefault="00000000">
      <w:pPr>
        <w:snapToGrid w:val="0"/>
        <w:spacing w:line="360" w:lineRule="auto"/>
        <w:ind w:firstLineChars="200" w:firstLine="480"/>
        <w:rPr>
          <w:rFonts w:eastAsia="宋体"/>
        </w:rPr>
      </w:pPr>
      <w:r>
        <w:rPr>
          <w:rFonts w:eastAsia="宋体" w:cs="宋体" w:hint="eastAsia"/>
        </w:rPr>
        <w:t>询价响应供应商不能简单照搬照抄招标项目需求说明中的技术要求，必须作实事求是的响应：</w:t>
      </w:r>
    </w:p>
    <w:p w14:paraId="673A2D21" w14:textId="77777777" w:rsidR="00F137DF" w:rsidRDefault="00000000">
      <w:pPr>
        <w:snapToGrid w:val="0"/>
        <w:spacing w:line="360" w:lineRule="auto"/>
        <w:ind w:firstLineChars="200" w:firstLine="480"/>
        <w:rPr>
          <w:rFonts w:eastAsia="宋体"/>
        </w:rPr>
      </w:pPr>
      <w:r>
        <w:rPr>
          <w:rFonts w:eastAsia="宋体"/>
        </w:rPr>
        <w:t>1.</w:t>
      </w:r>
      <w:r>
        <w:rPr>
          <w:rFonts w:eastAsia="宋体" w:cs="宋体" w:hint="eastAsia"/>
        </w:rPr>
        <w:t>照搬照抄项目需求说明中的技术要求，一旦成交中标，在与采购人签订合同和履约环节中不得提出异议，一切后果和损失由成交人承担。</w:t>
      </w:r>
    </w:p>
    <w:p w14:paraId="3DE2304B" w14:textId="77777777" w:rsidR="00F137DF" w:rsidRDefault="00000000">
      <w:pPr>
        <w:snapToGrid w:val="0"/>
        <w:spacing w:line="360" w:lineRule="auto"/>
        <w:ind w:firstLineChars="200" w:firstLine="480"/>
        <w:rPr>
          <w:rFonts w:eastAsia="宋体"/>
        </w:rPr>
      </w:pPr>
      <w:r>
        <w:rPr>
          <w:rFonts w:eastAsia="宋体"/>
        </w:rPr>
        <w:t>2.</w:t>
      </w:r>
      <w:r>
        <w:rPr>
          <w:rFonts w:eastAsia="宋体" w:cs="宋体" w:hint="eastAsia"/>
        </w:rPr>
        <w:t>询价响应供应商提供的货物和服务与采购人提出的项目需求说明中的技术要求不同，必须在逐一逐条响应的《技术条款响应正负偏离表》上明示偏离的部分。</w:t>
      </w:r>
    </w:p>
    <w:p w14:paraId="296376E7" w14:textId="77777777" w:rsidR="00F137DF" w:rsidRDefault="00000000">
      <w:pPr>
        <w:snapToGrid w:val="0"/>
        <w:spacing w:line="360" w:lineRule="auto"/>
        <w:ind w:firstLineChars="200" w:firstLine="482"/>
        <w:outlineLvl w:val="1"/>
        <w:rPr>
          <w:rFonts w:eastAsia="宋体"/>
          <w:b/>
          <w:bCs/>
          <w:sz w:val="21"/>
          <w:szCs w:val="21"/>
        </w:rPr>
      </w:pPr>
      <w:r>
        <w:rPr>
          <w:rFonts w:eastAsia="宋体" w:cs="宋体" w:hint="eastAsia"/>
          <w:b/>
          <w:bCs/>
        </w:rPr>
        <w:t>三、采购清单</w:t>
      </w:r>
    </w:p>
    <w:p w14:paraId="67D54499" w14:textId="77777777" w:rsidR="00F137DF" w:rsidRDefault="00000000">
      <w:pPr>
        <w:snapToGrid w:val="0"/>
        <w:spacing w:line="360" w:lineRule="auto"/>
        <w:ind w:firstLineChars="200" w:firstLine="480"/>
        <w:rPr>
          <w:rFonts w:eastAsia="宋体" w:cs="宋体"/>
        </w:rPr>
      </w:pPr>
      <w:r>
        <w:rPr>
          <w:rFonts w:eastAsia="宋体" w:cs="宋体" w:hint="eastAsia"/>
        </w:rPr>
        <w:t>项目需求及技术参数</w:t>
      </w:r>
    </w:p>
    <w:tbl>
      <w:tblPr>
        <w:tblW w:w="85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2"/>
        <w:gridCol w:w="3197"/>
        <w:gridCol w:w="993"/>
        <w:gridCol w:w="3685"/>
      </w:tblGrid>
      <w:tr w:rsidR="00F137DF" w14:paraId="713BD7E6" w14:textId="77777777">
        <w:trPr>
          <w:trHeight w:val="707"/>
          <w:jc w:val="center"/>
        </w:trPr>
        <w:tc>
          <w:tcPr>
            <w:tcW w:w="702" w:type="dxa"/>
            <w:vAlign w:val="center"/>
          </w:tcPr>
          <w:p w14:paraId="7BB582C3" w14:textId="77777777" w:rsidR="00F137DF" w:rsidRDefault="00000000">
            <w:pPr>
              <w:jc w:val="center"/>
              <w:rPr>
                <w:rFonts w:eastAsia="宋体"/>
                <w:color w:val="000000"/>
                <w:szCs w:val="22"/>
              </w:rPr>
            </w:pPr>
            <w:r>
              <w:rPr>
                <w:rFonts w:eastAsia="宋体" w:hint="eastAsia"/>
                <w:color w:val="000000"/>
                <w:szCs w:val="22"/>
              </w:rPr>
              <w:t>序号</w:t>
            </w:r>
          </w:p>
        </w:tc>
        <w:tc>
          <w:tcPr>
            <w:tcW w:w="3197" w:type="dxa"/>
            <w:vAlign w:val="center"/>
          </w:tcPr>
          <w:p w14:paraId="7D66633B" w14:textId="77777777" w:rsidR="00F137DF" w:rsidRDefault="00000000">
            <w:pPr>
              <w:jc w:val="center"/>
              <w:rPr>
                <w:rFonts w:eastAsia="宋体"/>
                <w:color w:val="000000"/>
                <w:szCs w:val="22"/>
              </w:rPr>
            </w:pPr>
            <w:r>
              <w:rPr>
                <w:rFonts w:eastAsia="宋体" w:hint="eastAsia"/>
                <w:color w:val="000000"/>
                <w:szCs w:val="22"/>
              </w:rPr>
              <w:t>简图</w:t>
            </w:r>
          </w:p>
        </w:tc>
        <w:tc>
          <w:tcPr>
            <w:tcW w:w="993" w:type="dxa"/>
            <w:vAlign w:val="center"/>
          </w:tcPr>
          <w:p w14:paraId="5BF9B9F4" w14:textId="77777777" w:rsidR="00F137DF" w:rsidRDefault="00000000">
            <w:pPr>
              <w:jc w:val="center"/>
              <w:rPr>
                <w:rFonts w:eastAsia="宋体"/>
                <w:color w:val="000000"/>
                <w:szCs w:val="22"/>
              </w:rPr>
            </w:pPr>
            <w:r>
              <w:rPr>
                <w:rFonts w:eastAsia="宋体" w:hint="eastAsia"/>
                <w:color w:val="000000"/>
                <w:szCs w:val="22"/>
              </w:rPr>
              <w:t>类目</w:t>
            </w:r>
          </w:p>
        </w:tc>
        <w:tc>
          <w:tcPr>
            <w:tcW w:w="3685" w:type="dxa"/>
            <w:vAlign w:val="center"/>
          </w:tcPr>
          <w:p w14:paraId="165FB8A9" w14:textId="77777777" w:rsidR="00F137DF" w:rsidRDefault="00000000">
            <w:pPr>
              <w:jc w:val="center"/>
              <w:rPr>
                <w:rFonts w:eastAsia="宋体"/>
                <w:color w:val="000000"/>
                <w:szCs w:val="22"/>
              </w:rPr>
            </w:pPr>
            <w:r>
              <w:rPr>
                <w:rFonts w:eastAsia="宋体" w:hint="eastAsia"/>
                <w:color w:val="000000"/>
                <w:szCs w:val="22"/>
              </w:rPr>
              <w:t>规格参数</w:t>
            </w:r>
          </w:p>
        </w:tc>
      </w:tr>
      <w:tr w:rsidR="00F137DF" w14:paraId="19005E2A" w14:textId="77777777">
        <w:trPr>
          <w:trHeight w:val="274"/>
          <w:jc w:val="center"/>
        </w:trPr>
        <w:tc>
          <w:tcPr>
            <w:tcW w:w="702" w:type="dxa"/>
            <w:vAlign w:val="center"/>
          </w:tcPr>
          <w:p w14:paraId="1FD68EB7" w14:textId="77777777" w:rsidR="00F137DF" w:rsidRDefault="00000000">
            <w:pPr>
              <w:jc w:val="center"/>
              <w:rPr>
                <w:rFonts w:eastAsia="宋体"/>
                <w:color w:val="000000"/>
                <w:szCs w:val="22"/>
              </w:rPr>
            </w:pPr>
            <w:r>
              <w:rPr>
                <w:rFonts w:eastAsia="宋体"/>
                <w:color w:val="000000"/>
                <w:szCs w:val="22"/>
              </w:rPr>
              <w:t>1</w:t>
            </w:r>
          </w:p>
        </w:tc>
        <w:tc>
          <w:tcPr>
            <w:tcW w:w="3197" w:type="dxa"/>
          </w:tcPr>
          <w:p w14:paraId="052DB536" w14:textId="6C0D7F42" w:rsidR="00F137DF" w:rsidRDefault="001465C5">
            <w:pPr>
              <w:jc w:val="center"/>
              <w:rPr>
                <w:rFonts w:eastAsia="宋体"/>
                <w:color w:val="000000"/>
                <w:szCs w:val="22"/>
              </w:rPr>
            </w:pPr>
            <w:r>
              <w:rPr>
                <w:rFonts w:eastAsia="宋体"/>
                <w:noProof/>
                <w:color w:val="000000"/>
                <w:szCs w:val="22"/>
              </w:rPr>
              <w:drawing>
                <wp:inline distT="0" distB="0" distL="0" distR="0" wp14:anchorId="390354C9" wp14:editId="0030D2A4">
                  <wp:extent cx="1760220" cy="1905000"/>
                  <wp:effectExtent l="0" t="0" r="0" b="0"/>
                  <wp:docPr id="1" name="图片 2" descr="16139621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613962113(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60220" cy="1905000"/>
                          </a:xfrm>
                          <a:prstGeom prst="rect">
                            <a:avLst/>
                          </a:prstGeom>
                          <a:noFill/>
                          <a:ln>
                            <a:noFill/>
                          </a:ln>
                        </pic:spPr>
                      </pic:pic>
                    </a:graphicData>
                  </a:graphic>
                </wp:inline>
              </w:drawing>
            </w:r>
          </w:p>
          <w:p w14:paraId="458D8AF8" w14:textId="7EE00CE9" w:rsidR="00F137DF" w:rsidRDefault="001465C5">
            <w:pPr>
              <w:jc w:val="center"/>
              <w:rPr>
                <w:rFonts w:eastAsia="宋体"/>
                <w:color w:val="000000"/>
                <w:szCs w:val="22"/>
              </w:rPr>
            </w:pPr>
            <w:r>
              <w:rPr>
                <w:rFonts w:eastAsia="宋体"/>
                <w:noProof/>
                <w:color w:val="000000"/>
                <w:szCs w:val="22"/>
              </w:rPr>
              <w:drawing>
                <wp:inline distT="0" distB="0" distL="0" distR="0" wp14:anchorId="4FD88720" wp14:editId="37BD93E8">
                  <wp:extent cx="1722120" cy="1851660"/>
                  <wp:effectExtent l="0" t="0" r="0" b="0"/>
                  <wp:docPr id="2" name="图片 1" descr="16139621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613962147(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22120" cy="1851660"/>
                          </a:xfrm>
                          <a:prstGeom prst="rect">
                            <a:avLst/>
                          </a:prstGeom>
                          <a:noFill/>
                          <a:ln>
                            <a:noFill/>
                          </a:ln>
                        </pic:spPr>
                      </pic:pic>
                    </a:graphicData>
                  </a:graphic>
                </wp:inline>
              </w:drawing>
            </w:r>
          </w:p>
        </w:tc>
        <w:tc>
          <w:tcPr>
            <w:tcW w:w="993" w:type="dxa"/>
            <w:vAlign w:val="center"/>
          </w:tcPr>
          <w:p w14:paraId="62192854" w14:textId="77777777" w:rsidR="00F137DF" w:rsidRDefault="00000000">
            <w:pPr>
              <w:jc w:val="center"/>
              <w:rPr>
                <w:rFonts w:eastAsia="宋体"/>
                <w:color w:val="000000"/>
                <w:sz w:val="21"/>
                <w:szCs w:val="21"/>
              </w:rPr>
            </w:pPr>
            <w:r>
              <w:rPr>
                <w:rFonts w:eastAsia="宋体" w:hint="eastAsia"/>
                <w:color w:val="000000"/>
                <w:sz w:val="21"/>
                <w:szCs w:val="21"/>
              </w:rPr>
              <w:t>防尘网</w:t>
            </w:r>
          </w:p>
        </w:tc>
        <w:tc>
          <w:tcPr>
            <w:tcW w:w="3685" w:type="dxa"/>
            <w:vAlign w:val="center"/>
          </w:tcPr>
          <w:p w14:paraId="7A2D0F5B" w14:textId="77777777" w:rsidR="00F137DF" w:rsidRDefault="00000000">
            <w:pPr>
              <w:ind w:left="360"/>
              <w:jc w:val="left"/>
              <w:rPr>
                <w:rFonts w:eastAsia="宋体"/>
                <w:color w:val="000000"/>
                <w:sz w:val="21"/>
                <w:szCs w:val="21"/>
              </w:rPr>
            </w:pPr>
            <w:r>
              <w:rPr>
                <w:rFonts w:eastAsia="宋体"/>
                <w:color w:val="000000"/>
                <w:sz w:val="21"/>
                <w:szCs w:val="21"/>
              </w:rPr>
              <w:t>1</w:t>
            </w:r>
            <w:r>
              <w:rPr>
                <w:rFonts w:eastAsia="宋体" w:hint="eastAsia"/>
                <w:color w:val="000000"/>
                <w:sz w:val="21"/>
                <w:szCs w:val="21"/>
              </w:rPr>
              <w:t>、防尘网每卷规格：</w:t>
            </w:r>
            <w:r>
              <w:rPr>
                <w:rFonts w:eastAsia="宋体"/>
                <w:color w:val="000000"/>
                <w:sz w:val="21"/>
                <w:szCs w:val="21"/>
              </w:rPr>
              <w:t>L=80m*W=3m</w:t>
            </w:r>
            <w:r>
              <w:rPr>
                <w:rFonts w:eastAsia="宋体" w:hint="eastAsia"/>
                <w:color w:val="000000"/>
                <w:sz w:val="21"/>
                <w:szCs w:val="21"/>
              </w:rPr>
              <w:t>；</w:t>
            </w:r>
          </w:p>
          <w:p w14:paraId="2DB30507" w14:textId="77777777" w:rsidR="00F137DF" w:rsidRDefault="00000000">
            <w:pPr>
              <w:spacing w:after="120"/>
              <w:ind w:left="360"/>
              <w:jc w:val="left"/>
              <w:rPr>
                <w:rFonts w:eastAsia="宋体"/>
                <w:color w:val="000000"/>
                <w:sz w:val="21"/>
                <w:szCs w:val="22"/>
              </w:rPr>
            </w:pPr>
            <w:r>
              <w:rPr>
                <w:rFonts w:eastAsia="宋体"/>
                <w:color w:val="000000"/>
                <w:sz w:val="21"/>
                <w:szCs w:val="22"/>
              </w:rPr>
              <w:t>2</w:t>
            </w:r>
            <w:r>
              <w:rPr>
                <w:rFonts w:eastAsia="宋体" w:hint="eastAsia"/>
                <w:color w:val="000000"/>
                <w:sz w:val="21"/>
                <w:szCs w:val="22"/>
              </w:rPr>
              <w:t>、防尘网材质：聚乙烯；</w:t>
            </w:r>
          </w:p>
          <w:p w14:paraId="47D4B7D5" w14:textId="77777777" w:rsidR="00F137DF" w:rsidRDefault="00000000">
            <w:pPr>
              <w:spacing w:after="120"/>
              <w:ind w:left="360"/>
              <w:jc w:val="left"/>
              <w:rPr>
                <w:rFonts w:eastAsia="宋体"/>
                <w:color w:val="000000"/>
                <w:sz w:val="21"/>
                <w:szCs w:val="22"/>
              </w:rPr>
            </w:pPr>
            <w:r>
              <w:rPr>
                <w:rFonts w:eastAsia="宋体"/>
                <w:color w:val="000000"/>
                <w:sz w:val="21"/>
                <w:szCs w:val="22"/>
              </w:rPr>
              <w:t>3</w:t>
            </w:r>
            <w:r>
              <w:rPr>
                <w:rFonts w:eastAsia="宋体" w:hint="eastAsia"/>
                <w:color w:val="000000"/>
                <w:sz w:val="21"/>
                <w:szCs w:val="22"/>
              </w:rPr>
              <w:t>、防尘网：新工艺</w:t>
            </w:r>
            <w:r>
              <w:rPr>
                <w:rFonts w:eastAsia="宋体"/>
                <w:color w:val="000000"/>
                <w:sz w:val="21"/>
                <w:szCs w:val="22"/>
              </w:rPr>
              <w:t>6</w:t>
            </w:r>
            <w:r>
              <w:rPr>
                <w:rFonts w:eastAsia="宋体" w:hint="eastAsia"/>
                <w:color w:val="000000"/>
                <w:sz w:val="21"/>
                <w:szCs w:val="22"/>
              </w:rPr>
              <w:t>针、绿色网</w:t>
            </w:r>
            <w:r>
              <w:rPr>
                <w:rFonts w:eastAsia="宋体"/>
                <w:color w:val="000000"/>
                <w:sz w:val="21"/>
                <w:szCs w:val="22"/>
              </w:rPr>
              <w:t xml:space="preserve"> </w:t>
            </w:r>
            <w:r>
              <w:rPr>
                <w:rFonts w:eastAsia="宋体" w:hint="eastAsia"/>
                <w:color w:val="000000"/>
                <w:sz w:val="21"/>
                <w:szCs w:val="22"/>
              </w:rPr>
              <w:t>；</w:t>
            </w:r>
          </w:p>
          <w:p w14:paraId="469D3B7F" w14:textId="77777777" w:rsidR="00F137DF" w:rsidRDefault="00000000">
            <w:pPr>
              <w:spacing w:after="120"/>
              <w:jc w:val="left"/>
              <w:rPr>
                <w:rFonts w:eastAsia="宋体"/>
                <w:color w:val="000000"/>
                <w:sz w:val="21"/>
                <w:szCs w:val="22"/>
              </w:rPr>
            </w:pPr>
            <w:r>
              <w:rPr>
                <w:rFonts w:eastAsia="宋体" w:hint="eastAsia"/>
                <w:color w:val="000000"/>
                <w:sz w:val="21"/>
                <w:szCs w:val="22"/>
              </w:rPr>
              <w:t>防尘网要达到抗暴晒、抗拉扯、抗老化的要求。</w:t>
            </w:r>
          </w:p>
        </w:tc>
      </w:tr>
    </w:tbl>
    <w:p w14:paraId="3E2941BB" w14:textId="77777777" w:rsidR="00F137DF" w:rsidRDefault="00F137DF">
      <w:pPr>
        <w:pStyle w:val="2"/>
        <w:ind w:firstLine="480"/>
        <w:rPr>
          <w:rFonts w:hint="eastAsia"/>
        </w:rPr>
      </w:pPr>
    </w:p>
    <w:bookmarkEnd w:id="16"/>
    <w:p w14:paraId="4FCB7FEB" w14:textId="77777777" w:rsidR="00F137DF" w:rsidRDefault="00000000">
      <w:pPr>
        <w:snapToGrid w:val="0"/>
        <w:spacing w:line="360" w:lineRule="auto"/>
        <w:ind w:firstLineChars="200" w:firstLine="482"/>
        <w:outlineLvl w:val="1"/>
        <w:rPr>
          <w:rFonts w:eastAsia="宋体" w:cs="宋体"/>
          <w:b/>
          <w:bCs/>
        </w:rPr>
      </w:pPr>
      <w:r>
        <w:rPr>
          <w:rFonts w:eastAsia="宋体" w:cs="宋体" w:hint="eastAsia"/>
          <w:b/>
          <w:bCs/>
        </w:rPr>
        <w:lastRenderedPageBreak/>
        <w:t>五、质量要求</w:t>
      </w:r>
    </w:p>
    <w:p w14:paraId="4CF7442B" w14:textId="77777777" w:rsidR="00F137DF" w:rsidRDefault="00000000">
      <w:pPr>
        <w:snapToGrid w:val="0"/>
        <w:spacing w:line="360" w:lineRule="auto"/>
        <w:ind w:firstLineChars="200" w:firstLine="480"/>
        <w:outlineLvl w:val="1"/>
        <w:rPr>
          <w:rFonts w:ascii="宋体" w:eastAsia="宋体" w:hAnsi="宋体" w:cs="宋体" w:hint="eastAsia"/>
          <w:color w:val="000000"/>
          <w:kern w:val="0"/>
        </w:rPr>
      </w:pPr>
      <w:r>
        <w:rPr>
          <w:rFonts w:ascii="宋体" w:eastAsia="宋体" w:hAnsi="宋体" w:cs="宋体"/>
          <w:color w:val="000000"/>
          <w:kern w:val="0"/>
        </w:rPr>
        <w:t>1</w:t>
      </w:r>
      <w:r>
        <w:rPr>
          <w:rFonts w:ascii="宋体" w:eastAsia="宋体" w:hAnsi="宋体" w:cs="宋体" w:hint="eastAsia"/>
          <w:color w:val="000000"/>
          <w:kern w:val="0"/>
        </w:rPr>
        <w:t>、货物的技术标准按国家标准（无国家标准，按行业标准执行，无国家和行业标准，按企业标准执行）执行，同时必须满足询价文件中规定的要求，以及符合相关法律、法规规定的要求。</w:t>
      </w:r>
    </w:p>
    <w:p w14:paraId="44FF11BE" w14:textId="77777777" w:rsidR="00F137DF" w:rsidRDefault="00000000">
      <w:pPr>
        <w:snapToGrid w:val="0"/>
        <w:spacing w:line="360" w:lineRule="auto"/>
        <w:ind w:firstLineChars="200" w:firstLine="480"/>
        <w:outlineLvl w:val="1"/>
        <w:rPr>
          <w:rFonts w:ascii="宋体" w:eastAsia="宋体" w:hAnsi="宋体" w:cs="宋体" w:hint="eastAsia"/>
          <w:color w:val="000000"/>
          <w:kern w:val="0"/>
        </w:rPr>
      </w:pPr>
      <w:r>
        <w:rPr>
          <w:rFonts w:ascii="宋体" w:eastAsia="宋体" w:hAnsi="宋体" w:cs="宋体"/>
          <w:color w:val="000000"/>
          <w:kern w:val="0"/>
        </w:rPr>
        <w:t>2</w:t>
      </w:r>
      <w:r>
        <w:rPr>
          <w:rFonts w:ascii="宋体" w:eastAsia="宋体" w:hAnsi="宋体" w:cs="宋体" w:hint="eastAsia"/>
          <w:color w:val="000000"/>
          <w:kern w:val="0"/>
        </w:rPr>
        <w:t>、货物的包装，国家或行业有规定的，按规定执行。</w:t>
      </w:r>
      <w:r>
        <w:rPr>
          <w:rFonts w:ascii="宋体" w:eastAsia="宋体" w:hAnsi="宋体" w:cs="宋体"/>
          <w:color w:val="000000"/>
          <w:kern w:val="0"/>
        </w:rPr>
        <w:t xml:space="preserve"> </w:t>
      </w:r>
    </w:p>
    <w:p w14:paraId="285F0075" w14:textId="30D750D8" w:rsidR="00F137DF" w:rsidRDefault="00000000">
      <w:pPr>
        <w:adjustRightInd w:val="0"/>
        <w:snapToGrid w:val="0"/>
        <w:spacing w:line="360" w:lineRule="auto"/>
        <w:ind w:firstLineChars="200" w:firstLine="482"/>
        <w:rPr>
          <w:rFonts w:eastAsia="宋体" w:cs="宋体"/>
          <w:b/>
          <w:bCs/>
        </w:rPr>
      </w:pPr>
      <w:r>
        <w:rPr>
          <w:rFonts w:eastAsia="宋体" w:cs="宋体" w:hint="eastAsia"/>
          <w:b/>
          <w:bCs/>
        </w:rPr>
        <w:t>六、</w:t>
      </w:r>
      <w:r w:rsidR="00D25161">
        <w:rPr>
          <w:rFonts w:eastAsia="宋体" w:cs="宋体" w:hint="eastAsia"/>
          <w:b/>
          <w:bCs/>
        </w:rPr>
        <w:t>服务期限</w:t>
      </w:r>
      <w:r>
        <w:rPr>
          <w:rFonts w:eastAsia="宋体" w:cs="宋体" w:hint="eastAsia"/>
          <w:b/>
          <w:bCs/>
        </w:rPr>
        <w:t>：</w:t>
      </w:r>
    </w:p>
    <w:p w14:paraId="0552F766" w14:textId="00991C9F" w:rsidR="00AF532B" w:rsidRDefault="00AF532B">
      <w:pPr>
        <w:adjustRightInd w:val="0"/>
        <w:snapToGrid w:val="0"/>
        <w:spacing w:line="360" w:lineRule="auto"/>
        <w:ind w:firstLineChars="200" w:firstLine="480"/>
        <w:rPr>
          <w:rFonts w:ascii="宋体" w:eastAsia="宋体" w:hAnsi="宋体" w:cs="宋体" w:hint="eastAsia"/>
          <w:color w:val="000000"/>
          <w:kern w:val="0"/>
        </w:rPr>
      </w:pPr>
      <w:r>
        <w:rPr>
          <w:rFonts w:ascii="宋体" w:eastAsia="宋体" w:hAnsi="宋体" w:cs="宋体"/>
          <w:color w:val="000000"/>
          <w:kern w:val="0"/>
        </w:rPr>
        <w:t>自合同签订之日起</w:t>
      </w:r>
      <w:r w:rsidR="00D25161">
        <w:rPr>
          <w:rFonts w:ascii="宋体" w:eastAsia="宋体" w:hAnsi="宋体" w:cs="宋体" w:hint="eastAsia"/>
          <w:color w:val="000000"/>
          <w:kern w:val="0"/>
        </w:rPr>
        <w:t>2年</w:t>
      </w:r>
      <w:r w:rsidR="000017B4">
        <w:rPr>
          <w:rFonts w:ascii="宋体" w:eastAsia="宋体" w:hAnsi="宋体" w:cs="宋体"/>
          <w:color w:val="000000"/>
          <w:kern w:val="0"/>
        </w:rPr>
        <w:t>。</w:t>
      </w:r>
    </w:p>
    <w:p w14:paraId="1AB7E9BC" w14:textId="0085BE0C" w:rsidR="00F137DF" w:rsidRDefault="00BA700C">
      <w:pPr>
        <w:adjustRightInd w:val="0"/>
        <w:snapToGrid w:val="0"/>
        <w:spacing w:line="360" w:lineRule="auto"/>
        <w:ind w:firstLineChars="200" w:firstLine="482"/>
        <w:rPr>
          <w:rFonts w:ascii="宋体" w:eastAsia="宋体" w:hAnsi="宋体" w:cs="宋体" w:hint="eastAsia"/>
          <w:color w:val="000000"/>
          <w:kern w:val="0"/>
        </w:rPr>
      </w:pPr>
      <w:r>
        <w:rPr>
          <w:rFonts w:eastAsia="宋体" w:cs="宋体" w:hint="eastAsia"/>
          <w:b/>
          <w:bCs/>
        </w:rPr>
        <w:t>七</w:t>
      </w:r>
      <w:r w:rsidRPr="00AF532B">
        <w:rPr>
          <w:rFonts w:eastAsia="宋体" w:cs="宋体" w:hint="eastAsia"/>
          <w:b/>
          <w:bCs/>
        </w:rPr>
        <w:t>、交货地点：</w:t>
      </w:r>
      <w:bookmarkStart w:id="17" w:name="_Hlk168946572"/>
      <w:r w:rsidR="00C71919" w:rsidRPr="00C71919">
        <w:rPr>
          <w:rFonts w:ascii="宋体" w:eastAsia="宋体" w:hAnsi="宋体" w:cs="宋体" w:hint="eastAsia"/>
          <w:color w:val="000000"/>
          <w:kern w:val="0"/>
        </w:rPr>
        <w:t>采购单位指定地点。根据拆迁地块防尘管理需要，中标单位收到属地社区供货信息时即送货至指定地点与社区人员交接，白天一般在3小时以内送达、晚上一般在6小时以内送达；供货交接材料需载明防尘网规格、数量以及社区交接人员、交接时间等</w:t>
      </w:r>
      <w:r w:rsidRPr="00AF532B">
        <w:rPr>
          <w:rFonts w:ascii="宋体" w:eastAsia="宋体" w:hAnsi="宋体" w:cs="宋体" w:hint="eastAsia"/>
          <w:color w:val="000000"/>
          <w:kern w:val="0"/>
        </w:rPr>
        <w:t>。</w:t>
      </w:r>
    </w:p>
    <w:bookmarkEnd w:id="17"/>
    <w:p w14:paraId="472B26A1" w14:textId="7E4597E7" w:rsidR="000017B4" w:rsidRPr="00BA700C" w:rsidRDefault="00BA700C">
      <w:pPr>
        <w:adjustRightInd w:val="0"/>
        <w:snapToGrid w:val="0"/>
        <w:spacing w:line="360" w:lineRule="auto"/>
        <w:ind w:firstLineChars="200" w:firstLine="482"/>
        <w:rPr>
          <w:rFonts w:ascii="宋体" w:eastAsia="宋体" w:hAnsi="宋体" w:cs="宋体" w:hint="eastAsia"/>
          <w:color w:val="000000"/>
          <w:kern w:val="0"/>
        </w:rPr>
      </w:pPr>
      <w:r w:rsidRPr="00BA700C">
        <w:rPr>
          <w:rFonts w:eastAsia="宋体" w:cs="宋体" w:hint="eastAsia"/>
          <w:b/>
          <w:bCs/>
        </w:rPr>
        <w:t>八、付款方式：</w:t>
      </w:r>
      <w:r w:rsidR="000017B4" w:rsidRPr="00BA700C">
        <w:rPr>
          <w:rFonts w:ascii="宋体" w:eastAsia="宋体" w:hAnsi="宋体" w:cs="宋体"/>
          <w:color w:val="000000"/>
          <w:kern w:val="0"/>
        </w:rPr>
        <w:t xml:space="preserve"> </w:t>
      </w:r>
    </w:p>
    <w:p w14:paraId="27227782" w14:textId="24389C72" w:rsidR="00C71919" w:rsidRDefault="00C71919" w:rsidP="00C71919">
      <w:pPr>
        <w:adjustRightInd w:val="0"/>
        <w:snapToGrid w:val="0"/>
        <w:spacing w:line="360" w:lineRule="auto"/>
        <w:ind w:firstLineChars="200" w:firstLine="480"/>
        <w:rPr>
          <w:rFonts w:ascii="宋体" w:eastAsia="宋体" w:hAnsi="宋体" w:cs="宋体" w:hint="eastAsia"/>
          <w:color w:val="000000"/>
          <w:kern w:val="0"/>
        </w:rPr>
      </w:pPr>
      <w:bookmarkStart w:id="18" w:name="_Hlk168946474"/>
      <w:r w:rsidRPr="00BA700C">
        <w:rPr>
          <w:rFonts w:ascii="宋体" w:eastAsia="宋体" w:hAnsi="宋体" w:cs="宋体" w:hint="eastAsia"/>
          <w:color w:val="000000"/>
          <w:kern w:val="0"/>
        </w:rPr>
        <w:t>根据投标单价</w:t>
      </w:r>
      <w:r w:rsidRPr="00BA700C">
        <w:rPr>
          <w:rFonts w:ascii="宋体" w:eastAsia="宋体" w:hAnsi="宋体" w:cs="宋体"/>
          <w:color w:val="000000"/>
          <w:kern w:val="0"/>
        </w:rPr>
        <w:t>*</w:t>
      </w:r>
      <w:r w:rsidRPr="00BA700C">
        <w:rPr>
          <w:rFonts w:ascii="宋体" w:eastAsia="宋体" w:hAnsi="宋体" w:cs="宋体" w:hint="eastAsia"/>
          <w:color w:val="000000"/>
          <w:kern w:val="0"/>
        </w:rPr>
        <w:t>当年的实际供货量按实结算。</w:t>
      </w:r>
      <w:r w:rsidRPr="00BA700C">
        <w:rPr>
          <w:rFonts w:ascii="宋体" w:eastAsia="宋体" w:hAnsi="宋体" w:cs="宋体"/>
          <w:color w:val="000000"/>
          <w:kern w:val="0"/>
        </w:rPr>
        <w:t xml:space="preserve"> </w:t>
      </w:r>
      <w:r w:rsidRPr="00BA700C">
        <w:rPr>
          <w:rFonts w:ascii="宋体" w:eastAsia="宋体" w:hAnsi="宋体" w:cs="宋体" w:hint="eastAsia"/>
          <w:color w:val="000000"/>
          <w:kern w:val="0"/>
        </w:rPr>
        <w:t>成交供应商凭防尘网领用单以及防尘网覆盖作业验收证明与采购人按实结算。</w:t>
      </w:r>
      <w:bookmarkEnd w:id="18"/>
    </w:p>
    <w:p w14:paraId="27091DBE" w14:textId="3C05CF7E" w:rsidR="00F137DF" w:rsidRDefault="00BA700C">
      <w:pPr>
        <w:adjustRightInd w:val="0"/>
        <w:snapToGrid w:val="0"/>
        <w:spacing w:line="360" w:lineRule="auto"/>
        <w:ind w:firstLineChars="200" w:firstLine="482"/>
        <w:rPr>
          <w:rFonts w:ascii="宋体" w:eastAsia="宋体" w:hAnsi="宋体" w:cs="宋体" w:hint="eastAsia"/>
          <w:color w:val="000000"/>
          <w:kern w:val="0"/>
        </w:rPr>
      </w:pPr>
      <w:r>
        <w:rPr>
          <w:rFonts w:eastAsia="宋体" w:cs="宋体" w:hint="eastAsia"/>
          <w:b/>
          <w:bCs/>
        </w:rPr>
        <w:t>九、验收要求：</w:t>
      </w:r>
      <w:r>
        <w:rPr>
          <w:rFonts w:ascii="宋体" w:eastAsia="宋体" w:hAnsi="宋体" w:cs="宋体" w:hint="eastAsia"/>
          <w:color w:val="000000"/>
          <w:kern w:val="0"/>
        </w:rPr>
        <w:t>采购单位按合同约定积极配合供应商履约，按合同约定及时组织相关专业技术人员，必要时邀请财政等部门共同参与验收，并出具验收报告，验收合格的作为支付货款的依据。如验收不合格，使用方有权中止合同，验收不合格所发生的一切费用由成交供应商承担，按照实际发生的费用从履约保证金中扣除，扣完为止。</w:t>
      </w:r>
    </w:p>
    <w:p w14:paraId="23C6D87E" w14:textId="0C39D047" w:rsidR="00F137DF" w:rsidRDefault="00F137DF">
      <w:pPr>
        <w:spacing w:line="420" w:lineRule="exact"/>
        <w:ind w:firstLineChars="200" w:firstLine="482"/>
        <w:jc w:val="center"/>
        <w:outlineLvl w:val="1"/>
        <w:rPr>
          <w:rFonts w:eastAsia="宋体" w:cs="宋体"/>
          <w:b/>
          <w:bCs/>
        </w:rPr>
      </w:pPr>
    </w:p>
    <w:p w14:paraId="19081337" w14:textId="77777777" w:rsidR="000017B4" w:rsidRDefault="000017B4">
      <w:pPr>
        <w:widowControl/>
        <w:jc w:val="left"/>
        <w:rPr>
          <w:rFonts w:eastAsia="宋体" w:cs="宋体"/>
          <w:b/>
          <w:bCs/>
          <w:w w:val="80"/>
          <w:sz w:val="36"/>
          <w:szCs w:val="36"/>
        </w:rPr>
      </w:pPr>
      <w:r>
        <w:rPr>
          <w:rFonts w:eastAsia="宋体" w:cs="宋体"/>
          <w:b/>
          <w:bCs/>
          <w:w w:val="80"/>
          <w:sz w:val="36"/>
          <w:szCs w:val="36"/>
        </w:rPr>
        <w:br w:type="page"/>
      </w:r>
    </w:p>
    <w:p w14:paraId="1E6C24C7" w14:textId="25646F21" w:rsidR="00F137DF" w:rsidRDefault="00000000">
      <w:pPr>
        <w:spacing w:line="420" w:lineRule="exact"/>
        <w:ind w:firstLineChars="200" w:firstLine="577"/>
        <w:jc w:val="center"/>
        <w:outlineLvl w:val="1"/>
        <w:rPr>
          <w:rFonts w:eastAsia="宋体"/>
          <w:b/>
          <w:bCs/>
          <w:w w:val="80"/>
          <w:sz w:val="36"/>
          <w:szCs w:val="36"/>
        </w:rPr>
      </w:pPr>
      <w:r>
        <w:rPr>
          <w:rFonts w:eastAsia="宋体" w:cs="宋体" w:hint="eastAsia"/>
          <w:b/>
          <w:bCs/>
          <w:w w:val="80"/>
          <w:sz w:val="36"/>
          <w:szCs w:val="36"/>
        </w:rPr>
        <w:lastRenderedPageBreak/>
        <w:t>第四章</w:t>
      </w:r>
      <w:bookmarkStart w:id="19" w:name="_Toc182848996"/>
      <w:r>
        <w:rPr>
          <w:rFonts w:eastAsia="宋体" w:cs="宋体" w:hint="eastAsia"/>
          <w:b/>
          <w:bCs/>
          <w:w w:val="80"/>
          <w:sz w:val="36"/>
          <w:szCs w:val="36"/>
        </w:rPr>
        <w:t>评审程序和方法</w:t>
      </w:r>
    </w:p>
    <w:p w14:paraId="35CBB951" w14:textId="77777777" w:rsidR="00F137DF" w:rsidRDefault="00F137DF">
      <w:pPr>
        <w:snapToGrid w:val="0"/>
        <w:spacing w:line="420" w:lineRule="exact"/>
        <w:ind w:firstLineChars="200" w:firstLine="482"/>
        <w:outlineLvl w:val="1"/>
        <w:rPr>
          <w:rFonts w:eastAsia="宋体" w:cs="宋体"/>
          <w:b/>
          <w:bCs/>
        </w:rPr>
      </w:pPr>
    </w:p>
    <w:p w14:paraId="639115CA" w14:textId="77777777" w:rsidR="00F137DF" w:rsidRDefault="00000000">
      <w:pPr>
        <w:snapToGrid w:val="0"/>
        <w:spacing w:line="360" w:lineRule="auto"/>
        <w:ind w:firstLineChars="200" w:firstLine="482"/>
        <w:outlineLvl w:val="1"/>
        <w:rPr>
          <w:rFonts w:eastAsia="宋体"/>
          <w:b/>
          <w:bCs/>
        </w:rPr>
      </w:pPr>
      <w:r>
        <w:rPr>
          <w:rFonts w:eastAsia="宋体" w:cs="宋体" w:hint="eastAsia"/>
          <w:b/>
          <w:bCs/>
        </w:rPr>
        <w:t>一、采购人委托采购代理机构组织询价</w:t>
      </w:r>
    </w:p>
    <w:p w14:paraId="4FFDDD85" w14:textId="77777777" w:rsidR="00F137DF" w:rsidRDefault="00000000">
      <w:pPr>
        <w:adjustRightInd w:val="0"/>
        <w:snapToGrid w:val="0"/>
        <w:spacing w:line="360" w:lineRule="auto"/>
        <w:ind w:firstLineChars="202" w:firstLine="485"/>
        <w:rPr>
          <w:rFonts w:eastAsia="宋体"/>
        </w:rPr>
      </w:pPr>
      <w:r>
        <w:rPr>
          <w:rFonts w:eastAsia="宋体"/>
        </w:rPr>
        <w:t>1.</w:t>
      </w:r>
      <w:r>
        <w:rPr>
          <w:rFonts w:eastAsia="宋体" w:cs="宋体" w:hint="eastAsia"/>
        </w:rPr>
        <w:t>询价依据相关法规成立询价小组。</w:t>
      </w:r>
    </w:p>
    <w:p w14:paraId="592809D0" w14:textId="77777777" w:rsidR="00F137DF" w:rsidRDefault="00000000">
      <w:pPr>
        <w:snapToGrid w:val="0"/>
        <w:spacing w:line="360" w:lineRule="auto"/>
        <w:ind w:firstLineChars="200" w:firstLine="482"/>
        <w:outlineLvl w:val="1"/>
        <w:rPr>
          <w:rFonts w:eastAsia="宋体"/>
        </w:rPr>
      </w:pPr>
      <w:r>
        <w:rPr>
          <w:rFonts w:eastAsia="宋体" w:cs="宋体" w:hint="eastAsia"/>
          <w:b/>
          <w:bCs/>
        </w:rPr>
        <w:t>二、开标</w:t>
      </w:r>
    </w:p>
    <w:p w14:paraId="48D803FF" w14:textId="1FF55FF6" w:rsidR="00F137DF" w:rsidRDefault="00FD2CD5">
      <w:pPr>
        <w:snapToGrid w:val="0"/>
        <w:spacing w:line="360" w:lineRule="auto"/>
        <w:ind w:firstLineChars="200" w:firstLine="480"/>
        <w:rPr>
          <w:rFonts w:eastAsia="宋体"/>
        </w:rPr>
      </w:pPr>
      <w:r>
        <w:rPr>
          <w:rFonts w:eastAsia="宋体" w:hint="eastAsia"/>
        </w:rPr>
        <w:t>1</w:t>
      </w:r>
      <w:r>
        <w:rPr>
          <w:rFonts w:eastAsia="宋体"/>
        </w:rPr>
        <w:t>.</w:t>
      </w:r>
      <w:r>
        <w:rPr>
          <w:rFonts w:eastAsia="宋体" w:cs="宋体" w:hint="eastAsia"/>
        </w:rPr>
        <w:t>采购代理机构主持开标并记录，及时处理询价响应供应商代表提出的询问或回避申请。</w:t>
      </w:r>
    </w:p>
    <w:p w14:paraId="221E1D96" w14:textId="7BC5A42F" w:rsidR="00F137DF" w:rsidRDefault="00FD2CD5">
      <w:pPr>
        <w:adjustRightInd w:val="0"/>
        <w:snapToGrid w:val="0"/>
        <w:spacing w:line="360" w:lineRule="auto"/>
        <w:ind w:firstLineChars="202" w:firstLine="485"/>
        <w:rPr>
          <w:rFonts w:eastAsia="宋体"/>
        </w:rPr>
      </w:pPr>
      <w:r>
        <w:rPr>
          <w:rFonts w:eastAsia="宋体" w:hint="eastAsia"/>
        </w:rPr>
        <w:t>2</w:t>
      </w:r>
      <w:r>
        <w:rPr>
          <w:rFonts w:eastAsia="宋体"/>
        </w:rPr>
        <w:t>.</w:t>
      </w:r>
      <w:r>
        <w:rPr>
          <w:rFonts w:eastAsia="宋体" w:cs="宋体" w:hint="eastAsia"/>
        </w:rPr>
        <w:t>开标后询价响应供应商不得撤回投标，否则询价响应保证金将被没收。</w:t>
      </w:r>
    </w:p>
    <w:p w14:paraId="7861D60F" w14:textId="5D54CEC8" w:rsidR="00F137DF" w:rsidRDefault="00FD2CD5">
      <w:pPr>
        <w:adjustRightInd w:val="0"/>
        <w:snapToGrid w:val="0"/>
        <w:spacing w:line="360" w:lineRule="auto"/>
        <w:ind w:firstLineChars="202" w:firstLine="485"/>
        <w:rPr>
          <w:rFonts w:eastAsia="宋体"/>
        </w:rPr>
      </w:pPr>
      <w:r>
        <w:rPr>
          <w:rFonts w:eastAsia="宋体" w:hint="eastAsia"/>
        </w:rPr>
        <w:t>3</w:t>
      </w:r>
      <w:r>
        <w:rPr>
          <w:rFonts w:eastAsia="宋体"/>
        </w:rPr>
        <w:t>.</w:t>
      </w:r>
      <w:r>
        <w:rPr>
          <w:rFonts w:eastAsia="宋体" w:cs="宋体" w:hint="eastAsia"/>
        </w:rPr>
        <w:t>开标后，采购人委托询价小组根据询价文件载明的资格审查要求，对供应商的资格进行审查，合格的询价响应供应商进入评标，参与项目的技术标、价格标询价评审综合环节。</w:t>
      </w:r>
    </w:p>
    <w:p w14:paraId="5C5E0418" w14:textId="6E3D5700" w:rsidR="00F137DF" w:rsidRDefault="00FD2CD5">
      <w:pPr>
        <w:adjustRightInd w:val="0"/>
        <w:snapToGrid w:val="0"/>
        <w:spacing w:line="360" w:lineRule="auto"/>
        <w:ind w:firstLineChars="202" w:firstLine="485"/>
        <w:rPr>
          <w:rFonts w:eastAsia="宋体"/>
        </w:rPr>
      </w:pPr>
      <w:r>
        <w:rPr>
          <w:rFonts w:eastAsia="宋体" w:hint="eastAsia"/>
        </w:rPr>
        <w:t>4</w:t>
      </w:r>
      <w:r>
        <w:rPr>
          <w:rFonts w:eastAsia="宋体"/>
        </w:rPr>
        <w:t>.</w:t>
      </w:r>
      <w:r>
        <w:rPr>
          <w:rFonts w:eastAsia="宋体" w:cs="宋体" w:hint="eastAsia"/>
        </w:rPr>
        <w:t>资格审查时间：</w:t>
      </w:r>
      <w:r>
        <w:rPr>
          <w:rFonts w:eastAsia="宋体" w:cs="宋体" w:hint="eastAsia"/>
          <w:b/>
          <w:bCs/>
          <w:u w:val="thick" w:color="FF0000"/>
        </w:rPr>
        <w:t>开标后当即开始</w:t>
      </w:r>
      <w:r>
        <w:rPr>
          <w:rFonts w:eastAsia="宋体" w:cs="宋体" w:hint="eastAsia"/>
        </w:rPr>
        <w:t>。</w:t>
      </w:r>
    </w:p>
    <w:p w14:paraId="1DCFF64C" w14:textId="77777777" w:rsidR="00F137DF" w:rsidRDefault="00000000">
      <w:pPr>
        <w:adjustRightInd w:val="0"/>
        <w:snapToGrid w:val="0"/>
        <w:spacing w:line="360" w:lineRule="auto"/>
        <w:ind w:firstLineChars="202" w:firstLine="487"/>
        <w:outlineLvl w:val="1"/>
        <w:rPr>
          <w:rFonts w:eastAsia="宋体"/>
          <w:b/>
          <w:bCs/>
        </w:rPr>
      </w:pPr>
      <w:r>
        <w:rPr>
          <w:rFonts w:eastAsia="宋体" w:cs="宋体" w:hint="eastAsia"/>
          <w:b/>
          <w:bCs/>
        </w:rPr>
        <w:t>三、评标</w:t>
      </w:r>
    </w:p>
    <w:p w14:paraId="00BC0332" w14:textId="19ED7133" w:rsidR="00F137DF" w:rsidRPr="00FD2CD5" w:rsidRDefault="00000000" w:rsidP="00FD2CD5">
      <w:pPr>
        <w:snapToGrid w:val="0"/>
        <w:spacing w:line="360" w:lineRule="auto"/>
        <w:ind w:firstLineChars="200" w:firstLine="482"/>
        <w:outlineLvl w:val="2"/>
        <w:rPr>
          <w:rFonts w:eastAsia="宋体"/>
          <w:b/>
          <w:bCs/>
        </w:rPr>
      </w:pPr>
      <w:r>
        <w:rPr>
          <w:rFonts w:eastAsia="宋体" w:cs="宋体" w:hint="eastAsia"/>
          <w:b/>
          <w:bCs/>
        </w:rPr>
        <w:t>（一）评标事项</w:t>
      </w:r>
    </w:p>
    <w:p w14:paraId="47D33EF9" w14:textId="255F1FC6" w:rsidR="00F137DF" w:rsidRDefault="00FD2CD5">
      <w:pPr>
        <w:snapToGrid w:val="0"/>
        <w:spacing w:line="360" w:lineRule="auto"/>
        <w:ind w:firstLineChars="200" w:firstLine="480"/>
        <w:rPr>
          <w:rFonts w:eastAsia="宋体"/>
        </w:rPr>
      </w:pPr>
      <w:r>
        <w:rPr>
          <w:rFonts w:eastAsia="宋体" w:hint="eastAsia"/>
        </w:rPr>
        <w:t>1.</w:t>
      </w:r>
      <w:r>
        <w:rPr>
          <w:rFonts w:eastAsia="宋体" w:cs="宋体" w:hint="eastAsia"/>
        </w:rPr>
        <w:t>评标时间：</w:t>
      </w:r>
      <w:r>
        <w:rPr>
          <w:rFonts w:eastAsia="宋体" w:cs="宋体" w:hint="eastAsia"/>
          <w:b/>
          <w:bCs/>
          <w:u w:val="thick" w:color="FF0000"/>
        </w:rPr>
        <w:t>资审后当即开始</w:t>
      </w:r>
      <w:r>
        <w:rPr>
          <w:rFonts w:eastAsia="宋体" w:cs="宋体" w:hint="eastAsia"/>
        </w:rPr>
        <w:t>；</w:t>
      </w:r>
    </w:p>
    <w:p w14:paraId="0E23BDF0" w14:textId="053B640D" w:rsidR="00F137DF" w:rsidRDefault="00FD2CD5">
      <w:pPr>
        <w:adjustRightInd w:val="0"/>
        <w:snapToGrid w:val="0"/>
        <w:spacing w:line="360" w:lineRule="auto"/>
        <w:ind w:firstLineChars="202" w:firstLine="485"/>
        <w:rPr>
          <w:rFonts w:eastAsia="宋体"/>
        </w:rPr>
      </w:pPr>
      <w:bookmarkStart w:id="20" w:name="_Hlk45421153"/>
      <w:r>
        <w:rPr>
          <w:rFonts w:eastAsia="宋体" w:hint="eastAsia"/>
        </w:rPr>
        <w:t>2.</w:t>
      </w:r>
      <w:r>
        <w:rPr>
          <w:rFonts w:eastAsia="宋体" w:cs="宋体" w:hint="eastAsia"/>
        </w:rPr>
        <w:t>采购代理机构负责组织评标工作，并履行下列职责：</w:t>
      </w:r>
    </w:p>
    <w:p w14:paraId="0C3A5936" w14:textId="77777777" w:rsidR="00F137DF" w:rsidRDefault="00000000">
      <w:pPr>
        <w:adjustRightInd w:val="0"/>
        <w:snapToGrid w:val="0"/>
        <w:spacing w:line="360" w:lineRule="auto"/>
        <w:ind w:firstLineChars="202" w:firstLine="485"/>
        <w:rPr>
          <w:rFonts w:eastAsia="宋体"/>
        </w:rPr>
      </w:pPr>
      <w:r>
        <w:rPr>
          <w:rFonts w:eastAsia="宋体" w:cs="宋体" w:hint="eastAsia"/>
        </w:rPr>
        <w:t>（</w:t>
      </w:r>
      <w:r>
        <w:rPr>
          <w:rFonts w:eastAsia="宋体"/>
        </w:rPr>
        <w:t>1</w:t>
      </w:r>
      <w:r>
        <w:rPr>
          <w:rFonts w:eastAsia="宋体" w:cs="宋体" w:hint="eastAsia"/>
        </w:rPr>
        <w:t>）核对评审专家身份和采购人代表授权函，对评审专家在采购活动中的职责履行情况予以记录，并及时将有关违法违规行为向财政部门报告。</w:t>
      </w:r>
    </w:p>
    <w:p w14:paraId="357D28DC" w14:textId="77777777" w:rsidR="00F137DF" w:rsidRDefault="00000000">
      <w:pPr>
        <w:adjustRightInd w:val="0"/>
        <w:snapToGrid w:val="0"/>
        <w:spacing w:line="360" w:lineRule="auto"/>
        <w:ind w:firstLineChars="202" w:firstLine="485"/>
        <w:rPr>
          <w:rFonts w:eastAsia="宋体"/>
        </w:rPr>
      </w:pPr>
      <w:r>
        <w:rPr>
          <w:rFonts w:eastAsia="宋体" w:cs="宋体" w:hint="eastAsia"/>
        </w:rPr>
        <w:t>（</w:t>
      </w:r>
      <w:r>
        <w:rPr>
          <w:rFonts w:eastAsia="宋体"/>
        </w:rPr>
        <w:t>2</w:t>
      </w:r>
      <w:r>
        <w:rPr>
          <w:rFonts w:eastAsia="宋体" w:cs="宋体" w:hint="eastAsia"/>
        </w:rPr>
        <w:t>）宣布评标纪律。</w:t>
      </w:r>
    </w:p>
    <w:p w14:paraId="1D955B43" w14:textId="77777777" w:rsidR="00F137DF" w:rsidRDefault="00000000">
      <w:pPr>
        <w:adjustRightInd w:val="0"/>
        <w:snapToGrid w:val="0"/>
        <w:spacing w:line="360" w:lineRule="auto"/>
        <w:ind w:firstLineChars="202" w:firstLine="485"/>
        <w:rPr>
          <w:rFonts w:eastAsia="宋体"/>
        </w:rPr>
      </w:pPr>
      <w:r>
        <w:rPr>
          <w:rFonts w:eastAsia="宋体" w:cs="宋体" w:hint="eastAsia"/>
        </w:rPr>
        <w:t>（</w:t>
      </w:r>
      <w:r>
        <w:rPr>
          <w:rFonts w:eastAsia="宋体"/>
        </w:rPr>
        <w:t>3</w:t>
      </w:r>
      <w:r>
        <w:rPr>
          <w:rFonts w:eastAsia="宋体" w:cs="宋体" w:hint="eastAsia"/>
        </w:rPr>
        <w:t>）公布询价响应供应商名单，告知评审专家应当回避的情形。</w:t>
      </w:r>
    </w:p>
    <w:p w14:paraId="05DADCEE" w14:textId="77777777" w:rsidR="00F137DF" w:rsidRDefault="00000000">
      <w:pPr>
        <w:adjustRightInd w:val="0"/>
        <w:snapToGrid w:val="0"/>
        <w:spacing w:line="360" w:lineRule="auto"/>
        <w:ind w:firstLineChars="202" w:firstLine="485"/>
        <w:rPr>
          <w:rFonts w:eastAsia="宋体"/>
        </w:rPr>
      </w:pPr>
      <w:r>
        <w:rPr>
          <w:rFonts w:eastAsia="宋体" w:cs="宋体" w:hint="eastAsia"/>
        </w:rPr>
        <w:t>（</w:t>
      </w:r>
      <w:r>
        <w:rPr>
          <w:rFonts w:eastAsia="宋体"/>
        </w:rPr>
        <w:t>4</w:t>
      </w:r>
      <w:r>
        <w:rPr>
          <w:rFonts w:eastAsia="宋体" w:cs="宋体" w:hint="eastAsia"/>
        </w:rPr>
        <w:t>）组织询价小组推选评标组长，采购人代表不得担任组长。</w:t>
      </w:r>
    </w:p>
    <w:p w14:paraId="385A43CB" w14:textId="77777777" w:rsidR="00F137DF" w:rsidRDefault="00000000">
      <w:pPr>
        <w:adjustRightInd w:val="0"/>
        <w:snapToGrid w:val="0"/>
        <w:spacing w:line="360" w:lineRule="auto"/>
        <w:ind w:firstLineChars="202" w:firstLine="485"/>
        <w:rPr>
          <w:rFonts w:eastAsia="宋体"/>
        </w:rPr>
      </w:pPr>
      <w:r>
        <w:rPr>
          <w:rFonts w:eastAsia="宋体" w:cs="宋体" w:hint="eastAsia"/>
        </w:rPr>
        <w:t>（</w:t>
      </w:r>
      <w:r>
        <w:rPr>
          <w:rFonts w:eastAsia="宋体"/>
        </w:rPr>
        <w:t>5</w:t>
      </w:r>
      <w:r>
        <w:rPr>
          <w:rFonts w:eastAsia="宋体" w:cs="宋体" w:hint="eastAsia"/>
        </w:rPr>
        <w:t>）在评标期间采取必要的通讯管理措施，保证评标活动不受外界干扰；除采购人代表、评标现场组织人员外，采购人的其他工作人员以及与评标工作无关的人员不得进入评标现场。</w:t>
      </w:r>
    </w:p>
    <w:p w14:paraId="79E79876" w14:textId="77777777" w:rsidR="00F137DF" w:rsidRDefault="00000000">
      <w:pPr>
        <w:adjustRightInd w:val="0"/>
        <w:snapToGrid w:val="0"/>
        <w:spacing w:line="360" w:lineRule="auto"/>
        <w:ind w:firstLineChars="202" w:firstLine="485"/>
        <w:rPr>
          <w:rFonts w:eastAsia="宋体"/>
        </w:rPr>
      </w:pPr>
      <w:r>
        <w:rPr>
          <w:rFonts w:eastAsia="宋体" w:cs="宋体" w:hint="eastAsia"/>
        </w:rPr>
        <w:t>（</w:t>
      </w:r>
      <w:r>
        <w:rPr>
          <w:rFonts w:eastAsia="宋体"/>
        </w:rPr>
        <w:t>6</w:t>
      </w:r>
      <w:r>
        <w:rPr>
          <w:rFonts w:eastAsia="宋体" w:cs="宋体" w:hint="eastAsia"/>
        </w:rPr>
        <w:t>）根据询价小组的要求介绍采购相关政策法规、招标文件。</w:t>
      </w:r>
    </w:p>
    <w:p w14:paraId="44D0DF47" w14:textId="77777777" w:rsidR="00F137DF" w:rsidRDefault="00000000">
      <w:pPr>
        <w:adjustRightInd w:val="0"/>
        <w:snapToGrid w:val="0"/>
        <w:spacing w:line="360" w:lineRule="auto"/>
        <w:ind w:firstLineChars="202" w:firstLine="485"/>
        <w:rPr>
          <w:rFonts w:eastAsia="宋体"/>
        </w:rPr>
      </w:pPr>
      <w:r>
        <w:rPr>
          <w:rFonts w:eastAsia="宋体" w:cs="宋体" w:hint="eastAsia"/>
        </w:rPr>
        <w:t>（</w:t>
      </w:r>
      <w:r>
        <w:rPr>
          <w:rFonts w:eastAsia="宋体"/>
        </w:rPr>
        <w:t>7</w:t>
      </w:r>
      <w:r>
        <w:rPr>
          <w:rFonts w:eastAsia="宋体" w:cs="宋体" w:hint="eastAsia"/>
        </w:rPr>
        <w:t>）维护评标秩序，监督询价小组依照招标文件规定的评标程序、方法和标准进行独立评审，及时制止和纠正采购人代表、评审专家的倾向性言论或者违法违规行为；采购人可以在评标前说明项目背景和采购需求，说明内容不得含有歧视性、倾向性意见，不得超出招标文件所述范围。说明应当提交书面材料，并随采购文件一并存档。</w:t>
      </w:r>
    </w:p>
    <w:p w14:paraId="1C127CBD" w14:textId="77777777" w:rsidR="00F137DF" w:rsidRDefault="00000000">
      <w:pPr>
        <w:adjustRightInd w:val="0"/>
        <w:snapToGrid w:val="0"/>
        <w:spacing w:line="360" w:lineRule="auto"/>
        <w:ind w:firstLineChars="202" w:firstLine="485"/>
        <w:rPr>
          <w:rFonts w:eastAsia="宋体"/>
        </w:rPr>
      </w:pPr>
      <w:r>
        <w:rPr>
          <w:rFonts w:eastAsia="宋体" w:cs="宋体" w:hint="eastAsia"/>
        </w:rPr>
        <w:t>（</w:t>
      </w:r>
      <w:r>
        <w:rPr>
          <w:rFonts w:eastAsia="宋体"/>
        </w:rPr>
        <w:t>8</w:t>
      </w:r>
      <w:r>
        <w:rPr>
          <w:rFonts w:eastAsia="宋体" w:cs="宋体" w:hint="eastAsia"/>
        </w:rPr>
        <w:t>）核对评标结果，除资格性检查认定错误、分值汇总计算错误、分项评分超出评分标准范围、客观分评分不一致、经询价小组一致认定评分畸高、畸低的情形外，采购</w:t>
      </w:r>
      <w:r>
        <w:rPr>
          <w:rFonts w:eastAsia="宋体" w:cs="宋体" w:hint="eastAsia"/>
        </w:rPr>
        <w:lastRenderedPageBreak/>
        <w:t>人或者采购代理机构不得以任何理由组织重新评审。采购人、采购代理机构发现询价小组未按照询价文件规定的评审标准进行评审的，应当重新开展采购活动，并同时书面报告本级财政部门。</w:t>
      </w:r>
    </w:p>
    <w:p w14:paraId="0C481F40" w14:textId="77777777" w:rsidR="00F137DF" w:rsidRDefault="00000000">
      <w:pPr>
        <w:adjustRightInd w:val="0"/>
        <w:snapToGrid w:val="0"/>
        <w:spacing w:line="360" w:lineRule="auto"/>
        <w:ind w:firstLineChars="202" w:firstLine="485"/>
        <w:rPr>
          <w:rFonts w:eastAsia="宋体"/>
        </w:rPr>
      </w:pPr>
      <w:r>
        <w:rPr>
          <w:rFonts w:eastAsia="宋体" w:cs="宋体" w:hint="eastAsia"/>
        </w:rPr>
        <w:t>（</w:t>
      </w:r>
      <w:r>
        <w:rPr>
          <w:rFonts w:eastAsia="宋体"/>
        </w:rPr>
        <w:t>9</w:t>
      </w:r>
      <w:r>
        <w:rPr>
          <w:rFonts w:eastAsia="宋体" w:cs="宋体" w:hint="eastAsia"/>
        </w:rPr>
        <w:t>）处理与评标有关的其他事项。</w:t>
      </w:r>
    </w:p>
    <w:bookmarkEnd w:id="20"/>
    <w:p w14:paraId="45E3A3C1" w14:textId="1AD48C45" w:rsidR="00F137DF" w:rsidRDefault="00FD2CD5">
      <w:pPr>
        <w:adjustRightInd w:val="0"/>
        <w:snapToGrid w:val="0"/>
        <w:spacing w:line="360" w:lineRule="auto"/>
        <w:ind w:firstLineChars="202" w:firstLine="485"/>
        <w:rPr>
          <w:rFonts w:eastAsia="宋体"/>
        </w:rPr>
      </w:pPr>
      <w:r>
        <w:rPr>
          <w:rFonts w:eastAsia="宋体" w:hint="eastAsia"/>
        </w:rPr>
        <w:t>3.</w:t>
      </w:r>
      <w:r>
        <w:rPr>
          <w:rFonts w:eastAsia="宋体" w:cs="宋体" w:hint="eastAsia"/>
        </w:rPr>
        <w:t>询价小组负责具体的询价评审事务，并独立履行以下职责：</w:t>
      </w:r>
    </w:p>
    <w:p w14:paraId="490E0438" w14:textId="77777777" w:rsidR="00F137DF" w:rsidRDefault="00000000">
      <w:pPr>
        <w:adjustRightInd w:val="0"/>
        <w:snapToGrid w:val="0"/>
        <w:spacing w:line="360" w:lineRule="auto"/>
        <w:ind w:firstLineChars="202" w:firstLine="485"/>
        <w:rPr>
          <w:rFonts w:eastAsia="宋体"/>
        </w:rPr>
      </w:pPr>
      <w:r>
        <w:rPr>
          <w:rFonts w:eastAsia="宋体" w:cs="宋体" w:hint="eastAsia"/>
        </w:rPr>
        <w:t>（</w:t>
      </w:r>
      <w:r>
        <w:rPr>
          <w:rFonts w:eastAsia="宋体"/>
        </w:rPr>
        <w:t>1</w:t>
      </w:r>
      <w:r>
        <w:rPr>
          <w:rFonts w:eastAsia="宋体" w:cs="宋体" w:hint="eastAsia"/>
        </w:rPr>
        <w:t>）审查合格询价响应供应商的技术标文件是否实质性响应询价文件要求，并做出评价；</w:t>
      </w:r>
    </w:p>
    <w:p w14:paraId="39C4C1C5" w14:textId="77777777" w:rsidR="00F137DF" w:rsidRDefault="00000000">
      <w:pPr>
        <w:adjustRightInd w:val="0"/>
        <w:snapToGrid w:val="0"/>
        <w:spacing w:line="360" w:lineRule="auto"/>
        <w:ind w:firstLineChars="202" w:firstLine="485"/>
        <w:rPr>
          <w:rFonts w:eastAsia="宋体"/>
        </w:rPr>
      </w:pPr>
      <w:r>
        <w:rPr>
          <w:rFonts w:eastAsia="宋体" w:cs="宋体" w:hint="eastAsia"/>
        </w:rPr>
        <w:t>（</w:t>
      </w:r>
      <w:r>
        <w:rPr>
          <w:rFonts w:eastAsia="宋体"/>
        </w:rPr>
        <w:t>2</w:t>
      </w:r>
      <w:r>
        <w:rPr>
          <w:rFonts w:eastAsia="宋体" w:cs="宋体" w:hint="eastAsia"/>
        </w:rPr>
        <w:t>）可以要求询价响应供应商对询价响应文件中的有关事项做出解释或澄清；</w:t>
      </w:r>
    </w:p>
    <w:p w14:paraId="4C4A6BD9" w14:textId="77777777" w:rsidR="00F137DF" w:rsidRDefault="00000000">
      <w:pPr>
        <w:adjustRightInd w:val="0"/>
        <w:snapToGrid w:val="0"/>
        <w:spacing w:line="360" w:lineRule="auto"/>
        <w:ind w:firstLineChars="202" w:firstLine="485"/>
        <w:rPr>
          <w:rFonts w:eastAsia="宋体"/>
        </w:rPr>
      </w:pPr>
      <w:r>
        <w:rPr>
          <w:rFonts w:eastAsia="宋体" w:cs="宋体" w:hint="eastAsia"/>
        </w:rPr>
        <w:t>（</w:t>
      </w:r>
      <w:r>
        <w:rPr>
          <w:rFonts w:eastAsia="宋体"/>
        </w:rPr>
        <w:t>3</w:t>
      </w:r>
      <w:r>
        <w:rPr>
          <w:rFonts w:eastAsia="宋体" w:cs="宋体" w:hint="eastAsia"/>
        </w:rPr>
        <w:t>）按询价文件载明的方法推荐成交人名单；</w:t>
      </w:r>
    </w:p>
    <w:p w14:paraId="5E183008" w14:textId="77777777" w:rsidR="00F137DF" w:rsidRDefault="00000000">
      <w:pPr>
        <w:snapToGrid w:val="0"/>
        <w:spacing w:line="360" w:lineRule="auto"/>
        <w:ind w:left="2" w:firstLineChars="202" w:firstLine="485"/>
        <w:rPr>
          <w:rFonts w:eastAsia="宋体"/>
        </w:rPr>
      </w:pPr>
      <w:r>
        <w:rPr>
          <w:rFonts w:eastAsia="宋体" w:cs="宋体" w:hint="eastAsia"/>
        </w:rPr>
        <w:t>（</w:t>
      </w:r>
      <w:r>
        <w:rPr>
          <w:rFonts w:eastAsia="宋体"/>
        </w:rPr>
        <w:t>4</w:t>
      </w:r>
      <w:r>
        <w:rPr>
          <w:rFonts w:eastAsia="宋体" w:cs="宋体" w:hint="eastAsia"/>
        </w:rPr>
        <w:t>）询价小组发现询价文件存在歧义、重大缺陷导致评标询价工作无法进行，或者询价文件内容违反国家有关强制性规定的，应当停止询价评审工作，与采购人或者采购代理机构沟通并作书面记录。采购人或者采购代理机构确认后，应当修改询价文件，重新组织采购活动。</w:t>
      </w:r>
    </w:p>
    <w:p w14:paraId="60F798B1" w14:textId="4CC7C9B2" w:rsidR="00F137DF" w:rsidRDefault="00FD2CD5">
      <w:pPr>
        <w:adjustRightInd w:val="0"/>
        <w:snapToGrid w:val="0"/>
        <w:spacing w:line="360" w:lineRule="auto"/>
        <w:ind w:firstLineChars="202" w:firstLine="485"/>
        <w:rPr>
          <w:rFonts w:eastAsia="宋体"/>
        </w:rPr>
      </w:pPr>
      <w:r>
        <w:rPr>
          <w:rFonts w:eastAsia="宋体" w:hint="eastAsia"/>
        </w:rPr>
        <w:t>4.</w:t>
      </w:r>
      <w:r>
        <w:rPr>
          <w:rFonts w:eastAsia="宋体" w:cs="宋体" w:hint="eastAsia"/>
        </w:rPr>
        <w:t>询价小组成员应当履行下列义务：</w:t>
      </w:r>
    </w:p>
    <w:p w14:paraId="15A9ACD3" w14:textId="77777777" w:rsidR="00F137DF" w:rsidRDefault="00000000">
      <w:pPr>
        <w:adjustRightInd w:val="0"/>
        <w:snapToGrid w:val="0"/>
        <w:spacing w:line="360" w:lineRule="auto"/>
        <w:ind w:firstLineChars="202" w:firstLine="485"/>
        <w:rPr>
          <w:rFonts w:eastAsia="宋体"/>
        </w:rPr>
      </w:pPr>
      <w:r>
        <w:rPr>
          <w:rFonts w:eastAsia="宋体" w:cs="宋体" w:hint="eastAsia"/>
        </w:rPr>
        <w:t>（</w:t>
      </w:r>
      <w:r>
        <w:rPr>
          <w:rFonts w:eastAsia="宋体"/>
        </w:rPr>
        <w:t>1</w:t>
      </w:r>
      <w:r>
        <w:rPr>
          <w:rFonts w:eastAsia="宋体" w:cs="宋体" w:hint="eastAsia"/>
        </w:rPr>
        <w:t>）遵纪守法，客观、公正、廉洁地履行职责；</w:t>
      </w:r>
    </w:p>
    <w:p w14:paraId="2957CB0F" w14:textId="77777777" w:rsidR="00F137DF" w:rsidRDefault="00000000">
      <w:pPr>
        <w:adjustRightInd w:val="0"/>
        <w:snapToGrid w:val="0"/>
        <w:spacing w:line="360" w:lineRule="auto"/>
        <w:ind w:firstLineChars="202" w:firstLine="485"/>
        <w:rPr>
          <w:rFonts w:eastAsia="宋体"/>
        </w:rPr>
      </w:pPr>
      <w:r>
        <w:rPr>
          <w:rFonts w:eastAsia="宋体" w:cs="宋体" w:hint="eastAsia"/>
        </w:rPr>
        <w:t>（</w:t>
      </w:r>
      <w:r>
        <w:rPr>
          <w:rFonts w:eastAsia="宋体"/>
        </w:rPr>
        <w:t>2</w:t>
      </w:r>
      <w:r>
        <w:rPr>
          <w:rFonts w:eastAsia="宋体" w:cs="宋体" w:hint="eastAsia"/>
        </w:rPr>
        <w:t>）询价小组成员应当按照客观、公正、审慎的原则，根据询价文件规定的评审程序、评审方法和评审标准进行独立评审并对评审意见承担个人责任。</w:t>
      </w:r>
    </w:p>
    <w:p w14:paraId="2815BEF7" w14:textId="77777777" w:rsidR="00F137DF" w:rsidRDefault="00000000">
      <w:pPr>
        <w:adjustRightInd w:val="0"/>
        <w:snapToGrid w:val="0"/>
        <w:spacing w:line="360" w:lineRule="auto"/>
        <w:ind w:firstLineChars="202" w:firstLine="485"/>
        <w:rPr>
          <w:rFonts w:eastAsia="宋体"/>
        </w:rPr>
      </w:pPr>
      <w:r>
        <w:rPr>
          <w:rFonts w:eastAsia="宋体" w:cs="宋体" w:hint="eastAsia"/>
        </w:rPr>
        <w:t>（</w:t>
      </w:r>
      <w:r>
        <w:rPr>
          <w:rFonts w:eastAsia="宋体"/>
        </w:rPr>
        <w:t>3</w:t>
      </w:r>
      <w:r>
        <w:rPr>
          <w:rFonts w:eastAsia="宋体" w:cs="宋体" w:hint="eastAsia"/>
        </w:rPr>
        <w:t>）询价小组成员应当遵守评审工作纪律，不得泄露询价评审情况和询价评审中获悉的商业秘密；</w:t>
      </w:r>
    </w:p>
    <w:p w14:paraId="654BCC44" w14:textId="77777777" w:rsidR="00F137DF" w:rsidRDefault="00000000">
      <w:pPr>
        <w:adjustRightInd w:val="0"/>
        <w:snapToGrid w:val="0"/>
        <w:spacing w:line="360" w:lineRule="auto"/>
        <w:ind w:firstLineChars="202" w:firstLine="485"/>
        <w:rPr>
          <w:rFonts w:eastAsia="宋体"/>
        </w:rPr>
      </w:pPr>
      <w:r>
        <w:rPr>
          <w:rFonts w:eastAsia="宋体" w:cs="宋体" w:hint="eastAsia"/>
        </w:rPr>
        <w:t>（</w:t>
      </w:r>
      <w:r>
        <w:rPr>
          <w:rFonts w:eastAsia="宋体"/>
        </w:rPr>
        <w:t>4</w:t>
      </w:r>
      <w:r>
        <w:rPr>
          <w:rFonts w:eastAsia="宋体" w:cs="宋体" w:hint="eastAsia"/>
        </w:rPr>
        <w:t>）询价评审程序中的有关记录由询价小组成员签名，存档备查。</w:t>
      </w:r>
    </w:p>
    <w:p w14:paraId="27E831EF" w14:textId="77777777" w:rsidR="00F137DF" w:rsidRDefault="00000000">
      <w:pPr>
        <w:adjustRightInd w:val="0"/>
        <w:snapToGrid w:val="0"/>
        <w:spacing w:line="360" w:lineRule="auto"/>
        <w:ind w:firstLineChars="202" w:firstLine="485"/>
        <w:rPr>
          <w:rFonts w:eastAsia="宋体"/>
        </w:rPr>
      </w:pPr>
      <w:r>
        <w:rPr>
          <w:rFonts w:eastAsia="宋体" w:cs="宋体" w:hint="eastAsia"/>
        </w:rPr>
        <w:t>（</w:t>
      </w:r>
      <w:r>
        <w:rPr>
          <w:rFonts w:eastAsia="宋体"/>
        </w:rPr>
        <w:t>5</w:t>
      </w:r>
      <w:r>
        <w:rPr>
          <w:rFonts w:eastAsia="宋体" w:cs="宋体" w:hint="eastAsia"/>
        </w:rPr>
        <w:t>）询价小组成员在评审过程中发现供应商有行贿、提供虚假材料或者串通等违法行为的，应当及时向上级主管部门或监管部门报告。</w:t>
      </w:r>
    </w:p>
    <w:p w14:paraId="11D06083" w14:textId="77777777" w:rsidR="00F137DF" w:rsidRDefault="00000000">
      <w:pPr>
        <w:adjustRightInd w:val="0"/>
        <w:snapToGrid w:val="0"/>
        <w:spacing w:line="360" w:lineRule="auto"/>
        <w:ind w:firstLineChars="202" w:firstLine="485"/>
        <w:rPr>
          <w:rFonts w:eastAsia="宋体"/>
        </w:rPr>
      </w:pPr>
      <w:r>
        <w:rPr>
          <w:rFonts w:eastAsia="宋体" w:cs="宋体" w:hint="eastAsia"/>
        </w:rPr>
        <w:t>（</w:t>
      </w:r>
      <w:r>
        <w:rPr>
          <w:rFonts w:eastAsia="宋体"/>
        </w:rPr>
        <w:t>6</w:t>
      </w:r>
      <w:r>
        <w:rPr>
          <w:rFonts w:eastAsia="宋体" w:cs="宋体" w:hint="eastAsia"/>
        </w:rPr>
        <w:t>）询价评委在询价评审过程中受到非法干涉的，应当及时向监管部门举报。</w:t>
      </w:r>
    </w:p>
    <w:p w14:paraId="02134E65" w14:textId="77777777" w:rsidR="00F137DF" w:rsidRDefault="00000000">
      <w:pPr>
        <w:adjustRightInd w:val="0"/>
        <w:snapToGrid w:val="0"/>
        <w:spacing w:line="360" w:lineRule="auto"/>
        <w:ind w:firstLineChars="202" w:firstLine="485"/>
        <w:rPr>
          <w:rFonts w:eastAsia="宋体"/>
        </w:rPr>
      </w:pPr>
      <w:r>
        <w:rPr>
          <w:rFonts w:eastAsia="宋体" w:cs="宋体" w:hint="eastAsia"/>
        </w:rPr>
        <w:t>（</w:t>
      </w:r>
      <w:r>
        <w:rPr>
          <w:rFonts w:eastAsia="宋体"/>
        </w:rPr>
        <w:t>7</w:t>
      </w:r>
      <w:r>
        <w:rPr>
          <w:rFonts w:eastAsia="宋体" w:cs="宋体" w:hint="eastAsia"/>
        </w:rPr>
        <w:t>）询价小组成员有义务及责任配合采购人答复供应商提出的质疑，配合监管部门的投诉处理和监督检查工作。</w:t>
      </w:r>
    </w:p>
    <w:p w14:paraId="39B33323" w14:textId="3870E278" w:rsidR="00F137DF" w:rsidRDefault="00FD2CD5">
      <w:pPr>
        <w:adjustRightInd w:val="0"/>
        <w:snapToGrid w:val="0"/>
        <w:spacing w:line="360" w:lineRule="auto"/>
        <w:ind w:firstLineChars="202" w:firstLine="485"/>
        <w:rPr>
          <w:rFonts w:eastAsia="宋体"/>
        </w:rPr>
      </w:pPr>
      <w:r>
        <w:rPr>
          <w:rFonts w:eastAsia="宋体" w:hint="eastAsia"/>
        </w:rPr>
        <w:t>5.</w:t>
      </w:r>
      <w:r>
        <w:rPr>
          <w:rFonts w:eastAsia="宋体" w:cs="宋体" w:hint="eastAsia"/>
        </w:rPr>
        <w:t>除采购人代表、询价评审现场组织人员外，采购人的其他工作人员以及与询价评审工作无关的人员不得进入评标现场。</w:t>
      </w:r>
    </w:p>
    <w:p w14:paraId="2ABD9345" w14:textId="75DEFA8A" w:rsidR="00F137DF" w:rsidRDefault="00FD2CD5">
      <w:pPr>
        <w:adjustRightInd w:val="0"/>
        <w:snapToGrid w:val="0"/>
        <w:spacing w:line="360" w:lineRule="auto"/>
        <w:ind w:firstLineChars="202" w:firstLine="485"/>
        <w:rPr>
          <w:rFonts w:eastAsia="宋体"/>
        </w:rPr>
      </w:pPr>
      <w:r>
        <w:rPr>
          <w:rFonts w:eastAsia="宋体" w:hint="eastAsia"/>
        </w:rPr>
        <w:t>6.</w:t>
      </w:r>
      <w:r>
        <w:rPr>
          <w:rFonts w:eastAsia="宋体" w:cs="宋体" w:hint="eastAsia"/>
        </w:rPr>
        <w:t>有关人员对评标情况以及在评标过程中获悉的商业秘密负有保密责任。</w:t>
      </w:r>
    </w:p>
    <w:p w14:paraId="45C78878" w14:textId="23C617E9" w:rsidR="00F137DF" w:rsidRDefault="00FD2CD5">
      <w:pPr>
        <w:adjustRightInd w:val="0"/>
        <w:snapToGrid w:val="0"/>
        <w:spacing w:line="360" w:lineRule="auto"/>
        <w:ind w:firstLineChars="202" w:firstLine="485"/>
        <w:rPr>
          <w:rFonts w:eastAsia="宋体"/>
        </w:rPr>
      </w:pPr>
      <w:r>
        <w:rPr>
          <w:rFonts w:eastAsia="宋体" w:hint="eastAsia"/>
        </w:rPr>
        <w:t>7</w:t>
      </w:r>
      <w:r>
        <w:rPr>
          <w:rFonts w:eastAsia="宋体"/>
        </w:rPr>
        <w:t>.</w:t>
      </w:r>
      <w:r>
        <w:rPr>
          <w:rFonts w:eastAsia="宋体" w:cs="宋体" w:hint="eastAsia"/>
        </w:rPr>
        <w:t>询价开标后，直到公告项目成交结果，发出成交通知书并授予成交人合同为止，凡属于评审、澄清、评价和比较询价响应的所有资料及有关授予合同等的相关信息，都</w:t>
      </w:r>
      <w:r>
        <w:rPr>
          <w:rFonts w:eastAsia="宋体" w:cs="宋体" w:hint="eastAsia"/>
        </w:rPr>
        <w:lastRenderedPageBreak/>
        <w:t>严禁向响应供应商或与询价评审无关的其他人（单位）泄露。</w:t>
      </w:r>
    </w:p>
    <w:p w14:paraId="12CB4B99" w14:textId="46B23EC1" w:rsidR="00F137DF" w:rsidRDefault="00FD2CD5">
      <w:pPr>
        <w:adjustRightInd w:val="0"/>
        <w:snapToGrid w:val="0"/>
        <w:spacing w:line="360" w:lineRule="auto"/>
        <w:ind w:firstLineChars="202" w:firstLine="485"/>
        <w:rPr>
          <w:rFonts w:eastAsia="宋体"/>
        </w:rPr>
      </w:pPr>
      <w:r>
        <w:rPr>
          <w:rFonts w:eastAsia="宋体" w:hint="eastAsia"/>
        </w:rPr>
        <w:t>8</w:t>
      </w:r>
      <w:r>
        <w:rPr>
          <w:rFonts w:eastAsia="宋体"/>
        </w:rPr>
        <w:t>.</w:t>
      </w:r>
      <w:r>
        <w:rPr>
          <w:rFonts w:eastAsia="宋体" w:cs="宋体" w:hint="eastAsia"/>
        </w:rPr>
        <w:t>在询价响应文件的评审、澄清、评价和比较的过程中，供应商对采购人和询价小组成员有施加影响的任何行为，都将取消其询价资格。在授予合同的过程中，供应商对采购人和询价小组成员有施加影响的任何行为，都将取消其成交资格。</w:t>
      </w:r>
    </w:p>
    <w:p w14:paraId="1C1FE48E" w14:textId="77777777" w:rsidR="00F137DF" w:rsidRDefault="00000000">
      <w:pPr>
        <w:snapToGrid w:val="0"/>
        <w:spacing w:line="360" w:lineRule="auto"/>
        <w:ind w:firstLineChars="200" w:firstLine="482"/>
        <w:outlineLvl w:val="2"/>
        <w:rPr>
          <w:rFonts w:eastAsia="宋体"/>
          <w:b/>
          <w:bCs/>
        </w:rPr>
      </w:pPr>
      <w:r>
        <w:rPr>
          <w:rFonts w:eastAsia="宋体" w:cs="宋体" w:hint="eastAsia"/>
          <w:b/>
          <w:bCs/>
        </w:rPr>
        <w:t>（二）询价程序</w:t>
      </w:r>
    </w:p>
    <w:p w14:paraId="0E8FE95D" w14:textId="77777777" w:rsidR="00F137DF" w:rsidRDefault="00000000">
      <w:pPr>
        <w:snapToGrid w:val="0"/>
        <w:spacing w:line="360" w:lineRule="auto"/>
        <w:ind w:firstLineChars="202" w:firstLine="485"/>
        <w:rPr>
          <w:rFonts w:eastAsia="宋体"/>
        </w:rPr>
      </w:pPr>
      <w:r>
        <w:rPr>
          <w:rFonts w:eastAsia="宋体"/>
        </w:rPr>
        <w:t>1.</w:t>
      </w:r>
      <w:r>
        <w:rPr>
          <w:rFonts w:eastAsia="宋体" w:cs="宋体" w:hint="eastAsia"/>
        </w:rPr>
        <w:t>询价小组依据《中华人民共和国政府采购法》、《政府采购非招标采购方式管理办法》以及有关政府采购的相关法规，遵循</w:t>
      </w:r>
      <w:r>
        <w:rPr>
          <w:rFonts w:eastAsia="宋体"/>
        </w:rPr>
        <w:t>“</w:t>
      </w:r>
      <w:r>
        <w:rPr>
          <w:rFonts w:eastAsia="宋体" w:cs="宋体" w:hint="eastAsia"/>
        </w:rPr>
        <w:t>公开、公平、公正、择优、信用</w:t>
      </w:r>
      <w:r>
        <w:rPr>
          <w:rFonts w:eastAsia="宋体"/>
        </w:rPr>
        <w:t>”</w:t>
      </w:r>
      <w:r>
        <w:rPr>
          <w:rFonts w:eastAsia="宋体" w:cs="宋体" w:hint="eastAsia"/>
        </w:rPr>
        <w:t>的原则进行询价评审。</w:t>
      </w:r>
    </w:p>
    <w:p w14:paraId="41F85D17" w14:textId="77777777" w:rsidR="00F137DF" w:rsidRDefault="00000000">
      <w:pPr>
        <w:snapToGrid w:val="0"/>
        <w:spacing w:line="360" w:lineRule="auto"/>
        <w:ind w:firstLineChars="202" w:firstLine="485"/>
        <w:rPr>
          <w:rFonts w:eastAsia="宋体"/>
        </w:rPr>
      </w:pPr>
      <w:r>
        <w:rPr>
          <w:rFonts w:eastAsia="宋体"/>
        </w:rPr>
        <w:t>2.</w:t>
      </w:r>
      <w:r>
        <w:rPr>
          <w:rFonts w:eastAsia="宋体" w:cs="宋体" w:hint="eastAsia"/>
        </w:rPr>
        <w:t>询价小组将按照询价文件的规定，只对资格审查合格的供应商的询价响应文件进行评审和比较。</w:t>
      </w:r>
    </w:p>
    <w:p w14:paraId="7018200E" w14:textId="77777777" w:rsidR="00F137DF" w:rsidRDefault="00000000">
      <w:pPr>
        <w:snapToGrid w:val="0"/>
        <w:spacing w:line="360" w:lineRule="auto"/>
        <w:ind w:firstLineChars="202" w:firstLine="485"/>
        <w:rPr>
          <w:rFonts w:eastAsia="宋体"/>
        </w:rPr>
      </w:pPr>
      <w:r>
        <w:rPr>
          <w:rFonts w:eastAsia="宋体"/>
        </w:rPr>
        <w:t>3.</w:t>
      </w:r>
      <w:r>
        <w:rPr>
          <w:rFonts w:eastAsia="宋体" w:cs="宋体" w:hint="eastAsia"/>
        </w:rPr>
        <w:t>询价小组根据询价文件规定的程序、评定成交的标准等事项与实质性响应询价文件要求的供应商进行询价评审工作。未实质性响应询价文件要求的询价响应文件按无效处理，询价小组应当告知提交询价响应文件的供应商。</w:t>
      </w:r>
    </w:p>
    <w:p w14:paraId="6892BE15" w14:textId="77777777" w:rsidR="00F137DF" w:rsidRPr="003D050E" w:rsidRDefault="00000000">
      <w:pPr>
        <w:snapToGrid w:val="0"/>
        <w:spacing w:line="360" w:lineRule="auto"/>
        <w:ind w:firstLineChars="202" w:firstLine="485"/>
        <w:rPr>
          <w:rFonts w:ascii="宋体" w:eastAsia="宋体" w:hAnsi="宋体" w:cs="黑体" w:hint="eastAsia"/>
          <w:b/>
          <w:bCs/>
          <w:u w:val="thick" w:color="FF0000"/>
        </w:rPr>
      </w:pPr>
      <w:r>
        <w:rPr>
          <w:rFonts w:eastAsia="宋体"/>
        </w:rPr>
        <w:t>4.</w:t>
      </w:r>
      <w:r>
        <w:rPr>
          <w:rFonts w:eastAsia="宋体" w:cs="宋体" w:hint="eastAsia"/>
        </w:rPr>
        <w:t>本项目采用</w:t>
      </w:r>
      <w:r>
        <w:rPr>
          <w:rFonts w:eastAsia="宋体" w:cs="宋体" w:hint="eastAsia"/>
          <w:b/>
          <w:bCs/>
          <w:u w:val="single"/>
        </w:rPr>
        <w:t>最低评标价法</w:t>
      </w:r>
      <w:r>
        <w:rPr>
          <w:rFonts w:eastAsia="宋体" w:cs="宋体" w:hint="eastAsia"/>
        </w:rPr>
        <w:t>。即指以价格为主要因素确定成交人的评标方法：在全部满足询价文件实质性要求前提下，本着“公平、公正、诚信”的原则，</w:t>
      </w:r>
      <w:r w:rsidRPr="003D050E">
        <w:rPr>
          <w:rFonts w:ascii="宋体" w:eastAsia="宋体" w:hAnsi="宋体" w:cs="黑体" w:hint="eastAsia"/>
          <w:b/>
          <w:bCs/>
          <w:u w:val="thick" w:color="FF0000"/>
        </w:rPr>
        <w:t>依据《中华人民共和国政府采购法》第四十条第四款内“符合采购需求、质量和服务相等且报价最低的原则”，确定本项目询价采购的成交人。</w:t>
      </w:r>
    </w:p>
    <w:p w14:paraId="6093155A" w14:textId="77777777" w:rsidR="00F137DF" w:rsidRDefault="00000000">
      <w:pPr>
        <w:snapToGrid w:val="0"/>
        <w:spacing w:line="360" w:lineRule="auto"/>
        <w:ind w:firstLineChars="202" w:firstLine="485"/>
        <w:rPr>
          <w:rFonts w:eastAsia="宋体" w:cs="宋体"/>
        </w:rPr>
      </w:pPr>
      <w:r>
        <w:rPr>
          <w:rFonts w:eastAsia="宋体"/>
        </w:rPr>
        <w:t>5.</w:t>
      </w:r>
      <w:r>
        <w:rPr>
          <w:rFonts w:eastAsia="宋体" w:cs="宋体" w:hint="eastAsia"/>
        </w:rPr>
        <w:t>对符合资格要求的询价响应供应商的询价技术响应文件的有效性、完整性和响应程度进行比较评审：</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221"/>
      </w:tblGrid>
      <w:tr w:rsidR="00F137DF" w:rsidRPr="003D050E" w14:paraId="726C81ED" w14:textId="77777777">
        <w:trPr>
          <w:trHeight w:val="406"/>
          <w:tblHeader/>
        </w:trPr>
        <w:tc>
          <w:tcPr>
            <w:tcW w:w="851" w:type="dxa"/>
            <w:vAlign w:val="center"/>
          </w:tcPr>
          <w:p w14:paraId="05A702DA" w14:textId="77777777" w:rsidR="00F137DF" w:rsidRPr="003D050E" w:rsidRDefault="00000000">
            <w:pPr>
              <w:spacing w:line="420" w:lineRule="exact"/>
              <w:jc w:val="center"/>
              <w:rPr>
                <w:rFonts w:ascii="宋体" w:eastAsia="宋体" w:hAnsi="宋体" w:hint="eastAsia"/>
                <w:kern w:val="0"/>
              </w:rPr>
            </w:pPr>
            <w:r w:rsidRPr="003D050E">
              <w:rPr>
                <w:rFonts w:ascii="宋体" w:eastAsia="宋体" w:hAnsi="宋体" w:hint="eastAsia"/>
                <w:kern w:val="0"/>
              </w:rPr>
              <w:t>序号</w:t>
            </w:r>
          </w:p>
        </w:tc>
        <w:tc>
          <w:tcPr>
            <w:tcW w:w="8221" w:type="dxa"/>
            <w:vAlign w:val="center"/>
          </w:tcPr>
          <w:p w14:paraId="732520E9" w14:textId="77777777" w:rsidR="00F137DF" w:rsidRPr="003D050E" w:rsidRDefault="00000000">
            <w:pPr>
              <w:spacing w:line="420" w:lineRule="exact"/>
              <w:jc w:val="center"/>
              <w:rPr>
                <w:rFonts w:ascii="宋体" w:eastAsia="宋体" w:hAnsi="宋体" w:hint="eastAsia"/>
                <w:kern w:val="0"/>
              </w:rPr>
            </w:pPr>
            <w:r w:rsidRPr="003D050E">
              <w:rPr>
                <w:rFonts w:ascii="宋体" w:eastAsia="宋体" w:hAnsi="宋体" w:hint="eastAsia"/>
                <w:kern w:val="0"/>
              </w:rPr>
              <w:t>询价响应评审比较内容</w:t>
            </w:r>
          </w:p>
        </w:tc>
      </w:tr>
      <w:tr w:rsidR="00F137DF" w:rsidRPr="003D050E" w14:paraId="732A1194" w14:textId="77777777">
        <w:trPr>
          <w:trHeight w:val="406"/>
        </w:trPr>
        <w:tc>
          <w:tcPr>
            <w:tcW w:w="851" w:type="dxa"/>
            <w:vAlign w:val="center"/>
          </w:tcPr>
          <w:p w14:paraId="47C167E5" w14:textId="77777777" w:rsidR="00F137DF" w:rsidRPr="003D050E" w:rsidRDefault="00000000">
            <w:pPr>
              <w:spacing w:line="420" w:lineRule="exact"/>
              <w:jc w:val="center"/>
              <w:rPr>
                <w:rFonts w:ascii="宋体" w:eastAsia="宋体" w:hAnsi="宋体" w:hint="eastAsia"/>
                <w:kern w:val="0"/>
              </w:rPr>
            </w:pPr>
            <w:r w:rsidRPr="003D050E">
              <w:rPr>
                <w:rFonts w:ascii="宋体" w:eastAsia="宋体" w:hAnsi="宋体"/>
                <w:kern w:val="0"/>
              </w:rPr>
              <w:t>1</w:t>
            </w:r>
          </w:p>
        </w:tc>
        <w:tc>
          <w:tcPr>
            <w:tcW w:w="8221" w:type="dxa"/>
            <w:vAlign w:val="center"/>
          </w:tcPr>
          <w:p w14:paraId="61BB8D56" w14:textId="77777777" w:rsidR="00F137DF" w:rsidRPr="003D050E" w:rsidRDefault="00000000">
            <w:pPr>
              <w:spacing w:line="420" w:lineRule="exact"/>
              <w:rPr>
                <w:rFonts w:ascii="宋体" w:eastAsia="宋体" w:hAnsi="宋体" w:hint="eastAsia"/>
              </w:rPr>
            </w:pPr>
            <w:r w:rsidRPr="003D050E">
              <w:rPr>
                <w:rFonts w:ascii="宋体" w:eastAsia="宋体" w:hAnsi="宋体" w:hint="eastAsia"/>
              </w:rPr>
              <w:t>供应商提供响应项目需求产品的产品材质、设计、产品性能、技术指标说明（含技术条款响应正负偏离表）是否满足询价文件要求；</w:t>
            </w:r>
          </w:p>
        </w:tc>
      </w:tr>
      <w:tr w:rsidR="00F137DF" w:rsidRPr="003D050E" w14:paraId="67F84C4B" w14:textId="77777777">
        <w:trPr>
          <w:trHeight w:val="700"/>
        </w:trPr>
        <w:tc>
          <w:tcPr>
            <w:tcW w:w="851" w:type="dxa"/>
            <w:vAlign w:val="center"/>
          </w:tcPr>
          <w:p w14:paraId="2FF145D7" w14:textId="77777777" w:rsidR="00F137DF" w:rsidRPr="003D050E" w:rsidRDefault="00000000">
            <w:pPr>
              <w:spacing w:line="420" w:lineRule="exact"/>
              <w:jc w:val="center"/>
              <w:rPr>
                <w:rFonts w:ascii="宋体" w:eastAsia="宋体" w:hAnsi="宋体" w:hint="eastAsia"/>
                <w:kern w:val="0"/>
              </w:rPr>
            </w:pPr>
            <w:r w:rsidRPr="003D050E">
              <w:rPr>
                <w:rFonts w:ascii="宋体" w:eastAsia="宋体" w:hAnsi="宋体"/>
                <w:kern w:val="0"/>
              </w:rPr>
              <w:t>2</w:t>
            </w:r>
          </w:p>
        </w:tc>
        <w:tc>
          <w:tcPr>
            <w:tcW w:w="8221" w:type="dxa"/>
            <w:vAlign w:val="center"/>
          </w:tcPr>
          <w:p w14:paraId="5611124F" w14:textId="77777777" w:rsidR="00F137DF" w:rsidRPr="003D050E" w:rsidRDefault="00000000">
            <w:pPr>
              <w:rPr>
                <w:rFonts w:ascii="宋体" w:eastAsia="宋体" w:hAnsi="宋体" w:hint="eastAsia"/>
              </w:rPr>
            </w:pPr>
            <w:r w:rsidRPr="003D050E">
              <w:rPr>
                <w:rFonts w:ascii="宋体" w:eastAsia="宋体" w:hAnsi="宋体" w:hint="eastAsia"/>
              </w:rPr>
              <w:t>供应商是否提供项目产品交付、验收方案；</w:t>
            </w:r>
          </w:p>
        </w:tc>
      </w:tr>
      <w:tr w:rsidR="00F137DF" w:rsidRPr="003D050E" w14:paraId="1126705B" w14:textId="77777777">
        <w:trPr>
          <w:trHeight w:val="695"/>
        </w:trPr>
        <w:tc>
          <w:tcPr>
            <w:tcW w:w="851" w:type="dxa"/>
            <w:vAlign w:val="center"/>
          </w:tcPr>
          <w:p w14:paraId="3B93D328" w14:textId="77777777" w:rsidR="00F137DF" w:rsidRPr="003D050E" w:rsidRDefault="00000000">
            <w:pPr>
              <w:tabs>
                <w:tab w:val="left" w:pos="0"/>
              </w:tabs>
              <w:spacing w:line="420" w:lineRule="exact"/>
              <w:jc w:val="center"/>
              <w:rPr>
                <w:rFonts w:ascii="宋体" w:eastAsia="宋体" w:hAnsi="宋体" w:hint="eastAsia"/>
                <w:kern w:val="0"/>
              </w:rPr>
            </w:pPr>
            <w:r w:rsidRPr="003D050E">
              <w:rPr>
                <w:rFonts w:ascii="宋体" w:eastAsia="宋体" w:hAnsi="宋体"/>
                <w:kern w:val="0"/>
              </w:rPr>
              <w:t>3</w:t>
            </w:r>
          </w:p>
        </w:tc>
        <w:tc>
          <w:tcPr>
            <w:tcW w:w="8221" w:type="dxa"/>
            <w:vAlign w:val="center"/>
          </w:tcPr>
          <w:p w14:paraId="31186D50" w14:textId="77777777" w:rsidR="00F137DF" w:rsidRPr="003D050E" w:rsidRDefault="00000000">
            <w:pPr>
              <w:spacing w:line="420" w:lineRule="exact"/>
              <w:rPr>
                <w:rFonts w:ascii="宋体" w:eastAsia="宋体" w:hAnsi="宋体" w:hint="eastAsia"/>
              </w:rPr>
            </w:pPr>
            <w:r w:rsidRPr="003D050E">
              <w:rPr>
                <w:rFonts w:ascii="宋体" w:eastAsia="宋体" w:hAnsi="宋体" w:hint="eastAsia"/>
              </w:rPr>
              <w:t>售后服务的响应是否满足询价文件要求。</w:t>
            </w:r>
          </w:p>
        </w:tc>
      </w:tr>
    </w:tbl>
    <w:p w14:paraId="0AB101D1" w14:textId="77777777" w:rsidR="00F137DF" w:rsidRDefault="00000000">
      <w:pPr>
        <w:snapToGrid w:val="0"/>
        <w:spacing w:beforeLines="50" w:before="156" w:line="360" w:lineRule="auto"/>
        <w:ind w:firstLineChars="202" w:firstLine="485"/>
        <w:rPr>
          <w:rFonts w:eastAsia="宋体"/>
        </w:rPr>
      </w:pPr>
      <w:r>
        <w:rPr>
          <w:rFonts w:eastAsia="宋体"/>
        </w:rPr>
        <w:t>6.</w:t>
      </w:r>
      <w:r>
        <w:rPr>
          <w:rFonts w:eastAsia="宋体" w:cs="宋体" w:hint="eastAsia"/>
        </w:rPr>
        <w:t>判定符合采购需求、质量和服务相等的询价响应供应商后，针对其报价进行最终判定。</w:t>
      </w:r>
    </w:p>
    <w:p w14:paraId="439F6F97" w14:textId="07701B8F" w:rsidR="00F137DF" w:rsidRDefault="00000000">
      <w:pPr>
        <w:snapToGrid w:val="0"/>
        <w:spacing w:line="360" w:lineRule="auto"/>
        <w:ind w:firstLineChars="202" w:firstLine="485"/>
        <w:rPr>
          <w:rFonts w:eastAsia="宋体"/>
          <w:u w:val="thick"/>
        </w:rPr>
      </w:pPr>
      <w:r>
        <w:rPr>
          <w:rFonts w:eastAsia="宋体"/>
        </w:rPr>
        <w:t>7.</w:t>
      </w:r>
      <w:r>
        <w:rPr>
          <w:rFonts w:eastAsia="宋体" w:cs="宋体" w:hint="eastAsia"/>
        </w:rPr>
        <w:t>本次项目最高限价</w:t>
      </w:r>
      <w:r w:rsidR="00C71919" w:rsidRPr="00FD2CD5">
        <w:rPr>
          <w:rFonts w:eastAsia="宋体" w:cs="宋体" w:hint="eastAsia"/>
          <w:color w:val="FF0000"/>
        </w:rPr>
        <w:t>0.2</w:t>
      </w:r>
      <w:r w:rsidR="00FD2CD5" w:rsidRPr="00FD2CD5">
        <w:rPr>
          <w:rFonts w:eastAsia="宋体" w:cs="宋体" w:hint="eastAsia"/>
          <w:color w:val="FF0000"/>
        </w:rPr>
        <w:t>9</w:t>
      </w:r>
      <w:r w:rsidRPr="00FD2CD5">
        <w:rPr>
          <w:rFonts w:eastAsia="宋体" w:cs="宋体" w:hint="eastAsia"/>
          <w:color w:val="FF0000"/>
        </w:rPr>
        <w:t>元</w:t>
      </w:r>
      <w:r w:rsidRPr="00FD2CD5">
        <w:rPr>
          <w:rFonts w:eastAsia="宋体" w:cs="宋体"/>
          <w:color w:val="FF0000"/>
        </w:rPr>
        <w:t>/</w:t>
      </w:r>
      <w:r w:rsidRPr="00FD2CD5">
        <w:rPr>
          <w:rFonts w:eastAsia="宋体" w:cs="宋体" w:hint="eastAsia"/>
          <w:color w:val="FF0000"/>
        </w:rPr>
        <w:t>平米</w:t>
      </w:r>
      <w:r>
        <w:rPr>
          <w:rFonts w:eastAsia="宋体" w:cs="宋体" w:hint="eastAsia"/>
        </w:rPr>
        <w:t>，超出限价的作无效询价响应处理。</w:t>
      </w:r>
    </w:p>
    <w:p w14:paraId="5688C454" w14:textId="77777777" w:rsidR="00F137DF" w:rsidRDefault="00000000">
      <w:pPr>
        <w:snapToGrid w:val="0"/>
        <w:spacing w:line="360" w:lineRule="auto"/>
        <w:ind w:firstLineChars="202" w:firstLine="485"/>
        <w:rPr>
          <w:rFonts w:eastAsia="宋体"/>
        </w:rPr>
      </w:pPr>
      <w:r>
        <w:rPr>
          <w:rFonts w:eastAsia="宋体"/>
        </w:rPr>
        <w:t>8.</w:t>
      </w:r>
      <w:r>
        <w:rPr>
          <w:rFonts w:eastAsia="宋体" w:cs="宋体" w:hint="eastAsia"/>
        </w:rPr>
        <w:t>询价响应报价最低的推荐为本项目的成交供应商并出具《询价评审报告》。</w:t>
      </w:r>
    </w:p>
    <w:p w14:paraId="57E0A780" w14:textId="77777777" w:rsidR="00F137DF" w:rsidRDefault="00000000">
      <w:pPr>
        <w:snapToGrid w:val="0"/>
        <w:spacing w:line="360" w:lineRule="auto"/>
        <w:ind w:firstLineChars="202" w:firstLine="485"/>
        <w:rPr>
          <w:rFonts w:eastAsia="宋体"/>
        </w:rPr>
      </w:pPr>
      <w:r>
        <w:rPr>
          <w:rFonts w:eastAsia="宋体"/>
        </w:rPr>
        <w:t>9.</w:t>
      </w:r>
      <w:r>
        <w:rPr>
          <w:rFonts w:eastAsia="宋体" w:cs="宋体" w:hint="eastAsia"/>
        </w:rPr>
        <w:t>询价评审时，询价小组评委成员对询价评审细则若有争议，由询价小组评委成员</w:t>
      </w:r>
      <w:r>
        <w:rPr>
          <w:rFonts w:eastAsia="宋体" w:cs="宋体" w:hint="eastAsia"/>
        </w:rPr>
        <w:lastRenderedPageBreak/>
        <w:t>集体讨论确定并对未尽情况有最终解释权。询价小组评委成员对需要共同认定的事项存在争议的，应当按照少数服从多数的原则作出结论。持不同意见的询价小组评委成员应当在询价评审报告上签署不同意见及理由，否则视为同意询价评审报告。</w:t>
      </w:r>
    </w:p>
    <w:p w14:paraId="6086C34C" w14:textId="77777777" w:rsidR="00F137DF" w:rsidRDefault="00000000">
      <w:pPr>
        <w:snapToGrid w:val="0"/>
        <w:spacing w:line="360" w:lineRule="auto"/>
        <w:ind w:firstLineChars="202" w:firstLine="485"/>
        <w:rPr>
          <w:rFonts w:eastAsia="宋体"/>
        </w:rPr>
      </w:pPr>
      <w:r>
        <w:rPr>
          <w:rFonts w:eastAsia="宋体"/>
        </w:rPr>
        <w:t>10.</w:t>
      </w:r>
      <w:r>
        <w:rPr>
          <w:rFonts w:eastAsia="宋体" w:cs="宋体" w:hint="eastAsia"/>
        </w:rPr>
        <w:t>对落标的询价响应供应商不做落标原因的解释。</w:t>
      </w:r>
    </w:p>
    <w:p w14:paraId="2CFF26BB" w14:textId="77777777" w:rsidR="00F137DF" w:rsidRDefault="00000000">
      <w:pPr>
        <w:snapToGrid w:val="0"/>
        <w:spacing w:line="360" w:lineRule="auto"/>
        <w:ind w:firstLineChars="202" w:firstLine="485"/>
        <w:rPr>
          <w:rFonts w:eastAsia="宋体"/>
        </w:rPr>
      </w:pPr>
      <w:r>
        <w:rPr>
          <w:rFonts w:eastAsia="宋体"/>
        </w:rPr>
        <w:t>11.</w:t>
      </w:r>
      <w:r>
        <w:rPr>
          <w:rFonts w:eastAsia="宋体" w:cs="宋体" w:hint="eastAsia"/>
          <w:u w:val="thick" w:color="FF0000"/>
        </w:rPr>
        <w:t>推荐成交人的特殊情况处理</w:t>
      </w:r>
      <w:r>
        <w:rPr>
          <w:rFonts w:eastAsia="宋体" w:cs="宋体" w:hint="eastAsia"/>
        </w:rPr>
        <w:t>：询价响应报价按“由低到高”的顺序，推荐排名第一的供应商为成交供应商；报价排名并列第一的，由询价小组按照技术指标优劣顺序推荐。</w:t>
      </w:r>
    </w:p>
    <w:p w14:paraId="537DB1E5" w14:textId="77777777" w:rsidR="00F137DF" w:rsidRDefault="00000000">
      <w:pPr>
        <w:snapToGrid w:val="0"/>
        <w:spacing w:line="360" w:lineRule="auto"/>
        <w:ind w:firstLineChars="200" w:firstLine="480"/>
        <w:outlineLvl w:val="2"/>
        <w:rPr>
          <w:rFonts w:eastAsia="宋体"/>
        </w:rPr>
      </w:pPr>
      <w:r>
        <w:rPr>
          <w:rFonts w:eastAsia="宋体" w:cs="宋体" w:hint="eastAsia"/>
        </w:rPr>
        <w:t>（三）</w:t>
      </w:r>
      <w:r>
        <w:rPr>
          <w:rFonts w:eastAsia="宋体" w:cs="宋体" w:hint="eastAsia"/>
          <w:b/>
          <w:bCs/>
          <w:u w:val="thick" w:color="FF0000"/>
        </w:rPr>
        <w:t>关于报价的价格评审</w:t>
      </w:r>
    </w:p>
    <w:p w14:paraId="181E6F7E" w14:textId="77777777" w:rsidR="00F137DF" w:rsidRDefault="00000000">
      <w:pPr>
        <w:snapToGrid w:val="0"/>
        <w:spacing w:line="360" w:lineRule="auto"/>
        <w:ind w:firstLineChars="202" w:firstLine="485"/>
        <w:rPr>
          <w:rFonts w:eastAsia="宋体"/>
        </w:rPr>
      </w:pPr>
      <w:r>
        <w:rPr>
          <w:rFonts w:eastAsia="宋体"/>
        </w:rPr>
        <w:t>1.</w:t>
      </w:r>
      <w:r>
        <w:rPr>
          <w:rFonts w:eastAsia="宋体" w:cs="宋体" w:hint="eastAsia"/>
        </w:rPr>
        <w:t>针对中小微型企业的价格评审</w:t>
      </w:r>
    </w:p>
    <w:p w14:paraId="62A7EB52" w14:textId="77777777" w:rsidR="00F137DF" w:rsidRDefault="00000000">
      <w:pPr>
        <w:snapToGrid w:val="0"/>
        <w:spacing w:line="360" w:lineRule="auto"/>
        <w:ind w:firstLineChars="202" w:firstLine="485"/>
        <w:rPr>
          <w:rFonts w:eastAsia="宋体"/>
        </w:rPr>
      </w:pPr>
      <w:r>
        <w:rPr>
          <w:rFonts w:eastAsia="宋体" w:cs="宋体" w:hint="eastAsia"/>
        </w:rPr>
        <w:t>根据</w:t>
      </w:r>
      <w:r>
        <w:rPr>
          <w:rFonts w:cs="宋体" w:hint="eastAsia"/>
        </w:rPr>
        <w:t>《</w:t>
      </w:r>
      <w:r>
        <w:rPr>
          <w:rFonts w:ascii="Calibri" w:eastAsia="宋体" w:hAnsi="Calibri" w:cs="宋体" w:hint="eastAsia"/>
        </w:rPr>
        <w:t>关于做好政府采购支持企业发展有关事项的通知》（</w:t>
      </w:r>
      <w:r>
        <w:rPr>
          <w:rFonts w:ascii="Calibri" w:eastAsia="宋体" w:hAnsi="Calibri" w:cs="宋体" w:hint="eastAsia"/>
          <w:kern w:val="0"/>
        </w:rPr>
        <w:t>苏财购〔</w:t>
      </w:r>
      <w:r>
        <w:rPr>
          <w:rFonts w:ascii="Calibri" w:eastAsia="宋体" w:hAnsi="Calibri" w:cs="宋体"/>
          <w:kern w:val="0"/>
        </w:rPr>
        <w:t>2020</w:t>
      </w:r>
      <w:r>
        <w:rPr>
          <w:rFonts w:ascii="Calibri" w:eastAsia="宋体" w:hAnsi="Calibri" w:cs="宋体" w:hint="eastAsia"/>
          <w:kern w:val="0"/>
        </w:rPr>
        <w:t>〕</w:t>
      </w:r>
      <w:r>
        <w:rPr>
          <w:rFonts w:ascii="Calibri" w:eastAsia="宋体" w:hAnsi="Calibri" w:cs="宋体"/>
          <w:kern w:val="0"/>
        </w:rPr>
        <w:t>52</w:t>
      </w:r>
      <w:r>
        <w:rPr>
          <w:rFonts w:ascii="Calibri" w:eastAsia="宋体" w:hAnsi="Calibri" w:cs="宋体" w:hint="eastAsia"/>
          <w:kern w:val="0"/>
        </w:rPr>
        <w:t>号</w:t>
      </w:r>
      <w:r>
        <w:rPr>
          <w:rFonts w:ascii="Calibri" w:eastAsia="宋体" w:hAnsi="Calibri" w:cs="宋体" w:hint="eastAsia"/>
        </w:rPr>
        <w:t>）</w:t>
      </w:r>
      <w:r>
        <w:rPr>
          <w:rFonts w:eastAsia="宋体" w:cs="宋体" w:hint="eastAsia"/>
        </w:rPr>
        <w:t>的通知规定，对属于小型、微型企业产品的报价给予折扣后进行报价评审排序，具体方法如下：</w:t>
      </w:r>
    </w:p>
    <w:p w14:paraId="5EFB8B9E" w14:textId="77777777" w:rsidR="00F137DF" w:rsidRDefault="00000000">
      <w:pPr>
        <w:pStyle w:val="afb"/>
        <w:shd w:val="clear" w:color="auto" w:fill="FFFFFF"/>
        <w:snapToGrid w:val="0"/>
        <w:spacing w:before="0" w:beforeAutospacing="0" w:after="0" w:afterAutospacing="0" w:line="360" w:lineRule="auto"/>
        <w:ind w:firstLineChars="200" w:firstLine="480"/>
        <w:rPr>
          <w:rFonts w:cs="宋体"/>
        </w:rPr>
      </w:pPr>
      <w:r>
        <w:rPr>
          <w:rFonts w:ascii="宋体" w:hAnsi="宋体" w:cs="宋体" w:hint="eastAsia"/>
        </w:rPr>
        <w:t>（</w:t>
      </w:r>
      <w:r>
        <w:rPr>
          <w:rFonts w:ascii="宋体" w:hAnsi="宋体" w:cs="宋体"/>
        </w:rPr>
        <w:t>1</w:t>
      </w:r>
      <w:r>
        <w:rPr>
          <w:rFonts w:ascii="宋体" w:hAnsi="宋体" w:cs="宋体" w:hint="eastAsia"/>
        </w:rPr>
        <w:t>）</w:t>
      </w:r>
      <w:r>
        <w:rPr>
          <w:rFonts w:cs="宋体" w:hint="eastAsia"/>
        </w:rPr>
        <w:t>本项目对小型和微型企业产品制造商在给予产品价格</w:t>
      </w:r>
      <w:r>
        <w:rPr>
          <w:rFonts w:cs="宋体"/>
        </w:rPr>
        <w:t>10%</w:t>
      </w:r>
      <w:r>
        <w:rPr>
          <w:rFonts w:cs="宋体" w:hint="eastAsia"/>
        </w:rPr>
        <w:t>的扣除，用扣除后的价格参与评审。</w:t>
      </w:r>
    </w:p>
    <w:p w14:paraId="73281CA3" w14:textId="77777777" w:rsidR="00F137DF" w:rsidRDefault="00000000">
      <w:pPr>
        <w:widowControl/>
        <w:snapToGrid w:val="0"/>
        <w:spacing w:line="360" w:lineRule="auto"/>
        <w:ind w:firstLineChars="200" w:firstLine="480"/>
        <w:rPr>
          <w:rFonts w:eastAsia="宋体" w:cs="宋体"/>
        </w:rPr>
      </w:pPr>
      <w:r>
        <w:rPr>
          <w:rFonts w:eastAsia="宋体" w:cs="宋体" w:hint="eastAsia"/>
        </w:rPr>
        <w:t>（</w:t>
      </w:r>
      <w:r>
        <w:rPr>
          <w:rFonts w:eastAsia="宋体" w:cs="宋体"/>
        </w:rPr>
        <w:t>2</w:t>
      </w:r>
      <w:r>
        <w:rPr>
          <w:rFonts w:eastAsia="宋体" w:cs="宋体" w:hint="eastAsia"/>
        </w:rPr>
        <w:t>）企业标准请参照《关于印发中小企业划型标准规定的通知》（工信部联企业</w:t>
      </w:r>
      <w:r>
        <w:rPr>
          <w:rFonts w:eastAsia="宋体" w:cs="宋体"/>
        </w:rPr>
        <w:t>[2011]300</w:t>
      </w:r>
      <w:r>
        <w:rPr>
          <w:rFonts w:eastAsia="宋体" w:cs="宋体" w:hint="eastAsia"/>
        </w:rPr>
        <w:t>号）文件规定自行填写。</w:t>
      </w:r>
    </w:p>
    <w:p w14:paraId="64DF9D29" w14:textId="77777777" w:rsidR="00F137DF" w:rsidRDefault="00000000">
      <w:pPr>
        <w:snapToGrid w:val="0"/>
        <w:spacing w:line="360" w:lineRule="auto"/>
        <w:ind w:firstLineChars="200" w:firstLine="480"/>
        <w:rPr>
          <w:rFonts w:eastAsia="宋体"/>
        </w:rPr>
      </w:pPr>
      <w:r>
        <w:rPr>
          <w:rFonts w:ascii="宋体" w:eastAsia="宋体" w:hAnsi="宋体" w:cs="宋体" w:hint="eastAsia"/>
        </w:rPr>
        <w:t>（</w:t>
      </w:r>
      <w:r>
        <w:rPr>
          <w:rFonts w:ascii="宋体" w:eastAsia="宋体" w:hAnsi="宋体" w:cs="宋体"/>
        </w:rPr>
        <w:t>3</w:t>
      </w:r>
      <w:r>
        <w:rPr>
          <w:rFonts w:ascii="宋体" w:eastAsia="宋体" w:hAnsi="宋体" w:cs="宋体" w:hint="eastAsia"/>
        </w:rPr>
        <w:t>）</w:t>
      </w:r>
      <w:r>
        <w:rPr>
          <w:rFonts w:eastAsia="宋体" w:cs="宋体" w:hint="eastAsia"/>
        </w:rPr>
        <w:t>若询价响应供应商提供的</w:t>
      </w:r>
      <w:r>
        <w:rPr>
          <w:rFonts w:eastAsia="宋体"/>
        </w:rPr>
        <w:t>“</w:t>
      </w:r>
      <w:r>
        <w:rPr>
          <w:rFonts w:eastAsia="宋体" w:cs="宋体" w:hint="eastAsia"/>
        </w:rPr>
        <w:t>中小企业声明函</w:t>
      </w:r>
      <w:r>
        <w:rPr>
          <w:rFonts w:eastAsia="宋体"/>
        </w:rPr>
        <w:t>”</w:t>
      </w:r>
      <w:r>
        <w:rPr>
          <w:rFonts w:eastAsia="宋体" w:cs="宋体" w:hint="eastAsia"/>
        </w:rPr>
        <w:t>（见第八章）为虚假声明的，则视同提供虚假材料；询价响应供应商的该行为将报请政府采购监管财政部门按《中华人民共和国政府采购法》第七十七条的规定处理并给予行政处罚。</w:t>
      </w:r>
    </w:p>
    <w:p w14:paraId="719D2926" w14:textId="77777777" w:rsidR="00F137DF" w:rsidRDefault="00000000">
      <w:pPr>
        <w:snapToGrid w:val="0"/>
        <w:spacing w:line="360" w:lineRule="auto"/>
        <w:ind w:firstLineChars="202" w:firstLine="485"/>
        <w:rPr>
          <w:rFonts w:eastAsia="宋体"/>
        </w:rPr>
      </w:pPr>
      <w:r>
        <w:rPr>
          <w:rFonts w:eastAsia="宋体"/>
        </w:rPr>
        <w:t>2.</w:t>
      </w:r>
      <w:r>
        <w:rPr>
          <w:rFonts w:eastAsia="宋体" w:cs="宋体" w:hint="eastAsia"/>
        </w:rPr>
        <w:t>询价响应报价评审内容包括分析项目需求各产品单价是否合理，价格所含范围是否完整，有无重大错漏项。如果供应商的响应产品报价清单中有漏项并构成未实质性响应询价文件要求的，按无效的询价处理。</w:t>
      </w:r>
    </w:p>
    <w:p w14:paraId="35408F4A" w14:textId="77777777" w:rsidR="00F137DF" w:rsidRDefault="00000000">
      <w:pPr>
        <w:snapToGrid w:val="0"/>
        <w:spacing w:line="360" w:lineRule="auto"/>
        <w:ind w:firstLineChars="202" w:firstLine="485"/>
        <w:rPr>
          <w:rFonts w:eastAsia="宋体"/>
        </w:rPr>
      </w:pPr>
      <w:r>
        <w:rPr>
          <w:rFonts w:eastAsia="宋体"/>
        </w:rPr>
        <w:t>3.</w:t>
      </w:r>
      <w:r>
        <w:rPr>
          <w:rFonts w:eastAsia="宋体" w:cs="宋体" w:hint="eastAsia"/>
        </w:rPr>
        <w:t>在询价响应报价评审过程中，询价小组发现供应商的产品单价明显低于其他供应商的，使得其产品单价可能低于其个别成本的，询价小组有权要求该供应商做出书面说明并提供相关证明材料，供应商不能合理说明或者不能提供相关证明材料的，询价小组应认定该供应商以低于成本的产品单价进行询价响应竞标。对被认定为低于成本询价竞标的以无效询价处理。</w:t>
      </w:r>
    </w:p>
    <w:p w14:paraId="08C5E6B9" w14:textId="77777777" w:rsidR="00F137DF" w:rsidRPr="003D050E" w:rsidRDefault="00000000">
      <w:pPr>
        <w:snapToGrid w:val="0"/>
        <w:spacing w:line="360" w:lineRule="auto"/>
        <w:ind w:firstLineChars="202" w:firstLine="487"/>
        <w:rPr>
          <w:rFonts w:ascii="宋体" w:eastAsia="宋体" w:hAnsi="宋体" w:hint="eastAsia"/>
          <w:b/>
          <w:bCs/>
        </w:rPr>
      </w:pPr>
      <w:r w:rsidRPr="003D050E">
        <w:rPr>
          <w:rFonts w:ascii="宋体" w:eastAsia="宋体" w:hAnsi="宋体"/>
          <w:b/>
          <w:bCs/>
        </w:rPr>
        <w:t>4.</w:t>
      </w:r>
      <w:r w:rsidRPr="003D050E">
        <w:rPr>
          <w:rFonts w:ascii="宋体" w:eastAsia="宋体" w:hAnsi="宋体" w:cs="黑体" w:hint="eastAsia"/>
          <w:b/>
          <w:bCs/>
          <w:u w:val="thick" w:color="FF0000"/>
        </w:rPr>
        <w:t>询价小组认为询价响应供应商报价明显低于其他供应商的报价，有可能影响产品或服务的质量或者不能诚信履约的，应当要求其“在评标现场”合理的时间内提供“书面”说明，必要时提交“相关证明”材料；被要求的询价响应供应商不能证明其“报价</w:t>
      </w:r>
      <w:r w:rsidRPr="003D050E">
        <w:rPr>
          <w:rFonts w:ascii="宋体" w:eastAsia="宋体" w:hAnsi="宋体" w:cs="黑体" w:hint="eastAsia"/>
          <w:b/>
          <w:bCs/>
          <w:u w:val="thick" w:color="FF0000"/>
        </w:rPr>
        <w:lastRenderedPageBreak/>
        <w:t>合理性”的，询价小组应当将其作为无效询价处理。</w:t>
      </w:r>
    </w:p>
    <w:p w14:paraId="2B30FCB5" w14:textId="77777777" w:rsidR="00F137DF" w:rsidRDefault="00000000">
      <w:pPr>
        <w:snapToGrid w:val="0"/>
        <w:spacing w:line="360" w:lineRule="auto"/>
        <w:ind w:firstLineChars="202" w:firstLine="485"/>
        <w:rPr>
          <w:rFonts w:eastAsia="宋体"/>
        </w:rPr>
      </w:pPr>
      <w:r>
        <w:rPr>
          <w:rFonts w:eastAsia="宋体"/>
        </w:rPr>
        <w:t>5.</w:t>
      </w:r>
      <w:r>
        <w:rPr>
          <w:rFonts w:eastAsia="宋体" w:cs="宋体" w:hint="eastAsia"/>
        </w:rPr>
        <w:t>落实政府采购政策，经评审认定为</w:t>
      </w:r>
      <w:r>
        <w:rPr>
          <w:rFonts w:eastAsia="宋体"/>
        </w:rPr>
        <w:t>“</w:t>
      </w:r>
      <w:r>
        <w:rPr>
          <w:rFonts w:eastAsia="宋体" w:cs="宋体" w:hint="eastAsia"/>
        </w:rPr>
        <w:t>小型、微型</w:t>
      </w:r>
      <w:r>
        <w:rPr>
          <w:rFonts w:eastAsia="宋体"/>
        </w:rPr>
        <w:t>”</w:t>
      </w:r>
      <w:r>
        <w:rPr>
          <w:rFonts w:eastAsia="宋体" w:cs="宋体" w:hint="eastAsia"/>
        </w:rPr>
        <w:t>企业的，对其企业产品</w:t>
      </w:r>
      <w:r>
        <w:rPr>
          <w:rFonts w:eastAsia="宋体" w:cs="宋体"/>
        </w:rPr>
        <w:t>“</w:t>
      </w:r>
      <w:r>
        <w:rPr>
          <w:rFonts w:eastAsia="宋体" w:cs="宋体" w:hint="eastAsia"/>
        </w:rPr>
        <w:t>报价给予</w:t>
      </w:r>
      <w:r>
        <w:rPr>
          <w:rFonts w:eastAsia="宋体"/>
        </w:rPr>
        <w:t>10%</w:t>
      </w:r>
      <w:r>
        <w:rPr>
          <w:rFonts w:eastAsia="宋体" w:cs="宋体" w:hint="eastAsia"/>
        </w:rPr>
        <w:t>的扣除</w:t>
      </w:r>
      <w:r>
        <w:rPr>
          <w:rFonts w:eastAsia="宋体"/>
        </w:rPr>
        <w:t>”</w:t>
      </w:r>
      <w:r>
        <w:rPr>
          <w:rFonts w:eastAsia="宋体" w:cs="宋体" w:hint="eastAsia"/>
        </w:rPr>
        <w:t>予以价格调整，并以调整后的价格计算询价响应报价的排名，如果成交，则以其询价响应报价作为成交价。</w:t>
      </w:r>
    </w:p>
    <w:bookmarkEnd w:id="19"/>
    <w:p w14:paraId="115B79C2" w14:textId="77777777" w:rsidR="00F137DF" w:rsidRDefault="00000000">
      <w:pPr>
        <w:snapToGrid w:val="0"/>
        <w:spacing w:line="360" w:lineRule="auto"/>
        <w:ind w:firstLineChars="202" w:firstLine="487"/>
        <w:outlineLvl w:val="1"/>
        <w:rPr>
          <w:rFonts w:eastAsia="宋体"/>
          <w:b/>
          <w:bCs/>
        </w:rPr>
      </w:pPr>
      <w:r>
        <w:rPr>
          <w:rFonts w:eastAsia="宋体" w:cs="宋体" w:hint="eastAsia"/>
          <w:b/>
          <w:bCs/>
        </w:rPr>
        <w:t>四、出现下列情形之一的，作无效询价处理</w:t>
      </w:r>
    </w:p>
    <w:p w14:paraId="7D5ABE52" w14:textId="77777777" w:rsidR="00F137DF" w:rsidRDefault="00000000">
      <w:pPr>
        <w:snapToGrid w:val="0"/>
        <w:spacing w:line="360" w:lineRule="auto"/>
        <w:ind w:firstLineChars="202" w:firstLine="485"/>
        <w:rPr>
          <w:rFonts w:eastAsia="宋体"/>
        </w:rPr>
      </w:pPr>
      <w:r>
        <w:rPr>
          <w:rFonts w:eastAsia="宋体"/>
        </w:rPr>
        <w:t>1.</w:t>
      </w:r>
      <w:r>
        <w:rPr>
          <w:rFonts w:eastAsia="宋体" w:cs="宋体" w:hint="eastAsia"/>
        </w:rPr>
        <w:t>响应文件未按询价文件要求装订、密封、签署、盖章及主要资料不齐全的；</w:t>
      </w:r>
    </w:p>
    <w:p w14:paraId="1D444E7F" w14:textId="77777777" w:rsidR="00F137DF" w:rsidRDefault="00000000">
      <w:pPr>
        <w:snapToGrid w:val="0"/>
        <w:spacing w:line="360" w:lineRule="auto"/>
        <w:ind w:firstLineChars="202" w:firstLine="485"/>
        <w:rPr>
          <w:rFonts w:eastAsia="宋体"/>
        </w:rPr>
      </w:pPr>
      <w:r>
        <w:rPr>
          <w:rFonts w:eastAsia="宋体"/>
        </w:rPr>
        <w:t>2.</w:t>
      </w:r>
      <w:r>
        <w:rPr>
          <w:rFonts w:eastAsia="宋体" w:cs="宋体" w:hint="eastAsia"/>
        </w:rPr>
        <w:t>响应文件的资料有虚报或者谎报的；</w:t>
      </w:r>
    </w:p>
    <w:p w14:paraId="6084179B" w14:textId="77777777" w:rsidR="00F137DF" w:rsidRDefault="00000000">
      <w:pPr>
        <w:snapToGrid w:val="0"/>
        <w:spacing w:line="360" w:lineRule="auto"/>
        <w:ind w:firstLineChars="202" w:firstLine="485"/>
        <w:rPr>
          <w:rFonts w:eastAsia="宋体"/>
        </w:rPr>
      </w:pPr>
      <w:r>
        <w:rPr>
          <w:rFonts w:eastAsia="宋体"/>
        </w:rPr>
        <w:t>3.</w:t>
      </w:r>
      <w:r>
        <w:rPr>
          <w:rFonts w:eastAsia="宋体" w:cs="宋体" w:hint="eastAsia"/>
        </w:rPr>
        <w:t>响应文件中资格审查文件及技术响应文件出现询价报价的内容；</w:t>
      </w:r>
    </w:p>
    <w:p w14:paraId="468A7B5C" w14:textId="77777777" w:rsidR="00F137DF" w:rsidRDefault="00000000">
      <w:pPr>
        <w:snapToGrid w:val="0"/>
        <w:spacing w:line="360" w:lineRule="auto"/>
        <w:ind w:firstLineChars="202" w:firstLine="485"/>
        <w:rPr>
          <w:rFonts w:eastAsia="宋体"/>
        </w:rPr>
      </w:pPr>
      <w:r>
        <w:rPr>
          <w:rFonts w:eastAsia="宋体"/>
        </w:rPr>
        <w:t xml:space="preserve">4. </w:t>
      </w:r>
      <w:r>
        <w:rPr>
          <w:rFonts w:eastAsia="宋体" w:cs="宋体" w:hint="eastAsia"/>
        </w:rPr>
        <w:t>不具备询价文件规定的资格要求的；</w:t>
      </w:r>
    </w:p>
    <w:p w14:paraId="49AB6165" w14:textId="77777777" w:rsidR="00F137DF" w:rsidRDefault="00000000">
      <w:pPr>
        <w:snapToGrid w:val="0"/>
        <w:spacing w:line="360" w:lineRule="auto"/>
        <w:ind w:firstLineChars="202" w:firstLine="485"/>
        <w:rPr>
          <w:rFonts w:eastAsia="宋体"/>
        </w:rPr>
      </w:pPr>
      <w:r>
        <w:rPr>
          <w:rFonts w:eastAsia="宋体"/>
        </w:rPr>
        <w:t>5.</w:t>
      </w:r>
      <w:r>
        <w:rPr>
          <w:rFonts w:eastAsia="宋体" w:cs="宋体" w:hint="eastAsia"/>
        </w:rPr>
        <w:t>响应文件有重大漏项或重大不合理的；</w:t>
      </w:r>
    </w:p>
    <w:p w14:paraId="4EC44BE3" w14:textId="77777777" w:rsidR="00F137DF" w:rsidRDefault="00000000">
      <w:pPr>
        <w:snapToGrid w:val="0"/>
        <w:spacing w:line="360" w:lineRule="auto"/>
        <w:ind w:firstLineChars="202" w:firstLine="485"/>
        <w:rPr>
          <w:rFonts w:eastAsia="宋体"/>
        </w:rPr>
      </w:pPr>
      <w:r>
        <w:rPr>
          <w:rFonts w:eastAsia="宋体"/>
        </w:rPr>
        <w:t>6.</w:t>
      </w:r>
      <w:r>
        <w:rPr>
          <w:rFonts w:eastAsia="宋体" w:cs="宋体" w:hint="eastAsia"/>
        </w:rPr>
        <w:t>项目技术、方案不满足项目需求中的要求，有重大偏离或保留的；</w:t>
      </w:r>
    </w:p>
    <w:p w14:paraId="5BA02864" w14:textId="77777777" w:rsidR="00F137DF" w:rsidRDefault="00000000">
      <w:pPr>
        <w:snapToGrid w:val="0"/>
        <w:spacing w:line="360" w:lineRule="auto"/>
        <w:ind w:firstLineChars="202" w:firstLine="485"/>
        <w:rPr>
          <w:rFonts w:eastAsia="宋体"/>
        </w:rPr>
      </w:pPr>
      <w:r>
        <w:rPr>
          <w:rFonts w:eastAsia="宋体"/>
        </w:rPr>
        <w:t>7.</w:t>
      </w:r>
      <w:r>
        <w:rPr>
          <w:rFonts w:eastAsia="宋体" w:cs="宋体" w:hint="eastAsia"/>
        </w:rPr>
        <w:t>询价响应报价超出项目预算的；</w:t>
      </w:r>
    </w:p>
    <w:p w14:paraId="2A3A77DF" w14:textId="77777777" w:rsidR="00F137DF" w:rsidRDefault="00000000">
      <w:pPr>
        <w:snapToGrid w:val="0"/>
        <w:spacing w:line="360" w:lineRule="auto"/>
        <w:ind w:firstLineChars="202" w:firstLine="485"/>
        <w:rPr>
          <w:rFonts w:eastAsia="宋体"/>
        </w:rPr>
      </w:pPr>
      <w:r>
        <w:rPr>
          <w:rFonts w:eastAsia="宋体"/>
        </w:rPr>
        <w:t>8.</w:t>
      </w:r>
      <w:r>
        <w:rPr>
          <w:rFonts w:eastAsia="宋体" w:cs="宋体" w:hint="eastAsia"/>
        </w:rPr>
        <w:t>被认定为低于成本报价竞标的；</w:t>
      </w:r>
    </w:p>
    <w:p w14:paraId="20155CF0" w14:textId="77777777" w:rsidR="00F137DF" w:rsidRDefault="00000000">
      <w:pPr>
        <w:snapToGrid w:val="0"/>
        <w:spacing w:line="360" w:lineRule="auto"/>
        <w:ind w:firstLineChars="202" w:firstLine="485"/>
        <w:rPr>
          <w:rFonts w:eastAsia="宋体"/>
        </w:rPr>
      </w:pPr>
      <w:r>
        <w:rPr>
          <w:rFonts w:eastAsia="宋体"/>
        </w:rPr>
        <w:t>9.</w:t>
      </w:r>
      <w:r>
        <w:rPr>
          <w:rFonts w:eastAsia="宋体" w:cs="宋体" w:hint="eastAsia"/>
        </w:rPr>
        <w:t>不符合法律、法规和询价文件中规定的其他实质性响应要求的；</w:t>
      </w:r>
    </w:p>
    <w:p w14:paraId="6E9B1C21" w14:textId="77777777" w:rsidR="00F137DF" w:rsidRDefault="00000000">
      <w:pPr>
        <w:snapToGrid w:val="0"/>
        <w:spacing w:line="360" w:lineRule="auto"/>
        <w:ind w:firstLineChars="202" w:firstLine="485"/>
        <w:rPr>
          <w:rFonts w:eastAsia="宋体"/>
        </w:rPr>
      </w:pPr>
      <w:r>
        <w:rPr>
          <w:rFonts w:eastAsia="宋体"/>
        </w:rPr>
        <w:t>10.</w:t>
      </w:r>
      <w:r>
        <w:rPr>
          <w:rFonts w:eastAsia="宋体" w:cs="宋体" w:hint="eastAsia"/>
        </w:rPr>
        <w:t>询价小组依据法律法规可以认定为无效投标的其他情况。</w:t>
      </w:r>
    </w:p>
    <w:p w14:paraId="4F931FFD" w14:textId="77777777" w:rsidR="00F137DF" w:rsidRDefault="00000000">
      <w:pPr>
        <w:snapToGrid w:val="0"/>
        <w:spacing w:line="360" w:lineRule="auto"/>
        <w:ind w:firstLineChars="200" w:firstLine="482"/>
        <w:outlineLvl w:val="1"/>
        <w:rPr>
          <w:rFonts w:eastAsia="宋体"/>
        </w:rPr>
      </w:pPr>
      <w:r>
        <w:rPr>
          <w:rFonts w:eastAsia="宋体" w:cs="宋体" w:hint="eastAsia"/>
          <w:b/>
          <w:bCs/>
        </w:rPr>
        <w:t>五、有下列情形之一的，视为询价响应供应商串通竞标，其询价无效</w:t>
      </w:r>
    </w:p>
    <w:p w14:paraId="5A3F0C71" w14:textId="77777777" w:rsidR="00F137DF" w:rsidRDefault="00000000">
      <w:pPr>
        <w:snapToGrid w:val="0"/>
        <w:spacing w:line="360" w:lineRule="auto"/>
        <w:ind w:firstLineChars="202" w:firstLine="485"/>
        <w:rPr>
          <w:rFonts w:eastAsia="宋体"/>
        </w:rPr>
      </w:pPr>
      <w:r>
        <w:rPr>
          <w:rFonts w:eastAsia="宋体"/>
        </w:rPr>
        <w:t>1.</w:t>
      </w:r>
      <w:r>
        <w:rPr>
          <w:rFonts w:eastAsia="宋体" w:cs="宋体" w:hint="eastAsia"/>
        </w:rPr>
        <w:t>不同询价响应供应商的询价响应文件由同一单位或者个人编制；</w:t>
      </w:r>
    </w:p>
    <w:p w14:paraId="3FCD3B98" w14:textId="77777777" w:rsidR="00F137DF" w:rsidRDefault="00000000">
      <w:pPr>
        <w:snapToGrid w:val="0"/>
        <w:spacing w:line="360" w:lineRule="auto"/>
        <w:ind w:firstLineChars="202" w:firstLine="485"/>
        <w:rPr>
          <w:rFonts w:eastAsia="宋体"/>
        </w:rPr>
      </w:pPr>
      <w:r>
        <w:rPr>
          <w:rFonts w:eastAsia="宋体"/>
        </w:rPr>
        <w:t>2.</w:t>
      </w:r>
      <w:r>
        <w:rPr>
          <w:rFonts w:eastAsia="宋体" w:cs="宋体" w:hint="eastAsia"/>
        </w:rPr>
        <w:t>不同询价响应供应商委托同一单位或者个人办理询价竞标事宜；</w:t>
      </w:r>
    </w:p>
    <w:p w14:paraId="3F740951" w14:textId="77777777" w:rsidR="00F137DF" w:rsidRDefault="00000000">
      <w:pPr>
        <w:snapToGrid w:val="0"/>
        <w:spacing w:line="360" w:lineRule="auto"/>
        <w:ind w:firstLineChars="202" w:firstLine="485"/>
        <w:rPr>
          <w:rFonts w:eastAsia="宋体"/>
        </w:rPr>
      </w:pPr>
      <w:r>
        <w:rPr>
          <w:rFonts w:eastAsia="宋体"/>
        </w:rPr>
        <w:t>3.</w:t>
      </w:r>
      <w:r>
        <w:rPr>
          <w:rFonts w:eastAsia="宋体" w:cs="宋体" w:hint="eastAsia"/>
        </w:rPr>
        <w:t>不同询价响应供应商的询价响应文件载明的项目管理成员或者联系人员为同一人；</w:t>
      </w:r>
    </w:p>
    <w:p w14:paraId="61962CC2" w14:textId="77777777" w:rsidR="00F137DF" w:rsidRDefault="00000000">
      <w:pPr>
        <w:snapToGrid w:val="0"/>
        <w:spacing w:line="360" w:lineRule="auto"/>
        <w:ind w:firstLineChars="202" w:firstLine="485"/>
        <w:rPr>
          <w:rFonts w:eastAsia="宋体"/>
        </w:rPr>
      </w:pPr>
      <w:r>
        <w:rPr>
          <w:rFonts w:eastAsia="宋体"/>
        </w:rPr>
        <w:t>4.</w:t>
      </w:r>
      <w:r>
        <w:rPr>
          <w:rFonts w:eastAsia="宋体" w:cs="宋体" w:hint="eastAsia"/>
        </w:rPr>
        <w:t>不同询价响应供应商的询价响应文件异常一致或者报价呈规律性差异；</w:t>
      </w:r>
    </w:p>
    <w:p w14:paraId="5940017E" w14:textId="77777777" w:rsidR="00F137DF" w:rsidRDefault="00000000">
      <w:pPr>
        <w:snapToGrid w:val="0"/>
        <w:spacing w:line="360" w:lineRule="auto"/>
        <w:ind w:firstLineChars="202" w:firstLine="485"/>
        <w:rPr>
          <w:rFonts w:eastAsia="宋体"/>
        </w:rPr>
      </w:pPr>
      <w:r>
        <w:rPr>
          <w:rFonts w:eastAsia="宋体"/>
        </w:rPr>
        <w:t>5.</w:t>
      </w:r>
      <w:r>
        <w:rPr>
          <w:rFonts w:eastAsia="宋体" w:cs="宋体" w:hint="eastAsia"/>
        </w:rPr>
        <w:t>不同询价响应供应商的询价响应文件相互混装；</w:t>
      </w:r>
    </w:p>
    <w:p w14:paraId="078611A6" w14:textId="77777777" w:rsidR="00F137DF" w:rsidRDefault="00000000">
      <w:pPr>
        <w:snapToGrid w:val="0"/>
        <w:spacing w:line="360" w:lineRule="auto"/>
        <w:ind w:firstLineChars="202" w:firstLine="485"/>
        <w:rPr>
          <w:rFonts w:eastAsia="宋体"/>
        </w:rPr>
      </w:pPr>
      <w:r>
        <w:rPr>
          <w:rFonts w:eastAsia="宋体"/>
        </w:rPr>
        <w:t>6.</w:t>
      </w:r>
      <w:r>
        <w:rPr>
          <w:rFonts w:eastAsia="宋体" w:cs="宋体" w:hint="eastAsia"/>
        </w:rPr>
        <w:t>不同询价响应供应商的询价保证金从同一单位或者个人的账户转出。</w:t>
      </w:r>
    </w:p>
    <w:p w14:paraId="3D5FBCBC" w14:textId="77777777" w:rsidR="00F137DF" w:rsidRDefault="00000000">
      <w:pPr>
        <w:snapToGrid w:val="0"/>
        <w:spacing w:line="360" w:lineRule="auto"/>
        <w:ind w:firstLineChars="200" w:firstLine="482"/>
        <w:outlineLvl w:val="1"/>
        <w:rPr>
          <w:rFonts w:eastAsia="宋体"/>
        </w:rPr>
      </w:pPr>
      <w:r>
        <w:rPr>
          <w:rFonts w:eastAsia="宋体" w:cs="宋体" w:hint="eastAsia"/>
          <w:b/>
          <w:bCs/>
        </w:rPr>
        <w:t>六、出现下列情形之一的，采购人或者采购代理机构应当终止询价采购活动，发布项目终止公告并说明原因，重新开展采购活动：</w:t>
      </w:r>
    </w:p>
    <w:p w14:paraId="31B43BCF" w14:textId="49E13A4D" w:rsidR="00F137DF" w:rsidRDefault="00FD2CD5">
      <w:pPr>
        <w:snapToGrid w:val="0"/>
        <w:spacing w:line="360" w:lineRule="auto"/>
        <w:ind w:firstLineChars="202" w:firstLine="485"/>
        <w:rPr>
          <w:rFonts w:eastAsia="宋体"/>
        </w:rPr>
      </w:pPr>
      <w:r>
        <w:rPr>
          <w:rFonts w:eastAsia="宋体" w:hint="eastAsia"/>
        </w:rPr>
        <w:t>1</w:t>
      </w:r>
      <w:r>
        <w:rPr>
          <w:rFonts w:eastAsia="宋体"/>
        </w:rPr>
        <w:t>.</w:t>
      </w:r>
      <w:r>
        <w:rPr>
          <w:rFonts w:eastAsia="宋体" w:cs="宋体" w:hint="eastAsia"/>
        </w:rPr>
        <w:t>出现影响采购公正的违法违规行为的；</w:t>
      </w:r>
    </w:p>
    <w:p w14:paraId="6A67548E" w14:textId="58AAB91F" w:rsidR="00F137DF" w:rsidRDefault="00FD2CD5">
      <w:pPr>
        <w:snapToGrid w:val="0"/>
        <w:spacing w:line="360" w:lineRule="auto"/>
        <w:ind w:firstLineChars="202" w:firstLine="485"/>
        <w:rPr>
          <w:rFonts w:eastAsia="宋体"/>
        </w:rPr>
      </w:pPr>
      <w:r>
        <w:rPr>
          <w:rFonts w:eastAsia="宋体" w:hint="eastAsia"/>
        </w:rPr>
        <w:t>2.</w:t>
      </w:r>
      <w:r>
        <w:rPr>
          <w:rFonts w:eastAsia="宋体" w:cs="宋体" w:hint="eastAsia"/>
        </w:rPr>
        <w:t>因重大变故，采购任务被取消的；</w:t>
      </w:r>
    </w:p>
    <w:p w14:paraId="1923BC0E" w14:textId="2D5A5DF0" w:rsidR="00F137DF" w:rsidRDefault="00FD2CD5">
      <w:pPr>
        <w:snapToGrid w:val="0"/>
        <w:spacing w:line="360" w:lineRule="auto"/>
        <w:ind w:firstLineChars="202" w:firstLine="485"/>
        <w:rPr>
          <w:rFonts w:eastAsia="宋体"/>
        </w:rPr>
      </w:pPr>
      <w:r>
        <w:rPr>
          <w:rFonts w:eastAsia="宋体" w:hint="eastAsia"/>
        </w:rPr>
        <w:t>3.</w:t>
      </w:r>
      <w:r>
        <w:rPr>
          <w:rFonts w:eastAsia="宋体" w:cs="宋体" w:hint="eastAsia"/>
        </w:rPr>
        <w:t>供应商的报价均超出了采购预算，采购单位不能支付的；</w:t>
      </w:r>
    </w:p>
    <w:p w14:paraId="0AF23137" w14:textId="4E420B84" w:rsidR="00F137DF" w:rsidRDefault="00FD2CD5">
      <w:pPr>
        <w:snapToGrid w:val="0"/>
        <w:spacing w:line="360" w:lineRule="auto"/>
        <w:ind w:firstLineChars="202" w:firstLine="485"/>
        <w:rPr>
          <w:rFonts w:eastAsia="宋体"/>
        </w:rPr>
      </w:pPr>
      <w:r>
        <w:rPr>
          <w:rFonts w:eastAsia="宋体" w:hint="eastAsia"/>
        </w:rPr>
        <w:t>4.</w:t>
      </w:r>
      <w:r>
        <w:rPr>
          <w:rFonts w:eastAsia="宋体" w:cs="宋体" w:hint="eastAsia"/>
        </w:rPr>
        <w:t>询价小组可以认定为废标的其他情况。</w:t>
      </w:r>
    </w:p>
    <w:p w14:paraId="0856D371" w14:textId="300944E2" w:rsidR="00F137DF" w:rsidRDefault="00000000">
      <w:pPr>
        <w:snapToGrid w:val="0"/>
        <w:spacing w:line="360" w:lineRule="auto"/>
        <w:ind w:firstLineChars="200" w:firstLine="482"/>
        <w:outlineLvl w:val="1"/>
        <w:rPr>
          <w:rFonts w:eastAsia="宋体"/>
          <w:b/>
          <w:bCs/>
        </w:rPr>
      </w:pPr>
      <w:r>
        <w:rPr>
          <w:rFonts w:eastAsia="宋体" w:cs="宋体" w:hint="eastAsia"/>
          <w:b/>
          <w:bCs/>
        </w:rPr>
        <w:t>七、在采购活动中因重大变故，采购任务取消的，采购人或者采购代理机构应当终止采购活动，通知所有参加采购活动的供应商，并将项目实施情况和采购任务取消原因</w:t>
      </w:r>
      <w:r>
        <w:rPr>
          <w:rFonts w:eastAsia="宋体" w:cs="宋体" w:hint="eastAsia"/>
          <w:b/>
          <w:bCs/>
        </w:rPr>
        <w:lastRenderedPageBreak/>
        <w:t>报送</w:t>
      </w:r>
      <w:r w:rsidR="00FD2CD5">
        <w:rPr>
          <w:rFonts w:eastAsia="宋体" w:cs="宋体" w:hint="eastAsia"/>
          <w:b/>
          <w:bCs/>
        </w:rPr>
        <w:t>相关部门</w:t>
      </w:r>
      <w:r>
        <w:rPr>
          <w:rFonts w:eastAsia="宋体" w:cs="宋体" w:hint="eastAsia"/>
          <w:b/>
          <w:bCs/>
        </w:rPr>
        <w:t>。</w:t>
      </w:r>
    </w:p>
    <w:p w14:paraId="05FA3BF8" w14:textId="77777777" w:rsidR="00F137DF" w:rsidRDefault="00000000">
      <w:pPr>
        <w:snapToGrid w:val="0"/>
        <w:spacing w:line="360" w:lineRule="auto"/>
        <w:ind w:firstLineChars="202" w:firstLine="487"/>
        <w:outlineLvl w:val="1"/>
        <w:rPr>
          <w:rFonts w:eastAsia="宋体"/>
          <w:b/>
          <w:bCs/>
        </w:rPr>
      </w:pPr>
      <w:r>
        <w:rPr>
          <w:rFonts w:eastAsia="宋体" w:cs="宋体" w:hint="eastAsia"/>
          <w:b/>
          <w:bCs/>
        </w:rPr>
        <w:t>八、成交通知</w:t>
      </w:r>
    </w:p>
    <w:p w14:paraId="6BDB491F" w14:textId="77777777" w:rsidR="00F137DF" w:rsidRDefault="00000000">
      <w:pPr>
        <w:snapToGrid w:val="0"/>
        <w:spacing w:line="360" w:lineRule="auto"/>
        <w:ind w:firstLineChars="202" w:firstLine="485"/>
        <w:rPr>
          <w:rFonts w:eastAsia="宋体"/>
          <w:b/>
          <w:bCs/>
        </w:rPr>
      </w:pPr>
      <w:r>
        <w:rPr>
          <w:rFonts w:eastAsia="宋体"/>
        </w:rPr>
        <w:t>1.</w:t>
      </w:r>
      <w:r>
        <w:rPr>
          <w:rFonts w:eastAsia="宋体" w:cs="宋体" w:hint="eastAsia"/>
        </w:rPr>
        <w:t>《成交通知书》一经发出，即具有法律效力。采购人、成交人依法承担法律责任，且《成交通知书》是本项目采购合同的组成部分。</w:t>
      </w:r>
    </w:p>
    <w:p w14:paraId="569114A9" w14:textId="0E270BD6" w:rsidR="00F137DF" w:rsidRPr="00B17182" w:rsidRDefault="00B17182">
      <w:pPr>
        <w:spacing w:line="420" w:lineRule="exact"/>
        <w:ind w:firstLineChars="202" w:firstLine="487"/>
        <w:rPr>
          <w:rFonts w:eastAsia="宋体"/>
          <w:b/>
          <w:bCs/>
        </w:rPr>
      </w:pPr>
      <w:r w:rsidRPr="00B17182">
        <w:rPr>
          <w:rFonts w:eastAsia="宋体" w:hint="eastAsia"/>
          <w:b/>
          <w:bCs/>
        </w:rPr>
        <w:t>九、其他</w:t>
      </w:r>
    </w:p>
    <w:p w14:paraId="7B6106B7" w14:textId="3AB35476" w:rsidR="00B17182" w:rsidRPr="00B17182" w:rsidRDefault="00B17182" w:rsidP="00B17182">
      <w:pPr>
        <w:spacing w:line="360" w:lineRule="auto"/>
        <w:ind w:firstLineChars="200" w:firstLine="480"/>
        <w:jc w:val="left"/>
        <w:rPr>
          <w:rFonts w:ascii="宋体" w:eastAsia="宋体" w:hAnsi="宋体" w:cs="宋体" w:hint="eastAsia"/>
        </w:rPr>
      </w:pPr>
      <w:r w:rsidRPr="00B17182">
        <w:rPr>
          <w:rFonts w:ascii="宋体" w:eastAsia="宋体" w:hAnsi="宋体" w:cs="宋体" w:hint="eastAsia"/>
        </w:rPr>
        <w:t>本工程第一中标候选人原则上为中标人。当排名第一的中标候选人放弃中标、因不可抗力不能履行合同、不按照招标文件要求提交履约保证金和中标差额保证金，或者被查实存在影响中标结果的违法行为等情形，不符合中标条件的，招标人可以按照评标委员会提出的中标候选人名单排序依次确定其他中标候选人为中标人，也可以重新招标。</w:t>
      </w:r>
    </w:p>
    <w:p w14:paraId="544B8E18" w14:textId="5B8E5857" w:rsidR="00B17182" w:rsidRPr="00B17182" w:rsidRDefault="00B17182" w:rsidP="00B17182">
      <w:pPr>
        <w:autoSpaceDE w:val="0"/>
        <w:autoSpaceDN w:val="0"/>
        <w:adjustRightInd w:val="0"/>
        <w:snapToGrid w:val="0"/>
        <w:spacing w:line="360" w:lineRule="auto"/>
        <w:ind w:firstLineChars="196" w:firstLine="472"/>
        <w:rPr>
          <w:rFonts w:ascii="宋体" w:eastAsia="宋体" w:hAnsi="宋体" w:hint="eastAsia"/>
          <w:b/>
          <w:bCs/>
          <w:color w:val="FF0000"/>
        </w:rPr>
      </w:pPr>
      <w:r w:rsidRPr="00B17182">
        <w:rPr>
          <w:rFonts w:ascii="宋体" w:eastAsia="宋体" w:hAnsi="宋体" w:hint="eastAsia"/>
          <w:b/>
          <w:bCs/>
          <w:color w:val="FF0000"/>
        </w:rPr>
        <w:t>如截止至开标时间，对招标文件作出实质性响应的投标单位不足三家，经</w:t>
      </w:r>
      <w:r>
        <w:rPr>
          <w:rFonts w:ascii="宋体" w:eastAsia="宋体" w:hAnsi="宋体" w:hint="eastAsia"/>
          <w:b/>
          <w:bCs/>
          <w:color w:val="FF0000"/>
        </w:rPr>
        <w:t>招标人</w:t>
      </w:r>
      <w:r w:rsidRPr="00B17182">
        <w:rPr>
          <w:rFonts w:ascii="宋体" w:eastAsia="宋体" w:hAnsi="宋体" w:hint="eastAsia"/>
          <w:b/>
          <w:bCs/>
          <w:color w:val="FF0000"/>
        </w:rPr>
        <w:t>和投标单位同意，本项目将进行现场谈判。</w:t>
      </w:r>
    </w:p>
    <w:p w14:paraId="7197130C" w14:textId="77777777" w:rsidR="00B17182" w:rsidRPr="00B17182" w:rsidRDefault="00B17182" w:rsidP="00B17182">
      <w:pPr>
        <w:spacing w:line="360" w:lineRule="auto"/>
        <w:ind w:firstLineChars="200" w:firstLine="480"/>
        <w:jc w:val="left"/>
        <w:rPr>
          <w:rFonts w:ascii="宋体" w:eastAsia="宋体" w:hAnsi="宋体" w:cs="宋体" w:hint="eastAsia"/>
        </w:rPr>
      </w:pPr>
      <w:r w:rsidRPr="00B17182">
        <w:rPr>
          <w:rFonts w:ascii="宋体" w:eastAsia="宋体" w:hAnsi="宋体" w:cs="宋体" w:hint="eastAsia"/>
        </w:rPr>
        <w:t>评标过程中出现本评标办法未尽事宜，由评标委员会根据有关法律、法规讨论并作出最终解释。</w:t>
      </w:r>
    </w:p>
    <w:p w14:paraId="47CFE250" w14:textId="77777777" w:rsidR="00B17182" w:rsidRPr="00B17182" w:rsidRDefault="00B17182" w:rsidP="00B17182">
      <w:pPr>
        <w:pStyle w:val="2"/>
        <w:ind w:firstLine="480"/>
        <w:rPr>
          <w:rFonts w:hint="eastAsia"/>
        </w:rPr>
      </w:pPr>
    </w:p>
    <w:p w14:paraId="16D26E8A" w14:textId="77777777" w:rsidR="00F137DF" w:rsidRDefault="00F137DF">
      <w:pPr>
        <w:spacing w:line="420" w:lineRule="exact"/>
        <w:ind w:firstLineChars="202" w:firstLine="485"/>
        <w:rPr>
          <w:rFonts w:eastAsia="宋体"/>
        </w:rPr>
      </w:pPr>
    </w:p>
    <w:p w14:paraId="21E76120" w14:textId="77777777" w:rsidR="00F137DF" w:rsidRDefault="00F137DF">
      <w:pPr>
        <w:spacing w:line="420" w:lineRule="exact"/>
        <w:ind w:firstLineChars="202" w:firstLine="485"/>
        <w:rPr>
          <w:rFonts w:eastAsia="宋体"/>
        </w:rPr>
      </w:pPr>
    </w:p>
    <w:p w14:paraId="4485DCEB" w14:textId="77777777" w:rsidR="00F137DF" w:rsidRDefault="00F137DF">
      <w:pPr>
        <w:spacing w:line="420" w:lineRule="exact"/>
        <w:ind w:firstLineChars="202" w:firstLine="485"/>
        <w:rPr>
          <w:rFonts w:eastAsia="宋体"/>
        </w:rPr>
      </w:pPr>
    </w:p>
    <w:p w14:paraId="5E790A79" w14:textId="77777777" w:rsidR="00F137DF" w:rsidRDefault="00F137DF">
      <w:pPr>
        <w:spacing w:line="420" w:lineRule="exact"/>
        <w:ind w:firstLineChars="202" w:firstLine="485"/>
        <w:rPr>
          <w:rFonts w:eastAsia="宋体"/>
        </w:rPr>
      </w:pPr>
    </w:p>
    <w:p w14:paraId="64939B65" w14:textId="77777777" w:rsidR="00F137DF" w:rsidRDefault="00F137DF">
      <w:pPr>
        <w:spacing w:line="420" w:lineRule="exact"/>
        <w:ind w:firstLineChars="202" w:firstLine="485"/>
        <w:rPr>
          <w:rFonts w:eastAsia="宋体"/>
        </w:rPr>
      </w:pPr>
    </w:p>
    <w:p w14:paraId="0DBD70EC" w14:textId="77777777" w:rsidR="00F137DF" w:rsidRDefault="00F137DF">
      <w:pPr>
        <w:spacing w:line="420" w:lineRule="exact"/>
        <w:ind w:firstLineChars="202" w:firstLine="485"/>
        <w:rPr>
          <w:rFonts w:eastAsia="宋体"/>
        </w:rPr>
      </w:pPr>
    </w:p>
    <w:p w14:paraId="37A1D18C" w14:textId="77777777" w:rsidR="00F137DF" w:rsidRDefault="00F137DF">
      <w:pPr>
        <w:spacing w:line="420" w:lineRule="exact"/>
        <w:ind w:firstLineChars="202" w:firstLine="485"/>
        <w:rPr>
          <w:rFonts w:eastAsia="宋体"/>
        </w:rPr>
      </w:pPr>
    </w:p>
    <w:p w14:paraId="55F0AA18" w14:textId="77777777" w:rsidR="00F137DF" w:rsidRDefault="00F137DF">
      <w:pPr>
        <w:spacing w:line="420" w:lineRule="exact"/>
        <w:ind w:firstLineChars="202" w:firstLine="485"/>
        <w:rPr>
          <w:rFonts w:eastAsia="宋体"/>
        </w:rPr>
      </w:pPr>
    </w:p>
    <w:p w14:paraId="0CBA4A71" w14:textId="77777777" w:rsidR="00F137DF" w:rsidRDefault="00F137DF">
      <w:pPr>
        <w:spacing w:line="420" w:lineRule="exact"/>
        <w:ind w:firstLineChars="202" w:firstLine="485"/>
        <w:rPr>
          <w:rFonts w:eastAsia="宋体"/>
        </w:rPr>
      </w:pPr>
    </w:p>
    <w:p w14:paraId="61C67DDB" w14:textId="77777777" w:rsidR="00F137DF" w:rsidRDefault="00F137DF">
      <w:pPr>
        <w:spacing w:line="420" w:lineRule="exact"/>
        <w:ind w:firstLineChars="202" w:firstLine="485"/>
        <w:rPr>
          <w:rFonts w:eastAsia="宋体"/>
        </w:rPr>
      </w:pPr>
    </w:p>
    <w:p w14:paraId="16D72C3A" w14:textId="77777777" w:rsidR="00F137DF" w:rsidRDefault="00000000">
      <w:pPr>
        <w:tabs>
          <w:tab w:val="left" w:pos="1050"/>
          <w:tab w:val="right" w:leader="dot" w:pos="9402"/>
        </w:tabs>
        <w:spacing w:beforeLines="100" w:before="312" w:line="600" w:lineRule="exact"/>
        <w:jc w:val="center"/>
        <w:outlineLvl w:val="0"/>
        <w:rPr>
          <w:rFonts w:eastAsia="宋体"/>
          <w:b/>
          <w:bCs/>
          <w:w w:val="80"/>
          <w:sz w:val="36"/>
          <w:szCs w:val="36"/>
        </w:rPr>
      </w:pPr>
      <w:r>
        <w:rPr>
          <w:rFonts w:eastAsia="宋体" w:cs="宋体"/>
          <w:b/>
          <w:bCs/>
          <w:w w:val="80"/>
          <w:sz w:val="36"/>
          <w:szCs w:val="36"/>
        </w:rPr>
        <w:br w:type="page"/>
      </w:r>
      <w:r>
        <w:rPr>
          <w:rFonts w:eastAsia="宋体" w:cs="宋体" w:hint="eastAsia"/>
          <w:b/>
          <w:bCs/>
          <w:w w:val="80"/>
          <w:sz w:val="36"/>
          <w:szCs w:val="36"/>
        </w:rPr>
        <w:lastRenderedPageBreak/>
        <w:t>第五章</w:t>
      </w:r>
      <w:bookmarkStart w:id="21" w:name="_Toc94585343"/>
      <w:bookmarkStart w:id="22" w:name="_Toc363573858"/>
      <w:bookmarkEnd w:id="21"/>
      <w:bookmarkEnd w:id="22"/>
      <w:r>
        <w:rPr>
          <w:rFonts w:eastAsia="宋体" w:cs="宋体" w:hint="eastAsia"/>
          <w:b/>
          <w:bCs/>
          <w:w w:val="80"/>
          <w:sz w:val="36"/>
          <w:szCs w:val="36"/>
        </w:rPr>
        <w:t>合同授予</w:t>
      </w:r>
    </w:p>
    <w:p w14:paraId="57C8759A" w14:textId="77777777" w:rsidR="00F137DF" w:rsidRDefault="00F137DF">
      <w:pPr>
        <w:spacing w:line="420" w:lineRule="exact"/>
        <w:ind w:firstLineChars="202" w:firstLine="485"/>
        <w:rPr>
          <w:rFonts w:eastAsia="宋体" w:cs="宋体"/>
          <w:kern w:val="0"/>
        </w:rPr>
      </w:pPr>
      <w:bookmarkStart w:id="23" w:name="_Toc363573859"/>
    </w:p>
    <w:p w14:paraId="40546831" w14:textId="1598E540" w:rsidR="00F137DF" w:rsidRDefault="00000000">
      <w:pPr>
        <w:spacing w:line="360" w:lineRule="auto"/>
        <w:ind w:firstLineChars="202" w:firstLine="485"/>
        <w:rPr>
          <w:rFonts w:eastAsia="宋体"/>
          <w:kern w:val="0"/>
        </w:rPr>
      </w:pPr>
      <w:r>
        <w:rPr>
          <w:rFonts w:eastAsia="宋体" w:cs="宋体" w:hint="eastAsia"/>
          <w:kern w:val="0"/>
        </w:rPr>
        <w:t>一、成交供应商在《成交通知书》发出后</w:t>
      </w:r>
      <w:r w:rsidR="00FD2CD5">
        <w:rPr>
          <w:rFonts w:eastAsia="宋体" w:hint="eastAsia"/>
          <w:kern w:val="0"/>
        </w:rPr>
        <w:t>30</w:t>
      </w:r>
      <w:r>
        <w:rPr>
          <w:rFonts w:eastAsia="宋体" w:cs="宋体" w:hint="eastAsia"/>
          <w:kern w:val="0"/>
        </w:rPr>
        <w:t>日内必须按照询价文件确定的事项签订政府采购合同。合同一式肆份，甲、乙双方各执贰份。</w:t>
      </w:r>
    </w:p>
    <w:p w14:paraId="012DF214" w14:textId="77777777" w:rsidR="00F137DF" w:rsidRDefault="00000000">
      <w:pPr>
        <w:spacing w:line="360" w:lineRule="auto"/>
        <w:ind w:firstLineChars="202" w:firstLine="485"/>
        <w:rPr>
          <w:rFonts w:eastAsia="宋体"/>
          <w:kern w:val="0"/>
        </w:rPr>
      </w:pPr>
      <w:r>
        <w:rPr>
          <w:rFonts w:eastAsia="宋体" w:cs="宋体" w:hint="eastAsia"/>
          <w:kern w:val="0"/>
        </w:rPr>
        <w:t>所签合同不得对询价文件作实质性修改。采购单位不得向成交供应商提出不合理的要求作为签订合同的条件，不得与成交供应商私下订立背离询价文件实质性内容的协议。</w:t>
      </w:r>
    </w:p>
    <w:p w14:paraId="5AAC8750" w14:textId="77777777" w:rsidR="00F137DF" w:rsidRDefault="00000000">
      <w:pPr>
        <w:spacing w:line="360" w:lineRule="auto"/>
        <w:ind w:firstLineChars="202" w:firstLine="485"/>
        <w:rPr>
          <w:rFonts w:eastAsia="宋体"/>
          <w:kern w:val="0"/>
        </w:rPr>
      </w:pPr>
      <w:r>
        <w:rPr>
          <w:rFonts w:eastAsia="宋体" w:cs="宋体" w:hint="eastAsia"/>
          <w:kern w:val="0"/>
        </w:rPr>
        <w:t>二、采购单位按合同约定积极配合成交人履约，成交人履约到位后，请以书面形式向采购单位提出验收申请，采购单位接到申请后原则上在</w:t>
      </w:r>
      <w:r>
        <w:rPr>
          <w:rFonts w:eastAsia="宋体"/>
          <w:kern w:val="0"/>
        </w:rPr>
        <w:t>5</w:t>
      </w:r>
      <w:r>
        <w:rPr>
          <w:rFonts w:eastAsia="宋体" w:cs="宋体" w:hint="eastAsia"/>
          <w:kern w:val="0"/>
        </w:rPr>
        <w:t>个工作日内及时组织相关专业技术人员，必要时邀请质检等部门共同参与验收，并出具验收报告，验收合格的原则上</w:t>
      </w:r>
      <w:r>
        <w:rPr>
          <w:rFonts w:eastAsia="宋体"/>
          <w:kern w:val="0"/>
        </w:rPr>
        <w:t>5</w:t>
      </w:r>
      <w:r>
        <w:rPr>
          <w:rFonts w:eastAsia="宋体" w:cs="宋体" w:hint="eastAsia"/>
          <w:kern w:val="0"/>
        </w:rPr>
        <w:t>个工作日内支付相应款项。</w:t>
      </w:r>
    </w:p>
    <w:p w14:paraId="27CFDBAF" w14:textId="77777777" w:rsidR="00F137DF" w:rsidRDefault="00000000">
      <w:pPr>
        <w:spacing w:line="360" w:lineRule="auto"/>
        <w:ind w:firstLineChars="202" w:firstLine="485"/>
        <w:rPr>
          <w:rFonts w:eastAsia="宋体"/>
          <w:kern w:val="0"/>
        </w:rPr>
      </w:pPr>
      <w:r>
        <w:rPr>
          <w:rFonts w:eastAsia="宋体" w:cs="宋体" w:hint="eastAsia"/>
          <w:kern w:val="0"/>
        </w:rPr>
        <w:t>三、采购单位故意推迟项目验收时间的，与成交人串通或要求成交人通过减少货物数量或降低服务标准的，在履行合同中采取更改配置、调换物品等手段的，要求成交人出具虚假发票或任意更改销售发票的，谋取不正当利益的，承担相应的法律责任。</w:t>
      </w:r>
    </w:p>
    <w:p w14:paraId="6C2BA2C9" w14:textId="77777777" w:rsidR="00F137DF" w:rsidRDefault="00000000">
      <w:pPr>
        <w:spacing w:line="360" w:lineRule="auto"/>
        <w:ind w:firstLineChars="202" w:firstLine="485"/>
        <w:rPr>
          <w:rFonts w:eastAsia="宋体"/>
          <w:kern w:val="0"/>
        </w:rPr>
      </w:pPr>
      <w:r>
        <w:rPr>
          <w:rFonts w:eastAsia="宋体" w:cs="宋体" w:hint="eastAsia"/>
          <w:kern w:val="0"/>
        </w:rPr>
        <w:t>四、成交人出现违约情形，应当及时纠正或补偿；造成损失的，按合同约定追究违约责任；发现有假冒、伪劣、走私产品、商业贿赂等违法情形的，应由采购单位移交工商、质监、公安等行政执法部门依法查处。</w:t>
      </w:r>
    </w:p>
    <w:p w14:paraId="6110ED88" w14:textId="77777777" w:rsidR="00F137DF" w:rsidRDefault="00000000">
      <w:pPr>
        <w:spacing w:line="360" w:lineRule="auto"/>
        <w:ind w:firstLineChars="202" w:firstLine="485"/>
        <w:rPr>
          <w:rFonts w:eastAsia="宋体"/>
          <w:kern w:val="0"/>
        </w:rPr>
      </w:pPr>
      <w:r>
        <w:rPr>
          <w:rFonts w:eastAsia="宋体" w:cs="宋体" w:hint="eastAsia"/>
          <w:kern w:val="0"/>
        </w:rPr>
        <w:t>五、不响应付款方式的，视同响应文件无效，按无效响应文件处理。</w:t>
      </w:r>
    </w:p>
    <w:p w14:paraId="617565A0" w14:textId="77777777" w:rsidR="00F137DF" w:rsidRDefault="00000000">
      <w:pPr>
        <w:spacing w:line="360" w:lineRule="auto"/>
        <w:ind w:firstLineChars="202" w:firstLine="485"/>
        <w:rPr>
          <w:rFonts w:eastAsia="宋体"/>
          <w:kern w:val="0"/>
        </w:rPr>
      </w:pPr>
      <w:r>
        <w:rPr>
          <w:rFonts w:eastAsia="宋体" w:cs="宋体" w:hint="eastAsia"/>
          <w:kern w:val="0"/>
        </w:rPr>
        <w:t>六、合同涉及项目价款的支付不计息。</w:t>
      </w:r>
    </w:p>
    <w:p w14:paraId="6FC8A88D" w14:textId="77777777" w:rsidR="00F137DF" w:rsidRDefault="00F137DF">
      <w:pPr>
        <w:spacing w:line="420" w:lineRule="exact"/>
        <w:ind w:firstLineChars="202" w:firstLine="485"/>
        <w:rPr>
          <w:rFonts w:eastAsia="宋体"/>
          <w:kern w:val="0"/>
        </w:rPr>
      </w:pPr>
    </w:p>
    <w:p w14:paraId="7FF72BF8" w14:textId="77777777" w:rsidR="00F137DF" w:rsidRDefault="00F137DF">
      <w:pPr>
        <w:spacing w:line="420" w:lineRule="exact"/>
        <w:ind w:firstLineChars="202" w:firstLine="485"/>
        <w:rPr>
          <w:rFonts w:eastAsia="宋体"/>
          <w:kern w:val="0"/>
        </w:rPr>
      </w:pPr>
    </w:p>
    <w:p w14:paraId="485EC7F2" w14:textId="77777777" w:rsidR="00F137DF" w:rsidRDefault="00F137DF">
      <w:pPr>
        <w:spacing w:line="420" w:lineRule="exact"/>
        <w:ind w:firstLineChars="202" w:firstLine="485"/>
        <w:rPr>
          <w:rFonts w:eastAsia="宋体"/>
          <w:kern w:val="0"/>
        </w:rPr>
      </w:pPr>
    </w:p>
    <w:p w14:paraId="77297CAE" w14:textId="77777777" w:rsidR="00F137DF" w:rsidRDefault="00F137DF">
      <w:pPr>
        <w:tabs>
          <w:tab w:val="left" w:pos="1050"/>
          <w:tab w:val="right" w:leader="dot" w:pos="9402"/>
        </w:tabs>
        <w:spacing w:beforeLines="100" w:before="312" w:line="600" w:lineRule="exact"/>
        <w:outlineLvl w:val="0"/>
        <w:rPr>
          <w:rFonts w:eastAsia="宋体"/>
          <w:kern w:val="0"/>
        </w:rPr>
      </w:pPr>
    </w:p>
    <w:p w14:paraId="6E4101A4" w14:textId="432290E5" w:rsidR="00BE5B81" w:rsidRDefault="00000000" w:rsidP="00381D0A">
      <w:pPr>
        <w:tabs>
          <w:tab w:val="left" w:pos="1050"/>
          <w:tab w:val="right" w:leader="dot" w:pos="9402"/>
        </w:tabs>
        <w:spacing w:beforeLines="100" w:before="312" w:line="520" w:lineRule="exact"/>
        <w:ind w:firstLineChars="200" w:firstLine="577"/>
        <w:jc w:val="center"/>
        <w:rPr>
          <w:rFonts w:eastAsia="宋体"/>
          <w:szCs w:val="22"/>
        </w:rPr>
      </w:pPr>
      <w:r>
        <w:rPr>
          <w:rFonts w:ascii="宋体" w:eastAsia="宋体" w:hAnsi="宋体"/>
          <w:b/>
          <w:w w:val="80"/>
          <w:sz w:val="36"/>
          <w:szCs w:val="36"/>
        </w:rPr>
        <w:br w:type="page"/>
      </w:r>
    </w:p>
    <w:p w14:paraId="4EE8DEB9" w14:textId="77777777" w:rsidR="00BE5B81" w:rsidRDefault="00BE5B81" w:rsidP="00BE5B81">
      <w:pPr>
        <w:snapToGrid w:val="0"/>
        <w:spacing w:line="400" w:lineRule="atLeast"/>
        <w:ind w:firstLineChars="200" w:firstLine="577"/>
        <w:jc w:val="center"/>
        <w:rPr>
          <w:rFonts w:eastAsia="宋体" w:cs="宋体"/>
          <w:b/>
          <w:bCs/>
          <w:w w:val="80"/>
          <w:sz w:val="36"/>
          <w:szCs w:val="36"/>
        </w:rPr>
      </w:pPr>
    </w:p>
    <w:p w14:paraId="78DC028A" w14:textId="372137B8" w:rsidR="00381D0A" w:rsidRPr="00381D0A" w:rsidRDefault="00381D0A" w:rsidP="00381D0A">
      <w:pPr>
        <w:tabs>
          <w:tab w:val="left" w:pos="1050"/>
          <w:tab w:val="right" w:leader="dot" w:pos="9402"/>
        </w:tabs>
        <w:spacing w:beforeLines="100" w:before="312" w:line="520" w:lineRule="exact"/>
        <w:ind w:firstLineChars="200" w:firstLine="577"/>
        <w:jc w:val="center"/>
        <w:rPr>
          <w:rFonts w:eastAsia="宋体"/>
          <w:b/>
          <w:bCs/>
          <w:w w:val="80"/>
          <w:sz w:val="36"/>
          <w:szCs w:val="36"/>
        </w:rPr>
      </w:pPr>
      <w:r w:rsidRPr="008F626F">
        <w:rPr>
          <w:rFonts w:eastAsia="宋体" w:cs="宋体" w:hint="eastAsia"/>
          <w:b/>
          <w:bCs/>
          <w:w w:val="80"/>
          <w:sz w:val="36"/>
          <w:szCs w:val="36"/>
        </w:rPr>
        <w:t>合同书（草案）</w:t>
      </w:r>
    </w:p>
    <w:p w14:paraId="2B5A7393" w14:textId="77777777" w:rsidR="00381D0A" w:rsidRPr="00381D0A" w:rsidRDefault="00381D0A" w:rsidP="00381D0A">
      <w:pPr>
        <w:spacing w:line="460" w:lineRule="exact"/>
        <w:ind w:firstLineChars="200" w:firstLine="560"/>
        <w:rPr>
          <w:rFonts w:ascii="宋体" w:eastAsia="宋体" w:hAnsi="宋体" w:cs="楷体_GB2312" w:hint="eastAsia"/>
          <w:kern w:val="0"/>
          <w:sz w:val="28"/>
          <w:szCs w:val="28"/>
        </w:rPr>
      </w:pPr>
    </w:p>
    <w:p w14:paraId="4810A997" w14:textId="77777777" w:rsidR="00381D0A" w:rsidRPr="00381D0A" w:rsidRDefault="00381D0A" w:rsidP="00381D0A">
      <w:pPr>
        <w:widowControl/>
        <w:spacing w:line="360" w:lineRule="auto"/>
        <w:ind w:firstLineChars="200" w:firstLine="480"/>
        <w:jc w:val="right"/>
        <w:rPr>
          <w:rFonts w:ascii="宋体" w:eastAsia="宋体" w:hAnsi="宋体" w:cs="仿宋" w:hint="eastAsia"/>
          <w:kern w:val="0"/>
        </w:rPr>
      </w:pPr>
      <w:r w:rsidRPr="00381D0A">
        <w:rPr>
          <w:rFonts w:ascii="宋体" w:eastAsia="宋体" w:hAnsi="宋体" w:cs="仿宋" w:hint="eastAsia"/>
          <w:kern w:val="0"/>
        </w:rPr>
        <w:t xml:space="preserve"> </w:t>
      </w:r>
      <w:r w:rsidRPr="00381D0A">
        <w:rPr>
          <w:rFonts w:ascii="宋体" w:eastAsia="宋体" w:hAnsi="宋体" w:cs="仿宋"/>
          <w:kern w:val="0"/>
        </w:rPr>
        <w:t xml:space="preserve"> </w:t>
      </w:r>
    </w:p>
    <w:p w14:paraId="4246E1DE" w14:textId="77777777" w:rsidR="00381D0A" w:rsidRPr="00381D0A" w:rsidRDefault="00381D0A" w:rsidP="00381D0A">
      <w:pPr>
        <w:spacing w:line="460" w:lineRule="exact"/>
        <w:ind w:firstLineChars="200" w:firstLine="480"/>
        <w:rPr>
          <w:rFonts w:ascii="宋体" w:eastAsia="宋体" w:hAnsi="宋体" w:hint="eastAsia"/>
        </w:rPr>
      </w:pPr>
      <w:r w:rsidRPr="00381D0A">
        <w:rPr>
          <w:rFonts w:ascii="宋体" w:eastAsia="宋体" w:hAnsi="宋体"/>
          <w:color w:val="000000"/>
        </w:rPr>
        <w:t>甲方（采购人）：</w:t>
      </w:r>
    </w:p>
    <w:p w14:paraId="3453DD96" w14:textId="77777777" w:rsidR="00381D0A" w:rsidRPr="00381D0A" w:rsidRDefault="00381D0A" w:rsidP="00381D0A">
      <w:pPr>
        <w:spacing w:line="460" w:lineRule="exact"/>
        <w:ind w:firstLineChars="200" w:firstLine="480"/>
        <w:rPr>
          <w:rFonts w:ascii="宋体" w:eastAsia="宋体" w:hAnsi="宋体" w:hint="eastAsia"/>
        </w:rPr>
      </w:pPr>
      <w:r w:rsidRPr="00381D0A">
        <w:rPr>
          <w:rFonts w:ascii="宋体" w:eastAsia="宋体" w:hAnsi="宋体"/>
          <w:color w:val="000000"/>
        </w:rPr>
        <w:t>乙方（中标人）：</w:t>
      </w:r>
    </w:p>
    <w:p w14:paraId="10689877" w14:textId="77777777" w:rsidR="00381D0A" w:rsidRPr="00381D0A" w:rsidRDefault="00381D0A" w:rsidP="00381D0A">
      <w:pPr>
        <w:spacing w:line="460" w:lineRule="exact"/>
        <w:ind w:firstLineChars="200" w:firstLine="480"/>
        <w:rPr>
          <w:rFonts w:ascii="宋体" w:eastAsia="宋体" w:hAnsi="宋体" w:hint="eastAsia"/>
        </w:rPr>
      </w:pPr>
      <w:r w:rsidRPr="00381D0A">
        <w:rPr>
          <w:rFonts w:ascii="宋体" w:eastAsia="宋体" w:hAnsi="宋体"/>
        </w:rPr>
        <w:t xml:space="preserve"> </w:t>
      </w:r>
    </w:p>
    <w:p w14:paraId="17ADBFF6" w14:textId="77777777" w:rsidR="00381D0A" w:rsidRPr="00381D0A" w:rsidRDefault="00381D0A" w:rsidP="00381D0A">
      <w:pPr>
        <w:spacing w:line="460" w:lineRule="exact"/>
        <w:ind w:firstLineChars="200" w:firstLine="480"/>
        <w:rPr>
          <w:rFonts w:ascii="宋体" w:eastAsia="宋体" w:hAnsi="宋体" w:hint="eastAsia"/>
        </w:rPr>
      </w:pPr>
      <w:r w:rsidRPr="00381D0A">
        <w:rPr>
          <w:rFonts w:ascii="宋体" w:eastAsia="宋体" w:hAnsi="宋体"/>
          <w:color w:val="000000"/>
        </w:rPr>
        <w:t>根据《中华人民共和国民法典》、《中华人民共和国政府采购法》及“</w:t>
      </w:r>
      <w:r w:rsidRPr="00381D0A">
        <w:rPr>
          <w:rFonts w:ascii="宋体" w:eastAsia="宋体" w:hAnsi="宋体" w:hint="eastAsia"/>
          <w:color w:val="000000"/>
        </w:rPr>
        <w:t>任港街道防尘网供应商遴选项目</w:t>
      </w:r>
      <w:r w:rsidRPr="00381D0A">
        <w:rPr>
          <w:rFonts w:ascii="宋体" w:eastAsia="宋体" w:hAnsi="宋体"/>
          <w:color w:val="000000"/>
        </w:rPr>
        <w:t>”招标文件的要求和招标结果，经甲乙双方协商一致，签订本合同。双方共同遵守如下条款（技术说明及其他有关合同项目的特定信息由合同附件予以说明，合同附件及本项目的招标文件、投标文件等均为本合同不可分割之一部分）：</w:t>
      </w:r>
    </w:p>
    <w:p w14:paraId="7FA9F2B7" w14:textId="77777777" w:rsidR="00381D0A" w:rsidRPr="00381D0A" w:rsidRDefault="00381D0A" w:rsidP="00381D0A">
      <w:pPr>
        <w:snapToGrid w:val="0"/>
        <w:spacing w:line="500" w:lineRule="exact"/>
        <w:ind w:firstLineChars="200" w:firstLine="482"/>
        <w:rPr>
          <w:rFonts w:ascii="宋体" w:eastAsia="宋体"/>
          <w:b/>
          <w:bCs/>
        </w:rPr>
      </w:pPr>
      <w:r w:rsidRPr="00381D0A">
        <w:rPr>
          <w:rFonts w:ascii="宋体" w:eastAsia="宋体" w:hAnsi="宋体" w:cs="宋体" w:hint="eastAsia"/>
          <w:b/>
          <w:bCs/>
        </w:rPr>
        <w:t>一、合同的标的物</w:t>
      </w:r>
    </w:p>
    <w:p w14:paraId="35D15915" w14:textId="77777777" w:rsidR="00381D0A" w:rsidRPr="00381D0A" w:rsidRDefault="00381D0A" w:rsidP="00381D0A">
      <w:pPr>
        <w:snapToGrid w:val="0"/>
        <w:spacing w:line="500" w:lineRule="exact"/>
        <w:ind w:firstLine="573"/>
        <w:rPr>
          <w:rFonts w:ascii="宋体" w:eastAsia="宋体"/>
        </w:rPr>
      </w:pPr>
      <w:r w:rsidRPr="00381D0A">
        <w:rPr>
          <w:rFonts w:ascii="宋体" w:eastAsia="宋体" w:hAnsi="宋体" w:cs="宋体"/>
        </w:rPr>
        <w:t>1.1</w:t>
      </w:r>
      <w:r w:rsidRPr="00381D0A">
        <w:rPr>
          <w:rFonts w:ascii="宋体" w:eastAsia="宋体" w:hAnsi="宋体" w:cs="宋体" w:hint="eastAsia"/>
        </w:rPr>
        <w:t>甲方向乙方采购标的物，具体的品种、规格要求详见项目需求。</w:t>
      </w:r>
    </w:p>
    <w:p w14:paraId="3B53452F" w14:textId="77777777" w:rsidR="00381D0A" w:rsidRPr="00381D0A" w:rsidRDefault="00381D0A" w:rsidP="00381D0A">
      <w:pPr>
        <w:snapToGrid w:val="0"/>
        <w:spacing w:line="500" w:lineRule="exact"/>
        <w:ind w:firstLine="573"/>
        <w:rPr>
          <w:rFonts w:ascii="宋体" w:eastAsia="宋体"/>
        </w:rPr>
      </w:pPr>
      <w:r w:rsidRPr="00381D0A">
        <w:rPr>
          <w:rFonts w:ascii="宋体" w:eastAsia="宋体" w:hAnsi="宋体" w:cs="宋体"/>
        </w:rPr>
        <w:t xml:space="preserve">1.2 </w:t>
      </w:r>
      <w:r w:rsidRPr="00381D0A">
        <w:rPr>
          <w:rFonts w:ascii="宋体" w:eastAsia="宋体" w:hAnsi="宋体" w:cs="宋体" w:hint="eastAsia"/>
        </w:rPr>
        <w:t>乙方对提供的标的物应当拥有完整的物权，并且负有保证第三人不得向甲方主张任何权利（包括知识产权）的义务。</w:t>
      </w:r>
    </w:p>
    <w:p w14:paraId="0491EBA7" w14:textId="77777777" w:rsidR="00381D0A" w:rsidRPr="00381D0A" w:rsidRDefault="00381D0A" w:rsidP="00381D0A">
      <w:pPr>
        <w:snapToGrid w:val="0"/>
        <w:spacing w:line="500" w:lineRule="exact"/>
        <w:ind w:firstLine="573"/>
        <w:rPr>
          <w:rFonts w:ascii="宋体" w:eastAsia="宋体"/>
          <w:b/>
          <w:bCs/>
        </w:rPr>
      </w:pPr>
      <w:r w:rsidRPr="00381D0A">
        <w:rPr>
          <w:rFonts w:ascii="宋体" w:eastAsia="宋体" w:hAnsi="宋体" w:cs="宋体" w:hint="eastAsia"/>
          <w:b/>
          <w:bCs/>
        </w:rPr>
        <w:t>二、合同价格与支付</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6"/>
        <w:gridCol w:w="2035"/>
        <w:gridCol w:w="2126"/>
        <w:gridCol w:w="1276"/>
        <w:gridCol w:w="2410"/>
      </w:tblGrid>
      <w:tr w:rsidR="00381D0A" w:rsidRPr="00381D0A" w14:paraId="125956F1" w14:textId="77777777" w:rsidTr="00045A20">
        <w:tc>
          <w:tcPr>
            <w:tcW w:w="966" w:type="dxa"/>
          </w:tcPr>
          <w:p w14:paraId="6D0A1565" w14:textId="77777777" w:rsidR="00381D0A" w:rsidRPr="00381D0A" w:rsidRDefault="00381D0A" w:rsidP="00381D0A">
            <w:pPr>
              <w:spacing w:line="360" w:lineRule="auto"/>
              <w:contextualSpacing/>
              <w:jc w:val="center"/>
              <w:rPr>
                <w:rFonts w:ascii="宋体" w:eastAsia="宋体" w:hAnsi="宋体" w:cs="宋体" w:hint="eastAsia"/>
              </w:rPr>
            </w:pPr>
            <w:r w:rsidRPr="00381D0A">
              <w:rPr>
                <w:rFonts w:ascii="宋体" w:eastAsia="宋体" w:hAnsi="宋体" w:cs="宋体" w:hint="eastAsia"/>
              </w:rPr>
              <w:t>序号</w:t>
            </w:r>
          </w:p>
        </w:tc>
        <w:tc>
          <w:tcPr>
            <w:tcW w:w="2035" w:type="dxa"/>
          </w:tcPr>
          <w:p w14:paraId="36E3B895" w14:textId="77777777" w:rsidR="00381D0A" w:rsidRPr="00381D0A" w:rsidRDefault="00381D0A" w:rsidP="00381D0A">
            <w:pPr>
              <w:spacing w:line="360" w:lineRule="auto"/>
              <w:contextualSpacing/>
              <w:jc w:val="center"/>
              <w:rPr>
                <w:rFonts w:ascii="宋体" w:eastAsia="宋体" w:hAnsi="宋体" w:cs="宋体" w:hint="eastAsia"/>
              </w:rPr>
            </w:pPr>
            <w:r w:rsidRPr="00381D0A">
              <w:rPr>
                <w:rFonts w:ascii="宋体" w:eastAsia="宋体" w:hAnsi="宋体" w:cs="宋体" w:hint="eastAsia"/>
              </w:rPr>
              <w:t>标的名称</w:t>
            </w:r>
          </w:p>
        </w:tc>
        <w:tc>
          <w:tcPr>
            <w:tcW w:w="2126" w:type="dxa"/>
          </w:tcPr>
          <w:p w14:paraId="592CED64" w14:textId="77777777" w:rsidR="00381D0A" w:rsidRPr="00381D0A" w:rsidRDefault="00381D0A" w:rsidP="00381D0A">
            <w:pPr>
              <w:spacing w:line="360" w:lineRule="auto"/>
              <w:contextualSpacing/>
              <w:jc w:val="center"/>
              <w:rPr>
                <w:rFonts w:ascii="宋体" w:eastAsia="宋体" w:hAnsi="宋体" w:cs="宋体" w:hint="eastAsia"/>
              </w:rPr>
            </w:pPr>
            <w:r w:rsidRPr="00381D0A">
              <w:rPr>
                <w:rFonts w:ascii="宋体" w:eastAsia="宋体" w:hAnsi="宋体" w:cs="宋体" w:hint="eastAsia"/>
              </w:rPr>
              <w:t>品牌/单位</w:t>
            </w:r>
          </w:p>
        </w:tc>
        <w:tc>
          <w:tcPr>
            <w:tcW w:w="1276" w:type="dxa"/>
          </w:tcPr>
          <w:p w14:paraId="2B9BF730" w14:textId="77777777" w:rsidR="00381D0A" w:rsidRPr="00381D0A" w:rsidRDefault="00381D0A" w:rsidP="00381D0A">
            <w:pPr>
              <w:spacing w:line="360" w:lineRule="auto"/>
              <w:contextualSpacing/>
              <w:jc w:val="center"/>
              <w:rPr>
                <w:rFonts w:ascii="宋体" w:eastAsia="宋体" w:hAnsi="宋体" w:cs="宋体" w:hint="eastAsia"/>
              </w:rPr>
            </w:pPr>
            <w:r w:rsidRPr="00381D0A">
              <w:rPr>
                <w:rFonts w:ascii="宋体" w:eastAsia="宋体" w:hAnsi="宋体" w:cs="宋体" w:hint="eastAsia"/>
              </w:rPr>
              <w:t>规格</w:t>
            </w:r>
          </w:p>
        </w:tc>
        <w:tc>
          <w:tcPr>
            <w:tcW w:w="2410" w:type="dxa"/>
          </w:tcPr>
          <w:p w14:paraId="1966A875" w14:textId="77777777" w:rsidR="00381D0A" w:rsidRPr="00381D0A" w:rsidRDefault="00381D0A" w:rsidP="00381D0A">
            <w:pPr>
              <w:spacing w:line="360" w:lineRule="auto"/>
              <w:contextualSpacing/>
              <w:jc w:val="center"/>
              <w:rPr>
                <w:rFonts w:ascii="宋体" w:eastAsia="宋体" w:hAnsi="宋体" w:cs="宋体" w:hint="eastAsia"/>
              </w:rPr>
            </w:pPr>
            <w:r w:rsidRPr="00381D0A">
              <w:rPr>
                <w:rFonts w:ascii="宋体" w:eastAsia="宋体" w:hAnsi="宋体" w:cs="宋体" w:hint="eastAsia"/>
              </w:rPr>
              <w:t>合同单价</w:t>
            </w:r>
          </w:p>
        </w:tc>
      </w:tr>
      <w:tr w:rsidR="00381D0A" w:rsidRPr="00381D0A" w14:paraId="76AF82D5" w14:textId="77777777" w:rsidTr="00045A20">
        <w:tc>
          <w:tcPr>
            <w:tcW w:w="966" w:type="dxa"/>
          </w:tcPr>
          <w:p w14:paraId="08690524" w14:textId="77777777" w:rsidR="00381D0A" w:rsidRPr="00381D0A" w:rsidRDefault="00381D0A" w:rsidP="00381D0A">
            <w:pPr>
              <w:spacing w:line="360" w:lineRule="auto"/>
              <w:contextualSpacing/>
              <w:jc w:val="center"/>
              <w:rPr>
                <w:rFonts w:ascii="宋体" w:eastAsia="宋体" w:hAnsi="宋体" w:cs="宋体" w:hint="eastAsia"/>
              </w:rPr>
            </w:pPr>
            <w:r w:rsidRPr="00381D0A">
              <w:rPr>
                <w:rFonts w:ascii="宋体" w:eastAsia="宋体" w:hAnsi="宋体" w:cs="宋体" w:hint="eastAsia"/>
              </w:rPr>
              <w:t>1</w:t>
            </w:r>
          </w:p>
        </w:tc>
        <w:tc>
          <w:tcPr>
            <w:tcW w:w="2035" w:type="dxa"/>
          </w:tcPr>
          <w:p w14:paraId="3FF6E249" w14:textId="77777777" w:rsidR="00381D0A" w:rsidRPr="00381D0A" w:rsidRDefault="00381D0A" w:rsidP="00381D0A">
            <w:pPr>
              <w:spacing w:line="360" w:lineRule="auto"/>
              <w:contextualSpacing/>
              <w:jc w:val="center"/>
              <w:rPr>
                <w:rFonts w:ascii="宋体" w:eastAsia="宋体" w:hAnsi="宋体" w:cs="宋体" w:hint="eastAsia"/>
              </w:rPr>
            </w:pPr>
            <w:r w:rsidRPr="00381D0A">
              <w:rPr>
                <w:rFonts w:ascii="宋体" w:eastAsia="宋体" w:hAnsi="宋体" w:cs="宋体" w:hint="eastAsia"/>
              </w:rPr>
              <w:t>防尘网（6针）</w:t>
            </w:r>
          </w:p>
        </w:tc>
        <w:tc>
          <w:tcPr>
            <w:tcW w:w="2126" w:type="dxa"/>
          </w:tcPr>
          <w:p w14:paraId="7D53EACD" w14:textId="77777777" w:rsidR="00381D0A" w:rsidRPr="00381D0A" w:rsidRDefault="00381D0A" w:rsidP="00381D0A">
            <w:pPr>
              <w:spacing w:line="360" w:lineRule="auto"/>
              <w:contextualSpacing/>
              <w:jc w:val="center"/>
              <w:rPr>
                <w:rFonts w:ascii="宋体" w:eastAsia="宋体" w:hAnsi="宋体" w:cs="宋体" w:hint="eastAsia"/>
              </w:rPr>
            </w:pPr>
          </w:p>
        </w:tc>
        <w:tc>
          <w:tcPr>
            <w:tcW w:w="1276" w:type="dxa"/>
          </w:tcPr>
          <w:p w14:paraId="1763A3F9" w14:textId="77777777" w:rsidR="00381D0A" w:rsidRPr="00381D0A" w:rsidRDefault="00381D0A" w:rsidP="00381D0A">
            <w:pPr>
              <w:spacing w:line="360" w:lineRule="auto"/>
              <w:contextualSpacing/>
              <w:jc w:val="center"/>
              <w:rPr>
                <w:rFonts w:ascii="宋体" w:eastAsia="宋体" w:hAnsi="宋体" w:cs="宋体" w:hint="eastAsia"/>
              </w:rPr>
            </w:pPr>
          </w:p>
        </w:tc>
        <w:tc>
          <w:tcPr>
            <w:tcW w:w="2410" w:type="dxa"/>
          </w:tcPr>
          <w:p w14:paraId="649657B4" w14:textId="77777777" w:rsidR="00381D0A" w:rsidRPr="00381D0A" w:rsidRDefault="00381D0A" w:rsidP="00381D0A">
            <w:pPr>
              <w:spacing w:line="360" w:lineRule="auto"/>
              <w:contextualSpacing/>
              <w:jc w:val="center"/>
              <w:rPr>
                <w:rFonts w:ascii="宋体" w:eastAsia="宋体" w:hAnsi="宋体" w:cs="宋体" w:hint="eastAsia"/>
              </w:rPr>
            </w:pPr>
          </w:p>
        </w:tc>
      </w:tr>
    </w:tbl>
    <w:p w14:paraId="463B1B8A" w14:textId="77777777" w:rsidR="00381D0A" w:rsidRPr="00381D0A" w:rsidRDefault="00381D0A" w:rsidP="00381D0A">
      <w:pPr>
        <w:snapToGrid w:val="0"/>
        <w:spacing w:line="480" w:lineRule="exact"/>
        <w:ind w:firstLineChars="200" w:firstLine="480"/>
        <w:rPr>
          <w:rFonts w:ascii="宋体" w:eastAsia="宋体" w:hAnsi="宋体" w:cs="宋体" w:hint="eastAsia"/>
        </w:rPr>
      </w:pPr>
      <w:r w:rsidRPr="00381D0A">
        <w:rPr>
          <w:rFonts w:ascii="宋体" w:eastAsia="宋体" w:hAnsi="宋体" w:cs="宋体"/>
        </w:rPr>
        <w:t xml:space="preserve">2.1 </w:t>
      </w:r>
      <w:r w:rsidRPr="00381D0A">
        <w:rPr>
          <w:rFonts w:ascii="宋体" w:eastAsia="宋体" w:hAnsi="宋体" w:cs="宋体" w:hint="eastAsia"/>
        </w:rPr>
        <w:t>合同价格包括招标文件规定的货物费、运费、加工费、装卸费、本项目涉及的安全文明施工措施费、管理费、利润、规费、售后服务等为完成本项目所需的一切相关费用。在合同执行过程中合同单价不变，具体工程量以实际发生为准，结算时以成交单价进行结算。</w:t>
      </w:r>
    </w:p>
    <w:p w14:paraId="649C6834" w14:textId="77777777" w:rsidR="00381D0A" w:rsidRPr="00381D0A" w:rsidRDefault="00381D0A" w:rsidP="00381D0A">
      <w:pPr>
        <w:spacing w:line="460" w:lineRule="exact"/>
        <w:ind w:firstLineChars="200" w:firstLine="480"/>
        <w:rPr>
          <w:rFonts w:ascii="宋体" w:hAnsi="宋体" w:hint="eastAsia"/>
          <w:color w:val="000000"/>
          <w:kern w:val="0"/>
        </w:rPr>
      </w:pPr>
      <w:r w:rsidRPr="00381D0A">
        <w:rPr>
          <w:rFonts w:ascii="宋体" w:eastAsia="宋体" w:hAnsi="宋体" w:cs="宋体" w:hint="eastAsia"/>
        </w:rPr>
        <w:t>2.2付款方式：根据投标单价</w:t>
      </w:r>
      <w:r w:rsidRPr="00381D0A">
        <w:rPr>
          <w:rFonts w:ascii="宋体" w:eastAsia="宋体" w:hAnsi="宋体" w:cs="宋体"/>
        </w:rPr>
        <w:t>*</w:t>
      </w:r>
      <w:r w:rsidRPr="00381D0A">
        <w:rPr>
          <w:rFonts w:ascii="宋体" w:eastAsia="宋体" w:hAnsi="宋体" w:cs="宋体" w:hint="eastAsia"/>
        </w:rPr>
        <w:t>当年的实际供货量按实结算。</w:t>
      </w:r>
      <w:r w:rsidRPr="00381D0A">
        <w:rPr>
          <w:rFonts w:ascii="宋体" w:eastAsia="宋体" w:hAnsi="宋体" w:cs="宋体"/>
        </w:rPr>
        <w:t xml:space="preserve"> </w:t>
      </w:r>
      <w:r w:rsidRPr="00381D0A">
        <w:rPr>
          <w:rFonts w:ascii="宋体" w:eastAsia="宋体" w:hAnsi="宋体" w:cs="宋体" w:hint="eastAsia"/>
        </w:rPr>
        <w:t>成交供应商凭防尘网领用单以及防尘网覆盖作业验收证明与采购人按实结算。每次付款前，供应商必须按照采购单位的要求提供正规发票。</w:t>
      </w:r>
    </w:p>
    <w:p w14:paraId="5F568262" w14:textId="77777777" w:rsidR="00381D0A" w:rsidRPr="00381D0A" w:rsidRDefault="00381D0A" w:rsidP="00381D0A">
      <w:pPr>
        <w:snapToGrid w:val="0"/>
        <w:spacing w:line="480" w:lineRule="exact"/>
        <w:ind w:firstLineChars="200" w:firstLine="480"/>
        <w:rPr>
          <w:rFonts w:ascii="宋体" w:eastAsia="宋体" w:cs="宋体"/>
        </w:rPr>
      </w:pPr>
      <w:r w:rsidRPr="00381D0A">
        <w:rPr>
          <w:rFonts w:ascii="宋体" w:eastAsia="宋体" w:hAnsi="宋体" w:cs="宋体"/>
        </w:rPr>
        <w:t>2.3</w:t>
      </w:r>
      <w:r w:rsidRPr="00381D0A">
        <w:rPr>
          <w:rFonts w:ascii="宋体" w:eastAsia="宋体" w:hAnsi="宋体" w:cs="宋体" w:hint="eastAsia"/>
        </w:rPr>
        <w:t>交货地点及交货期：采购单位指定地点。根据拆迁地块防尘管理需要，中标单位收到属地社区供货信息时即送货至指定地点与社区人员交接，白天一般在3小时以内送达、晚上一般在6小时以内送达；供货交接材料需载明防尘网规格、数量以及社区交接人员、交接时间等。</w:t>
      </w:r>
    </w:p>
    <w:p w14:paraId="14D4CE3C" w14:textId="77777777" w:rsidR="00381D0A" w:rsidRPr="00381D0A" w:rsidRDefault="00381D0A" w:rsidP="00381D0A">
      <w:pPr>
        <w:snapToGrid w:val="0"/>
        <w:spacing w:line="480" w:lineRule="exact"/>
        <w:ind w:firstLine="480"/>
        <w:rPr>
          <w:rFonts w:ascii="宋体" w:eastAsia="宋体" w:hAnsi="宋体" w:cs="宋体" w:hint="eastAsia"/>
        </w:rPr>
      </w:pPr>
      <w:r w:rsidRPr="00381D0A">
        <w:rPr>
          <w:rFonts w:ascii="宋体" w:eastAsia="宋体" w:hAnsi="宋体" w:cs="宋体" w:hint="eastAsia"/>
        </w:rPr>
        <w:lastRenderedPageBreak/>
        <w:t>2.4</w:t>
      </w:r>
      <w:r w:rsidRPr="00381D0A">
        <w:rPr>
          <w:rFonts w:ascii="宋体" w:eastAsia="宋体" w:hAnsi="宋体" w:cs="宋体"/>
        </w:rPr>
        <w:t xml:space="preserve"> </w:t>
      </w:r>
      <w:r w:rsidRPr="00381D0A">
        <w:rPr>
          <w:rFonts w:ascii="宋体" w:eastAsia="宋体" w:hAnsi="宋体" w:cs="仿宋" w:hint="eastAsia"/>
        </w:rPr>
        <w:t>服务期：贰年，从</w:t>
      </w:r>
      <w:r w:rsidRPr="00381D0A">
        <w:rPr>
          <w:rFonts w:ascii="宋体" w:eastAsia="宋体" w:hAnsi="宋体" w:cs="仿宋" w:hint="eastAsia"/>
          <w:u w:val="single"/>
        </w:rPr>
        <w:t>2024年   月   日</w:t>
      </w:r>
      <w:r w:rsidRPr="00381D0A">
        <w:rPr>
          <w:rFonts w:ascii="宋体" w:eastAsia="宋体" w:hAnsi="宋体" w:cs="仿宋" w:hint="eastAsia"/>
        </w:rPr>
        <w:t>开始生效，协议期</w:t>
      </w:r>
      <w:r w:rsidRPr="00381D0A">
        <w:rPr>
          <w:rFonts w:ascii="宋体" w:eastAsia="宋体" w:hAnsi="宋体" w:cs="仿宋" w:hint="eastAsia"/>
          <w:u w:val="single"/>
        </w:rPr>
        <w:t>2024年   月   日到 2026年    月    日</w:t>
      </w:r>
      <w:r w:rsidRPr="00381D0A">
        <w:rPr>
          <w:rFonts w:ascii="宋体" w:eastAsia="宋体" w:hAnsi="宋体" w:cs="仿宋" w:hint="eastAsia"/>
        </w:rPr>
        <w:t>。</w:t>
      </w:r>
    </w:p>
    <w:p w14:paraId="42F8851A" w14:textId="77777777" w:rsidR="00381D0A" w:rsidRPr="00381D0A" w:rsidRDefault="00381D0A" w:rsidP="00381D0A">
      <w:pPr>
        <w:snapToGrid w:val="0"/>
        <w:spacing w:line="500" w:lineRule="exact"/>
        <w:ind w:firstLineChars="200" w:firstLine="480"/>
        <w:rPr>
          <w:rFonts w:ascii="宋体" w:eastAsia="宋体"/>
        </w:rPr>
      </w:pPr>
      <w:r w:rsidRPr="00381D0A">
        <w:rPr>
          <w:rFonts w:ascii="宋体" w:eastAsia="宋体" w:hAnsi="宋体" w:cs="宋体"/>
        </w:rPr>
        <w:t>2.</w:t>
      </w:r>
      <w:r w:rsidRPr="00381D0A">
        <w:rPr>
          <w:rFonts w:ascii="宋体" w:eastAsia="宋体" w:hAnsi="宋体" w:cs="宋体" w:hint="eastAsia"/>
        </w:rPr>
        <w:t>5根据现行税法对甲方征收的与本合同有关的一切税费均由甲方承担；根据现行税法对乙方征收的与本合同有关的一切税费均由乙方承担。</w:t>
      </w:r>
    </w:p>
    <w:p w14:paraId="5316FDDA" w14:textId="77777777" w:rsidR="00381D0A" w:rsidRPr="00381D0A" w:rsidRDefault="00381D0A" w:rsidP="00381D0A">
      <w:pPr>
        <w:widowControl/>
        <w:shd w:val="clear" w:color="auto" w:fill="FFFFFF"/>
        <w:spacing w:line="460" w:lineRule="exact"/>
        <w:ind w:firstLineChars="200" w:firstLine="482"/>
        <w:textAlignment w:val="baseline"/>
        <w:rPr>
          <w:rFonts w:ascii="宋体" w:eastAsia="宋体" w:hAnsi="宋体" w:cs="Calibri" w:hint="eastAsia"/>
          <w:b/>
          <w:bCs/>
          <w:color w:val="000000"/>
          <w:kern w:val="0"/>
        </w:rPr>
      </w:pPr>
      <w:r w:rsidRPr="00381D0A">
        <w:rPr>
          <w:rFonts w:ascii="宋体" w:eastAsia="宋体" w:hAnsi="宋体" w:cs="Calibri" w:hint="eastAsia"/>
          <w:b/>
          <w:bCs/>
          <w:color w:val="000000"/>
          <w:kern w:val="0"/>
        </w:rPr>
        <w:t>三、</w:t>
      </w:r>
      <w:r w:rsidRPr="00381D0A">
        <w:rPr>
          <w:rFonts w:ascii="宋体" w:eastAsia="宋体" w:hAnsi="宋体" w:cs="Calibri"/>
          <w:b/>
          <w:bCs/>
          <w:color w:val="000000"/>
          <w:kern w:val="0"/>
        </w:rPr>
        <w:t>质量保证</w:t>
      </w:r>
    </w:p>
    <w:p w14:paraId="34157202" w14:textId="77777777" w:rsidR="00381D0A" w:rsidRPr="00381D0A" w:rsidRDefault="00381D0A" w:rsidP="00381D0A">
      <w:pPr>
        <w:snapToGrid w:val="0"/>
        <w:spacing w:line="360" w:lineRule="auto"/>
        <w:ind w:firstLineChars="200" w:firstLine="480"/>
        <w:outlineLvl w:val="1"/>
        <w:rPr>
          <w:rFonts w:ascii="宋体" w:eastAsia="宋体" w:hAnsi="宋体" w:cs="宋体" w:hint="eastAsia"/>
          <w:color w:val="000000"/>
          <w:kern w:val="0"/>
        </w:rPr>
      </w:pPr>
      <w:r w:rsidRPr="00381D0A">
        <w:rPr>
          <w:rFonts w:ascii="宋体" w:eastAsia="宋体" w:hAnsi="宋体" w:cs="宋体" w:hint="eastAsia"/>
          <w:color w:val="000000"/>
          <w:kern w:val="0"/>
        </w:rPr>
        <w:t>3.</w:t>
      </w:r>
      <w:r w:rsidRPr="00381D0A">
        <w:rPr>
          <w:rFonts w:ascii="宋体" w:eastAsia="宋体" w:hAnsi="宋体" w:cs="宋体"/>
          <w:color w:val="000000"/>
          <w:kern w:val="0"/>
        </w:rPr>
        <w:t>1</w:t>
      </w:r>
      <w:r w:rsidRPr="00381D0A">
        <w:rPr>
          <w:rFonts w:ascii="宋体" w:eastAsia="宋体" w:hAnsi="宋体" w:cs="宋体" w:hint="eastAsia"/>
          <w:color w:val="000000"/>
          <w:kern w:val="0"/>
        </w:rPr>
        <w:t>货物的技术标准按国家标准（无国家标准，按行业标准执行，无国家和行业标准，按企业标准执行）执行，同时必须满足询价文件中规定的要求，以及符合相关法律、法规规定的要求。</w:t>
      </w:r>
    </w:p>
    <w:p w14:paraId="35C37A17" w14:textId="77777777" w:rsidR="00381D0A" w:rsidRPr="00381D0A" w:rsidRDefault="00381D0A" w:rsidP="00381D0A">
      <w:pPr>
        <w:snapToGrid w:val="0"/>
        <w:spacing w:line="360" w:lineRule="auto"/>
        <w:ind w:firstLineChars="200" w:firstLine="480"/>
        <w:outlineLvl w:val="1"/>
        <w:rPr>
          <w:rFonts w:ascii="宋体" w:eastAsia="宋体" w:hAnsi="宋体" w:cs="宋体" w:hint="eastAsia"/>
          <w:color w:val="000000"/>
          <w:kern w:val="0"/>
        </w:rPr>
      </w:pPr>
      <w:r w:rsidRPr="00381D0A">
        <w:rPr>
          <w:rFonts w:ascii="宋体" w:eastAsia="宋体" w:hAnsi="宋体" w:cs="宋体" w:hint="eastAsia"/>
          <w:color w:val="000000"/>
          <w:kern w:val="0"/>
        </w:rPr>
        <w:t>3.2货物的包装，国家或行业有规定的，按规定执行。</w:t>
      </w:r>
      <w:r w:rsidRPr="00381D0A">
        <w:rPr>
          <w:rFonts w:ascii="宋体" w:eastAsia="宋体" w:hAnsi="宋体" w:cs="宋体"/>
          <w:color w:val="000000"/>
          <w:kern w:val="0"/>
        </w:rPr>
        <w:t xml:space="preserve"> </w:t>
      </w:r>
    </w:p>
    <w:p w14:paraId="272F8326" w14:textId="77777777" w:rsidR="00381D0A" w:rsidRPr="00381D0A" w:rsidRDefault="00381D0A" w:rsidP="00381D0A">
      <w:pPr>
        <w:snapToGrid w:val="0"/>
        <w:spacing w:line="480" w:lineRule="exact"/>
        <w:ind w:firstLineChars="200" w:firstLine="482"/>
        <w:rPr>
          <w:rFonts w:ascii="宋体" w:eastAsia="宋体" w:hAnsi="宋体" w:cs="宋体" w:hint="eastAsia"/>
          <w:b/>
          <w:bCs/>
        </w:rPr>
      </w:pPr>
      <w:r w:rsidRPr="00381D0A">
        <w:rPr>
          <w:rFonts w:ascii="宋体" w:eastAsia="宋体" w:hAnsi="宋体" w:cs="宋体" w:hint="eastAsia"/>
          <w:b/>
          <w:bCs/>
        </w:rPr>
        <w:t>四、转包或分包</w:t>
      </w:r>
    </w:p>
    <w:p w14:paraId="64C70485" w14:textId="77777777" w:rsidR="00381D0A" w:rsidRPr="00381D0A" w:rsidRDefault="00381D0A" w:rsidP="00381D0A">
      <w:pPr>
        <w:spacing w:line="520" w:lineRule="exact"/>
        <w:ind w:firstLineChars="200" w:firstLine="480"/>
        <w:rPr>
          <w:rFonts w:ascii="宋体" w:eastAsia="宋体"/>
        </w:rPr>
      </w:pPr>
      <w:r w:rsidRPr="00381D0A">
        <w:rPr>
          <w:rFonts w:ascii="宋体" w:eastAsia="宋体" w:hAnsi="宋体" w:cs="宋体" w:hint="eastAsia"/>
        </w:rPr>
        <w:t>4</w:t>
      </w:r>
      <w:r w:rsidRPr="00381D0A">
        <w:rPr>
          <w:rFonts w:ascii="宋体" w:eastAsia="宋体" w:hAnsi="宋体" w:cs="宋体"/>
        </w:rPr>
        <w:t xml:space="preserve">.1 </w:t>
      </w:r>
      <w:r w:rsidRPr="00381D0A">
        <w:rPr>
          <w:rFonts w:ascii="宋体" w:eastAsia="宋体" w:hAnsi="宋体" w:cs="宋体" w:hint="eastAsia"/>
        </w:rPr>
        <w:t>本合同范围的服务，应由乙方直接服务，不得转让他人。</w:t>
      </w:r>
    </w:p>
    <w:p w14:paraId="4205599A" w14:textId="77777777" w:rsidR="00381D0A" w:rsidRPr="00381D0A" w:rsidRDefault="00381D0A" w:rsidP="00381D0A">
      <w:pPr>
        <w:spacing w:line="520" w:lineRule="exact"/>
        <w:ind w:firstLineChars="200" w:firstLine="480"/>
        <w:rPr>
          <w:rFonts w:ascii="宋体" w:eastAsia="宋体"/>
        </w:rPr>
      </w:pPr>
      <w:r w:rsidRPr="00381D0A">
        <w:rPr>
          <w:rFonts w:ascii="宋体" w:eastAsia="宋体" w:hAnsi="宋体" w:cs="宋体" w:hint="eastAsia"/>
        </w:rPr>
        <w:t>4</w:t>
      </w:r>
      <w:r w:rsidRPr="00381D0A">
        <w:rPr>
          <w:rFonts w:ascii="宋体" w:eastAsia="宋体" w:hAnsi="宋体" w:cs="宋体"/>
        </w:rPr>
        <w:t xml:space="preserve">.2 </w:t>
      </w:r>
      <w:r w:rsidRPr="00381D0A">
        <w:rPr>
          <w:rFonts w:ascii="宋体" w:eastAsia="宋体" w:hAnsi="宋体" w:cs="宋体" w:hint="eastAsia"/>
        </w:rPr>
        <w:t>除非得到甲方的书面同意，乙方不得部分分包给他人。</w:t>
      </w:r>
    </w:p>
    <w:p w14:paraId="624B4960" w14:textId="77777777" w:rsidR="00381D0A" w:rsidRPr="00381D0A" w:rsidRDefault="00381D0A" w:rsidP="00381D0A">
      <w:pPr>
        <w:spacing w:line="520" w:lineRule="exact"/>
        <w:ind w:firstLineChars="200" w:firstLine="480"/>
        <w:rPr>
          <w:rFonts w:ascii="宋体" w:eastAsia="宋体"/>
        </w:rPr>
      </w:pPr>
      <w:r w:rsidRPr="00381D0A">
        <w:rPr>
          <w:rFonts w:ascii="宋体" w:eastAsia="宋体" w:hAnsi="宋体" w:cs="宋体" w:hint="eastAsia"/>
        </w:rPr>
        <w:t>4</w:t>
      </w:r>
      <w:r w:rsidRPr="00381D0A">
        <w:rPr>
          <w:rFonts w:ascii="宋体" w:eastAsia="宋体" w:hAnsi="宋体" w:cs="宋体"/>
        </w:rPr>
        <w:t xml:space="preserve">.3 </w:t>
      </w:r>
      <w:r w:rsidRPr="00381D0A">
        <w:rPr>
          <w:rFonts w:ascii="宋体" w:eastAsia="宋体" w:hAnsi="宋体" w:cs="宋体" w:hint="eastAsia"/>
        </w:rPr>
        <w:t>如有转让和未经甲方同意的分包行为，甲方有权予以终止合同。</w:t>
      </w:r>
    </w:p>
    <w:p w14:paraId="7D4ADF4F" w14:textId="77777777" w:rsidR="00381D0A" w:rsidRPr="00381D0A" w:rsidRDefault="00381D0A" w:rsidP="00381D0A">
      <w:pPr>
        <w:spacing w:line="520" w:lineRule="exact"/>
        <w:ind w:firstLineChars="150" w:firstLine="361"/>
        <w:rPr>
          <w:rFonts w:ascii="宋体" w:eastAsia="宋体"/>
          <w:b/>
          <w:bCs/>
        </w:rPr>
      </w:pPr>
      <w:r w:rsidRPr="00381D0A">
        <w:rPr>
          <w:rFonts w:ascii="宋体" w:eastAsia="宋体" w:hAnsi="宋体" w:cs="宋体" w:hint="eastAsia"/>
          <w:b/>
          <w:bCs/>
        </w:rPr>
        <w:t>五、甲方的权利与义务</w:t>
      </w:r>
    </w:p>
    <w:p w14:paraId="3C65C812" w14:textId="77777777" w:rsidR="00381D0A" w:rsidRPr="00381D0A" w:rsidRDefault="00381D0A" w:rsidP="00381D0A">
      <w:pPr>
        <w:spacing w:line="520" w:lineRule="exact"/>
        <w:ind w:firstLineChars="200" w:firstLine="480"/>
        <w:rPr>
          <w:rFonts w:ascii="宋体" w:eastAsia="宋体"/>
        </w:rPr>
      </w:pPr>
      <w:r w:rsidRPr="00381D0A">
        <w:rPr>
          <w:rFonts w:ascii="宋体" w:eastAsia="宋体" w:hAnsi="宋体" w:cs="宋体" w:hint="eastAsia"/>
        </w:rPr>
        <w:t>甲方向乙方提供的服务必须符合本项目需求所规定的要求，并安排人员与乙方工作人员做好交接工作，因提供的相关资料不符合本项目所规定的要求而造成的后果由甲方自行承担。</w:t>
      </w:r>
    </w:p>
    <w:p w14:paraId="27B92372" w14:textId="77777777" w:rsidR="00381D0A" w:rsidRPr="00381D0A" w:rsidRDefault="00381D0A" w:rsidP="00381D0A">
      <w:pPr>
        <w:spacing w:line="520" w:lineRule="exact"/>
        <w:ind w:firstLineChars="200" w:firstLine="482"/>
        <w:rPr>
          <w:rFonts w:ascii="宋体" w:eastAsia="宋体"/>
          <w:b/>
          <w:bCs/>
        </w:rPr>
      </w:pPr>
      <w:r w:rsidRPr="00381D0A">
        <w:rPr>
          <w:rFonts w:ascii="宋体" w:eastAsia="宋体" w:hAnsi="宋体" w:cs="宋体" w:hint="eastAsia"/>
          <w:b/>
          <w:bCs/>
        </w:rPr>
        <w:t>六、乙方的权利与义务</w:t>
      </w:r>
    </w:p>
    <w:p w14:paraId="04919C24" w14:textId="77777777" w:rsidR="00381D0A" w:rsidRPr="00381D0A" w:rsidRDefault="00381D0A" w:rsidP="00381D0A">
      <w:pPr>
        <w:spacing w:line="520" w:lineRule="exact"/>
        <w:ind w:firstLineChars="200" w:firstLine="480"/>
        <w:rPr>
          <w:rFonts w:ascii="宋体" w:eastAsia="宋体"/>
        </w:rPr>
      </w:pPr>
      <w:r w:rsidRPr="00381D0A">
        <w:rPr>
          <w:rFonts w:ascii="宋体" w:eastAsia="宋体" w:hAnsi="宋体" w:cs="宋体" w:hint="eastAsia"/>
        </w:rPr>
        <w:t>6</w:t>
      </w:r>
      <w:r w:rsidRPr="00381D0A">
        <w:rPr>
          <w:rFonts w:ascii="宋体" w:eastAsia="宋体" w:hAnsi="宋体" w:cs="宋体"/>
        </w:rPr>
        <w:t>.1</w:t>
      </w:r>
      <w:r w:rsidRPr="00381D0A">
        <w:rPr>
          <w:rFonts w:ascii="宋体" w:eastAsia="宋体" w:hAnsi="宋体" w:cs="宋体" w:hint="eastAsia"/>
        </w:rPr>
        <w:t>乙方保证按照甲方要求的标准和所提供的相关货物并完成服务，并对结果的质量负责。</w:t>
      </w:r>
    </w:p>
    <w:p w14:paraId="611FCEBE" w14:textId="77777777" w:rsidR="00381D0A" w:rsidRPr="00381D0A" w:rsidRDefault="00381D0A" w:rsidP="00381D0A">
      <w:pPr>
        <w:spacing w:line="520" w:lineRule="exact"/>
        <w:ind w:firstLineChars="200" w:firstLine="480"/>
        <w:rPr>
          <w:rFonts w:ascii="宋体" w:eastAsia="宋体"/>
        </w:rPr>
      </w:pPr>
      <w:r w:rsidRPr="00381D0A">
        <w:rPr>
          <w:rFonts w:ascii="宋体" w:eastAsia="宋体" w:hAnsi="宋体" w:cs="宋体" w:hint="eastAsia"/>
        </w:rPr>
        <w:t>6</w:t>
      </w:r>
      <w:r w:rsidRPr="00381D0A">
        <w:rPr>
          <w:rFonts w:ascii="宋体" w:eastAsia="宋体" w:hAnsi="宋体" w:cs="宋体"/>
        </w:rPr>
        <w:t>.2</w:t>
      </w:r>
      <w:r w:rsidRPr="00381D0A">
        <w:rPr>
          <w:rFonts w:ascii="宋体" w:eastAsia="宋体" w:hAnsi="宋体" w:cs="宋体" w:hint="eastAsia"/>
        </w:rPr>
        <w:t>乙方应在完成工作之后通知甲方进行验收，如不符合要求，无条件进行整改。</w:t>
      </w:r>
    </w:p>
    <w:p w14:paraId="1C4B3BAC" w14:textId="77777777" w:rsidR="00381D0A" w:rsidRPr="00381D0A" w:rsidRDefault="00381D0A" w:rsidP="00381D0A">
      <w:pPr>
        <w:widowControl/>
        <w:spacing w:line="460" w:lineRule="exact"/>
        <w:ind w:firstLineChars="200" w:firstLine="482"/>
        <w:jc w:val="left"/>
        <w:rPr>
          <w:rFonts w:ascii="宋体" w:eastAsia="宋体" w:hAnsi="宋体" w:hint="eastAsia"/>
          <w:b/>
          <w:bCs/>
          <w:color w:val="000000"/>
        </w:rPr>
      </w:pPr>
      <w:r w:rsidRPr="00381D0A">
        <w:rPr>
          <w:rFonts w:ascii="宋体" w:eastAsia="宋体" w:hAnsi="宋体" w:hint="eastAsia"/>
          <w:b/>
          <w:bCs/>
          <w:color w:val="000000"/>
        </w:rPr>
        <w:t>七、违约责任</w:t>
      </w:r>
    </w:p>
    <w:p w14:paraId="0D3CF780" w14:textId="77777777" w:rsidR="00381D0A" w:rsidRPr="00381D0A" w:rsidRDefault="00381D0A" w:rsidP="00381D0A">
      <w:pPr>
        <w:widowControl/>
        <w:spacing w:line="460" w:lineRule="exact"/>
        <w:ind w:firstLineChars="200" w:firstLine="480"/>
        <w:jc w:val="left"/>
        <w:rPr>
          <w:rFonts w:ascii="宋体" w:eastAsia="宋体" w:hAnsi="宋体" w:hint="eastAsia"/>
          <w:color w:val="000000"/>
        </w:rPr>
      </w:pPr>
      <w:r w:rsidRPr="00381D0A">
        <w:rPr>
          <w:rFonts w:ascii="宋体" w:eastAsia="宋体" w:hAnsi="宋体"/>
          <w:color w:val="000000"/>
        </w:rPr>
        <w:t>1</w:t>
      </w:r>
      <w:r w:rsidRPr="00381D0A">
        <w:rPr>
          <w:rFonts w:ascii="宋体" w:eastAsia="宋体" w:hAnsi="宋体" w:hint="eastAsia"/>
          <w:color w:val="000000"/>
        </w:rPr>
        <w:t>、甲方逾期验收和办理货款支付手续的，甲方应按逾期付款该批次货款总额每日百分之一向乙方支付违约金。</w:t>
      </w:r>
    </w:p>
    <w:p w14:paraId="76EF9DF2" w14:textId="77777777" w:rsidR="00381D0A" w:rsidRPr="00381D0A" w:rsidRDefault="00381D0A" w:rsidP="00381D0A">
      <w:pPr>
        <w:widowControl/>
        <w:spacing w:line="460" w:lineRule="exact"/>
        <w:ind w:firstLineChars="200" w:firstLine="480"/>
        <w:jc w:val="left"/>
        <w:rPr>
          <w:rFonts w:ascii="宋体" w:eastAsia="宋体" w:hAnsi="宋体" w:hint="eastAsia"/>
          <w:color w:val="000000"/>
        </w:rPr>
      </w:pPr>
      <w:r w:rsidRPr="00381D0A">
        <w:rPr>
          <w:rFonts w:ascii="宋体" w:eastAsia="宋体" w:hAnsi="宋体"/>
          <w:color w:val="000000"/>
        </w:rPr>
        <w:t>2</w:t>
      </w:r>
      <w:r w:rsidRPr="00381D0A">
        <w:rPr>
          <w:rFonts w:ascii="宋体" w:eastAsia="宋体" w:hAnsi="宋体" w:hint="eastAsia"/>
          <w:color w:val="000000"/>
        </w:rPr>
        <w:t>、甲乙双方需严格按照合同中所列标的物表中单价执行，不得以市场因素为由而随意变更，其市场风险自行承担</w:t>
      </w:r>
    </w:p>
    <w:p w14:paraId="618B52CF" w14:textId="77777777" w:rsidR="00381D0A" w:rsidRPr="00381D0A" w:rsidRDefault="00381D0A" w:rsidP="00381D0A">
      <w:pPr>
        <w:widowControl/>
        <w:spacing w:line="460" w:lineRule="exact"/>
        <w:ind w:firstLineChars="200" w:firstLine="480"/>
        <w:jc w:val="left"/>
        <w:rPr>
          <w:rFonts w:ascii="宋体" w:eastAsia="宋体" w:hAnsi="宋体" w:hint="eastAsia"/>
          <w:color w:val="000000"/>
        </w:rPr>
      </w:pPr>
      <w:r w:rsidRPr="00381D0A">
        <w:rPr>
          <w:rFonts w:ascii="宋体" w:eastAsia="宋体" w:hAnsi="宋体"/>
          <w:color w:val="000000"/>
        </w:rPr>
        <w:t>3</w:t>
      </w:r>
      <w:r w:rsidRPr="00381D0A">
        <w:rPr>
          <w:rFonts w:ascii="宋体" w:eastAsia="宋体" w:hAnsi="宋体" w:hint="eastAsia"/>
          <w:color w:val="000000"/>
        </w:rPr>
        <w:t>、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38F4BFD1" w14:textId="77777777" w:rsidR="00381D0A" w:rsidRPr="00381D0A" w:rsidRDefault="00381D0A" w:rsidP="00381D0A">
      <w:pPr>
        <w:widowControl/>
        <w:spacing w:line="460" w:lineRule="exact"/>
        <w:ind w:firstLineChars="200" w:firstLine="482"/>
        <w:jc w:val="left"/>
        <w:rPr>
          <w:rFonts w:ascii="宋体" w:eastAsia="宋体" w:hAnsi="宋体" w:hint="eastAsia"/>
          <w:b/>
          <w:bCs/>
          <w:color w:val="000000"/>
        </w:rPr>
      </w:pPr>
      <w:r w:rsidRPr="00381D0A">
        <w:rPr>
          <w:rFonts w:ascii="宋体" w:eastAsia="宋体" w:hAnsi="宋体" w:hint="eastAsia"/>
          <w:b/>
          <w:bCs/>
          <w:color w:val="000000"/>
        </w:rPr>
        <w:lastRenderedPageBreak/>
        <w:t>八、安全责任</w:t>
      </w:r>
    </w:p>
    <w:p w14:paraId="206F8EFE" w14:textId="77777777" w:rsidR="00381D0A" w:rsidRPr="00381D0A" w:rsidRDefault="00381D0A" w:rsidP="00381D0A">
      <w:pPr>
        <w:widowControl/>
        <w:spacing w:line="460" w:lineRule="exact"/>
        <w:ind w:firstLineChars="200" w:firstLine="480"/>
        <w:jc w:val="left"/>
        <w:rPr>
          <w:rFonts w:ascii="宋体" w:eastAsia="宋体" w:hAnsi="宋体" w:hint="eastAsia"/>
          <w:color w:val="000000"/>
        </w:rPr>
      </w:pPr>
      <w:r w:rsidRPr="00381D0A">
        <w:rPr>
          <w:rFonts w:ascii="宋体" w:eastAsia="宋体" w:hAnsi="宋体"/>
          <w:color w:val="000000"/>
        </w:rPr>
        <w:t xml:space="preserve">  </w:t>
      </w:r>
      <w:r w:rsidRPr="00381D0A">
        <w:rPr>
          <w:rFonts w:ascii="宋体" w:eastAsia="宋体" w:hAnsi="宋体" w:hint="eastAsia"/>
          <w:color w:val="000000"/>
        </w:rPr>
        <w:t>服务期内项目实施过程中的各种意外，其责任由乙方承担，甲方不承担任何责任。</w:t>
      </w:r>
    </w:p>
    <w:p w14:paraId="72CD667C" w14:textId="77777777" w:rsidR="00381D0A" w:rsidRPr="00381D0A" w:rsidRDefault="00381D0A" w:rsidP="00381D0A">
      <w:pPr>
        <w:spacing w:line="520" w:lineRule="exact"/>
        <w:ind w:firstLine="482"/>
        <w:rPr>
          <w:rFonts w:ascii="宋体" w:eastAsia="宋体"/>
          <w:b/>
          <w:bCs/>
        </w:rPr>
      </w:pPr>
      <w:r w:rsidRPr="00381D0A">
        <w:rPr>
          <w:rFonts w:ascii="宋体" w:eastAsia="宋体" w:hAnsi="宋体" w:hint="eastAsia"/>
          <w:b/>
          <w:bCs/>
          <w:color w:val="000000"/>
        </w:rPr>
        <w:t>九、</w:t>
      </w:r>
      <w:r w:rsidRPr="00381D0A">
        <w:rPr>
          <w:rFonts w:ascii="宋体" w:eastAsia="宋体" w:hAnsi="宋体" w:cs="宋体" w:hint="eastAsia"/>
          <w:b/>
          <w:bCs/>
        </w:rPr>
        <w:t>争议的解决</w:t>
      </w:r>
    </w:p>
    <w:p w14:paraId="4CE19670" w14:textId="77777777" w:rsidR="00381D0A" w:rsidRPr="00381D0A" w:rsidRDefault="00381D0A" w:rsidP="00381D0A">
      <w:pPr>
        <w:widowControl/>
        <w:spacing w:line="460" w:lineRule="exact"/>
        <w:ind w:firstLineChars="200" w:firstLine="480"/>
        <w:jc w:val="left"/>
        <w:rPr>
          <w:rFonts w:ascii="宋体" w:eastAsia="宋体" w:hAnsi="宋体" w:hint="eastAsia"/>
          <w:color w:val="000000"/>
        </w:rPr>
      </w:pPr>
      <w:r w:rsidRPr="00381D0A">
        <w:rPr>
          <w:rFonts w:ascii="宋体" w:eastAsia="宋体" w:hAnsi="宋体" w:cs="宋体" w:hint="eastAsia"/>
        </w:rPr>
        <w:t>甲乙双方因合同发生争议，应在招标采购人的主持下进行调解，协商不成，任何一方可以向甲方所在地人民法院起诉。</w:t>
      </w:r>
    </w:p>
    <w:p w14:paraId="0555160A" w14:textId="77777777" w:rsidR="00381D0A" w:rsidRPr="00381D0A" w:rsidRDefault="00381D0A" w:rsidP="00381D0A">
      <w:pPr>
        <w:spacing w:line="520" w:lineRule="exact"/>
        <w:ind w:firstLine="482"/>
        <w:rPr>
          <w:rFonts w:ascii="宋体" w:eastAsia="宋体"/>
          <w:b/>
          <w:bCs/>
        </w:rPr>
      </w:pPr>
      <w:r w:rsidRPr="00381D0A">
        <w:rPr>
          <w:rFonts w:ascii="宋体" w:eastAsia="宋体" w:hAnsi="宋体" w:hint="eastAsia"/>
          <w:b/>
          <w:bCs/>
          <w:color w:val="000000"/>
        </w:rPr>
        <w:t>十、</w:t>
      </w:r>
      <w:r w:rsidRPr="00381D0A">
        <w:rPr>
          <w:rFonts w:ascii="宋体" w:eastAsia="宋体" w:hAnsi="宋体" w:cs="宋体" w:hint="eastAsia"/>
          <w:b/>
          <w:bCs/>
        </w:rPr>
        <w:t>附则</w:t>
      </w:r>
    </w:p>
    <w:p w14:paraId="2C3B3ED2" w14:textId="6C39511B" w:rsidR="00381D0A" w:rsidRPr="00381D0A" w:rsidRDefault="00381D0A" w:rsidP="00381D0A">
      <w:pPr>
        <w:spacing w:line="520" w:lineRule="exact"/>
        <w:ind w:firstLineChars="200" w:firstLine="480"/>
        <w:rPr>
          <w:rFonts w:ascii="宋体" w:eastAsia="宋体"/>
        </w:rPr>
      </w:pPr>
      <w:r>
        <w:rPr>
          <w:rFonts w:ascii="宋体" w:eastAsia="宋体" w:hAnsi="宋体" w:cs="宋体" w:hint="eastAsia"/>
        </w:rPr>
        <w:t>1、</w:t>
      </w:r>
      <w:r w:rsidRPr="00381D0A">
        <w:rPr>
          <w:rFonts w:ascii="宋体" w:eastAsia="宋体" w:hAnsi="宋体" w:cs="宋体" w:hint="eastAsia"/>
        </w:rPr>
        <w:t>合同份数：合同一式肆份，采购人、供应商各两份。</w:t>
      </w:r>
    </w:p>
    <w:p w14:paraId="77E5D92D" w14:textId="025FF404" w:rsidR="00381D0A" w:rsidRPr="00381D0A" w:rsidRDefault="00381D0A" w:rsidP="00381D0A">
      <w:pPr>
        <w:spacing w:line="520" w:lineRule="exact"/>
        <w:ind w:firstLineChars="200" w:firstLine="480"/>
        <w:rPr>
          <w:rFonts w:ascii="宋体" w:eastAsia="宋体"/>
        </w:rPr>
      </w:pPr>
      <w:r>
        <w:rPr>
          <w:rFonts w:ascii="宋体" w:eastAsia="宋体" w:hAnsi="宋体" w:cs="宋体" w:hint="eastAsia"/>
        </w:rPr>
        <w:t>2、</w:t>
      </w:r>
      <w:r w:rsidRPr="00381D0A">
        <w:rPr>
          <w:rFonts w:ascii="宋体" w:eastAsia="宋体" w:hAnsi="宋体" w:cs="宋体" w:hint="eastAsia"/>
        </w:rPr>
        <w:t>本合同文件使用中文书写、解释和说明。</w:t>
      </w:r>
    </w:p>
    <w:p w14:paraId="47C979D9" w14:textId="12D22FC5" w:rsidR="00381D0A" w:rsidRPr="00381D0A" w:rsidRDefault="00381D0A" w:rsidP="00381D0A">
      <w:pPr>
        <w:spacing w:line="520" w:lineRule="exact"/>
        <w:ind w:firstLineChars="200" w:firstLine="480"/>
        <w:rPr>
          <w:rFonts w:ascii="宋体" w:eastAsia="宋体"/>
        </w:rPr>
      </w:pPr>
      <w:r>
        <w:rPr>
          <w:rFonts w:ascii="宋体" w:eastAsia="宋体" w:hAnsi="宋体" w:cs="宋体" w:hint="eastAsia"/>
        </w:rPr>
        <w:t>3、</w:t>
      </w:r>
      <w:r w:rsidRPr="00381D0A">
        <w:rPr>
          <w:rFonts w:ascii="宋体" w:eastAsia="宋体" w:hAnsi="宋体" w:cs="宋体" w:hint="eastAsia"/>
        </w:rPr>
        <w:t>本合同履行过程中产生的纪要、协议以及成交通知书、采购投标文件和采购文件为本合同的附件，与合同具有同等效力。</w:t>
      </w:r>
    </w:p>
    <w:p w14:paraId="17546642" w14:textId="0DCBC5C7" w:rsidR="00381D0A" w:rsidRPr="00381D0A" w:rsidRDefault="00381D0A" w:rsidP="00381D0A">
      <w:pPr>
        <w:spacing w:line="520" w:lineRule="exact"/>
        <w:ind w:firstLineChars="200" w:firstLine="480"/>
        <w:rPr>
          <w:rFonts w:ascii="宋体" w:eastAsia="宋体"/>
        </w:rPr>
      </w:pPr>
      <w:r>
        <w:rPr>
          <w:rFonts w:ascii="宋体" w:eastAsia="宋体" w:hAnsi="宋体" w:cs="宋体" w:hint="eastAsia"/>
        </w:rPr>
        <w:t>4、</w:t>
      </w:r>
      <w:r w:rsidRPr="00381D0A">
        <w:rPr>
          <w:rFonts w:ascii="宋体" w:eastAsia="宋体" w:hAnsi="宋体" w:cs="宋体" w:hint="eastAsia"/>
        </w:rPr>
        <w:t>未尽事宜</w:t>
      </w:r>
    </w:p>
    <w:p w14:paraId="1BE39F16" w14:textId="77777777" w:rsidR="00381D0A" w:rsidRPr="00381D0A" w:rsidRDefault="00381D0A" w:rsidP="00381D0A">
      <w:pPr>
        <w:spacing w:line="520" w:lineRule="exact"/>
        <w:ind w:firstLineChars="200" w:firstLine="480"/>
        <w:rPr>
          <w:rFonts w:ascii="宋体" w:eastAsia="宋体"/>
        </w:rPr>
      </w:pPr>
      <w:r w:rsidRPr="00381D0A">
        <w:rPr>
          <w:rFonts w:ascii="宋体" w:eastAsia="宋体" w:hAnsi="宋体" w:cs="宋体" w:hint="eastAsia"/>
        </w:rPr>
        <w:t>本合同未尽事宜应按照《中华人民共和国民法典》、《中华人民共和国政府采购法》及其相关配套法律法规之规定解释。</w:t>
      </w:r>
    </w:p>
    <w:p w14:paraId="065ACFCF" w14:textId="77777777" w:rsidR="00381D0A" w:rsidRPr="00381D0A" w:rsidRDefault="00381D0A" w:rsidP="00381D0A">
      <w:pPr>
        <w:widowControl/>
        <w:spacing w:line="460" w:lineRule="exact"/>
        <w:ind w:firstLineChars="200" w:firstLine="480"/>
        <w:jc w:val="left"/>
        <w:rPr>
          <w:rFonts w:ascii="宋体" w:eastAsia="宋体" w:hAnsi="宋体" w:cs="宋体" w:hint="eastAsia"/>
        </w:rPr>
      </w:pPr>
    </w:p>
    <w:p w14:paraId="64E2F03E" w14:textId="77777777" w:rsidR="00381D0A" w:rsidRPr="00381D0A" w:rsidRDefault="00381D0A" w:rsidP="00381D0A">
      <w:pPr>
        <w:spacing w:line="360" w:lineRule="auto"/>
        <w:ind w:firstLineChars="200" w:firstLine="480"/>
        <w:contextualSpacing/>
        <w:jc w:val="left"/>
        <w:rPr>
          <w:rFonts w:ascii="宋体" w:eastAsia="宋体" w:hAnsi="宋体" w:cs="宋体" w:hint="eastAsia"/>
        </w:rPr>
      </w:pPr>
    </w:p>
    <w:p w14:paraId="712775A1" w14:textId="77777777" w:rsidR="00381D0A" w:rsidRPr="00381D0A" w:rsidRDefault="00381D0A" w:rsidP="00381D0A">
      <w:pPr>
        <w:spacing w:line="360" w:lineRule="auto"/>
        <w:ind w:firstLineChars="200" w:firstLine="480"/>
        <w:contextualSpacing/>
        <w:jc w:val="left"/>
        <w:rPr>
          <w:rFonts w:ascii="宋体" w:eastAsia="宋体" w:hAnsi="宋体" w:cs="宋体" w:hint="eastAsia"/>
        </w:rPr>
      </w:pPr>
      <w:r w:rsidRPr="00381D0A">
        <w:rPr>
          <w:rFonts w:ascii="宋体" w:eastAsia="宋体" w:hAnsi="宋体" w:cs="宋体" w:hint="eastAsia"/>
        </w:rPr>
        <w:t>甲    方</w:t>
      </w:r>
      <w:r w:rsidRPr="00381D0A">
        <w:rPr>
          <w:rFonts w:ascii="宋体" w:eastAsia="宋体" w:hAnsi="宋体" w:cs="宋体" w:hint="eastAsia"/>
        </w:rPr>
        <w:tab/>
        <w:t>：                                   乙    方</w:t>
      </w:r>
      <w:r w:rsidRPr="00381D0A">
        <w:rPr>
          <w:rFonts w:ascii="宋体" w:eastAsia="宋体" w:hAnsi="宋体" w:cs="宋体" w:hint="eastAsia"/>
        </w:rPr>
        <w:tab/>
        <w:t xml:space="preserve">：              </w:t>
      </w:r>
    </w:p>
    <w:p w14:paraId="11D88C0A" w14:textId="62A7E8D7" w:rsidR="00381D0A" w:rsidRPr="00381D0A" w:rsidRDefault="00381D0A" w:rsidP="00381D0A">
      <w:pPr>
        <w:spacing w:line="360" w:lineRule="auto"/>
        <w:ind w:firstLineChars="200" w:firstLine="480"/>
        <w:contextualSpacing/>
        <w:jc w:val="left"/>
        <w:rPr>
          <w:rFonts w:ascii="宋体" w:eastAsia="宋体" w:hAnsi="宋体" w:cs="宋体" w:hint="eastAsia"/>
        </w:rPr>
      </w:pPr>
      <w:r w:rsidRPr="00381D0A">
        <w:rPr>
          <w:rFonts w:eastAsia="宋体"/>
          <w:noProof/>
        </w:rPr>
        <mc:AlternateContent>
          <mc:Choice Requires="wps">
            <w:drawing>
              <wp:anchor distT="4294967295" distB="4294967295" distL="114300" distR="114300" simplePos="0" relativeHeight="251659264" behindDoc="0" locked="0" layoutInCell="1" allowOverlap="1" wp14:anchorId="7F0B2E9D" wp14:editId="287D1C00">
                <wp:simplePos x="0" y="0"/>
                <wp:positionH relativeFrom="column">
                  <wp:posOffset>914400</wp:posOffset>
                </wp:positionH>
                <wp:positionV relativeFrom="paragraph">
                  <wp:posOffset>-1</wp:posOffset>
                </wp:positionV>
                <wp:extent cx="1713865" cy="0"/>
                <wp:effectExtent l="0" t="0" r="0" b="0"/>
                <wp:wrapNone/>
                <wp:docPr id="1594955960" name="直接连接符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13865" cy="0"/>
                        </a:xfrm>
                        <a:prstGeom prst="line">
                          <a:avLst/>
                        </a:prstGeom>
                        <a:ln w="9525" cap="flat" cmpd="sng">
                          <a:solidFill>
                            <a:srgbClr val="000000"/>
                          </a:solidFill>
                          <a:prstDash val="solid"/>
                          <a:headEnd type="none" w="med" len="med"/>
                          <a:tailEnd type="none" w="med" len="med"/>
                        </a:ln>
                        <a:effectLst/>
                      </wps:spPr>
                      <wps:bodyPr/>
                    </wps:wsp>
                  </a:graphicData>
                </a:graphic>
                <wp14:sizeRelH relativeFrom="page">
                  <wp14:pctWidth>0</wp14:pctWidth>
                </wp14:sizeRelH>
                <wp14:sizeRelV relativeFrom="page">
                  <wp14:pctHeight>0</wp14:pctHeight>
                </wp14:sizeRelV>
              </wp:anchor>
            </w:drawing>
          </mc:Choice>
          <mc:Fallback>
            <w:pict>
              <v:line w14:anchorId="4E234634" id="直接连接符 16"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0" to="206.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">
                <o:lock v:ext="edit" shapetype="f"/>
              </v:line>
            </w:pict>
          </mc:Fallback>
        </mc:AlternateContent>
      </w:r>
      <w:r w:rsidRPr="00381D0A">
        <w:rPr>
          <w:rFonts w:eastAsia="宋体"/>
          <w:noProof/>
        </w:rPr>
        <mc:AlternateContent>
          <mc:Choice Requires="wps">
            <w:drawing>
              <wp:anchor distT="4294967295" distB="4294967295" distL="114300" distR="114300" simplePos="0" relativeHeight="251663360" behindDoc="0" locked="0" layoutInCell="1" allowOverlap="1" wp14:anchorId="6B083538" wp14:editId="5F55794D">
                <wp:simplePos x="0" y="0"/>
                <wp:positionH relativeFrom="column">
                  <wp:posOffset>3886200</wp:posOffset>
                </wp:positionH>
                <wp:positionV relativeFrom="paragraph">
                  <wp:posOffset>15239</wp:posOffset>
                </wp:positionV>
                <wp:extent cx="1714500" cy="0"/>
                <wp:effectExtent l="0" t="0" r="0" b="0"/>
                <wp:wrapNone/>
                <wp:docPr id="1548015780" name="直接连接符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14500" cy="0"/>
                        </a:xfrm>
                        <a:prstGeom prst="line">
                          <a:avLst/>
                        </a:prstGeom>
                        <a:ln w="9525" cap="flat" cmpd="sng">
                          <a:solidFill>
                            <a:srgbClr val="000000"/>
                          </a:solidFill>
                          <a:prstDash val="solid"/>
                          <a:headEnd type="none" w="med" len="med"/>
                          <a:tailEnd type="none" w="med" len="med"/>
                        </a:ln>
                        <a:effectLst/>
                      </wps:spPr>
                      <wps:bodyPr/>
                    </wps:wsp>
                  </a:graphicData>
                </a:graphic>
                <wp14:sizeRelH relativeFrom="page">
                  <wp14:pctWidth>0</wp14:pctWidth>
                </wp14:sizeRelH>
                <wp14:sizeRelV relativeFrom="page">
                  <wp14:pctHeight>0</wp14:pctHeight>
                </wp14:sizeRelV>
              </wp:anchor>
            </w:drawing>
          </mc:Choice>
          <mc:Fallback>
            <w:pict>
              <v:line w14:anchorId="60CFB7A8" id="直接连接符 15" o:spid="_x0000_s1026" style="position:absolute;left:0;text-align:left;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06pt,1.2pt" to="441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">
                <o:lock v:ext="edit" shapetype="f"/>
              </v:line>
            </w:pict>
          </mc:Fallback>
        </mc:AlternateContent>
      </w:r>
      <w:r w:rsidRPr="00381D0A">
        <w:rPr>
          <w:rFonts w:ascii="宋体" w:eastAsia="宋体" w:hAnsi="宋体" w:cs="宋体" w:hint="eastAsia"/>
        </w:rPr>
        <w:t>法定代表人</w:t>
      </w:r>
      <w:r w:rsidRPr="00381D0A">
        <w:rPr>
          <w:rFonts w:ascii="宋体" w:eastAsia="宋体" w:hAnsi="宋体" w:cs="宋体" w:hint="eastAsia"/>
        </w:rPr>
        <w:tab/>
        <w:t xml:space="preserve">                                 法定代表人</w:t>
      </w:r>
      <w:r w:rsidRPr="00381D0A">
        <w:rPr>
          <w:rFonts w:ascii="宋体" w:eastAsia="宋体" w:hAnsi="宋体" w:cs="宋体" w:hint="eastAsia"/>
        </w:rPr>
        <w:tab/>
        <w:t xml:space="preserve">              </w:t>
      </w:r>
    </w:p>
    <w:p w14:paraId="3B811A80" w14:textId="77777777" w:rsidR="00381D0A" w:rsidRPr="00381D0A" w:rsidRDefault="00381D0A" w:rsidP="00381D0A">
      <w:pPr>
        <w:spacing w:line="360" w:lineRule="auto"/>
        <w:ind w:firstLineChars="200" w:firstLine="480"/>
        <w:contextualSpacing/>
        <w:jc w:val="left"/>
        <w:rPr>
          <w:rFonts w:ascii="宋体" w:eastAsia="宋体" w:hAnsi="宋体" w:cs="宋体" w:hint="eastAsia"/>
          <w:u w:val="single"/>
        </w:rPr>
      </w:pPr>
      <w:r w:rsidRPr="00381D0A">
        <w:rPr>
          <w:rFonts w:ascii="宋体" w:eastAsia="宋体" w:hAnsi="宋体" w:cs="宋体" w:hint="eastAsia"/>
        </w:rPr>
        <w:t xml:space="preserve"> 签字（或）盖章：                               签字（或）盖章：</w:t>
      </w:r>
    </w:p>
    <w:p w14:paraId="62E2632F" w14:textId="374B7597" w:rsidR="00381D0A" w:rsidRPr="00381D0A" w:rsidRDefault="00381D0A" w:rsidP="00381D0A">
      <w:pPr>
        <w:spacing w:line="360" w:lineRule="auto"/>
        <w:ind w:firstLineChars="200" w:firstLine="480"/>
        <w:contextualSpacing/>
        <w:jc w:val="left"/>
        <w:rPr>
          <w:rFonts w:ascii="宋体" w:eastAsia="宋体" w:hAnsi="宋体" w:cs="宋体" w:hint="eastAsia"/>
        </w:rPr>
      </w:pPr>
      <w:r w:rsidRPr="00381D0A">
        <w:rPr>
          <w:rFonts w:eastAsia="宋体"/>
          <w:noProof/>
        </w:rPr>
        <mc:AlternateContent>
          <mc:Choice Requires="wps">
            <w:drawing>
              <wp:anchor distT="4294967295" distB="4294967295" distL="114300" distR="114300" simplePos="0" relativeHeight="251664384" behindDoc="0" locked="0" layoutInCell="1" allowOverlap="1" wp14:anchorId="34EE8CAC" wp14:editId="09A919B2">
                <wp:simplePos x="0" y="0"/>
                <wp:positionH relativeFrom="column">
                  <wp:posOffset>3886200</wp:posOffset>
                </wp:positionH>
                <wp:positionV relativeFrom="paragraph">
                  <wp:posOffset>15239</wp:posOffset>
                </wp:positionV>
                <wp:extent cx="1714500" cy="0"/>
                <wp:effectExtent l="0" t="0" r="0" b="0"/>
                <wp:wrapNone/>
                <wp:docPr id="1222898382" name="直接连接符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14500" cy="0"/>
                        </a:xfrm>
                        <a:prstGeom prst="line">
                          <a:avLst/>
                        </a:prstGeom>
                        <a:ln w="9525" cap="flat" cmpd="sng">
                          <a:solidFill>
                            <a:srgbClr val="000000"/>
                          </a:solidFill>
                          <a:prstDash val="solid"/>
                          <a:headEnd type="none" w="med" len="med"/>
                          <a:tailEnd type="none" w="med" len="med"/>
                        </a:ln>
                        <a:effectLst/>
                      </wps:spPr>
                      <wps:bodyPr/>
                    </wps:wsp>
                  </a:graphicData>
                </a:graphic>
                <wp14:sizeRelH relativeFrom="page">
                  <wp14:pctWidth>0</wp14:pctWidth>
                </wp14:sizeRelH>
                <wp14:sizeRelV relativeFrom="page">
                  <wp14:pctHeight>0</wp14:pctHeight>
                </wp14:sizeRelV>
              </wp:anchor>
            </w:drawing>
          </mc:Choice>
          <mc:Fallback>
            <w:pict>
              <v:line w14:anchorId="3D335CAE" id="直接连接符 14" o:spid="_x0000_s1026" style="position:absolute;left:0;text-align:left;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06pt,1.2pt" to="441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">
                <o:lock v:ext="edit" shapetype="f"/>
              </v:line>
            </w:pict>
          </mc:Fallback>
        </mc:AlternateContent>
      </w:r>
      <w:r w:rsidRPr="00381D0A">
        <w:rPr>
          <w:rFonts w:eastAsia="宋体"/>
          <w:noProof/>
        </w:rPr>
        <mc:AlternateContent>
          <mc:Choice Requires="wps">
            <w:drawing>
              <wp:anchor distT="4294967295" distB="4294967295" distL="114300" distR="114300" simplePos="0" relativeHeight="251660288" behindDoc="0" locked="0" layoutInCell="1" allowOverlap="1" wp14:anchorId="3E97688B" wp14:editId="7CC94459">
                <wp:simplePos x="0" y="0"/>
                <wp:positionH relativeFrom="column">
                  <wp:posOffset>914400</wp:posOffset>
                </wp:positionH>
                <wp:positionV relativeFrom="paragraph">
                  <wp:posOffset>15239</wp:posOffset>
                </wp:positionV>
                <wp:extent cx="1713865" cy="0"/>
                <wp:effectExtent l="0" t="0" r="0" b="0"/>
                <wp:wrapNone/>
                <wp:docPr id="1425974216" name="直接连接符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13865" cy="0"/>
                        </a:xfrm>
                        <a:prstGeom prst="line">
                          <a:avLst/>
                        </a:prstGeom>
                        <a:ln w="9525" cap="flat" cmpd="sng">
                          <a:solidFill>
                            <a:srgbClr val="000000"/>
                          </a:solidFill>
                          <a:prstDash val="solid"/>
                          <a:headEnd type="none" w="med" len="med"/>
                          <a:tailEnd type="none" w="med" len="med"/>
                        </a:ln>
                        <a:effectLst/>
                      </wps:spPr>
                      <wps:bodyPr/>
                    </wps:wsp>
                  </a:graphicData>
                </a:graphic>
                <wp14:sizeRelH relativeFrom="page">
                  <wp14:pctWidth>0</wp14:pctWidth>
                </wp14:sizeRelH>
                <wp14:sizeRelV relativeFrom="page">
                  <wp14:pctHeight>0</wp14:pctHeight>
                </wp14:sizeRelV>
              </wp:anchor>
            </w:drawing>
          </mc:Choice>
          <mc:Fallback>
            <w:pict>
              <v:line w14:anchorId="739AE16D" id="直接连接符 13"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1.2pt" to="206.9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">
                <o:lock v:ext="edit" shapetype="f"/>
              </v:line>
            </w:pict>
          </mc:Fallback>
        </mc:AlternateContent>
      </w:r>
      <w:r w:rsidRPr="00381D0A">
        <w:rPr>
          <w:rFonts w:ascii="宋体" w:eastAsia="宋体" w:hAnsi="宋体" w:cs="宋体" w:hint="eastAsia"/>
        </w:rPr>
        <w:t>授权代表</w:t>
      </w:r>
      <w:r w:rsidRPr="00381D0A">
        <w:rPr>
          <w:rFonts w:ascii="宋体" w:eastAsia="宋体" w:hAnsi="宋体" w:cs="宋体" w:hint="eastAsia"/>
        </w:rPr>
        <w:tab/>
      </w:r>
      <w:r w:rsidRPr="00381D0A">
        <w:rPr>
          <w:rFonts w:ascii="宋体" w:eastAsia="宋体" w:hAnsi="宋体" w:cs="宋体" w:hint="eastAsia"/>
        </w:rPr>
        <w:tab/>
        <w:t xml:space="preserve">       </w:t>
      </w:r>
      <w:r w:rsidRPr="00381D0A">
        <w:rPr>
          <w:rFonts w:ascii="宋体" w:eastAsia="宋体" w:hAnsi="宋体" w:cs="宋体" w:hint="eastAsia"/>
        </w:rPr>
        <w:tab/>
        <w:t xml:space="preserve">                         授权代表</w:t>
      </w:r>
    </w:p>
    <w:p w14:paraId="2203F53E" w14:textId="77777777" w:rsidR="00381D0A" w:rsidRPr="00381D0A" w:rsidRDefault="00381D0A" w:rsidP="00381D0A">
      <w:pPr>
        <w:spacing w:line="360" w:lineRule="auto"/>
        <w:ind w:firstLineChars="200" w:firstLine="480"/>
        <w:contextualSpacing/>
        <w:jc w:val="left"/>
        <w:rPr>
          <w:rFonts w:ascii="宋体" w:eastAsia="宋体" w:hAnsi="宋体" w:cs="宋体" w:hint="eastAsia"/>
        </w:rPr>
      </w:pPr>
      <w:r w:rsidRPr="00381D0A">
        <w:rPr>
          <w:rFonts w:ascii="宋体" w:eastAsia="宋体" w:hAnsi="宋体" w:cs="宋体" w:hint="eastAsia"/>
        </w:rPr>
        <w:t xml:space="preserve"> （签字）                                       （签字） </w:t>
      </w:r>
    </w:p>
    <w:p w14:paraId="0CE405F9" w14:textId="1F60BB16" w:rsidR="00381D0A" w:rsidRPr="00381D0A" w:rsidRDefault="00381D0A" w:rsidP="00381D0A">
      <w:pPr>
        <w:spacing w:line="360" w:lineRule="auto"/>
        <w:ind w:firstLineChars="200" w:firstLine="480"/>
        <w:contextualSpacing/>
        <w:jc w:val="left"/>
        <w:rPr>
          <w:rFonts w:ascii="宋体" w:eastAsia="宋体" w:hAnsi="宋体" w:cs="宋体" w:hint="eastAsia"/>
        </w:rPr>
      </w:pPr>
      <w:r w:rsidRPr="00381D0A">
        <w:rPr>
          <w:rFonts w:eastAsia="宋体"/>
          <w:noProof/>
        </w:rPr>
        <mc:AlternateContent>
          <mc:Choice Requires="wps">
            <w:drawing>
              <wp:anchor distT="4294967295" distB="4294967295" distL="114300" distR="114300" simplePos="0" relativeHeight="251666432" behindDoc="0" locked="0" layoutInCell="1" allowOverlap="1" wp14:anchorId="51926FF7" wp14:editId="5E668DF4">
                <wp:simplePos x="0" y="0"/>
                <wp:positionH relativeFrom="column">
                  <wp:posOffset>3886200</wp:posOffset>
                </wp:positionH>
                <wp:positionV relativeFrom="paragraph">
                  <wp:posOffset>312419</wp:posOffset>
                </wp:positionV>
                <wp:extent cx="1714500" cy="0"/>
                <wp:effectExtent l="0" t="0" r="0" b="0"/>
                <wp:wrapNone/>
                <wp:docPr id="731426153" name="直接连接符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14500" cy="0"/>
                        </a:xfrm>
                        <a:prstGeom prst="line">
                          <a:avLst/>
                        </a:prstGeom>
                        <a:ln w="9525" cap="flat" cmpd="sng">
                          <a:solidFill>
                            <a:srgbClr val="000000"/>
                          </a:solidFill>
                          <a:prstDash val="solid"/>
                          <a:headEnd type="none" w="med" len="med"/>
                          <a:tailEnd type="none" w="med" len="med"/>
                        </a:ln>
                        <a:effectLst/>
                      </wps:spPr>
                      <wps:bodyPr/>
                    </wps:wsp>
                  </a:graphicData>
                </a:graphic>
                <wp14:sizeRelH relativeFrom="page">
                  <wp14:pctWidth>0</wp14:pctWidth>
                </wp14:sizeRelH>
                <wp14:sizeRelV relativeFrom="page">
                  <wp14:pctHeight>0</wp14:pctHeight>
                </wp14:sizeRelV>
              </wp:anchor>
            </w:drawing>
          </mc:Choice>
          <mc:Fallback>
            <w:pict>
              <v:line w14:anchorId="226D5F36" id="直接连接符 12" o:spid="_x0000_s1026" style="position:absolute;left:0;text-align:left;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06pt,24.6pt" to="441pt,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">
                <o:lock v:ext="edit" shapetype="f"/>
              </v:line>
            </w:pict>
          </mc:Fallback>
        </mc:AlternateContent>
      </w:r>
      <w:r w:rsidRPr="00381D0A">
        <w:rPr>
          <w:rFonts w:eastAsia="宋体"/>
          <w:noProof/>
        </w:rPr>
        <mc:AlternateContent>
          <mc:Choice Requires="wps">
            <w:drawing>
              <wp:anchor distT="4294967295" distB="4294967295" distL="114300" distR="114300" simplePos="0" relativeHeight="251665408" behindDoc="0" locked="0" layoutInCell="1" allowOverlap="1" wp14:anchorId="79DE3DE7" wp14:editId="4A0CF4CB">
                <wp:simplePos x="0" y="0"/>
                <wp:positionH relativeFrom="column">
                  <wp:posOffset>3886200</wp:posOffset>
                </wp:positionH>
                <wp:positionV relativeFrom="paragraph">
                  <wp:posOffset>15239</wp:posOffset>
                </wp:positionV>
                <wp:extent cx="1714500" cy="0"/>
                <wp:effectExtent l="0" t="0" r="0" b="0"/>
                <wp:wrapNone/>
                <wp:docPr id="1925989050" name="直接连接符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14500" cy="0"/>
                        </a:xfrm>
                        <a:prstGeom prst="line">
                          <a:avLst/>
                        </a:prstGeom>
                        <a:ln w="9525" cap="flat" cmpd="sng">
                          <a:solidFill>
                            <a:srgbClr val="000000"/>
                          </a:solidFill>
                          <a:prstDash val="solid"/>
                          <a:headEnd type="none" w="med" len="med"/>
                          <a:tailEnd type="none" w="med" len="med"/>
                        </a:ln>
                        <a:effectLst/>
                      </wps:spPr>
                      <wps:bodyPr/>
                    </wps:wsp>
                  </a:graphicData>
                </a:graphic>
                <wp14:sizeRelH relativeFrom="page">
                  <wp14:pctWidth>0</wp14:pctWidth>
                </wp14:sizeRelH>
                <wp14:sizeRelV relativeFrom="page">
                  <wp14:pctHeight>0</wp14:pctHeight>
                </wp14:sizeRelV>
              </wp:anchor>
            </w:drawing>
          </mc:Choice>
          <mc:Fallback>
            <w:pict>
              <v:line w14:anchorId="3F0D25FE" id="直接连接符 11" o:spid="_x0000_s1026" style="position:absolute;left:0;text-align:left;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06pt,1.2pt" to="441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">
                <o:lock v:ext="edit" shapetype="f"/>
              </v:line>
            </w:pict>
          </mc:Fallback>
        </mc:AlternateContent>
      </w:r>
      <w:r w:rsidRPr="00381D0A">
        <w:rPr>
          <w:rFonts w:eastAsia="宋体"/>
          <w:noProof/>
        </w:rPr>
        <mc:AlternateContent>
          <mc:Choice Requires="wps">
            <w:drawing>
              <wp:anchor distT="4294967295" distB="4294967295" distL="114300" distR="114300" simplePos="0" relativeHeight="251662336" behindDoc="0" locked="0" layoutInCell="1" allowOverlap="1" wp14:anchorId="5DF9CBB0" wp14:editId="633AE862">
                <wp:simplePos x="0" y="0"/>
                <wp:positionH relativeFrom="column">
                  <wp:posOffset>914400</wp:posOffset>
                </wp:positionH>
                <wp:positionV relativeFrom="paragraph">
                  <wp:posOffset>312419</wp:posOffset>
                </wp:positionV>
                <wp:extent cx="1828800" cy="0"/>
                <wp:effectExtent l="0" t="0" r="0" b="0"/>
                <wp:wrapNone/>
                <wp:docPr id="1846051232" name="直接连接符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0"/>
                        </a:xfrm>
                        <a:prstGeom prst="line">
                          <a:avLst/>
                        </a:prstGeom>
                        <a:ln w="9525" cap="flat" cmpd="sng">
                          <a:solidFill>
                            <a:srgbClr val="000000"/>
                          </a:solidFill>
                          <a:prstDash val="solid"/>
                          <a:headEnd type="none" w="med" len="med"/>
                          <a:tailEnd type="none" w="med" len="med"/>
                        </a:ln>
                        <a:effectLst/>
                      </wps:spPr>
                      <wps:bodyPr/>
                    </wps:wsp>
                  </a:graphicData>
                </a:graphic>
                <wp14:sizeRelH relativeFrom="page">
                  <wp14:pctWidth>0</wp14:pctWidth>
                </wp14:sizeRelH>
                <wp14:sizeRelV relativeFrom="page">
                  <wp14:pctHeight>0</wp14:pctHeight>
                </wp14:sizeRelV>
              </wp:anchor>
            </w:drawing>
          </mc:Choice>
          <mc:Fallback>
            <w:pict>
              <v:line w14:anchorId="0BAA7DB5" id="直接连接符 10" o:spid="_x0000_s1026" style="position:absolute;left:0;text-align:left;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24.6pt" to="3in,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">
                <o:lock v:ext="edit" shapetype="f"/>
              </v:line>
            </w:pict>
          </mc:Fallback>
        </mc:AlternateContent>
      </w:r>
      <w:r w:rsidRPr="00381D0A">
        <w:rPr>
          <w:rFonts w:eastAsia="宋体"/>
          <w:noProof/>
        </w:rPr>
        <mc:AlternateContent>
          <mc:Choice Requires="wps">
            <w:drawing>
              <wp:anchor distT="4294967295" distB="4294967295" distL="114300" distR="114300" simplePos="0" relativeHeight="251661312" behindDoc="0" locked="0" layoutInCell="1" allowOverlap="1" wp14:anchorId="53081A0B" wp14:editId="15DEED17">
                <wp:simplePos x="0" y="0"/>
                <wp:positionH relativeFrom="column">
                  <wp:posOffset>914400</wp:posOffset>
                </wp:positionH>
                <wp:positionV relativeFrom="paragraph">
                  <wp:posOffset>15239</wp:posOffset>
                </wp:positionV>
                <wp:extent cx="1828800" cy="0"/>
                <wp:effectExtent l="0" t="0" r="0" b="0"/>
                <wp:wrapNone/>
                <wp:docPr id="955894506" name="直接连接符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0"/>
                        </a:xfrm>
                        <a:prstGeom prst="line">
                          <a:avLst/>
                        </a:prstGeom>
                        <a:ln w="9525" cap="flat" cmpd="sng">
                          <a:solidFill>
                            <a:srgbClr val="000000"/>
                          </a:solidFill>
                          <a:prstDash val="solid"/>
                          <a:headEnd type="none" w="med" len="med"/>
                          <a:tailEnd type="none" w="med" len="med"/>
                        </a:ln>
                        <a:effectLst/>
                      </wps:spPr>
                      <wps:bodyPr/>
                    </wps:wsp>
                  </a:graphicData>
                </a:graphic>
                <wp14:sizeRelH relativeFrom="page">
                  <wp14:pctWidth>0</wp14:pctWidth>
                </wp14:sizeRelH>
                <wp14:sizeRelV relativeFrom="page">
                  <wp14:pctHeight>0</wp14:pctHeight>
                </wp14:sizeRelV>
              </wp:anchor>
            </w:drawing>
          </mc:Choice>
          <mc:Fallback>
            <w:pict>
              <v:line w14:anchorId="0CE1832A" id="直接连接符 9" o:spid="_x0000_s1026" style="position:absolute;left:0;text-align:left;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1.2pt" to="3in,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">
                <o:lock v:ext="edit" shapetype="f"/>
              </v:line>
            </w:pict>
          </mc:Fallback>
        </mc:AlternateContent>
      </w:r>
      <w:r w:rsidRPr="00381D0A">
        <w:rPr>
          <w:rFonts w:ascii="宋体" w:eastAsia="宋体" w:hAnsi="宋体" w:cs="宋体" w:hint="eastAsia"/>
        </w:rPr>
        <w:t xml:space="preserve">签字日期：                                     签字日期：      </w:t>
      </w:r>
    </w:p>
    <w:p w14:paraId="22C5C8A6" w14:textId="77777777" w:rsidR="00381D0A" w:rsidRPr="00381D0A" w:rsidRDefault="00381D0A" w:rsidP="00381D0A">
      <w:pPr>
        <w:spacing w:line="440" w:lineRule="exact"/>
        <w:ind w:firstLineChars="200" w:firstLine="480"/>
        <w:contextualSpacing/>
        <w:jc w:val="left"/>
        <w:rPr>
          <w:rFonts w:ascii="宋体" w:eastAsia="宋体" w:hAnsi="宋体" w:hint="eastAsia"/>
          <w:szCs w:val="22"/>
        </w:rPr>
      </w:pPr>
    </w:p>
    <w:p w14:paraId="18AF3BB5" w14:textId="77777777" w:rsidR="00381D0A" w:rsidRPr="00381D0A" w:rsidRDefault="00381D0A" w:rsidP="00381D0A">
      <w:pPr>
        <w:widowControl/>
        <w:jc w:val="left"/>
        <w:rPr>
          <w:rFonts w:eastAsia="宋体"/>
          <w:szCs w:val="22"/>
        </w:rPr>
      </w:pPr>
    </w:p>
    <w:p w14:paraId="56B539A5" w14:textId="77777777" w:rsidR="00BE5B81" w:rsidRPr="00381D0A" w:rsidRDefault="00BE5B81" w:rsidP="00BE5B81">
      <w:pPr>
        <w:widowControl/>
        <w:spacing w:line="460" w:lineRule="exact"/>
        <w:ind w:firstLineChars="200" w:firstLine="480"/>
        <w:jc w:val="left"/>
        <w:rPr>
          <w:rFonts w:ascii="Calibri" w:eastAsia="宋体" w:hAnsi="Calibri"/>
          <w:color w:val="000000"/>
        </w:rPr>
      </w:pPr>
    </w:p>
    <w:p w14:paraId="651AD372" w14:textId="77777777" w:rsidR="00BE5B81" w:rsidRDefault="00BE5B81" w:rsidP="00BE5B81">
      <w:pPr>
        <w:tabs>
          <w:tab w:val="left" w:pos="1050"/>
          <w:tab w:val="right" w:leader="dot" w:pos="9402"/>
        </w:tabs>
        <w:spacing w:beforeLines="100" w:before="312" w:line="600" w:lineRule="exact"/>
        <w:jc w:val="center"/>
        <w:outlineLvl w:val="0"/>
        <w:rPr>
          <w:rFonts w:ascii="Calibri" w:eastAsia="宋体" w:hAnsi="Calibri"/>
          <w:color w:val="000000"/>
        </w:rPr>
      </w:pPr>
      <w:r>
        <w:rPr>
          <w:rFonts w:ascii="Calibri" w:eastAsia="宋体" w:hAnsi="Calibri" w:hint="eastAsia"/>
          <w:color w:val="000000"/>
        </w:rPr>
        <w:t>注：具体以双方签定的正式合同为准，合同内容不得违背本采购文件实质性要求。</w:t>
      </w:r>
    </w:p>
    <w:p w14:paraId="08F86BB8" w14:textId="77777777" w:rsidR="00BE5B81" w:rsidRDefault="00BE5B81" w:rsidP="00BE5B81">
      <w:pPr>
        <w:pStyle w:val="2"/>
        <w:ind w:firstLine="480"/>
        <w:rPr>
          <w:rFonts w:hint="eastAsia"/>
        </w:rPr>
      </w:pPr>
      <w:r>
        <w:br w:type="page"/>
      </w:r>
    </w:p>
    <w:p w14:paraId="0DA12363" w14:textId="512EBC3E" w:rsidR="00F137DF" w:rsidRDefault="00000000" w:rsidP="00BE5B81">
      <w:pPr>
        <w:tabs>
          <w:tab w:val="left" w:pos="1050"/>
          <w:tab w:val="right" w:leader="dot" w:pos="9402"/>
        </w:tabs>
        <w:spacing w:beforeLines="100" w:before="312" w:line="600" w:lineRule="exact"/>
        <w:jc w:val="center"/>
        <w:outlineLvl w:val="0"/>
        <w:rPr>
          <w:rFonts w:ascii="宋体" w:eastAsia="宋体" w:hAnsi="宋体" w:hint="eastAsia"/>
          <w:b/>
          <w:w w:val="80"/>
          <w:sz w:val="36"/>
          <w:szCs w:val="36"/>
        </w:rPr>
      </w:pPr>
      <w:r>
        <w:rPr>
          <w:rFonts w:ascii="宋体" w:eastAsia="宋体" w:hAnsi="宋体" w:hint="eastAsia"/>
          <w:b/>
          <w:w w:val="80"/>
          <w:sz w:val="36"/>
          <w:szCs w:val="36"/>
        </w:rPr>
        <w:lastRenderedPageBreak/>
        <w:t>第六章</w:t>
      </w:r>
      <w:r>
        <w:rPr>
          <w:rFonts w:ascii="宋体" w:eastAsia="宋体" w:hAnsi="宋体"/>
          <w:b/>
          <w:w w:val="80"/>
          <w:sz w:val="36"/>
          <w:szCs w:val="36"/>
        </w:rPr>
        <w:t xml:space="preserve">  </w:t>
      </w:r>
      <w:r>
        <w:rPr>
          <w:rFonts w:ascii="宋体" w:eastAsia="宋体" w:hAnsi="宋体" w:hint="eastAsia"/>
          <w:b/>
          <w:w w:val="80"/>
          <w:sz w:val="36"/>
          <w:szCs w:val="36"/>
        </w:rPr>
        <w:t>履约验收及付款</w:t>
      </w:r>
    </w:p>
    <w:p w14:paraId="79D75052" w14:textId="77777777" w:rsidR="00F137DF" w:rsidRDefault="00F137DF">
      <w:pPr>
        <w:pStyle w:val="2"/>
        <w:ind w:firstLine="480"/>
        <w:rPr>
          <w:rFonts w:hint="eastAsia"/>
        </w:rPr>
      </w:pPr>
    </w:p>
    <w:p w14:paraId="5431654E" w14:textId="77777777" w:rsidR="00F137DF" w:rsidRDefault="00000000">
      <w:pPr>
        <w:snapToGrid w:val="0"/>
        <w:spacing w:line="420" w:lineRule="exact"/>
        <w:ind w:firstLine="573"/>
        <w:rPr>
          <w:rFonts w:ascii="宋体" w:eastAsia="宋体" w:hAnsi="宋体" w:cs="宋体" w:hint="eastAsia"/>
          <w:color w:val="000000"/>
        </w:rPr>
      </w:pPr>
      <w:r>
        <w:rPr>
          <w:rFonts w:ascii="宋体" w:eastAsia="宋体" w:hAnsi="宋体" w:cs="宋体" w:hint="eastAsia"/>
          <w:color w:val="000000"/>
        </w:rPr>
        <w:t>一、采购人和成交人应相互配合，按政府采购合同约定积极组织本项目的实施，确保按时按期提供服务。</w:t>
      </w:r>
    </w:p>
    <w:p w14:paraId="06084392" w14:textId="77777777" w:rsidR="00F137DF" w:rsidRDefault="00000000">
      <w:pPr>
        <w:snapToGrid w:val="0"/>
        <w:spacing w:line="420" w:lineRule="exact"/>
        <w:ind w:firstLine="573"/>
        <w:rPr>
          <w:rFonts w:ascii="宋体" w:eastAsia="宋体" w:hAnsi="宋体" w:cs="宋体" w:hint="eastAsia"/>
          <w:color w:val="000000"/>
        </w:rPr>
      </w:pPr>
      <w:r>
        <w:rPr>
          <w:rFonts w:ascii="宋体" w:eastAsia="宋体" w:hAnsi="宋体" w:cs="宋体" w:hint="eastAsia"/>
          <w:color w:val="000000"/>
        </w:rPr>
        <w:t>二、项目提供服务及服务完成后，成交人均应以书面形式向采购人提出或接受采购人自行安排的考核检查。</w:t>
      </w:r>
    </w:p>
    <w:p w14:paraId="0614F08A" w14:textId="77777777" w:rsidR="00F137DF" w:rsidRDefault="00000000">
      <w:pPr>
        <w:snapToGrid w:val="0"/>
        <w:spacing w:line="420" w:lineRule="exact"/>
        <w:ind w:firstLine="573"/>
        <w:rPr>
          <w:rFonts w:ascii="宋体" w:eastAsia="宋体" w:hAnsi="宋体" w:cs="宋体" w:hint="eastAsia"/>
          <w:color w:val="000000"/>
        </w:rPr>
      </w:pPr>
      <w:r>
        <w:rPr>
          <w:rFonts w:ascii="宋体" w:eastAsia="宋体" w:hAnsi="宋体" w:cs="宋体" w:hint="eastAsia"/>
          <w:color w:val="000000"/>
        </w:rPr>
        <w:t>三、采购人、成交人不按政府采购合同规定履约，出现违约情形，应当及时纠正或补偿，造成损失的，按合同约定追究违约责任。</w:t>
      </w:r>
    </w:p>
    <w:p w14:paraId="6C5C8FF5" w14:textId="77777777" w:rsidR="00F137DF" w:rsidRDefault="00000000">
      <w:pPr>
        <w:snapToGrid w:val="0"/>
        <w:spacing w:line="420" w:lineRule="exact"/>
        <w:ind w:firstLine="573"/>
        <w:rPr>
          <w:rFonts w:ascii="宋体" w:eastAsia="宋体" w:hAnsi="宋体" w:cs="宋体" w:hint="eastAsia"/>
          <w:color w:val="000000"/>
        </w:rPr>
      </w:pPr>
      <w:r>
        <w:rPr>
          <w:rFonts w:ascii="宋体" w:eastAsia="宋体" w:hAnsi="宋体" w:cs="宋体" w:hint="eastAsia"/>
          <w:color w:val="000000"/>
        </w:rPr>
        <w:t>四、按双方合同的约定，及时支付货款。</w:t>
      </w:r>
    </w:p>
    <w:p w14:paraId="360BA231" w14:textId="77777777" w:rsidR="00F137DF" w:rsidRDefault="00F137DF">
      <w:pPr>
        <w:spacing w:line="420" w:lineRule="exact"/>
        <w:ind w:firstLineChars="202" w:firstLine="485"/>
        <w:rPr>
          <w:rFonts w:ascii="宋体" w:eastAsia="宋体" w:hAnsi="宋体" w:cs="宋体" w:hint="eastAsia"/>
          <w:color w:val="000000"/>
        </w:rPr>
      </w:pPr>
    </w:p>
    <w:p w14:paraId="7759F2C3" w14:textId="77777777" w:rsidR="00F137DF" w:rsidRDefault="00000000">
      <w:pPr>
        <w:tabs>
          <w:tab w:val="left" w:pos="1050"/>
          <w:tab w:val="right" w:leader="dot" w:pos="9402"/>
        </w:tabs>
        <w:spacing w:beforeLines="100" w:before="312" w:line="600" w:lineRule="exact"/>
        <w:jc w:val="center"/>
        <w:outlineLvl w:val="0"/>
        <w:rPr>
          <w:rFonts w:eastAsia="宋体" w:cs="宋体"/>
          <w:b/>
          <w:bCs/>
          <w:w w:val="80"/>
          <w:sz w:val="36"/>
          <w:szCs w:val="36"/>
        </w:rPr>
      </w:pPr>
      <w:r>
        <w:rPr>
          <w:rFonts w:eastAsia="宋体" w:cs="宋体"/>
          <w:b/>
          <w:bCs/>
          <w:w w:val="80"/>
          <w:sz w:val="36"/>
          <w:szCs w:val="36"/>
        </w:rPr>
        <w:br w:type="page"/>
      </w:r>
      <w:r>
        <w:rPr>
          <w:rFonts w:eastAsia="宋体" w:cs="宋体" w:hint="eastAsia"/>
          <w:b/>
          <w:bCs/>
          <w:w w:val="80"/>
          <w:sz w:val="36"/>
          <w:szCs w:val="36"/>
        </w:rPr>
        <w:lastRenderedPageBreak/>
        <w:t>第七章质疑与投诉</w:t>
      </w:r>
      <w:bookmarkEnd w:id="23"/>
    </w:p>
    <w:p w14:paraId="50C30F2F" w14:textId="77777777" w:rsidR="00F137DF" w:rsidRDefault="00000000">
      <w:pPr>
        <w:spacing w:line="360" w:lineRule="auto"/>
        <w:ind w:firstLineChars="202" w:firstLine="487"/>
        <w:outlineLvl w:val="1"/>
        <w:rPr>
          <w:rFonts w:eastAsia="宋体"/>
          <w:b/>
          <w:bCs/>
        </w:rPr>
      </w:pPr>
      <w:r>
        <w:rPr>
          <w:rFonts w:eastAsia="宋体" w:cs="宋体" w:hint="eastAsia"/>
          <w:b/>
          <w:bCs/>
        </w:rPr>
        <w:t>一、质疑的提出</w:t>
      </w:r>
    </w:p>
    <w:p w14:paraId="662A7116" w14:textId="77777777" w:rsidR="00F137DF" w:rsidRDefault="00000000">
      <w:pPr>
        <w:spacing w:line="360" w:lineRule="auto"/>
        <w:ind w:firstLineChars="202" w:firstLine="485"/>
        <w:rPr>
          <w:rFonts w:eastAsia="宋体"/>
        </w:rPr>
      </w:pPr>
      <w:r>
        <w:rPr>
          <w:rFonts w:eastAsia="宋体"/>
        </w:rPr>
        <w:t>1</w:t>
      </w:r>
      <w:r>
        <w:rPr>
          <w:rFonts w:eastAsia="宋体" w:cs="宋体" w:hint="eastAsia"/>
        </w:rPr>
        <w:t>、质疑人必须是直接参加本次询价活动的当事人。</w:t>
      </w:r>
    </w:p>
    <w:p w14:paraId="0541523B" w14:textId="77777777" w:rsidR="00F137DF" w:rsidRDefault="00000000">
      <w:pPr>
        <w:spacing w:line="360" w:lineRule="auto"/>
        <w:ind w:firstLineChars="202" w:firstLine="485"/>
        <w:rPr>
          <w:rFonts w:eastAsia="宋体"/>
        </w:rPr>
      </w:pPr>
      <w:r>
        <w:rPr>
          <w:rFonts w:eastAsia="宋体"/>
        </w:rPr>
        <w:t>2</w:t>
      </w:r>
      <w:r>
        <w:rPr>
          <w:rFonts w:eastAsia="宋体" w:cs="宋体" w:hint="eastAsia"/>
        </w:rPr>
        <w:t>、下载询价文件的供应商应根据第二章</w:t>
      </w:r>
      <w:r>
        <w:rPr>
          <w:rFonts w:eastAsia="宋体"/>
        </w:rPr>
        <w:t>“</w:t>
      </w:r>
      <w:r>
        <w:rPr>
          <w:rFonts w:eastAsia="宋体" w:cs="宋体" w:hint="eastAsia"/>
        </w:rPr>
        <w:t>供应商须知</w:t>
      </w:r>
      <w:r>
        <w:rPr>
          <w:rFonts w:eastAsia="宋体"/>
        </w:rPr>
        <w:t>”</w:t>
      </w:r>
      <w:r>
        <w:rPr>
          <w:rFonts w:eastAsia="宋体" w:cs="宋体" w:hint="eastAsia"/>
        </w:rPr>
        <w:t>中第五条第</w:t>
      </w:r>
      <w:r>
        <w:rPr>
          <w:rFonts w:eastAsia="宋体"/>
        </w:rPr>
        <w:t>1</w:t>
      </w:r>
      <w:r>
        <w:rPr>
          <w:rFonts w:eastAsia="宋体" w:cs="宋体" w:hint="eastAsia"/>
        </w:rPr>
        <w:t>款的约定提出；响应文件接收截止后，供应商未进行询价登记的，不能就响应文件接收截止后的询价过程、成交结果提出质疑；在询价过程中，凡主持人或询价小组明确提出须由供应商确认的事项，供应商当场无异议的，事后不得提出质疑。</w:t>
      </w:r>
    </w:p>
    <w:p w14:paraId="35FC50DD" w14:textId="77777777" w:rsidR="00F137DF" w:rsidRDefault="00000000">
      <w:pPr>
        <w:spacing w:line="360" w:lineRule="auto"/>
        <w:ind w:firstLineChars="202" w:firstLine="485"/>
        <w:rPr>
          <w:rFonts w:eastAsia="宋体"/>
        </w:rPr>
      </w:pPr>
      <w:r>
        <w:rPr>
          <w:rFonts w:eastAsia="宋体"/>
        </w:rPr>
        <w:t>3</w:t>
      </w:r>
      <w:r>
        <w:rPr>
          <w:rFonts w:eastAsia="宋体" w:cs="宋体" w:hint="eastAsia"/>
        </w:rPr>
        <w:t>、提出质疑时，必须坚持</w:t>
      </w:r>
      <w:r>
        <w:rPr>
          <w:rFonts w:eastAsia="宋体"/>
        </w:rPr>
        <w:t>“</w:t>
      </w:r>
      <w:r>
        <w:rPr>
          <w:rFonts w:eastAsia="宋体" w:cs="宋体" w:hint="eastAsia"/>
        </w:rPr>
        <w:t>谁主张，谁举证</w:t>
      </w:r>
      <w:r>
        <w:rPr>
          <w:rFonts w:eastAsia="宋体"/>
        </w:rPr>
        <w:t>”</w:t>
      </w:r>
      <w:r>
        <w:rPr>
          <w:rFonts w:eastAsia="宋体" w:cs="宋体" w:hint="eastAsia"/>
        </w:rPr>
        <w:t>、</w:t>
      </w:r>
      <w:r>
        <w:rPr>
          <w:rFonts w:eastAsia="宋体"/>
        </w:rPr>
        <w:t>“</w:t>
      </w:r>
      <w:r>
        <w:rPr>
          <w:rFonts w:eastAsia="宋体" w:cs="宋体" w:hint="eastAsia"/>
        </w:rPr>
        <w:t>实事求是</w:t>
      </w:r>
      <w:r>
        <w:rPr>
          <w:rFonts w:eastAsia="宋体"/>
        </w:rPr>
        <w:t>”</w:t>
      </w:r>
      <w:r>
        <w:rPr>
          <w:rFonts w:eastAsia="宋体" w:cs="宋体" w:hint="eastAsia"/>
        </w:rPr>
        <w:t>的原则，不能臆测。属于须由法定部门调查、侦查或先行作出相关认定的事项，质疑人应当依法申请具有法定职权的部门查清、认定，并将相关结果提供给采购单位。采购单位不具有法定调查、认定权限。</w:t>
      </w:r>
    </w:p>
    <w:p w14:paraId="2BB7074D" w14:textId="77777777" w:rsidR="00F137DF" w:rsidRDefault="00000000">
      <w:pPr>
        <w:spacing w:line="360" w:lineRule="auto"/>
        <w:ind w:firstLineChars="202" w:firstLine="485"/>
        <w:rPr>
          <w:rFonts w:eastAsia="宋体"/>
        </w:rPr>
      </w:pPr>
      <w:r>
        <w:rPr>
          <w:rFonts w:eastAsia="宋体"/>
        </w:rPr>
        <w:t>4</w:t>
      </w:r>
      <w:r>
        <w:rPr>
          <w:rFonts w:eastAsia="宋体" w:cs="宋体" w:hint="eastAsia"/>
        </w:rPr>
        <w:t>、对本次询价有质疑的，实行实名制，不得进行虚假、恶意质疑。质疑人应在质疑有效期内以书面形式提出《质疑函》（格式请下载），《质疑函》内容应包括质疑事项、主要内容、事实依据、适应法规条款、佐证材料等。同时，质疑人应保证其提出的质疑内容及相关佐证材料的真实性及来源的合法性，并承担相应的法律责任。</w:t>
      </w:r>
    </w:p>
    <w:p w14:paraId="279FE6B9" w14:textId="77777777" w:rsidR="00F137DF" w:rsidRDefault="00000000">
      <w:pPr>
        <w:spacing w:line="360" w:lineRule="auto"/>
        <w:ind w:firstLineChars="202" w:firstLine="485"/>
        <w:rPr>
          <w:rFonts w:eastAsia="宋体"/>
        </w:rPr>
      </w:pPr>
      <w:r>
        <w:rPr>
          <w:rFonts w:eastAsia="宋体" w:cs="宋体" w:hint="eastAsia"/>
        </w:rPr>
        <w:t>对不能提供相关佐证材料的、涉及商业秘密的、非书面形式的、非送达的、匿名的《质疑函》将不予受理。</w:t>
      </w:r>
    </w:p>
    <w:p w14:paraId="3C630134" w14:textId="77777777" w:rsidR="00F137DF" w:rsidRDefault="00000000">
      <w:pPr>
        <w:spacing w:line="360" w:lineRule="auto"/>
        <w:ind w:firstLineChars="202" w:firstLine="485"/>
        <w:rPr>
          <w:rFonts w:eastAsia="宋体"/>
        </w:rPr>
      </w:pPr>
      <w:r>
        <w:rPr>
          <w:rFonts w:eastAsia="宋体" w:cs="宋体" w:hint="eastAsia"/>
        </w:rPr>
        <w:t>相关佐证材料要具备客观性、关联性、合法性，无法查实的（如宣传册、媒体报道、猜测、推理等）不能作为佐证材料。</w:t>
      </w:r>
    </w:p>
    <w:p w14:paraId="3D31F1FF" w14:textId="77777777" w:rsidR="00F137DF" w:rsidRDefault="00000000">
      <w:pPr>
        <w:spacing w:line="360" w:lineRule="auto"/>
        <w:ind w:firstLineChars="202" w:firstLine="485"/>
        <w:rPr>
          <w:rFonts w:eastAsia="宋体"/>
        </w:rPr>
      </w:pPr>
      <w:r>
        <w:rPr>
          <w:rFonts w:eastAsia="宋体" w:cs="宋体" w:hint="eastAsia"/>
        </w:rPr>
        <w:t>采购单位不负责搜集相关佐证材料等工作。</w:t>
      </w:r>
    </w:p>
    <w:p w14:paraId="401D8FC4" w14:textId="77777777" w:rsidR="00F137DF" w:rsidRDefault="00000000">
      <w:pPr>
        <w:spacing w:line="360" w:lineRule="auto"/>
        <w:ind w:firstLineChars="202" w:firstLine="487"/>
        <w:outlineLvl w:val="1"/>
        <w:rPr>
          <w:rFonts w:eastAsia="宋体"/>
          <w:b/>
          <w:bCs/>
        </w:rPr>
      </w:pPr>
      <w:r>
        <w:rPr>
          <w:rFonts w:eastAsia="宋体" w:cs="宋体" w:hint="eastAsia"/>
          <w:b/>
          <w:bCs/>
        </w:rPr>
        <w:t>二、《质疑函》的受理和回复</w:t>
      </w:r>
    </w:p>
    <w:p w14:paraId="49211AA9" w14:textId="77777777" w:rsidR="00F137DF" w:rsidRDefault="00000000">
      <w:pPr>
        <w:spacing w:line="360" w:lineRule="auto"/>
        <w:ind w:firstLineChars="202" w:firstLine="485"/>
        <w:rPr>
          <w:rFonts w:eastAsia="宋体"/>
        </w:rPr>
      </w:pPr>
      <w:r>
        <w:rPr>
          <w:rFonts w:eastAsia="宋体"/>
        </w:rPr>
        <w:t>1.</w:t>
      </w:r>
      <w:r>
        <w:rPr>
          <w:rFonts w:eastAsia="宋体" w:cs="宋体" w:hint="eastAsia"/>
        </w:rPr>
        <w:t>《质疑函》须由质疑人的法定代表人或参加本次询价授权人送达采购单位。</w:t>
      </w:r>
    </w:p>
    <w:p w14:paraId="160891AD" w14:textId="77777777" w:rsidR="00F137DF" w:rsidRDefault="00000000">
      <w:pPr>
        <w:spacing w:line="360" w:lineRule="auto"/>
        <w:ind w:firstLineChars="202" w:firstLine="485"/>
        <w:rPr>
          <w:rFonts w:eastAsia="宋体"/>
        </w:rPr>
      </w:pPr>
      <w:r>
        <w:rPr>
          <w:rFonts w:eastAsia="宋体"/>
        </w:rPr>
        <w:t>2.</w:t>
      </w:r>
      <w:r>
        <w:rPr>
          <w:rFonts w:eastAsia="宋体" w:cs="宋体" w:hint="eastAsia"/>
        </w:rPr>
        <w:t>对符合提出质疑要求的，采购单位签收并出具《质疑受理通知书》。在处理过程中，发现需要质疑人进一步补充相关佐证材料的，请质疑人在规定的时间内提供，质疑回复时间相应顺延。质疑人不能按时提供相关佐证材料的，视同放弃质疑。</w:t>
      </w:r>
    </w:p>
    <w:p w14:paraId="61C949E0" w14:textId="77777777" w:rsidR="00F137DF" w:rsidRDefault="00000000">
      <w:pPr>
        <w:spacing w:line="360" w:lineRule="auto"/>
        <w:ind w:firstLineChars="202" w:firstLine="485"/>
        <w:rPr>
          <w:rFonts w:eastAsia="宋体"/>
        </w:rPr>
      </w:pPr>
      <w:r>
        <w:rPr>
          <w:rFonts w:eastAsia="宋体"/>
        </w:rPr>
        <w:t>3.</w:t>
      </w:r>
      <w:r>
        <w:rPr>
          <w:rFonts w:eastAsia="宋体" w:cs="宋体" w:hint="eastAsia"/>
        </w:rPr>
        <w:t>对不符合提出质疑要求的，出具《质疑退回通知书》并提出相关补充材料要求，质疑人未在规定的时间内提供补充佐证材料的，视同放弃质疑。</w:t>
      </w:r>
    </w:p>
    <w:p w14:paraId="022400C7" w14:textId="77777777" w:rsidR="00F137DF" w:rsidRDefault="00000000">
      <w:pPr>
        <w:spacing w:line="360" w:lineRule="auto"/>
        <w:ind w:firstLineChars="202" w:firstLine="485"/>
        <w:rPr>
          <w:rFonts w:eastAsia="宋体"/>
        </w:rPr>
      </w:pPr>
      <w:r>
        <w:rPr>
          <w:rFonts w:eastAsia="宋体"/>
        </w:rPr>
        <w:t>4.</w:t>
      </w:r>
      <w:r>
        <w:rPr>
          <w:rFonts w:eastAsia="宋体" w:cs="宋体" w:hint="eastAsia"/>
        </w:rPr>
        <w:t>采购单位负责将质疑人提出的质疑相关材料提供给相关专家或询价小组审核，并将审核意见回复质疑人。</w:t>
      </w:r>
    </w:p>
    <w:p w14:paraId="3A3E8312" w14:textId="77777777" w:rsidR="00F137DF" w:rsidRDefault="00000000">
      <w:pPr>
        <w:spacing w:line="360" w:lineRule="auto"/>
        <w:ind w:firstLineChars="202" w:firstLine="485"/>
        <w:rPr>
          <w:rFonts w:eastAsia="宋体"/>
        </w:rPr>
      </w:pPr>
      <w:r>
        <w:rPr>
          <w:rFonts w:eastAsia="宋体" w:cs="宋体" w:hint="eastAsia"/>
        </w:rPr>
        <w:t>必要时，可向被质疑人转发《质疑函》及相关佐证材料。被质疑人应当在要求的时</w:t>
      </w:r>
      <w:r>
        <w:rPr>
          <w:rFonts w:eastAsia="宋体" w:cs="宋体" w:hint="eastAsia"/>
        </w:rPr>
        <w:lastRenderedPageBreak/>
        <w:t>间日内，以书面形式作出说明，并提交相关证据。被质疑人在规定时间内，无正当理由未提交相关证据的，视同放弃说明权利，认可被质疑事项。</w:t>
      </w:r>
    </w:p>
    <w:p w14:paraId="0B372CE6" w14:textId="77777777" w:rsidR="00F137DF" w:rsidRDefault="00000000">
      <w:pPr>
        <w:spacing w:line="360" w:lineRule="auto"/>
        <w:ind w:firstLineChars="202" w:firstLine="485"/>
        <w:rPr>
          <w:rFonts w:eastAsia="宋体"/>
        </w:rPr>
      </w:pPr>
      <w:r>
        <w:rPr>
          <w:rFonts w:eastAsia="宋体"/>
        </w:rPr>
        <w:t>5.</w:t>
      </w:r>
      <w:r>
        <w:rPr>
          <w:rFonts w:eastAsia="宋体" w:cs="宋体" w:hint="eastAsia"/>
        </w:rPr>
        <w:t>因质疑情况复杂，组织论证或审查时间较长的，采购单位以书面形式通知质疑人，可适当延长质疑回复处理时间。</w:t>
      </w:r>
    </w:p>
    <w:p w14:paraId="5EC2387D" w14:textId="77777777" w:rsidR="00F137DF" w:rsidRDefault="00000000">
      <w:pPr>
        <w:spacing w:line="360" w:lineRule="auto"/>
        <w:ind w:firstLineChars="202" w:firstLine="487"/>
        <w:outlineLvl w:val="1"/>
        <w:rPr>
          <w:rFonts w:eastAsia="宋体"/>
          <w:b/>
          <w:bCs/>
        </w:rPr>
      </w:pPr>
      <w:r>
        <w:rPr>
          <w:rFonts w:eastAsia="宋体" w:cs="宋体" w:hint="eastAsia"/>
          <w:b/>
          <w:bCs/>
        </w:rPr>
        <w:t>三、质疑处理</w:t>
      </w:r>
    </w:p>
    <w:p w14:paraId="5BFDF172" w14:textId="77777777" w:rsidR="00F137DF" w:rsidRDefault="00000000">
      <w:pPr>
        <w:spacing w:line="360" w:lineRule="auto"/>
        <w:ind w:firstLineChars="202" w:firstLine="485"/>
        <w:rPr>
          <w:rFonts w:eastAsia="宋体"/>
        </w:rPr>
      </w:pPr>
      <w:r>
        <w:rPr>
          <w:rFonts w:eastAsia="宋体"/>
        </w:rPr>
        <w:t>1.</w:t>
      </w:r>
      <w:r>
        <w:rPr>
          <w:rFonts w:eastAsia="宋体" w:cs="宋体" w:hint="eastAsia"/>
        </w:rPr>
        <w:t>质疑成立的处理。采购单位终止采购，并建议有关部门给相关当事人予以处理。</w:t>
      </w:r>
    </w:p>
    <w:p w14:paraId="38247AAE" w14:textId="77777777" w:rsidR="00F137DF" w:rsidRDefault="00000000">
      <w:pPr>
        <w:spacing w:line="360" w:lineRule="auto"/>
        <w:ind w:firstLineChars="202" w:firstLine="485"/>
        <w:rPr>
          <w:rFonts w:eastAsia="宋体"/>
        </w:rPr>
      </w:pPr>
      <w:r>
        <w:rPr>
          <w:rFonts w:eastAsia="宋体"/>
        </w:rPr>
        <w:t>2.</w:t>
      </w:r>
      <w:r>
        <w:rPr>
          <w:rFonts w:eastAsia="宋体" w:cs="宋体" w:hint="eastAsia"/>
        </w:rPr>
        <w:t>质疑不成立的处理。</w:t>
      </w:r>
    </w:p>
    <w:p w14:paraId="6A833E00" w14:textId="77777777" w:rsidR="00F137DF" w:rsidRDefault="00000000">
      <w:pPr>
        <w:spacing w:line="360" w:lineRule="auto"/>
        <w:ind w:firstLineChars="202" w:firstLine="485"/>
        <w:rPr>
          <w:rFonts w:eastAsia="宋体"/>
        </w:rPr>
      </w:pPr>
      <w:r>
        <w:rPr>
          <w:rFonts w:eastAsia="宋体" w:cs="宋体" w:hint="eastAsia"/>
        </w:rPr>
        <w:t>（</w:t>
      </w:r>
      <w:r>
        <w:rPr>
          <w:rFonts w:eastAsia="宋体"/>
        </w:rPr>
        <w:t>1</w:t>
      </w:r>
      <w:r>
        <w:rPr>
          <w:rFonts w:eastAsia="宋体" w:cs="宋体" w:hint="eastAsia"/>
        </w:rPr>
        <w:t>）质疑人书面《申请撤回质疑函》的，不作违约处理。</w:t>
      </w:r>
    </w:p>
    <w:p w14:paraId="47EE6934" w14:textId="77777777" w:rsidR="00F137DF" w:rsidRDefault="00000000">
      <w:pPr>
        <w:spacing w:line="360" w:lineRule="auto"/>
        <w:ind w:firstLineChars="202" w:firstLine="485"/>
        <w:rPr>
          <w:rFonts w:eastAsia="宋体"/>
        </w:rPr>
      </w:pPr>
      <w:r>
        <w:rPr>
          <w:rFonts w:eastAsia="宋体" w:cs="宋体" w:hint="eastAsia"/>
        </w:rPr>
        <w:t>（</w:t>
      </w:r>
      <w:r>
        <w:rPr>
          <w:rFonts w:eastAsia="宋体"/>
        </w:rPr>
        <w:t>2</w:t>
      </w:r>
      <w:r>
        <w:rPr>
          <w:rFonts w:eastAsia="宋体" w:cs="宋体" w:hint="eastAsia"/>
        </w:rPr>
        <w:t>）质疑人在规定的时间内不配合进行质疑调查处理的，按自动撤回《质疑函》处理。</w:t>
      </w:r>
    </w:p>
    <w:p w14:paraId="2046DC9D" w14:textId="77777777" w:rsidR="00F137DF" w:rsidRDefault="00000000">
      <w:pPr>
        <w:spacing w:line="360" w:lineRule="auto"/>
        <w:ind w:firstLineChars="202" w:firstLine="485"/>
        <w:rPr>
          <w:rFonts w:eastAsia="宋体"/>
        </w:rPr>
      </w:pPr>
      <w:r>
        <w:rPr>
          <w:rFonts w:eastAsia="宋体" w:cs="宋体" w:hint="eastAsia"/>
        </w:rPr>
        <w:t>（</w:t>
      </w:r>
      <w:r>
        <w:rPr>
          <w:rFonts w:eastAsia="宋体"/>
        </w:rPr>
        <w:t>3</w:t>
      </w:r>
      <w:r>
        <w:rPr>
          <w:rFonts w:eastAsia="宋体" w:cs="宋体" w:hint="eastAsia"/>
        </w:rPr>
        <w:t>）质疑人不按《质疑函》格式就提出质疑的，作违约处理。同时，视情列入不良供应商名单。</w:t>
      </w:r>
    </w:p>
    <w:p w14:paraId="598A3C04" w14:textId="77777777" w:rsidR="00F137DF" w:rsidRDefault="00000000">
      <w:pPr>
        <w:spacing w:line="360" w:lineRule="auto"/>
        <w:ind w:firstLineChars="202" w:firstLine="485"/>
        <w:rPr>
          <w:rFonts w:eastAsia="宋体"/>
        </w:rPr>
      </w:pPr>
      <w:r>
        <w:rPr>
          <w:rFonts w:eastAsia="宋体" w:cs="宋体" w:hint="eastAsia"/>
        </w:rPr>
        <w:t>（</w:t>
      </w:r>
      <w:r>
        <w:rPr>
          <w:rFonts w:eastAsia="宋体"/>
        </w:rPr>
        <w:t>4</w:t>
      </w:r>
      <w:r>
        <w:rPr>
          <w:rFonts w:eastAsia="宋体" w:cs="宋体" w:hint="eastAsia"/>
        </w:rPr>
        <w:t>）质疑人虽提供了相关佐证材料，但不能证明其质疑成立的，采购单位请质疑人补充相关佐证材料，仍不能证明其质疑成立的，作违约处理。并将其列入不良供应商名单。</w:t>
      </w:r>
    </w:p>
    <w:p w14:paraId="272D3C26" w14:textId="77777777" w:rsidR="00F137DF" w:rsidRDefault="00000000">
      <w:pPr>
        <w:spacing w:line="360" w:lineRule="auto"/>
        <w:ind w:firstLineChars="202" w:firstLine="485"/>
        <w:rPr>
          <w:rFonts w:eastAsia="宋体"/>
        </w:rPr>
      </w:pPr>
      <w:r>
        <w:rPr>
          <w:rFonts w:eastAsia="宋体" w:cs="宋体" w:hint="eastAsia"/>
        </w:rPr>
        <w:t>（</w:t>
      </w:r>
      <w:r>
        <w:rPr>
          <w:rFonts w:eastAsia="宋体"/>
        </w:rPr>
        <w:t>5</w:t>
      </w:r>
      <w:r>
        <w:rPr>
          <w:rFonts w:eastAsia="宋体" w:cs="宋体" w:hint="eastAsia"/>
        </w:rPr>
        <w:t>）质疑人不能提供相关佐证材料的，采购单位已指出，质疑人仍然坚持提出质疑的，作违约处理。同时，列入不良供应商名单。</w:t>
      </w:r>
    </w:p>
    <w:p w14:paraId="0D69375A" w14:textId="77777777" w:rsidR="00F137DF" w:rsidRDefault="00000000">
      <w:pPr>
        <w:spacing w:line="360" w:lineRule="auto"/>
        <w:ind w:firstLineChars="202" w:firstLine="485"/>
        <w:rPr>
          <w:rFonts w:eastAsia="宋体"/>
        </w:rPr>
      </w:pPr>
      <w:r>
        <w:rPr>
          <w:rFonts w:eastAsia="宋体" w:cs="宋体" w:hint="eastAsia"/>
        </w:rPr>
        <w:t>（</w:t>
      </w:r>
      <w:r>
        <w:rPr>
          <w:rFonts w:eastAsia="宋体"/>
        </w:rPr>
        <w:t>6</w:t>
      </w:r>
      <w:r>
        <w:rPr>
          <w:rFonts w:eastAsia="宋体" w:cs="宋体" w:hint="eastAsia"/>
        </w:rPr>
        <w:t>）对明显有违事实的、经相关专家或询价小组认定无依据的、经其他供应商举证无依据的质疑，作违约处理，列入不良供应商名单；同时，对其中每一项不成立的质疑给予质疑人</w:t>
      </w:r>
      <w:r>
        <w:rPr>
          <w:rFonts w:eastAsia="宋体"/>
        </w:rPr>
        <w:t>1</w:t>
      </w:r>
      <w:r>
        <w:rPr>
          <w:rFonts w:eastAsia="宋体" w:cs="宋体" w:hint="eastAsia"/>
        </w:rPr>
        <w:t>年内禁入本区域内的政府采购活动的违约处理，依次类推；视情在本区人民政府网、市、省、国家级相关媒体予以披露。</w:t>
      </w:r>
    </w:p>
    <w:p w14:paraId="187D3E5B" w14:textId="77777777" w:rsidR="00F137DF" w:rsidRDefault="00000000">
      <w:pPr>
        <w:spacing w:line="360" w:lineRule="auto"/>
        <w:ind w:firstLineChars="202" w:firstLine="485"/>
        <w:rPr>
          <w:rFonts w:eastAsia="宋体"/>
        </w:rPr>
      </w:pPr>
      <w:r>
        <w:rPr>
          <w:rFonts w:eastAsia="宋体" w:cs="宋体" w:hint="eastAsia"/>
        </w:rPr>
        <w:t>（</w:t>
      </w:r>
      <w:r>
        <w:rPr>
          <w:rFonts w:eastAsia="宋体"/>
        </w:rPr>
        <w:t>7</w:t>
      </w:r>
      <w:r>
        <w:rPr>
          <w:rFonts w:eastAsia="宋体" w:cs="宋体" w:hint="eastAsia"/>
        </w:rPr>
        <w:t>）质疑人承担使用虚假材料或恶意方式质疑的法律责任。</w:t>
      </w:r>
    </w:p>
    <w:p w14:paraId="17CDE78D" w14:textId="77777777" w:rsidR="00F137DF" w:rsidRDefault="00000000">
      <w:pPr>
        <w:spacing w:line="360" w:lineRule="auto"/>
        <w:ind w:firstLineChars="202" w:firstLine="487"/>
        <w:outlineLvl w:val="1"/>
        <w:rPr>
          <w:rFonts w:eastAsia="宋体"/>
        </w:rPr>
      </w:pPr>
      <w:r>
        <w:rPr>
          <w:rFonts w:eastAsia="宋体" w:cs="宋体" w:hint="eastAsia"/>
          <w:b/>
          <w:bCs/>
        </w:rPr>
        <w:t>四、无佐证材料的举报作违约处理</w:t>
      </w:r>
    </w:p>
    <w:p w14:paraId="5138D26E" w14:textId="77777777" w:rsidR="00F137DF" w:rsidRDefault="00000000">
      <w:pPr>
        <w:spacing w:line="360" w:lineRule="auto"/>
        <w:ind w:firstLineChars="202" w:firstLine="485"/>
        <w:rPr>
          <w:rFonts w:eastAsia="宋体"/>
        </w:rPr>
      </w:pPr>
      <w:r>
        <w:rPr>
          <w:rFonts w:eastAsia="宋体" w:cs="宋体" w:hint="eastAsia"/>
        </w:rPr>
        <w:t>供应商不得进行不提供相关佐证材料（含无法查实的如宣传册、媒体报道、猜测、推理等）向有关部门的举报，否则作违约处理。同时对其在</w:t>
      </w:r>
      <w:r>
        <w:rPr>
          <w:rFonts w:eastAsia="宋体"/>
        </w:rPr>
        <w:t>1</w:t>
      </w:r>
      <w:r>
        <w:rPr>
          <w:rFonts w:eastAsia="宋体" w:cs="宋体" w:hint="eastAsia"/>
        </w:rPr>
        <w:t>至</w:t>
      </w:r>
      <w:r>
        <w:rPr>
          <w:rFonts w:eastAsia="宋体"/>
        </w:rPr>
        <w:t>3</w:t>
      </w:r>
      <w:r>
        <w:rPr>
          <w:rFonts w:eastAsia="宋体" w:cs="宋体" w:hint="eastAsia"/>
        </w:rPr>
        <w:t>年内禁入由采购单位组织的政府采购活动的违约处理。</w:t>
      </w:r>
    </w:p>
    <w:p w14:paraId="0BEDA75F" w14:textId="77777777" w:rsidR="00F137DF" w:rsidRDefault="00000000">
      <w:pPr>
        <w:spacing w:line="360" w:lineRule="auto"/>
        <w:ind w:firstLineChars="202" w:firstLine="487"/>
        <w:outlineLvl w:val="1"/>
        <w:rPr>
          <w:rFonts w:eastAsia="宋体"/>
        </w:rPr>
      </w:pPr>
      <w:r>
        <w:rPr>
          <w:rFonts w:eastAsia="宋体" w:cs="宋体" w:hint="eastAsia"/>
          <w:b/>
          <w:bCs/>
        </w:rPr>
        <w:t>五、投诉不成立的作违约处理</w:t>
      </w:r>
    </w:p>
    <w:p w14:paraId="373AA015" w14:textId="77777777" w:rsidR="00F137DF" w:rsidRDefault="00000000">
      <w:pPr>
        <w:spacing w:line="360" w:lineRule="auto"/>
        <w:ind w:firstLineChars="202" w:firstLine="485"/>
        <w:rPr>
          <w:rFonts w:eastAsia="宋体"/>
        </w:rPr>
      </w:pPr>
      <w:r>
        <w:rPr>
          <w:rFonts w:eastAsia="宋体"/>
        </w:rPr>
        <w:t>1.</w:t>
      </w:r>
      <w:r>
        <w:rPr>
          <w:rFonts w:eastAsia="宋体" w:cs="宋体" w:hint="eastAsia"/>
        </w:rPr>
        <w:t>供应商进行质疑后，采购单位回复质疑不成立，供应商仍进行投诉的，并最终投诉不成立的，作违约处理。采购单位有权对其在</w:t>
      </w:r>
      <w:r>
        <w:rPr>
          <w:rFonts w:eastAsia="宋体"/>
        </w:rPr>
        <w:t>1</w:t>
      </w:r>
      <w:r>
        <w:rPr>
          <w:rFonts w:eastAsia="宋体" w:cs="宋体" w:hint="eastAsia"/>
        </w:rPr>
        <w:t>至</w:t>
      </w:r>
      <w:r>
        <w:rPr>
          <w:rFonts w:eastAsia="宋体"/>
        </w:rPr>
        <w:t>3</w:t>
      </w:r>
      <w:r>
        <w:rPr>
          <w:rFonts w:eastAsia="宋体" w:cs="宋体" w:hint="eastAsia"/>
        </w:rPr>
        <w:t>年内禁入由采购单位组织的政府采购活动的违约处理。</w:t>
      </w:r>
    </w:p>
    <w:p w14:paraId="5F1C24C9" w14:textId="77777777" w:rsidR="00F137DF" w:rsidRDefault="00000000">
      <w:pPr>
        <w:spacing w:line="360" w:lineRule="auto"/>
        <w:ind w:firstLineChars="202" w:firstLine="485"/>
        <w:rPr>
          <w:rFonts w:eastAsia="宋体"/>
        </w:rPr>
      </w:pPr>
      <w:r>
        <w:rPr>
          <w:rFonts w:eastAsia="宋体"/>
        </w:rPr>
        <w:lastRenderedPageBreak/>
        <w:t>2.</w:t>
      </w:r>
      <w:r>
        <w:rPr>
          <w:rFonts w:eastAsia="宋体" w:cs="宋体" w:hint="eastAsia"/>
        </w:rPr>
        <w:t>《质疑函》、《质疑回复函》，质疑、举报、投诉不成立的等相关情况，视情在本区人民政府网、市、省、国家级相关媒体予以披露。并建议相关政府采购机构对该供应商同步实施</w:t>
      </w:r>
      <w:r>
        <w:rPr>
          <w:rFonts w:eastAsia="宋体"/>
        </w:rPr>
        <w:t>1</w:t>
      </w:r>
      <w:r>
        <w:rPr>
          <w:rFonts w:eastAsia="宋体" w:cs="宋体" w:hint="eastAsia"/>
        </w:rPr>
        <w:t>至</w:t>
      </w:r>
      <w:r>
        <w:rPr>
          <w:rFonts w:eastAsia="宋体"/>
        </w:rPr>
        <w:t>3</w:t>
      </w:r>
      <w:r>
        <w:rPr>
          <w:rFonts w:eastAsia="宋体" w:cs="宋体" w:hint="eastAsia"/>
        </w:rPr>
        <w:t>年内禁入。</w:t>
      </w:r>
    </w:p>
    <w:p w14:paraId="55BC2715" w14:textId="77777777" w:rsidR="00F137DF" w:rsidRDefault="00000000">
      <w:pPr>
        <w:spacing w:line="360" w:lineRule="auto"/>
        <w:ind w:firstLineChars="202" w:firstLine="487"/>
        <w:outlineLvl w:val="1"/>
        <w:rPr>
          <w:rFonts w:eastAsia="宋体"/>
        </w:rPr>
      </w:pPr>
      <w:r>
        <w:rPr>
          <w:rFonts w:eastAsia="宋体" w:cs="宋体" w:hint="eastAsia"/>
          <w:b/>
          <w:bCs/>
        </w:rPr>
        <w:t>六、质疑的答复</w:t>
      </w:r>
    </w:p>
    <w:p w14:paraId="2E343855" w14:textId="77777777" w:rsidR="00F137DF" w:rsidRDefault="00000000">
      <w:pPr>
        <w:spacing w:line="360" w:lineRule="auto"/>
        <w:ind w:firstLineChars="202" w:firstLine="485"/>
        <w:rPr>
          <w:rFonts w:eastAsia="宋体"/>
        </w:rPr>
      </w:pPr>
      <w:r>
        <w:rPr>
          <w:rFonts w:eastAsia="宋体" w:cs="宋体" w:hint="eastAsia"/>
        </w:rPr>
        <w:t>质疑供应商对采购单位或代理机构的答复不满意或者采购单位或代理机构未在规定的时间内作出答复的，可以在答复期满后</w:t>
      </w:r>
      <w:r>
        <w:rPr>
          <w:rFonts w:eastAsia="宋体"/>
        </w:rPr>
        <w:t>15</w:t>
      </w:r>
      <w:r>
        <w:rPr>
          <w:rFonts w:eastAsia="宋体" w:cs="宋体" w:hint="eastAsia"/>
        </w:rPr>
        <w:t>个工作日内向南通市崇川区政府采购监督管理部门投诉。</w:t>
      </w:r>
    </w:p>
    <w:p w14:paraId="2461D758" w14:textId="77777777" w:rsidR="00F137DF" w:rsidRDefault="00000000">
      <w:pPr>
        <w:tabs>
          <w:tab w:val="left" w:pos="1050"/>
          <w:tab w:val="right" w:leader="dot" w:pos="9402"/>
        </w:tabs>
        <w:spacing w:beforeLines="100" w:before="312" w:line="600" w:lineRule="exact"/>
        <w:jc w:val="center"/>
        <w:outlineLvl w:val="0"/>
        <w:rPr>
          <w:rFonts w:eastAsia="宋体"/>
          <w:b/>
          <w:bCs/>
          <w:w w:val="80"/>
          <w:sz w:val="36"/>
          <w:szCs w:val="36"/>
        </w:rPr>
      </w:pPr>
      <w:bookmarkStart w:id="24" w:name="_Toc363573860"/>
      <w:r>
        <w:rPr>
          <w:rFonts w:eastAsia="宋体" w:cs="宋体"/>
          <w:b/>
          <w:bCs/>
          <w:w w:val="80"/>
          <w:sz w:val="36"/>
          <w:szCs w:val="36"/>
        </w:rPr>
        <w:br w:type="page"/>
      </w:r>
      <w:r>
        <w:rPr>
          <w:rFonts w:eastAsia="宋体" w:cs="宋体" w:hint="eastAsia"/>
          <w:b/>
          <w:bCs/>
          <w:w w:val="80"/>
          <w:sz w:val="36"/>
          <w:szCs w:val="36"/>
        </w:rPr>
        <w:lastRenderedPageBreak/>
        <w:t>第八章</w:t>
      </w:r>
      <w:bookmarkEnd w:id="24"/>
      <w:r>
        <w:rPr>
          <w:rFonts w:eastAsia="宋体" w:hint="eastAsia"/>
          <w:b/>
          <w:bCs/>
          <w:w w:val="80"/>
          <w:sz w:val="36"/>
          <w:szCs w:val="36"/>
        </w:rPr>
        <w:t>询价</w:t>
      </w:r>
      <w:r>
        <w:rPr>
          <w:rFonts w:eastAsia="宋体" w:cs="宋体" w:hint="eastAsia"/>
          <w:b/>
          <w:bCs/>
          <w:w w:val="80"/>
          <w:sz w:val="36"/>
          <w:szCs w:val="36"/>
        </w:rPr>
        <w:t>响应文件组成及格式</w:t>
      </w:r>
    </w:p>
    <w:p w14:paraId="588F02DD" w14:textId="77777777" w:rsidR="00F137DF" w:rsidRDefault="00F137DF">
      <w:pPr>
        <w:adjustRightInd w:val="0"/>
        <w:snapToGrid w:val="0"/>
        <w:spacing w:line="420" w:lineRule="exact"/>
        <w:ind w:firstLineChars="202" w:firstLine="487"/>
        <w:jc w:val="left"/>
        <w:outlineLvl w:val="1"/>
        <w:rPr>
          <w:rFonts w:eastAsia="宋体" w:cs="宋体"/>
          <w:b/>
          <w:bCs/>
        </w:rPr>
      </w:pPr>
    </w:p>
    <w:p w14:paraId="016DC576" w14:textId="77777777" w:rsidR="00F137DF" w:rsidRDefault="00000000">
      <w:pPr>
        <w:adjustRightInd w:val="0"/>
        <w:snapToGrid w:val="0"/>
        <w:spacing w:line="360" w:lineRule="auto"/>
        <w:ind w:firstLineChars="202" w:firstLine="487"/>
        <w:jc w:val="left"/>
        <w:outlineLvl w:val="1"/>
        <w:rPr>
          <w:rFonts w:eastAsia="宋体"/>
          <w:b/>
          <w:bCs/>
        </w:rPr>
      </w:pPr>
      <w:r>
        <w:rPr>
          <w:rFonts w:eastAsia="宋体" w:cs="宋体" w:hint="eastAsia"/>
          <w:b/>
          <w:bCs/>
        </w:rPr>
        <w:t>一、询价响应文件</w:t>
      </w:r>
    </w:p>
    <w:p w14:paraId="6B3CE5EE" w14:textId="77777777" w:rsidR="00F137DF" w:rsidRDefault="00000000">
      <w:pPr>
        <w:adjustRightInd w:val="0"/>
        <w:snapToGrid w:val="0"/>
        <w:spacing w:line="360" w:lineRule="auto"/>
        <w:ind w:firstLineChars="202" w:firstLine="485"/>
        <w:jc w:val="left"/>
        <w:rPr>
          <w:rFonts w:eastAsia="宋体"/>
        </w:rPr>
      </w:pPr>
      <w:r>
        <w:rPr>
          <w:rFonts w:eastAsia="宋体"/>
        </w:rPr>
        <w:t>1. A</w:t>
      </w:r>
      <w:r>
        <w:rPr>
          <w:rFonts w:eastAsia="宋体" w:cs="宋体" w:hint="eastAsia"/>
        </w:rPr>
        <w:t>资格后审材料文件（</w:t>
      </w:r>
      <w:r>
        <w:rPr>
          <w:rFonts w:eastAsia="宋体" w:cs="宋体" w:hint="eastAsia"/>
          <w:u w:val="thick" w:color="FF0000"/>
        </w:rPr>
        <w:t>一个密封包，内含：</w:t>
      </w:r>
      <w:r>
        <w:rPr>
          <w:rFonts w:eastAsia="宋体"/>
          <w:u w:val="thick" w:color="FF0000"/>
        </w:rPr>
        <w:t>1</w:t>
      </w:r>
      <w:r>
        <w:rPr>
          <w:rFonts w:eastAsia="宋体" w:cs="宋体" w:hint="eastAsia"/>
          <w:u w:val="thick" w:color="FF0000"/>
        </w:rPr>
        <w:t>份</w:t>
      </w:r>
      <w:r>
        <w:rPr>
          <w:rFonts w:eastAsia="宋体"/>
          <w:u w:val="thick" w:color="FF0000"/>
        </w:rPr>
        <w:t>“</w:t>
      </w:r>
      <w:r>
        <w:rPr>
          <w:rFonts w:eastAsia="宋体" w:cs="宋体" w:hint="eastAsia"/>
          <w:u w:val="thick" w:color="FF0000"/>
        </w:rPr>
        <w:t>正本</w:t>
      </w:r>
      <w:r>
        <w:rPr>
          <w:rFonts w:eastAsia="宋体"/>
          <w:u w:val="thick" w:color="FF0000"/>
        </w:rPr>
        <w:t>”</w:t>
      </w:r>
      <w:r>
        <w:rPr>
          <w:rFonts w:eastAsia="宋体" w:cs="宋体" w:hint="eastAsia"/>
          <w:u w:val="thick" w:color="FF0000"/>
        </w:rPr>
        <w:t>和</w:t>
      </w:r>
      <w:r>
        <w:rPr>
          <w:rFonts w:eastAsia="宋体"/>
          <w:u w:val="thick" w:color="FF0000"/>
        </w:rPr>
        <w:t>2</w:t>
      </w:r>
      <w:r>
        <w:rPr>
          <w:rFonts w:eastAsia="宋体" w:cs="宋体" w:hint="eastAsia"/>
          <w:u w:val="thick" w:color="FF0000"/>
        </w:rPr>
        <w:t>份</w:t>
      </w:r>
      <w:r>
        <w:rPr>
          <w:rFonts w:eastAsia="宋体"/>
          <w:u w:val="thick" w:color="FF0000"/>
        </w:rPr>
        <w:t>“</w:t>
      </w:r>
      <w:r>
        <w:rPr>
          <w:rFonts w:eastAsia="宋体" w:cs="宋体" w:hint="eastAsia"/>
          <w:u w:val="thick" w:color="FF0000"/>
        </w:rPr>
        <w:t>副本</w:t>
      </w:r>
      <w:r>
        <w:rPr>
          <w:rFonts w:eastAsia="宋体"/>
          <w:u w:val="thick" w:color="FF0000"/>
        </w:rPr>
        <w:t>”</w:t>
      </w:r>
      <w:r>
        <w:rPr>
          <w:rFonts w:eastAsia="宋体" w:cs="宋体" w:hint="eastAsia"/>
          <w:u w:val="thick" w:color="FF0000"/>
        </w:rPr>
        <w:t>。</w:t>
      </w:r>
      <w:r>
        <w:rPr>
          <w:rFonts w:eastAsia="宋体" w:cs="宋体" w:hint="eastAsia"/>
        </w:rPr>
        <w:t>）</w:t>
      </w:r>
    </w:p>
    <w:p w14:paraId="1A4DBFCB" w14:textId="77777777" w:rsidR="00F137DF" w:rsidRDefault="00000000">
      <w:pPr>
        <w:adjustRightInd w:val="0"/>
        <w:snapToGrid w:val="0"/>
        <w:spacing w:line="360" w:lineRule="auto"/>
        <w:ind w:firstLineChars="202" w:firstLine="485"/>
        <w:jc w:val="left"/>
        <w:rPr>
          <w:rFonts w:eastAsia="宋体"/>
        </w:rPr>
      </w:pPr>
      <w:r>
        <w:rPr>
          <w:rFonts w:eastAsia="宋体"/>
        </w:rPr>
        <w:t>2.B</w:t>
      </w:r>
      <w:r>
        <w:rPr>
          <w:rFonts w:eastAsia="宋体" w:cs="宋体" w:hint="eastAsia"/>
        </w:rPr>
        <w:t>技术标文件（</w:t>
      </w:r>
      <w:r>
        <w:rPr>
          <w:rFonts w:eastAsia="宋体" w:cs="宋体" w:hint="eastAsia"/>
          <w:u w:val="thick" w:color="FF0000"/>
        </w:rPr>
        <w:t>一个密封包，内含：</w:t>
      </w:r>
      <w:r>
        <w:rPr>
          <w:rFonts w:eastAsia="宋体"/>
          <w:u w:val="thick" w:color="FF0000"/>
        </w:rPr>
        <w:t>1</w:t>
      </w:r>
      <w:r>
        <w:rPr>
          <w:rFonts w:eastAsia="宋体" w:cs="宋体" w:hint="eastAsia"/>
          <w:u w:val="thick" w:color="FF0000"/>
        </w:rPr>
        <w:t>份</w:t>
      </w:r>
      <w:r>
        <w:rPr>
          <w:rFonts w:eastAsia="宋体"/>
          <w:u w:val="thick" w:color="FF0000"/>
        </w:rPr>
        <w:t>“</w:t>
      </w:r>
      <w:r>
        <w:rPr>
          <w:rFonts w:eastAsia="宋体" w:cs="宋体" w:hint="eastAsia"/>
          <w:u w:val="thick" w:color="FF0000"/>
        </w:rPr>
        <w:t>正本</w:t>
      </w:r>
      <w:r>
        <w:rPr>
          <w:rFonts w:eastAsia="宋体"/>
          <w:u w:val="thick" w:color="FF0000"/>
        </w:rPr>
        <w:t>”</w:t>
      </w:r>
      <w:r>
        <w:rPr>
          <w:rFonts w:eastAsia="宋体" w:cs="宋体" w:hint="eastAsia"/>
          <w:u w:val="thick" w:color="FF0000"/>
        </w:rPr>
        <w:t>和</w:t>
      </w:r>
      <w:r>
        <w:rPr>
          <w:rFonts w:eastAsia="宋体"/>
          <w:u w:val="thick" w:color="FF0000"/>
        </w:rPr>
        <w:t>2</w:t>
      </w:r>
      <w:r>
        <w:rPr>
          <w:rFonts w:eastAsia="宋体" w:cs="宋体" w:hint="eastAsia"/>
          <w:u w:val="thick" w:color="FF0000"/>
        </w:rPr>
        <w:t>份</w:t>
      </w:r>
      <w:r>
        <w:rPr>
          <w:rFonts w:eastAsia="宋体"/>
          <w:u w:val="thick" w:color="FF0000"/>
        </w:rPr>
        <w:t>“</w:t>
      </w:r>
      <w:r>
        <w:rPr>
          <w:rFonts w:eastAsia="宋体" w:cs="宋体" w:hint="eastAsia"/>
          <w:u w:val="thick" w:color="FF0000"/>
        </w:rPr>
        <w:t>副本</w:t>
      </w:r>
      <w:r>
        <w:rPr>
          <w:rFonts w:eastAsia="宋体"/>
          <w:u w:val="thick" w:color="FF0000"/>
        </w:rPr>
        <w:t>”</w:t>
      </w:r>
      <w:r>
        <w:rPr>
          <w:rFonts w:eastAsia="宋体" w:cs="宋体" w:hint="eastAsia"/>
          <w:u w:val="thick" w:color="FF0000"/>
        </w:rPr>
        <w:t>。</w:t>
      </w:r>
      <w:r>
        <w:rPr>
          <w:rFonts w:eastAsia="宋体" w:cs="宋体" w:hint="eastAsia"/>
        </w:rPr>
        <w:t>）</w:t>
      </w:r>
    </w:p>
    <w:p w14:paraId="33C39627" w14:textId="77777777" w:rsidR="00F137DF" w:rsidRDefault="00000000">
      <w:pPr>
        <w:adjustRightInd w:val="0"/>
        <w:snapToGrid w:val="0"/>
        <w:spacing w:line="360" w:lineRule="auto"/>
        <w:ind w:firstLineChars="202" w:firstLine="485"/>
        <w:jc w:val="left"/>
        <w:rPr>
          <w:rFonts w:eastAsia="宋体"/>
        </w:rPr>
      </w:pPr>
      <w:r>
        <w:rPr>
          <w:rFonts w:eastAsia="宋体"/>
        </w:rPr>
        <w:t>3.C</w:t>
      </w:r>
      <w:r>
        <w:rPr>
          <w:rFonts w:eastAsia="宋体" w:cs="宋体" w:hint="eastAsia"/>
        </w:rPr>
        <w:t>价格标文件（</w:t>
      </w:r>
      <w:r>
        <w:rPr>
          <w:rFonts w:eastAsia="宋体" w:cs="宋体" w:hint="eastAsia"/>
          <w:u w:val="thick" w:color="FF0000"/>
        </w:rPr>
        <w:t>一个密封包，内含：</w:t>
      </w:r>
      <w:r>
        <w:rPr>
          <w:rFonts w:eastAsia="宋体"/>
          <w:u w:val="thick" w:color="FF0000"/>
        </w:rPr>
        <w:t>1</w:t>
      </w:r>
      <w:r>
        <w:rPr>
          <w:rFonts w:eastAsia="宋体" w:cs="宋体" w:hint="eastAsia"/>
          <w:u w:val="thick" w:color="FF0000"/>
        </w:rPr>
        <w:t>份</w:t>
      </w:r>
      <w:r>
        <w:rPr>
          <w:rFonts w:eastAsia="宋体"/>
          <w:u w:val="thick" w:color="FF0000"/>
        </w:rPr>
        <w:t>“</w:t>
      </w:r>
      <w:r>
        <w:rPr>
          <w:rFonts w:eastAsia="宋体" w:cs="宋体" w:hint="eastAsia"/>
          <w:u w:val="thick" w:color="FF0000"/>
        </w:rPr>
        <w:t>正本</w:t>
      </w:r>
      <w:r>
        <w:rPr>
          <w:rFonts w:eastAsia="宋体"/>
          <w:u w:val="thick" w:color="FF0000"/>
        </w:rPr>
        <w:t>”</w:t>
      </w:r>
      <w:r>
        <w:rPr>
          <w:rFonts w:eastAsia="宋体" w:cs="宋体" w:hint="eastAsia"/>
          <w:u w:val="thick" w:color="FF0000"/>
        </w:rPr>
        <w:t>和</w:t>
      </w:r>
      <w:r>
        <w:rPr>
          <w:rFonts w:eastAsia="宋体"/>
          <w:u w:val="thick" w:color="FF0000"/>
        </w:rPr>
        <w:t>2</w:t>
      </w:r>
      <w:r>
        <w:rPr>
          <w:rFonts w:eastAsia="宋体" w:cs="宋体" w:hint="eastAsia"/>
          <w:u w:val="thick" w:color="FF0000"/>
        </w:rPr>
        <w:t>份</w:t>
      </w:r>
      <w:r>
        <w:rPr>
          <w:rFonts w:eastAsia="宋体"/>
          <w:u w:val="thick" w:color="FF0000"/>
        </w:rPr>
        <w:t>“</w:t>
      </w:r>
      <w:r>
        <w:rPr>
          <w:rFonts w:eastAsia="宋体" w:cs="宋体" w:hint="eastAsia"/>
          <w:u w:val="thick" w:color="FF0000"/>
        </w:rPr>
        <w:t>副本</w:t>
      </w:r>
      <w:r>
        <w:rPr>
          <w:rFonts w:eastAsia="宋体"/>
          <w:u w:val="thick" w:color="FF0000"/>
        </w:rPr>
        <w:t>”</w:t>
      </w:r>
      <w:r>
        <w:rPr>
          <w:rFonts w:eastAsia="宋体" w:cs="宋体" w:hint="eastAsia"/>
          <w:u w:val="thick" w:color="FF0000"/>
        </w:rPr>
        <w:t>。</w:t>
      </w:r>
      <w:r>
        <w:rPr>
          <w:rFonts w:eastAsia="宋体" w:cs="宋体" w:hint="eastAsia"/>
        </w:rPr>
        <w:t>）</w:t>
      </w:r>
    </w:p>
    <w:p w14:paraId="716433FA" w14:textId="77777777" w:rsidR="00F137DF" w:rsidRDefault="00000000">
      <w:pPr>
        <w:adjustRightInd w:val="0"/>
        <w:snapToGrid w:val="0"/>
        <w:spacing w:line="420" w:lineRule="exact"/>
        <w:ind w:firstLineChars="202" w:firstLine="487"/>
        <w:jc w:val="left"/>
        <w:outlineLvl w:val="1"/>
        <w:rPr>
          <w:rFonts w:eastAsia="宋体"/>
          <w:b/>
          <w:bCs/>
        </w:rPr>
      </w:pPr>
      <w:r>
        <w:rPr>
          <w:rFonts w:eastAsia="宋体" w:cs="宋体"/>
          <w:b/>
          <w:bCs/>
        </w:rPr>
        <w:br w:type="page"/>
      </w:r>
      <w:r>
        <w:rPr>
          <w:rFonts w:eastAsia="宋体" w:cs="宋体" w:hint="eastAsia"/>
          <w:b/>
          <w:bCs/>
        </w:rPr>
        <w:lastRenderedPageBreak/>
        <w:t>二、投标响应文件封面范例</w:t>
      </w:r>
    </w:p>
    <w:p w14:paraId="2C2AE78C" w14:textId="77777777" w:rsidR="00F137DF" w:rsidRDefault="00F137DF">
      <w:pPr>
        <w:spacing w:beforeLines="100" w:before="312" w:line="360" w:lineRule="exact"/>
        <w:jc w:val="center"/>
        <w:rPr>
          <w:rFonts w:eastAsia="宋体" w:cs="宋体"/>
          <w:w w:val="80"/>
          <w:kern w:val="44"/>
          <w:sz w:val="36"/>
          <w:szCs w:val="36"/>
        </w:rPr>
      </w:pPr>
    </w:p>
    <w:p w14:paraId="0501A4BA" w14:textId="0619EF54" w:rsidR="00F137DF" w:rsidRDefault="00C71919">
      <w:pPr>
        <w:spacing w:beforeLines="100" w:before="312" w:line="360" w:lineRule="exact"/>
        <w:jc w:val="center"/>
        <w:rPr>
          <w:rFonts w:eastAsia="宋体"/>
          <w:w w:val="80"/>
          <w:kern w:val="44"/>
          <w:sz w:val="36"/>
          <w:szCs w:val="36"/>
        </w:rPr>
      </w:pPr>
      <w:r w:rsidRPr="00C71919">
        <w:rPr>
          <w:rFonts w:eastAsia="宋体" w:cs="宋体" w:hint="eastAsia"/>
          <w:kern w:val="44"/>
          <w:sz w:val="36"/>
          <w:szCs w:val="36"/>
        </w:rPr>
        <w:t>任港街道防尘网供应商遴选项目</w:t>
      </w:r>
      <w:r w:rsidR="00454065">
        <w:rPr>
          <w:rFonts w:eastAsia="宋体" w:cs="宋体" w:hint="eastAsia"/>
          <w:kern w:val="44"/>
          <w:sz w:val="36"/>
          <w:szCs w:val="36"/>
        </w:rPr>
        <w:t>（重新采购）</w:t>
      </w:r>
    </w:p>
    <w:p w14:paraId="2B193642" w14:textId="77777777" w:rsidR="00F137DF" w:rsidRDefault="00F137DF">
      <w:pPr>
        <w:pStyle w:val="2"/>
        <w:ind w:firstLine="480"/>
        <w:rPr>
          <w:rFonts w:hint="eastAsia"/>
        </w:rPr>
      </w:pPr>
    </w:p>
    <w:p w14:paraId="01434EC8" w14:textId="77777777" w:rsidR="00F137DF" w:rsidRDefault="00F137DF">
      <w:pPr>
        <w:pStyle w:val="2"/>
        <w:ind w:firstLine="480"/>
        <w:rPr>
          <w:rFonts w:hint="eastAsia"/>
        </w:rPr>
      </w:pPr>
    </w:p>
    <w:p w14:paraId="0E32091B" w14:textId="77777777" w:rsidR="00F137DF" w:rsidRDefault="00000000">
      <w:pPr>
        <w:spacing w:line="600" w:lineRule="auto"/>
        <w:jc w:val="center"/>
        <w:rPr>
          <w:rFonts w:eastAsia="宋体"/>
          <w:sz w:val="52"/>
          <w:szCs w:val="52"/>
        </w:rPr>
      </w:pPr>
      <w:r>
        <w:rPr>
          <w:rFonts w:eastAsia="宋体" w:cs="宋体" w:hint="eastAsia"/>
          <w:sz w:val="52"/>
          <w:szCs w:val="52"/>
        </w:rPr>
        <w:t>询价响应文件</w:t>
      </w:r>
    </w:p>
    <w:p w14:paraId="3093F800" w14:textId="77777777" w:rsidR="00F137DF" w:rsidRDefault="00F137DF">
      <w:pPr>
        <w:spacing w:line="520" w:lineRule="exact"/>
        <w:jc w:val="center"/>
        <w:rPr>
          <w:rFonts w:eastAsia="宋体"/>
          <w:sz w:val="36"/>
          <w:szCs w:val="36"/>
        </w:rPr>
      </w:pPr>
    </w:p>
    <w:p w14:paraId="379DD6E7" w14:textId="77777777" w:rsidR="00F137DF" w:rsidRDefault="00000000">
      <w:pPr>
        <w:spacing w:line="360" w:lineRule="exact"/>
        <w:ind w:firstLineChars="800" w:firstLine="1920"/>
        <w:rPr>
          <w:rFonts w:eastAsia="宋体"/>
        </w:rPr>
      </w:pPr>
      <w:r>
        <w:rPr>
          <w:rFonts w:eastAsia="宋体" w:cs="宋体" w:hint="eastAsia"/>
        </w:rPr>
        <w:t>对应询价响应文件，相应填写：</w:t>
      </w:r>
      <w:r>
        <w:rPr>
          <w:rFonts w:eastAsia="宋体"/>
        </w:rPr>
        <w:t xml:space="preserve"> A</w:t>
      </w:r>
      <w:r>
        <w:rPr>
          <w:rFonts w:eastAsia="宋体" w:cs="宋体" w:hint="eastAsia"/>
        </w:rPr>
        <w:t>资格后审材料文件</w:t>
      </w:r>
    </w:p>
    <w:p w14:paraId="3D4A3545" w14:textId="77777777" w:rsidR="00F137DF" w:rsidRDefault="00000000">
      <w:pPr>
        <w:spacing w:line="360" w:lineRule="exact"/>
        <w:ind w:firstLineChars="2266" w:firstLine="5438"/>
        <w:jc w:val="left"/>
        <w:rPr>
          <w:rFonts w:eastAsia="宋体"/>
        </w:rPr>
      </w:pPr>
      <w:r>
        <w:rPr>
          <w:rFonts w:eastAsia="宋体"/>
        </w:rPr>
        <w:t>B</w:t>
      </w:r>
      <w:r>
        <w:rPr>
          <w:rFonts w:eastAsia="宋体" w:cs="宋体" w:hint="eastAsia"/>
        </w:rPr>
        <w:t>技术标文件</w:t>
      </w:r>
    </w:p>
    <w:p w14:paraId="62EA7606" w14:textId="77777777" w:rsidR="00F137DF" w:rsidRDefault="00000000">
      <w:pPr>
        <w:spacing w:line="360" w:lineRule="exact"/>
        <w:ind w:firstLineChars="2266" w:firstLine="5438"/>
        <w:jc w:val="left"/>
        <w:rPr>
          <w:rFonts w:eastAsia="宋体"/>
        </w:rPr>
      </w:pPr>
      <w:r>
        <w:rPr>
          <w:rFonts w:eastAsia="宋体"/>
        </w:rPr>
        <w:t>C</w:t>
      </w:r>
      <w:r>
        <w:rPr>
          <w:rFonts w:eastAsia="宋体" w:cs="宋体" w:hint="eastAsia"/>
        </w:rPr>
        <w:t>价格标文件</w:t>
      </w:r>
    </w:p>
    <w:p w14:paraId="57BEBBD7" w14:textId="77777777" w:rsidR="00F137DF" w:rsidRDefault="00F137DF">
      <w:pPr>
        <w:spacing w:line="360" w:lineRule="exact"/>
        <w:jc w:val="center"/>
        <w:rPr>
          <w:rFonts w:eastAsia="宋体"/>
        </w:rPr>
      </w:pPr>
    </w:p>
    <w:p w14:paraId="4B390404" w14:textId="77777777" w:rsidR="00F137DF" w:rsidRDefault="00F137DF">
      <w:pPr>
        <w:spacing w:line="360" w:lineRule="exact"/>
        <w:jc w:val="center"/>
        <w:rPr>
          <w:rFonts w:eastAsia="宋体"/>
          <w:sz w:val="28"/>
          <w:szCs w:val="28"/>
        </w:rPr>
      </w:pPr>
    </w:p>
    <w:p w14:paraId="655BF048" w14:textId="77777777" w:rsidR="00F137DF" w:rsidRDefault="00F137DF">
      <w:pPr>
        <w:spacing w:line="360" w:lineRule="exact"/>
        <w:jc w:val="center"/>
        <w:rPr>
          <w:rFonts w:eastAsia="宋体"/>
          <w:sz w:val="28"/>
          <w:szCs w:val="28"/>
        </w:rPr>
      </w:pPr>
    </w:p>
    <w:p w14:paraId="131DEA67" w14:textId="77777777" w:rsidR="00F137DF" w:rsidRDefault="00F137DF">
      <w:pPr>
        <w:spacing w:line="360" w:lineRule="exact"/>
        <w:jc w:val="center"/>
        <w:rPr>
          <w:rFonts w:eastAsia="宋体"/>
        </w:rPr>
      </w:pPr>
    </w:p>
    <w:p w14:paraId="7DB628A3" w14:textId="77777777" w:rsidR="00F137DF" w:rsidRDefault="00F137DF">
      <w:pPr>
        <w:spacing w:line="360" w:lineRule="exact"/>
        <w:jc w:val="center"/>
        <w:rPr>
          <w:rFonts w:eastAsia="宋体"/>
        </w:rPr>
      </w:pPr>
    </w:p>
    <w:p w14:paraId="5041F065" w14:textId="77777777" w:rsidR="00F137DF" w:rsidRDefault="00F137DF">
      <w:pPr>
        <w:spacing w:line="360" w:lineRule="exact"/>
        <w:jc w:val="center"/>
        <w:rPr>
          <w:rFonts w:eastAsia="宋体"/>
        </w:rPr>
      </w:pPr>
    </w:p>
    <w:p w14:paraId="0CB04436" w14:textId="77777777" w:rsidR="00F137DF" w:rsidRDefault="00F137DF">
      <w:pPr>
        <w:spacing w:line="360" w:lineRule="exact"/>
        <w:jc w:val="center"/>
        <w:rPr>
          <w:rFonts w:eastAsia="宋体"/>
        </w:rPr>
      </w:pPr>
    </w:p>
    <w:p w14:paraId="61358636" w14:textId="77777777" w:rsidR="00F137DF" w:rsidRDefault="00F137DF">
      <w:pPr>
        <w:spacing w:line="360" w:lineRule="exact"/>
        <w:jc w:val="center"/>
        <w:rPr>
          <w:rFonts w:eastAsia="宋体"/>
        </w:rPr>
      </w:pPr>
    </w:p>
    <w:p w14:paraId="5D6AA11A" w14:textId="77777777" w:rsidR="00F137DF" w:rsidRDefault="00F137DF">
      <w:pPr>
        <w:spacing w:line="360" w:lineRule="exact"/>
        <w:jc w:val="center"/>
        <w:rPr>
          <w:rFonts w:eastAsia="宋体"/>
        </w:rPr>
      </w:pPr>
    </w:p>
    <w:p w14:paraId="5EB35A54" w14:textId="77777777" w:rsidR="00F137DF" w:rsidRDefault="00F137DF">
      <w:pPr>
        <w:spacing w:line="360" w:lineRule="exact"/>
        <w:jc w:val="center"/>
        <w:rPr>
          <w:rFonts w:eastAsia="宋体"/>
        </w:rPr>
      </w:pPr>
    </w:p>
    <w:p w14:paraId="219D3A55" w14:textId="77777777" w:rsidR="00F137DF" w:rsidRDefault="00F137DF">
      <w:pPr>
        <w:spacing w:line="360" w:lineRule="exact"/>
        <w:jc w:val="center"/>
        <w:rPr>
          <w:rFonts w:eastAsia="宋体"/>
        </w:rPr>
      </w:pPr>
    </w:p>
    <w:p w14:paraId="27D3A559" w14:textId="77777777" w:rsidR="00F137DF" w:rsidRDefault="00F137DF">
      <w:pPr>
        <w:spacing w:line="360" w:lineRule="exact"/>
        <w:jc w:val="center"/>
        <w:rPr>
          <w:rFonts w:eastAsia="宋体"/>
        </w:rPr>
      </w:pPr>
    </w:p>
    <w:p w14:paraId="7D7B1255" w14:textId="77777777" w:rsidR="00F137DF" w:rsidRDefault="00F137DF">
      <w:pPr>
        <w:spacing w:line="360" w:lineRule="exact"/>
        <w:jc w:val="center"/>
        <w:rPr>
          <w:rFonts w:eastAsia="宋体"/>
        </w:rPr>
      </w:pPr>
    </w:p>
    <w:p w14:paraId="757B4043" w14:textId="77777777" w:rsidR="00F137DF" w:rsidRDefault="00F137DF">
      <w:pPr>
        <w:spacing w:line="360" w:lineRule="exact"/>
        <w:jc w:val="center"/>
        <w:rPr>
          <w:rFonts w:eastAsia="宋体"/>
        </w:rPr>
      </w:pPr>
    </w:p>
    <w:p w14:paraId="145D2E13" w14:textId="77777777" w:rsidR="00F137DF" w:rsidRDefault="00F137DF">
      <w:pPr>
        <w:pStyle w:val="2"/>
        <w:ind w:firstLine="480"/>
        <w:rPr>
          <w:rFonts w:hint="eastAsia"/>
        </w:rPr>
      </w:pPr>
    </w:p>
    <w:p w14:paraId="55BD3963" w14:textId="77777777" w:rsidR="00F137DF" w:rsidRDefault="00F137DF">
      <w:pPr>
        <w:spacing w:line="360" w:lineRule="exact"/>
        <w:jc w:val="center"/>
        <w:rPr>
          <w:rFonts w:eastAsia="宋体"/>
        </w:rPr>
      </w:pPr>
    </w:p>
    <w:p w14:paraId="574F646E" w14:textId="77777777" w:rsidR="00F137DF" w:rsidRDefault="00F137DF">
      <w:pPr>
        <w:spacing w:line="360" w:lineRule="exact"/>
        <w:jc w:val="center"/>
        <w:rPr>
          <w:rFonts w:eastAsia="宋体"/>
        </w:rPr>
      </w:pPr>
    </w:p>
    <w:p w14:paraId="1BCCA528" w14:textId="77777777" w:rsidR="00F137DF" w:rsidRDefault="00000000">
      <w:pPr>
        <w:adjustRightInd w:val="0"/>
        <w:snapToGrid w:val="0"/>
        <w:spacing w:line="480" w:lineRule="auto"/>
        <w:jc w:val="center"/>
        <w:rPr>
          <w:rFonts w:eastAsia="宋体"/>
          <w:sz w:val="28"/>
          <w:szCs w:val="28"/>
        </w:rPr>
      </w:pPr>
      <w:r>
        <w:rPr>
          <w:rFonts w:eastAsia="宋体" w:cs="宋体" w:hint="eastAsia"/>
          <w:sz w:val="28"/>
          <w:szCs w:val="28"/>
        </w:rPr>
        <w:t>供应商：参加询价响应单位全称</w:t>
      </w:r>
    </w:p>
    <w:p w14:paraId="14E8B72A" w14:textId="032E9F9E" w:rsidR="00F137DF" w:rsidRDefault="00000000">
      <w:pPr>
        <w:snapToGrid w:val="0"/>
        <w:spacing w:line="480" w:lineRule="auto"/>
        <w:jc w:val="center"/>
        <w:rPr>
          <w:rFonts w:eastAsia="宋体"/>
          <w:sz w:val="28"/>
          <w:szCs w:val="28"/>
        </w:rPr>
      </w:pPr>
      <w:r>
        <w:rPr>
          <w:rFonts w:eastAsia="宋体" w:cs="宋体" w:hint="eastAsia"/>
          <w:sz w:val="28"/>
          <w:szCs w:val="28"/>
        </w:rPr>
        <w:t>二〇二</w:t>
      </w:r>
      <w:r w:rsidR="00C71919">
        <w:rPr>
          <w:rFonts w:eastAsia="宋体" w:cs="宋体" w:hint="eastAsia"/>
          <w:sz w:val="28"/>
          <w:szCs w:val="28"/>
        </w:rPr>
        <w:t>四</w:t>
      </w:r>
      <w:r>
        <w:rPr>
          <w:rFonts w:eastAsia="宋体" w:cs="宋体" w:hint="eastAsia"/>
          <w:sz w:val="28"/>
          <w:szCs w:val="28"/>
        </w:rPr>
        <w:t>年</w:t>
      </w:r>
      <w:r>
        <w:rPr>
          <w:rFonts w:eastAsia="宋体" w:cs="宋体"/>
          <w:sz w:val="28"/>
          <w:szCs w:val="28"/>
        </w:rPr>
        <w:t xml:space="preserve">   </w:t>
      </w:r>
      <w:r>
        <w:rPr>
          <w:rFonts w:eastAsia="宋体" w:cs="宋体" w:hint="eastAsia"/>
          <w:sz w:val="28"/>
          <w:szCs w:val="28"/>
        </w:rPr>
        <w:t>月</w:t>
      </w:r>
      <w:r>
        <w:rPr>
          <w:rFonts w:eastAsia="宋体" w:cs="宋体"/>
          <w:sz w:val="28"/>
          <w:szCs w:val="28"/>
        </w:rPr>
        <w:t xml:space="preserve">   </w:t>
      </w:r>
      <w:r>
        <w:rPr>
          <w:rFonts w:eastAsia="宋体" w:cs="宋体" w:hint="eastAsia"/>
          <w:sz w:val="28"/>
          <w:szCs w:val="28"/>
        </w:rPr>
        <w:t>日</w:t>
      </w:r>
    </w:p>
    <w:p w14:paraId="3EC7929C" w14:textId="77777777" w:rsidR="00F137DF" w:rsidRDefault="00F137DF">
      <w:pPr>
        <w:snapToGrid w:val="0"/>
        <w:spacing w:line="420" w:lineRule="exact"/>
        <w:jc w:val="center"/>
        <w:rPr>
          <w:rFonts w:eastAsia="宋体"/>
        </w:rPr>
      </w:pPr>
    </w:p>
    <w:p w14:paraId="09504809" w14:textId="77777777" w:rsidR="00F137DF" w:rsidRDefault="00F137DF">
      <w:pPr>
        <w:adjustRightInd w:val="0"/>
        <w:snapToGrid w:val="0"/>
        <w:spacing w:line="420" w:lineRule="exact"/>
        <w:jc w:val="left"/>
        <w:outlineLvl w:val="1"/>
        <w:rPr>
          <w:rFonts w:eastAsia="宋体" w:cs="宋体"/>
          <w:b/>
          <w:bCs/>
        </w:rPr>
      </w:pPr>
    </w:p>
    <w:p w14:paraId="67E8412E" w14:textId="77777777" w:rsidR="00F137DF" w:rsidRDefault="00000000">
      <w:pPr>
        <w:adjustRightInd w:val="0"/>
        <w:snapToGrid w:val="0"/>
        <w:spacing w:line="420" w:lineRule="exact"/>
        <w:jc w:val="left"/>
        <w:outlineLvl w:val="1"/>
        <w:rPr>
          <w:rFonts w:eastAsia="宋体"/>
          <w:b/>
          <w:bCs/>
        </w:rPr>
      </w:pPr>
      <w:r>
        <w:rPr>
          <w:rFonts w:eastAsia="宋体" w:cs="宋体" w:hint="eastAsia"/>
          <w:b/>
          <w:bCs/>
        </w:rPr>
        <w:lastRenderedPageBreak/>
        <w:t>三、询价响应文件内容</w:t>
      </w:r>
    </w:p>
    <w:p w14:paraId="54197F97" w14:textId="77777777" w:rsidR="00F137DF" w:rsidRDefault="00000000">
      <w:pPr>
        <w:adjustRightInd w:val="0"/>
        <w:snapToGrid w:val="0"/>
        <w:spacing w:line="420" w:lineRule="exact"/>
        <w:ind w:firstLineChars="235" w:firstLine="566"/>
        <w:outlineLvl w:val="2"/>
        <w:rPr>
          <w:rFonts w:eastAsia="宋体"/>
          <w:b/>
          <w:bCs/>
        </w:rPr>
      </w:pPr>
      <w:r>
        <w:rPr>
          <w:rFonts w:eastAsia="宋体" w:cs="宋体"/>
          <w:b/>
          <w:bCs/>
        </w:rPr>
        <w:t>A</w:t>
      </w:r>
      <w:r>
        <w:rPr>
          <w:rFonts w:eastAsia="宋体" w:cs="宋体" w:hint="eastAsia"/>
          <w:b/>
          <w:bCs/>
        </w:rPr>
        <w:t>、资格后审材料文件</w:t>
      </w:r>
      <w:r>
        <w:rPr>
          <w:rFonts w:eastAsia="宋体" w:cs="宋体" w:hint="eastAsia"/>
        </w:rPr>
        <w:t>（</w:t>
      </w:r>
      <w:r>
        <w:rPr>
          <w:rFonts w:eastAsia="宋体" w:cs="宋体" w:hint="eastAsia"/>
          <w:u w:val="thick" w:color="FF0000"/>
        </w:rPr>
        <w:t>一个密封包，内含：</w:t>
      </w:r>
      <w:r>
        <w:rPr>
          <w:rFonts w:eastAsia="宋体"/>
          <w:u w:val="thick" w:color="FF0000"/>
        </w:rPr>
        <w:t>1</w:t>
      </w:r>
      <w:r>
        <w:rPr>
          <w:rFonts w:eastAsia="宋体" w:cs="宋体" w:hint="eastAsia"/>
          <w:u w:val="thick" w:color="FF0000"/>
        </w:rPr>
        <w:t>份</w:t>
      </w:r>
      <w:r>
        <w:rPr>
          <w:rFonts w:eastAsia="宋体"/>
          <w:u w:val="thick" w:color="FF0000"/>
        </w:rPr>
        <w:t>“</w:t>
      </w:r>
      <w:r>
        <w:rPr>
          <w:rFonts w:eastAsia="宋体" w:cs="宋体" w:hint="eastAsia"/>
          <w:u w:val="thick" w:color="FF0000"/>
        </w:rPr>
        <w:t>正本</w:t>
      </w:r>
      <w:r>
        <w:rPr>
          <w:rFonts w:eastAsia="宋体"/>
          <w:u w:val="thick" w:color="FF0000"/>
        </w:rPr>
        <w:t>”</w:t>
      </w:r>
      <w:r>
        <w:rPr>
          <w:rFonts w:eastAsia="宋体" w:cs="宋体" w:hint="eastAsia"/>
          <w:u w:val="thick" w:color="FF0000"/>
        </w:rPr>
        <w:t>和</w:t>
      </w:r>
      <w:r>
        <w:rPr>
          <w:rFonts w:eastAsia="宋体"/>
          <w:u w:val="thick" w:color="FF0000"/>
        </w:rPr>
        <w:t>2</w:t>
      </w:r>
      <w:r>
        <w:rPr>
          <w:rFonts w:eastAsia="宋体" w:cs="宋体" w:hint="eastAsia"/>
          <w:u w:val="thick" w:color="FF0000"/>
        </w:rPr>
        <w:t>份</w:t>
      </w:r>
      <w:r>
        <w:rPr>
          <w:rFonts w:eastAsia="宋体"/>
          <w:u w:val="thick" w:color="FF0000"/>
        </w:rPr>
        <w:t>“</w:t>
      </w:r>
      <w:r>
        <w:rPr>
          <w:rFonts w:eastAsia="宋体" w:cs="宋体" w:hint="eastAsia"/>
          <w:u w:val="thick" w:color="FF0000"/>
        </w:rPr>
        <w:t>副本</w:t>
      </w:r>
      <w:r>
        <w:rPr>
          <w:rFonts w:eastAsia="宋体"/>
          <w:u w:val="thick" w:color="FF0000"/>
        </w:rPr>
        <w:t>”</w:t>
      </w:r>
      <w:r>
        <w:rPr>
          <w:rFonts w:eastAsia="宋体" w:cs="宋体" w:hint="eastAsia"/>
          <w:u w:val="thick" w:color="FF0000"/>
        </w:rPr>
        <w:t>。</w:t>
      </w:r>
      <w:r>
        <w:rPr>
          <w:rFonts w:eastAsia="宋体" w:cs="宋体" w:hint="eastAsia"/>
        </w:rPr>
        <w:t>）</w:t>
      </w:r>
    </w:p>
    <w:p w14:paraId="7140A3B0" w14:textId="77777777" w:rsidR="00F137DF" w:rsidRDefault="00000000">
      <w:pPr>
        <w:adjustRightInd w:val="0"/>
        <w:snapToGrid w:val="0"/>
        <w:spacing w:line="420" w:lineRule="exact"/>
        <w:ind w:firstLineChars="235" w:firstLine="564"/>
        <w:jc w:val="left"/>
        <w:outlineLvl w:val="3"/>
        <w:rPr>
          <w:rFonts w:eastAsia="宋体" w:cs="宋体"/>
        </w:rPr>
      </w:pPr>
      <w:r>
        <w:rPr>
          <w:rFonts w:eastAsia="宋体" w:cs="宋体"/>
        </w:rPr>
        <w:t xml:space="preserve">A.1 </w:t>
      </w:r>
      <w:r>
        <w:rPr>
          <w:rFonts w:eastAsia="宋体" w:cs="宋体" w:hint="eastAsia"/>
        </w:rPr>
        <w:t>目录</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
        <w:gridCol w:w="7229"/>
        <w:gridCol w:w="1588"/>
      </w:tblGrid>
      <w:tr w:rsidR="00F137DF" w14:paraId="047AC9BA" w14:textId="77777777">
        <w:trPr>
          <w:trHeight w:val="621"/>
          <w:tblHeader/>
          <w:jc w:val="center"/>
        </w:trPr>
        <w:tc>
          <w:tcPr>
            <w:tcW w:w="822" w:type="dxa"/>
            <w:vAlign w:val="center"/>
          </w:tcPr>
          <w:p w14:paraId="57D47CFD" w14:textId="77777777" w:rsidR="00F137DF" w:rsidRDefault="00000000">
            <w:pPr>
              <w:spacing w:line="420" w:lineRule="exact"/>
              <w:jc w:val="center"/>
              <w:rPr>
                <w:rFonts w:eastAsia="宋体"/>
                <w:b/>
                <w:bCs/>
              </w:rPr>
            </w:pPr>
            <w:r>
              <w:rPr>
                <w:rFonts w:eastAsia="宋体" w:cs="宋体" w:hint="eastAsia"/>
                <w:b/>
                <w:bCs/>
                <w:kern w:val="0"/>
              </w:rPr>
              <w:t>序号</w:t>
            </w:r>
          </w:p>
        </w:tc>
        <w:tc>
          <w:tcPr>
            <w:tcW w:w="7229" w:type="dxa"/>
            <w:vAlign w:val="center"/>
          </w:tcPr>
          <w:p w14:paraId="0DCBDF0A" w14:textId="77777777" w:rsidR="00F137DF" w:rsidRDefault="00000000">
            <w:pPr>
              <w:spacing w:line="420" w:lineRule="exact"/>
              <w:jc w:val="center"/>
              <w:rPr>
                <w:rFonts w:eastAsia="宋体"/>
                <w:b/>
                <w:bCs/>
              </w:rPr>
            </w:pPr>
            <w:r>
              <w:rPr>
                <w:rFonts w:eastAsia="宋体" w:cs="宋体" w:hint="eastAsia"/>
                <w:b/>
                <w:bCs/>
                <w:kern w:val="0"/>
              </w:rPr>
              <w:t>资格后审材料包清单</w:t>
            </w:r>
          </w:p>
        </w:tc>
        <w:tc>
          <w:tcPr>
            <w:tcW w:w="1588" w:type="dxa"/>
            <w:vAlign w:val="center"/>
          </w:tcPr>
          <w:p w14:paraId="6138300A" w14:textId="77777777" w:rsidR="00F137DF" w:rsidRDefault="00000000">
            <w:pPr>
              <w:spacing w:line="420" w:lineRule="exact"/>
              <w:jc w:val="center"/>
              <w:rPr>
                <w:rFonts w:eastAsia="宋体" w:cs="宋体"/>
                <w:b/>
                <w:bCs/>
              </w:rPr>
            </w:pPr>
            <w:r>
              <w:rPr>
                <w:rFonts w:eastAsia="宋体" w:cs="宋体" w:hint="eastAsia"/>
                <w:b/>
                <w:bCs/>
              </w:rPr>
              <w:t>自行检查</w:t>
            </w:r>
          </w:p>
          <w:p w14:paraId="4397CC52" w14:textId="77777777" w:rsidR="00F137DF" w:rsidRDefault="00000000">
            <w:pPr>
              <w:spacing w:line="420" w:lineRule="exact"/>
              <w:jc w:val="center"/>
              <w:rPr>
                <w:rFonts w:eastAsia="宋体" w:cs="宋体"/>
                <w:b/>
                <w:bCs/>
              </w:rPr>
            </w:pPr>
            <w:r>
              <w:rPr>
                <w:rFonts w:eastAsia="宋体" w:cs="宋体" w:hint="eastAsia"/>
                <w:b/>
                <w:bCs/>
              </w:rPr>
              <w:t>是否提供</w:t>
            </w:r>
          </w:p>
          <w:p w14:paraId="318633B7" w14:textId="77777777" w:rsidR="00F137DF" w:rsidRDefault="00000000">
            <w:pPr>
              <w:spacing w:line="420" w:lineRule="exact"/>
              <w:jc w:val="center"/>
              <w:rPr>
                <w:rFonts w:eastAsia="宋体"/>
                <w:b/>
                <w:bCs/>
              </w:rPr>
            </w:pPr>
            <w:r>
              <w:rPr>
                <w:rFonts w:eastAsia="宋体" w:cs="宋体" w:hint="eastAsia"/>
                <w:b/>
                <w:bCs/>
              </w:rPr>
              <w:t>（</w:t>
            </w:r>
            <w:r>
              <w:rPr>
                <w:rFonts w:eastAsia="宋体"/>
                <w:b/>
                <w:bCs/>
              </w:rPr>
              <w:t>√</w:t>
            </w:r>
            <w:r>
              <w:rPr>
                <w:rFonts w:eastAsia="宋体" w:cs="宋体" w:hint="eastAsia"/>
                <w:b/>
                <w:bCs/>
              </w:rPr>
              <w:t>）</w:t>
            </w:r>
          </w:p>
        </w:tc>
      </w:tr>
      <w:tr w:rsidR="00F137DF" w14:paraId="764C6ACD" w14:textId="77777777">
        <w:trPr>
          <w:trHeight w:val="898"/>
          <w:jc w:val="center"/>
        </w:trPr>
        <w:tc>
          <w:tcPr>
            <w:tcW w:w="822" w:type="dxa"/>
            <w:vAlign w:val="center"/>
          </w:tcPr>
          <w:p w14:paraId="75999AAA" w14:textId="77777777" w:rsidR="00F137DF" w:rsidRDefault="00000000">
            <w:pPr>
              <w:spacing w:line="420" w:lineRule="exact"/>
              <w:jc w:val="center"/>
              <w:rPr>
                <w:rFonts w:eastAsia="宋体"/>
              </w:rPr>
            </w:pPr>
            <w:r>
              <w:rPr>
                <w:rFonts w:eastAsia="宋体"/>
                <w:kern w:val="0"/>
              </w:rPr>
              <w:t>1</w:t>
            </w:r>
          </w:p>
        </w:tc>
        <w:tc>
          <w:tcPr>
            <w:tcW w:w="7229" w:type="dxa"/>
            <w:vAlign w:val="center"/>
          </w:tcPr>
          <w:p w14:paraId="20CF7182" w14:textId="77777777" w:rsidR="00F137DF" w:rsidRDefault="00000000">
            <w:pPr>
              <w:rPr>
                <w:rFonts w:eastAsia="宋体"/>
                <w:kern w:val="0"/>
              </w:rPr>
            </w:pPr>
            <w:r>
              <w:rPr>
                <w:rFonts w:eastAsia="宋体" w:cs="宋体" w:hint="eastAsia"/>
              </w:rPr>
              <w:t>提供供应商营业执照原件的复印件或扫描件（须加盖公章），且营业执照的经营范围需包含防尘网、无纺布、塑料制品等建筑材料或符合本项目要求</w:t>
            </w:r>
            <w:r>
              <w:rPr>
                <w:rFonts w:eastAsia="宋体" w:cs="宋体" w:hint="eastAsia"/>
                <w:kern w:val="0"/>
              </w:rPr>
              <w:t>。</w:t>
            </w:r>
          </w:p>
        </w:tc>
        <w:tc>
          <w:tcPr>
            <w:tcW w:w="1588" w:type="dxa"/>
            <w:vAlign w:val="center"/>
          </w:tcPr>
          <w:p w14:paraId="5142448B" w14:textId="77777777" w:rsidR="00F137DF" w:rsidRDefault="00F137DF">
            <w:pPr>
              <w:spacing w:line="420" w:lineRule="exact"/>
              <w:rPr>
                <w:rFonts w:eastAsia="宋体"/>
              </w:rPr>
            </w:pPr>
          </w:p>
        </w:tc>
      </w:tr>
      <w:tr w:rsidR="003D54A2" w14:paraId="22094084" w14:textId="77777777">
        <w:trPr>
          <w:trHeight w:val="898"/>
          <w:jc w:val="center"/>
        </w:trPr>
        <w:tc>
          <w:tcPr>
            <w:tcW w:w="822" w:type="dxa"/>
            <w:vAlign w:val="center"/>
          </w:tcPr>
          <w:p w14:paraId="3046D9CD" w14:textId="57FCC911" w:rsidR="003D54A2" w:rsidRDefault="003D54A2">
            <w:pPr>
              <w:spacing w:line="420" w:lineRule="exact"/>
              <w:jc w:val="center"/>
              <w:rPr>
                <w:rFonts w:eastAsia="宋体"/>
                <w:kern w:val="0"/>
              </w:rPr>
            </w:pPr>
            <w:r>
              <w:rPr>
                <w:rFonts w:eastAsia="宋体" w:hint="eastAsia"/>
                <w:kern w:val="0"/>
              </w:rPr>
              <w:t>2</w:t>
            </w:r>
          </w:p>
        </w:tc>
        <w:tc>
          <w:tcPr>
            <w:tcW w:w="7229" w:type="dxa"/>
            <w:vAlign w:val="center"/>
          </w:tcPr>
          <w:p w14:paraId="291E64B1" w14:textId="15955E1C" w:rsidR="003D54A2" w:rsidRDefault="003D54A2">
            <w:pPr>
              <w:rPr>
                <w:rFonts w:eastAsia="宋体" w:cs="宋体"/>
              </w:rPr>
            </w:pPr>
            <w:r w:rsidRPr="003D54A2">
              <w:rPr>
                <w:rFonts w:eastAsia="宋体" w:cs="宋体" w:hint="eastAsia"/>
              </w:rPr>
              <w:t>供应商符合《政府采购法》第二十二条规定条件的承诺函（格式参见第七章）</w:t>
            </w:r>
          </w:p>
        </w:tc>
        <w:tc>
          <w:tcPr>
            <w:tcW w:w="1588" w:type="dxa"/>
            <w:vAlign w:val="center"/>
          </w:tcPr>
          <w:p w14:paraId="0E099E44" w14:textId="77777777" w:rsidR="003D54A2" w:rsidRDefault="003D54A2">
            <w:pPr>
              <w:spacing w:line="420" w:lineRule="exact"/>
              <w:rPr>
                <w:rFonts w:eastAsia="宋体"/>
              </w:rPr>
            </w:pPr>
          </w:p>
        </w:tc>
      </w:tr>
      <w:tr w:rsidR="00F137DF" w14:paraId="51498B5E" w14:textId="77777777">
        <w:trPr>
          <w:trHeight w:val="982"/>
          <w:jc w:val="center"/>
        </w:trPr>
        <w:tc>
          <w:tcPr>
            <w:tcW w:w="822" w:type="dxa"/>
            <w:vAlign w:val="center"/>
          </w:tcPr>
          <w:p w14:paraId="6CAA204C" w14:textId="77777777" w:rsidR="00F137DF" w:rsidRDefault="00000000">
            <w:pPr>
              <w:spacing w:line="420" w:lineRule="exact"/>
              <w:jc w:val="center"/>
              <w:rPr>
                <w:rFonts w:eastAsia="宋体"/>
              </w:rPr>
            </w:pPr>
            <w:r>
              <w:rPr>
                <w:rFonts w:eastAsia="宋体"/>
                <w:kern w:val="0"/>
              </w:rPr>
              <w:t>2</w:t>
            </w:r>
          </w:p>
        </w:tc>
        <w:tc>
          <w:tcPr>
            <w:tcW w:w="7229" w:type="dxa"/>
            <w:vAlign w:val="center"/>
          </w:tcPr>
          <w:p w14:paraId="55A5FE1E" w14:textId="77777777" w:rsidR="00F137DF" w:rsidRDefault="00000000">
            <w:pPr>
              <w:rPr>
                <w:rFonts w:eastAsia="宋体"/>
                <w:kern w:val="0"/>
              </w:rPr>
            </w:pPr>
            <w:r>
              <w:rPr>
                <w:rFonts w:eastAsia="宋体" w:cs="宋体" w:hint="eastAsia"/>
              </w:rPr>
              <w:t>如法定代表人参加询价的，提供供应商的法定代表人身份证明（格式参见第八章）；必须提供本人身份证原件的复印件或扫描件（须加盖公章）</w:t>
            </w:r>
            <w:r>
              <w:rPr>
                <w:rFonts w:eastAsia="宋体" w:cs="宋体" w:hint="eastAsia"/>
                <w:kern w:val="0"/>
              </w:rPr>
              <w:t>。</w:t>
            </w:r>
          </w:p>
        </w:tc>
        <w:tc>
          <w:tcPr>
            <w:tcW w:w="1588" w:type="dxa"/>
            <w:vAlign w:val="center"/>
          </w:tcPr>
          <w:p w14:paraId="5C129E23" w14:textId="77777777" w:rsidR="00F137DF" w:rsidRDefault="00F137DF">
            <w:pPr>
              <w:spacing w:line="420" w:lineRule="exact"/>
              <w:rPr>
                <w:rFonts w:eastAsia="宋体"/>
              </w:rPr>
            </w:pPr>
          </w:p>
        </w:tc>
      </w:tr>
      <w:tr w:rsidR="00F137DF" w14:paraId="656F9EB9" w14:textId="77777777">
        <w:trPr>
          <w:trHeight w:val="940"/>
          <w:jc w:val="center"/>
        </w:trPr>
        <w:tc>
          <w:tcPr>
            <w:tcW w:w="822" w:type="dxa"/>
            <w:vAlign w:val="center"/>
          </w:tcPr>
          <w:p w14:paraId="0D746925" w14:textId="77777777" w:rsidR="00F137DF" w:rsidRDefault="00000000">
            <w:pPr>
              <w:spacing w:line="420" w:lineRule="exact"/>
              <w:jc w:val="center"/>
              <w:rPr>
                <w:rFonts w:eastAsia="宋体"/>
                <w:kern w:val="0"/>
              </w:rPr>
            </w:pPr>
            <w:r>
              <w:rPr>
                <w:rFonts w:eastAsia="宋体"/>
                <w:kern w:val="0"/>
              </w:rPr>
              <w:t>3</w:t>
            </w:r>
          </w:p>
        </w:tc>
        <w:tc>
          <w:tcPr>
            <w:tcW w:w="7229" w:type="dxa"/>
            <w:vAlign w:val="center"/>
          </w:tcPr>
          <w:p w14:paraId="45F27BAB" w14:textId="77777777" w:rsidR="00F137DF" w:rsidRDefault="00000000">
            <w:pPr>
              <w:rPr>
                <w:rFonts w:eastAsia="宋体"/>
                <w:kern w:val="0"/>
              </w:rPr>
            </w:pPr>
            <w:r>
              <w:rPr>
                <w:rFonts w:eastAsia="宋体" w:cs="宋体" w:hint="eastAsia"/>
              </w:rPr>
              <w:t>如为被委托受权人参加询价的，提供法定代表人签名或盖章的授权委托书及被委托受权人身份证这两项原件的复印件（须加盖公章）。</w:t>
            </w:r>
          </w:p>
        </w:tc>
        <w:tc>
          <w:tcPr>
            <w:tcW w:w="1588" w:type="dxa"/>
            <w:vAlign w:val="center"/>
          </w:tcPr>
          <w:p w14:paraId="027F370D" w14:textId="77777777" w:rsidR="00F137DF" w:rsidRDefault="00F137DF">
            <w:pPr>
              <w:spacing w:line="420" w:lineRule="exact"/>
              <w:rPr>
                <w:rFonts w:eastAsia="宋体"/>
              </w:rPr>
            </w:pPr>
          </w:p>
        </w:tc>
      </w:tr>
      <w:tr w:rsidR="00F137DF" w14:paraId="45E7A7BE" w14:textId="77777777">
        <w:trPr>
          <w:trHeight w:val="1267"/>
          <w:jc w:val="center"/>
        </w:trPr>
        <w:tc>
          <w:tcPr>
            <w:tcW w:w="822" w:type="dxa"/>
            <w:vAlign w:val="center"/>
          </w:tcPr>
          <w:p w14:paraId="06291779" w14:textId="77777777" w:rsidR="00F137DF" w:rsidRDefault="00000000">
            <w:pPr>
              <w:spacing w:line="420" w:lineRule="exact"/>
              <w:jc w:val="center"/>
              <w:rPr>
                <w:rFonts w:eastAsia="宋体"/>
              </w:rPr>
            </w:pPr>
            <w:r>
              <w:rPr>
                <w:rFonts w:eastAsia="宋体"/>
              </w:rPr>
              <w:t>4</w:t>
            </w:r>
          </w:p>
        </w:tc>
        <w:tc>
          <w:tcPr>
            <w:tcW w:w="7229" w:type="dxa"/>
            <w:vAlign w:val="center"/>
          </w:tcPr>
          <w:p w14:paraId="71763586" w14:textId="77777777" w:rsidR="00F137DF" w:rsidRDefault="00000000">
            <w:pPr>
              <w:snapToGrid w:val="0"/>
              <w:rPr>
                <w:rFonts w:eastAsia="宋体"/>
              </w:rPr>
            </w:pPr>
            <w:r>
              <w:rPr>
                <w:rFonts w:eastAsia="宋体" w:cs="宋体" w:hint="eastAsia"/>
              </w:rPr>
              <w:t>供应商须提供加盖公章的，参与本次项目政府采购活动前三年内在经营活动中没有重大违法记录的书面《无重大违法记录声明函》。（格式参见第八章）</w:t>
            </w:r>
            <w:r>
              <w:rPr>
                <w:rFonts w:eastAsia="宋体" w:hint="eastAsia"/>
              </w:rPr>
              <w:t>。</w:t>
            </w:r>
          </w:p>
        </w:tc>
        <w:tc>
          <w:tcPr>
            <w:tcW w:w="1588" w:type="dxa"/>
            <w:vAlign w:val="center"/>
          </w:tcPr>
          <w:p w14:paraId="5EF05B33" w14:textId="77777777" w:rsidR="00F137DF" w:rsidRDefault="00F137DF">
            <w:pPr>
              <w:spacing w:line="420" w:lineRule="exact"/>
              <w:rPr>
                <w:rFonts w:eastAsia="宋体"/>
              </w:rPr>
            </w:pPr>
          </w:p>
        </w:tc>
      </w:tr>
      <w:tr w:rsidR="00F137DF" w14:paraId="2427AC54" w14:textId="77777777">
        <w:trPr>
          <w:trHeight w:val="559"/>
          <w:jc w:val="center"/>
        </w:trPr>
        <w:tc>
          <w:tcPr>
            <w:tcW w:w="822" w:type="dxa"/>
            <w:vAlign w:val="center"/>
          </w:tcPr>
          <w:p w14:paraId="631AF34C" w14:textId="77777777" w:rsidR="00F137DF" w:rsidRDefault="00000000">
            <w:pPr>
              <w:spacing w:line="420" w:lineRule="exact"/>
              <w:jc w:val="center"/>
              <w:rPr>
                <w:rFonts w:eastAsia="宋体"/>
              </w:rPr>
            </w:pPr>
            <w:r>
              <w:rPr>
                <w:rFonts w:eastAsia="宋体"/>
              </w:rPr>
              <w:t>5</w:t>
            </w:r>
          </w:p>
        </w:tc>
        <w:tc>
          <w:tcPr>
            <w:tcW w:w="7229" w:type="dxa"/>
            <w:vAlign w:val="center"/>
          </w:tcPr>
          <w:p w14:paraId="1BF48B32" w14:textId="77777777" w:rsidR="00F137DF" w:rsidRDefault="00000000">
            <w:pPr>
              <w:spacing w:line="420" w:lineRule="exact"/>
              <w:rPr>
                <w:rFonts w:eastAsia="宋体"/>
                <w:kern w:val="0"/>
              </w:rPr>
            </w:pPr>
            <w:r>
              <w:rPr>
                <w:rFonts w:eastAsia="宋体" w:cs="宋体" w:hint="eastAsia"/>
              </w:rPr>
              <w:t>供应商须提供加盖公章的《资格文件的声明函》（格式参见第八章）。</w:t>
            </w:r>
          </w:p>
        </w:tc>
        <w:tc>
          <w:tcPr>
            <w:tcW w:w="1588" w:type="dxa"/>
            <w:vAlign w:val="center"/>
          </w:tcPr>
          <w:p w14:paraId="0F8CB5D0" w14:textId="77777777" w:rsidR="00F137DF" w:rsidRDefault="00F137DF">
            <w:pPr>
              <w:spacing w:line="420" w:lineRule="exact"/>
              <w:rPr>
                <w:rFonts w:eastAsia="宋体"/>
              </w:rPr>
            </w:pPr>
          </w:p>
        </w:tc>
      </w:tr>
    </w:tbl>
    <w:p w14:paraId="210ADC19" w14:textId="77777777" w:rsidR="00F137DF" w:rsidRDefault="00F137DF">
      <w:pPr>
        <w:adjustRightInd w:val="0"/>
        <w:snapToGrid w:val="0"/>
        <w:spacing w:line="420" w:lineRule="exact"/>
        <w:rPr>
          <w:rFonts w:eastAsia="宋体" w:cs="宋体"/>
        </w:rPr>
      </w:pPr>
    </w:p>
    <w:p w14:paraId="38AA6CCB" w14:textId="77777777" w:rsidR="00F137DF" w:rsidRDefault="00000000">
      <w:pPr>
        <w:adjustRightInd w:val="0"/>
        <w:snapToGrid w:val="0"/>
        <w:spacing w:line="420" w:lineRule="exact"/>
        <w:rPr>
          <w:rFonts w:eastAsia="宋体"/>
        </w:rPr>
      </w:pPr>
      <w:r>
        <w:rPr>
          <w:rFonts w:eastAsia="宋体" w:cs="宋体" w:hint="eastAsia"/>
        </w:rPr>
        <w:t>法定代表人或被委托受权人签字：</w:t>
      </w:r>
    </w:p>
    <w:p w14:paraId="7D1C8D0C" w14:textId="77777777" w:rsidR="00F137DF" w:rsidRDefault="00000000">
      <w:pPr>
        <w:adjustRightInd w:val="0"/>
        <w:snapToGrid w:val="0"/>
        <w:spacing w:line="420" w:lineRule="exact"/>
        <w:rPr>
          <w:rFonts w:eastAsia="宋体"/>
        </w:rPr>
      </w:pPr>
      <w:r>
        <w:rPr>
          <w:rFonts w:eastAsia="宋体" w:cs="宋体" w:hint="eastAsia"/>
        </w:rPr>
        <w:t>（加盖供应商公章）</w:t>
      </w:r>
    </w:p>
    <w:p w14:paraId="4B5BF560" w14:textId="77777777" w:rsidR="00F137DF" w:rsidRDefault="00000000">
      <w:pPr>
        <w:adjustRightInd w:val="0"/>
        <w:snapToGrid w:val="0"/>
        <w:spacing w:line="420" w:lineRule="exact"/>
        <w:rPr>
          <w:rFonts w:eastAsia="宋体"/>
        </w:rPr>
      </w:pPr>
      <w:r>
        <w:rPr>
          <w:rFonts w:eastAsia="宋体" w:cs="宋体" w:hint="eastAsia"/>
        </w:rPr>
        <w:t>日期：</w:t>
      </w:r>
    </w:p>
    <w:p w14:paraId="21E152FF" w14:textId="77777777" w:rsidR="00F137DF" w:rsidRDefault="00000000">
      <w:pPr>
        <w:adjustRightInd w:val="0"/>
        <w:snapToGrid w:val="0"/>
        <w:spacing w:line="420" w:lineRule="exact"/>
        <w:ind w:left="2" w:firstLineChars="201" w:firstLine="482"/>
        <w:rPr>
          <w:rFonts w:eastAsia="宋体"/>
        </w:rPr>
      </w:pPr>
      <w:r>
        <w:rPr>
          <w:rFonts w:eastAsia="宋体" w:cs="宋体" w:hint="eastAsia"/>
        </w:rPr>
        <w:t>注：</w:t>
      </w:r>
    </w:p>
    <w:p w14:paraId="5C39C26C" w14:textId="77777777" w:rsidR="00F137DF" w:rsidRDefault="00000000">
      <w:pPr>
        <w:adjustRightInd w:val="0"/>
        <w:snapToGrid w:val="0"/>
        <w:spacing w:line="420" w:lineRule="exact"/>
        <w:ind w:left="2" w:firstLineChars="201" w:firstLine="482"/>
        <w:rPr>
          <w:rFonts w:eastAsia="宋体"/>
        </w:rPr>
      </w:pPr>
      <w:r>
        <w:rPr>
          <w:rFonts w:eastAsia="宋体" w:cs="宋体" w:hint="eastAsia"/>
        </w:rPr>
        <w:t>（</w:t>
      </w:r>
      <w:r>
        <w:rPr>
          <w:rFonts w:eastAsia="宋体"/>
        </w:rPr>
        <w:t>1</w:t>
      </w:r>
      <w:r>
        <w:rPr>
          <w:rFonts w:eastAsia="宋体" w:cs="宋体" w:hint="eastAsia"/>
        </w:rPr>
        <w:t>）以上由供应商填写，作为提供的</w:t>
      </w:r>
      <w:r>
        <w:rPr>
          <w:rFonts w:eastAsia="宋体"/>
        </w:rPr>
        <w:t>“</w:t>
      </w:r>
      <w:r>
        <w:rPr>
          <w:rFonts w:eastAsia="宋体" w:cs="宋体" w:hint="eastAsia"/>
        </w:rPr>
        <w:t>资格后审材料文件</w:t>
      </w:r>
      <w:r>
        <w:rPr>
          <w:rFonts w:eastAsia="宋体"/>
        </w:rPr>
        <w:t xml:space="preserve">” </w:t>
      </w:r>
      <w:r>
        <w:rPr>
          <w:rFonts w:eastAsia="宋体" w:cs="宋体" w:hint="eastAsia"/>
        </w:rPr>
        <w:t>内的资料首页清单目录。</w:t>
      </w:r>
    </w:p>
    <w:p w14:paraId="2EE49582" w14:textId="77777777" w:rsidR="00F137DF" w:rsidRDefault="00000000">
      <w:pPr>
        <w:adjustRightInd w:val="0"/>
        <w:snapToGrid w:val="0"/>
        <w:spacing w:line="420" w:lineRule="exact"/>
        <w:ind w:left="2" w:firstLineChars="201" w:firstLine="482"/>
        <w:rPr>
          <w:rFonts w:eastAsia="宋体"/>
        </w:rPr>
      </w:pPr>
      <w:r>
        <w:rPr>
          <w:rFonts w:eastAsia="宋体" w:cs="宋体" w:hint="eastAsia"/>
        </w:rPr>
        <w:t>（</w:t>
      </w:r>
      <w:r>
        <w:rPr>
          <w:rFonts w:eastAsia="宋体"/>
        </w:rPr>
        <w:t>2</w:t>
      </w:r>
      <w:r>
        <w:rPr>
          <w:rFonts w:eastAsia="宋体" w:cs="宋体" w:hint="eastAsia"/>
        </w:rPr>
        <w:t>）所有资格证明复印件、相关的格式文件及表格，须加盖公章装订成册，正本</w:t>
      </w:r>
      <w:r>
        <w:rPr>
          <w:rFonts w:eastAsia="宋体"/>
        </w:rPr>
        <w:t>1</w:t>
      </w:r>
      <w:r>
        <w:rPr>
          <w:rFonts w:eastAsia="宋体" w:cs="宋体" w:hint="eastAsia"/>
        </w:rPr>
        <w:t>份副本</w:t>
      </w:r>
      <w:r>
        <w:rPr>
          <w:rFonts w:eastAsia="宋体"/>
        </w:rPr>
        <w:t>2</w:t>
      </w:r>
      <w:r>
        <w:rPr>
          <w:rFonts w:eastAsia="宋体" w:cs="宋体" w:hint="eastAsia"/>
        </w:rPr>
        <w:t>份，供审查及留存！</w:t>
      </w:r>
    </w:p>
    <w:p w14:paraId="124861C3" w14:textId="77777777" w:rsidR="00F137DF" w:rsidRDefault="00F137DF">
      <w:pPr>
        <w:adjustRightInd w:val="0"/>
        <w:snapToGrid w:val="0"/>
        <w:spacing w:line="420" w:lineRule="exact"/>
        <w:ind w:left="2" w:firstLineChars="201" w:firstLine="482"/>
        <w:rPr>
          <w:rFonts w:eastAsia="宋体"/>
        </w:rPr>
      </w:pPr>
    </w:p>
    <w:p w14:paraId="7DDB3EE4" w14:textId="77777777" w:rsidR="00F137DF" w:rsidRDefault="00000000">
      <w:pPr>
        <w:adjustRightInd w:val="0"/>
        <w:snapToGrid w:val="0"/>
        <w:spacing w:line="420" w:lineRule="exact"/>
        <w:outlineLvl w:val="3"/>
        <w:rPr>
          <w:rFonts w:eastAsia="宋体"/>
          <w:b/>
          <w:bCs/>
        </w:rPr>
      </w:pPr>
      <w:r>
        <w:rPr>
          <w:rFonts w:eastAsia="宋体"/>
          <w:b/>
          <w:bCs/>
        </w:rPr>
        <w:br w:type="page"/>
      </w:r>
      <w:r>
        <w:rPr>
          <w:rFonts w:eastAsia="宋体"/>
          <w:b/>
          <w:bCs/>
        </w:rPr>
        <w:lastRenderedPageBreak/>
        <w:t>A.2</w:t>
      </w:r>
      <w:r>
        <w:rPr>
          <w:rFonts w:eastAsia="宋体" w:cs="宋体" w:hint="eastAsia"/>
          <w:b/>
          <w:bCs/>
        </w:rPr>
        <w:t>、资格后审材料相关格式文件</w:t>
      </w:r>
    </w:p>
    <w:p w14:paraId="5F08B4DA" w14:textId="77777777" w:rsidR="00F137DF" w:rsidRDefault="00000000">
      <w:pPr>
        <w:snapToGrid w:val="0"/>
        <w:spacing w:beforeLines="100" w:before="312" w:line="420" w:lineRule="exact"/>
        <w:jc w:val="center"/>
        <w:outlineLvl w:val="4"/>
        <w:rPr>
          <w:rFonts w:eastAsia="宋体"/>
          <w:b/>
          <w:bCs/>
        </w:rPr>
      </w:pPr>
      <w:r>
        <w:rPr>
          <w:rFonts w:eastAsia="宋体"/>
          <w:b/>
          <w:bCs/>
        </w:rPr>
        <w:t>1.</w:t>
      </w:r>
      <w:r>
        <w:rPr>
          <w:rFonts w:eastAsia="宋体" w:cs="宋体" w:hint="eastAsia"/>
          <w:b/>
          <w:bCs/>
        </w:rPr>
        <w:t>法定代表人身份证明</w:t>
      </w:r>
    </w:p>
    <w:p w14:paraId="6C0EEB21" w14:textId="77777777" w:rsidR="00F137DF" w:rsidRDefault="00000000">
      <w:pPr>
        <w:snapToGrid w:val="0"/>
        <w:spacing w:beforeLines="100" w:before="312" w:afterLines="100" w:after="312" w:line="420" w:lineRule="exact"/>
        <w:rPr>
          <w:rFonts w:eastAsia="宋体"/>
        </w:rPr>
      </w:pPr>
      <w:bookmarkStart w:id="25" w:name="_Hlk49178957"/>
      <w:r>
        <w:rPr>
          <w:rFonts w:eastAsia="宋体" w:cs="宋体" w:hint="eastAsia"/>
        </w:rPr>
        <w:t>南通市崇川区任港街道办事处：</w:t>
      </w:r>
      <w:bookmarkEnd w:id="25"/>
    </w:p>
    <w:p w14:paraId="135F4C53" w14:textId="77777777" w:rsidR="00F137DF" w:rsidRDefault="00000000">
      <w:pPr>
        <w:snapToGrid w:val="0"/>
        <w:spacing w:line="420" w:lineRule="exact"/>
        <w:ind w:firstLineChars="200" w:firstLine="480"/>
        <w:rPr>
          <w:rFonts w:eastAsia="宋体"/>
        </w:rPr>
      </w:pPr>
      <w:r>
        <w:rPr>
          <w:rFonts w:eastAsia="宋体" w:cs="宋体" w:hint="eastAsia"/>
        </w:rPr>
        <w:t>（先生／女士）现任我单位</w:t>
      </w:r>
      <w:r>
        <w:rPr>
          <w:rFonts w:eastAsia="宋体" w:cs="宋体" w:hint="eastAsia"/>
          <w:u w:val="single"/>
        </w:rPr>
        <w:t xml:space="preserve">　　　　　　　</w:t>
      </w:r>
      <w:r>
        <w:rPr>
          <w:rFonts w:eastAsia="宋体" w:cs="宋体" w:hint="eastAsia"/>
        </w:rPr>
        <w:t>职务，为法定代表人，特此证明。</w:t>
      </w:r>
    </w:p>
    <w:p w14:paraId="49FFBF07" w14:textId="77777777" w:rsidR="00F137DF" w:rsidRDefault="00000000">
      <w:pPr>
        <w:snapToGrid w:val="0"/>
        <w:spacing w:line="420" w:lineRule="exact"/>
        <w:ind w:firstLineChars="200" w:firstLine="480"/>
        <w:rPr>
          <w:rFonts w:eastAsia="宋体"/>
          <w:u w:val="single"/>
        </w:rPr>
      </w:pPr>
      <w:r>
        <w:rPr>
          <w:rFonts w:eastAsia="宋体" w:cs="宋体" w:hint="eastAsia"/>
        </w:rPr>
        <w:t>身份证号码：</w:t>
      </w:r>
      <w:r>
        <w:rPr>
          <w:rFonts w:eastAsia="宋体" w:hint="eastAsia"/>
          <w:u w:val="single"/>
        </w:rPr>
        <w:t>。</w:t>
      </w:r>
    </w:p>
    <w:p w14:paraId="73505631" w14:textId="77777777" w:rsidR="00F137DF" w:rsidRDefault="00F137DF">
      <w:pPr>
        <w:pStyle w:val="2"/>
        <w:ind w:firstLine="480"/>
        <w:rPr>
          <w:rFonts w:hint="eastAsia"/>
        </w:rPr>
      </w:pPr>
    </w:p>
    <w:p w14:paraId="6C079028" w14:textId="77777777" w:rsidR="00F137DF" w:rsidRDefault="00F137DF">
      <w:pPr>
        <w:pStyle w:val="2"/>
        <w:ind w:firstLine="480"/>
        <w:rPr>
          <w:rFonts w:hint="eastAsia"/>
        </w:rPr>
      </w:pPr>
    </w:p>
    <w:p w14:paraId="79324032" w14:textId="77777777" w:rsidR="00F137DF" w:rsidRDefault="00000000">
      <w:pPr>
        <w:snapToGrid w:val="0"/>
        <w:spacing w:line="420" w:lineRule="exact"/>
        <w:ind w:right="1440" w:firstLineChars="202" w:firstLine="485"/>
        <w:jc w:val="right"/>
        <w:rPr>
          <w:rFonts w:eastAsia="宋体"/>
        </w:rPr>
      </w:pPr>
      <w:r>
        <w:rPr>
          <w:rFonts w:eastAsia="宋体" w:cs="宋体" w:hint="eastAsia"/>
        </w:rPr>
        <w:t>供应商（盖章）</w:t>
      </w:r>
    </w:p>
    <w:p w14:paraId="17D5AD23" w14:textId="77777777" w:rsidR="00F137DF" w:rsidRDefault="00000000">
      <w:pPr>
        <w:snapToGrid w:val="0"/>
        <w:spacing w:line="420" w:lineRule="exact"/>
        <w:ind w:right="960" w:firstLineChars="202" w:firstLine="485"/>
        <w:jc w:val="center"/>
        <w:rPr>
          <w:rFonts w:eastAsia="宋体"/>
        </w:rPr>
      </w:pPr>
      <w:r>
        <w:rPr>
          <w:rFonts w:eastAsia="宋体" w:cs="宋体" w:hint="eastAsia"/>
        </w:rPr>
        <w:t>年月日</w:t>
      </w:r>
    </w:p>
    <w:p w14:paraId="7B5FCBA3" w14:textId="77777777" w:rsidR="00F137DF" w:rsidRDefault="00F137DF">
      <w:pPr>
        <w:snapToGrid w:val="0"/>
        <w:spacing w:line="420" w:lineRule="exact"/>
        <w:ind w:firstLineChars="202" w:firstLine="485"/>
        <w:jc w:val="left"/>
        <w:rPr>
          <w:rFonts w:eastAsia="宋体"/>
        </w:rPr>
      </w:pPr>
    </w:p>
    <w:p w14:paraId="251427B3" w14:textId="77777777" w:rsidR="00F137DF" w:rsidRDefault="00F137DF">
      <w:pPr>
        <w:snapToGrid w:val="0"/>
        <w:spacing w:line="420" w:lineRule="exact"/>
        <w:ind w:firstLineChars="202" w:firstLine="485"/>
        <w:jc w:val="left"/>
        <w:rPr>
          <w:rFonts w:eastAsia="宋体"/>
        </w:rPr>
      </w:pPr>
    </w:p>
    <w:p w14:paraId="1143BEB2" w14:textId="77777777" w:rsidR="00F137DF" w:rsidRDefault="00F137DF">
      <w:pPr>
        <w:pStyle w:val="2"/>
        <w:ind w:firstLine="480"/>
        <w:rPr>
          <w:rFonts w:hint="eastAsia"/>
        </w:rPr>
      </w:pPr>
    </w:p>
    <w:p w14:paraId="6EF75CC5" w14:textId="77777777" w:rsidR="00F137DF" w:rsidRDefault="00000000">
      <w:pPr>
        <w:snapToGrid w:val="0"/>
        <w:spacing w:line="420" w:lineRule="exact"/>
        <w:jc w:val="center"/>
        <w:rPr>
          <w:rFonts w:eastAsia="宋体"/>
          <w:b/>
          <w:bCs/>
        </w:rPr>
      </w:pPr>
      <w:r>
        <w:rPr>
          <w:rFonts w:eastAsia="宋体" w:cs="宋体" w:hint="eastAsia"/>
          <w:b/>
          <w:bCs/>
        </w:rPr>
        <w:t>法定代表人身份证复印件</w:t>
      </w:r>
    </w:p>
    <w:p w14:paraId="22AEF4EB" w14:textId="77777777" w:rsidR="00F137DF" w:rsidRDefault="00F137DF">
      <w:pPr>
        <w:snapToGrid w:val="0"/>
        <w:spacing w:line="420" w:lineRule="exact"/>
        <w:jc w:val="center"/>
        <w:rPr>
          <w:rFonts w:eastAsia="宋体"/>
          <w:b/>
          <w:bCs/>
        </w:rPr>
      </w:pPr>
    </w:p>
    <w:p w14:paraId="2CF69EE2" w14:textId="77777777" w:rsidR="00F137DF" w:rsidRDefault="00F137DF">
      <w:pPr>
        <w:snapToGrid w:val="0"/>
        <w:spacing w:line="420" w:lineRule="exact"/>
        <w:jc w:val="center"/>
        <w:rPr>
          <w:rFonts w:eastAsia="宋体"/>
          <w:b/>
          <w:bCs/>
        </w:rPr>
      </w:pPr>
    </w:p>
    <w:p w14:paraId="0C3A10D5" w14:textId="77777777" w:rsidR="00F137DF" w:rsidRDefault="00F137DF">
      <w:pPr>
        <w:snapToGrid w:val="0"/>
        <w:spacing w:line="420" w:lineRule="exact"/>
        <w:jc w:val="center"/>
        <w:rPr>
          <w:rFonts w:eastAsia="宋体"/>
          <w:b/>
          <w:bCs/>
        </w:rPr>
      </w:pPr>
    </w:p>
    <w:p w14:paraId="2AA46EDB" w14:textId="77777777" w:rsidR="00F137DF" w:rsidRDefault="00F137DF">
      <w:pPr>
        <w:snapToGrid w:val="0"/>
        <w:spacing w:line="420" w:lineRule="exact"/>
        <w:jc w:val="center"/>
        <w:rPr>
          <w:rFonts w:eastAsia="宋体"/>
          <w:b/>
          <w:bCs/>
        </w:rPr>
      </w:pPr>
    </w:p>
    <w:p w14:paraId="013D993C" w14:textId="77777777" w:rsidR="00F137DF" w:rsidRDefault="00F137DF">
      <w:pPr>
        <w:snapToGrid w:val="0"/>
        <w:spacing w:line="420" w:lineRule="exact"/>
        <w:jc w:val="center"/>
        <w:rPr>
          <w:rFonts w:eastAsia="宋体"/>
          <w:b/>
          <w:bCs/>
        </w:rPr>
      </w:pPr>
    </w:p>
    <w:p w14:paraId="332C45D3" w14:textId="77777777" w:rsidR="00F137DF" w:rsidRDefault="00000000">
      <w:pPr>
        <w:snapToGrid w:val="0"/>
        <w:spacing w:line="420" w:lineRule="exact"/>
        <w:jc w:val="center"/>
        <w:rPr>
          <w:rFonts w:eastAsia="宋体"/>
        </w:rPr>
      </w:pPr>
      <w:r>
        <w:rPr>
          <w:rFonts w:eastAsia="宋体" w:cs="宋体" w:hint="eastAsia"/>
        </w:rPr>
        <w:t>（粘贴此处）</w:t>
      </w:r>
    </w:p>
    <w:p w14:paraId="447F7DE1" w14:textId="77777777" w:rsidR="00F137DF" w:rsidRDefault="00F137DF">
      <w:pPr>
        <w:snapToGrid w:val="0"/>
        <w:spacing w:line="420" w:lineRule="exact"/>
        <w:jc w:val="center"/>
        <w:rPr>
          <w:rFonts w:eastAsia="宋体"/>
        </w:rPr>
      </w:pPr>
    </w:p>
    <w:p w14:paraId="6A0CF7FD" w14:textId="77777777" w:rsidR="00F137DF" w:rsidRDefault="00F137DF">
      <w:pPr>
        <w:snapToGrid w:val="0"/>
        <w:spacing w:line="420" w:lineRule="exact"/>
        <w:jc w:val="center"/>
        <w:rPr>
          <w:rFonts w:eastAsia="宋体"/>
        </w:rPr>
      </w:pPr>
    </w:p>
    <w:p w14:paraId="0E92A5F1" w14:textId="77777777" w:rsidR="00F137DF" w:rsidRDefault="00F137DF">
      <w:pPr>
        <w:snapToGrid w:val="0"/>
        <w:spacing w:line="420" w:lineRule="exact"/>
        <w:jc w:val="center"/>
        <w:rPr>
          <w:rFonts w:eastAsia="宋体"/>
        </w:rPr>
      </w:pPr>
    </w:p>
    <w:p w14:paraId="2AF4B9C9" w14:textId="77777777" w:rsidR="00F137DF" w:rsidRDefault="00F137DF">
      <w:pPr>
        <w:snapToGrid w:val="0"/>
        <w:spacing w:line="420" w:lineRule="exact"/>
        <w:jc w:val="center"/>
        <w:rPr>
          <w:rFonts w:eastAsia="宋体"/>
        </w:rPr>
      </w:pPr>
    </w:p>
    <w:p w14:paraId="09882672" w14:textId="77777777" w:rsidR="00F137DF" w:rsidRDefault="00F137DF">
      <w:pPr>
        <w:snapToGrid w:val="0"/>
        <w:spacing w:line="420" w:lineRule="exact"/>
        <w:jc w:val="center"/>
        <w:rPr>
          <w:rFonts w:eastAsia="宋体"/>
        </w:rPr>
      </w:pPr>
    </w:p>
    <w:p w14:paraId="47378F66" w14:textId="77777777" w:rsidR="00F137DF" w:rsidRDefault="00000000">
      <w:pPr>
        <w:snapToGrid w:val="0"/>
        <w:spacing w:line="420" w:lineRule="exact"/>
        <w:jc w:val="left"/>
        <w:rPr>
          <w:rFonts w:eastAsia="宋体"/>
        </w:rPr>
      </w:pPr>
      <w:r>
        <w:rPr>
          <w:rFonts w:eastAsia="宋体" w:cs="宋体" w:hint="eastAsia"/>
        </w:rPr>
        <w:t>注：</w:t>
      </w:r>
    </w:p>
    <w:p w14:paraId="3985076F" w14:textId="77777777" w:rsidR="00F137DF" w:rsidRDefault="00000000">
      <w:pPr>
        <w:snapToGrid w:val="0"/>
        <w:spacing w:line="420" w:lineRule="exact"/>
        <w:jc w:val="left"/>
        <w:rPr>
          <w:rFonts w:eastAsia="宋体"/>
        </w:rPr>
      </w:pPr>
      <w:r>
        <w:rPr>
          <w:rFonts w:eastAsia="宋体" w:cs="宋体" w:hint="eastAsia"/>
        </w:rPr>
        <w:t>（</w:t>
      </w:r>
      <w:r>
        <w:rPr>
          <w:rFonts w:eastAsia="宋体"/>
        </w:rPr>
        <w:t>1</w:t>
      </w:r>
      <w:r>
        <w:rPr>
          <w:rFonts w:eastAsia="宋体" w:cs="宋体" w:hint="eastAsia"/>
        </w:rPr>
        <w:t>）提供法定代表人的身份证复印件（正、反面）并加盖公章。</w:t>
      </w:r>
    </w:p>
    <w:p w14:paraId="3F7AFCD3" w14:textId="77777777" w:rsidR="00F137DF" w:rsidRDefault="00000000">
      <w:pPr>
        <w:snapToGrid w:val="0"/>
        <w:spacing w:line="420" w:lineRule="exact"/>
        <w:jc w:val="left"/>
        <w:rPr>
          <w:rFonts w:eastAsia="宋体"/>
        </w:rPr>
      </w:pPr>
      <w:r>
        <w:rPr>
          <w:rFonts w:eastAsia="宋体" w:cs="宋体" w:hint="eastAsia"/>
        </w:rPr>
        <w:t>（</w:t>
      </w:r>
      <w:r>
        <w:rPr>
          <w:rFonts w:eastAsia="宋体"/>
        </w:rPr>
        <w:t>2</w:t>
      </w:r>
      <w:r>
        <w:rPr>
          <w:rFonts w:eastAsia="宋体" w:cs="宋体" w:hint="eastAsia"/>
        </w:rPr>
        <w:t>）如为法定代表人参加项目询价响应投标，须将身份证原件带至询价现场备查。</w:t>
      </w:r>
    </w:p>
    <w:p w14:paraId="6C41F9C6" w14:textId="77777777" w:rsidR="00F137DF" w:rsidRDefault="00000000">
      <w:pPr>
        <w:snapToGrid w:val="0"/>
        <w:spacing w:line="420" w:lineRule="exact"/>
        <w:jc w:val="center"/>
        <w:outlineLvl w:val="4"/>
        <w:rPr>
          <w:rFonts w:eastAsia="宋体"/>
          <w:b/>
          <w:bCs/>
        </w:rPr>
      </w:pPr>
      <w:r>
        <w:rPr>
          <w:rFonts w:eastAsia="宋体"/>
          <w:b/>
          <w:bCs/>
        </w:rPr>
        <w:br w:type="page"/>
      </w:r>
      <w:r>
        <w:rPr>
          <w:rFonts w:eastAsia="宋体"/>
          <w:b/>
          <w:bCs/>
        </w:rPr>
        <w:lastRenderedPageBreak/>
        <w:t>2.</w:t>
      </w:r>
      <w:r>
        <w:rPr>
          <w:rFonts w:eastAsia="宋体" w:cs="宋体" w:hint="eastAsia"/>
          <w:b/>
          <w:bCs/>
        </w:rPr>
        <w:t>法定代表人授权委托书</w:t>
      </w:r>
    </w:p>
    <w:p w14:paraId="3A1819F1" w14:textId="77777777" w:rsidR="00F137DF" w:rsidRDefault="00000000">
      <w:pPr>
        <w:snapToGrid w:val="0"/>
        <w:spacing w:beforeLines="100" w:before="312" w:afterLines="100" w:after="312" w:line="420" w:lineRule="exact"/>
        <w:rPr>
          <w:rFonts w:eastAsia="宋体"/>
        </w:rPr>
      </w:pPr>
      <w:r>
        <w:rPr>
          <w:rFonts w:eastAsia="宋体" w:cs="宋体" w:hint="eastAsia"/>
        </w:rPr>
        <w:t>南通市崇川区任港街道办事处：</w:t>
      </w:r>
    </w:p>
    <w:p w14:paraId="49A7F383" w14:textId="77777777" w:rsidR="00F137DF" w:rsidRDefault="00000000">
      <w:pPr>
        <w:snapToGrid w:val="0"/>
        <w:spacing w:line="360" w:lineRule="auto"/>
        <w:ind w:firstLineChars="202" w:firstLine="485"/>
        <w:rPr>
          <w:rFonts w:eastAsia="宋体"/>
        </w:rPr>
      </w:pPr>
      <w:r>
        <w:rPr>
          <w:rFonts w:eastAsia="宋体" w:cs="宋体" w:hint="eastAsia"/>
        </w:rPr>
        <w:t>本授权委托书声明：我</w:t>
      </w:r>
      <w:r>
        <w:rPr>
          <w:rFonts w:eastAsia="宋体" w:cs="宋体" w:hint="eastAsia"/>
          <w:u w:val="single"/>
        </w:rPr>
        <w:t xml:space="preserve">　</w:t>
      </w:r>
      <w:r>
        <w:rPr>
          <w:rFonts w:eastAsia="宋体" w:cs="宋体" w:hint="eastAsia"/>
        </w:rPr>
        <w:t>（姓名）系</w:t>
      </w:r>
      <w:r>
        <w:rPr>
          <w:rFonts w:eastAsia="宋体" w:cs="宋体" w:hint="eastAsia"/>
          <w:u w:val="single"/>
        </w:rPr>
        <w:t xml:space="preserve">　</w:t>
      </w:r>
      <w:r>
        <w:rPr>
          <w:rFonts w:eastAsia="宋体" w:cs="宋体" w:hint="eastAsia"/>
        </w:rPr>
        <w:t>（供应商名称）的法定代表人，现授权委托</w:t>
      </w:r>
      <w:r>
        <w:rPr>
          <w:rFonts w:eastAsia="宋体" w:cs="宋体" w:hint="eastAsia"/>
          <w:u w:val="single"/>
        </w:rPr>
        <w:t xml:space="preserve">　　</w:t>
      </w:r>
      <w:r>
        <w:rPr>
          <w:rFonts w:eastAsia="宋体" w:cs="宋体" w:hint="eastAsia"/>
        </w:rPr>
        <w:t>（姓名）为我公司为被委托受权人，以本公司的名义参加本项目的询价响应活动。被委托受权人在开标、评标、合同谈判过程中所签署的一切文件和处理与之有关的一切事务，我均予以承认。</w:t>
      </w:r>
    </w:p>
    <w:p w14:paraId="4B35D4F0" w14:textId="77777777" w:rsidR="00F137DF" w:rsidRDefault="00000000">
      <w:pPr>
        <w:snapToGrid w:val="0"/>
        <w:spacing w:line="360" w:lineRule="auto"/>
        <w:ind w:firstLineChars="202" w:firstLine="485"/>
        <w:rPr>
          <w:rFonts w:eastAsia="宋体"/>
        </w:rPr>
      </w:pPr>
      <w:r>
        <w:rPr>
          <w:rFonts w:eastAsia="宋体" w:cs="宋体" w:hint="eastAsia"/>
        </w:rPr>
        <w:t>被委托受权人无转委权。特此委托。</w:t>
      </w:r>
    </w:p>
    <w:p w14:paraId="6B36C7B0" w14:textId="77777777" w:rsidR="00F137DF" w:rsidRDefault="00000000">
      <w:pPr>
        <w:snapToGrid w:val="0"/>
        <w:spacing w:line="360" w:lineRule="auto"/>
        <w:ind w:firstLineChars="405" w:firstLine="972"/>
        <w:rPr>
          <w:rFonts w:eastAsia="宋体"/>
        </w:rPr>
      </w:pPr>
      <w:r>
        <w:rPr>
          <w:rFonts w:eastAsia="宋体" w:cs="宋体" w:hint="eastAsia"/>
        </w:rPr>
        <w:t>法定代表人签字：</w:t>
      </w:r>
    </w:p>
    <w:p w14:paraId="2F97963C" w14:textId="77777777" w:rsidR="00F137DF" w:rsidRDefault="00000000">
      <w:pPr>
        <w:snapToGrid w:val="0"/>
        <w:spacing w:line="360" w:lineRule="auto"/>
        <w:ind w:firstLineChars="405" w:firstLine="972"/>
        <w:rPr>
          <w:rFonts w:eastAsia="宋体"/>
        </w:rPr>
      </w:pPr>
      <w:r>
        <w:rPr>
          <w:rFonts w:eastAsia="宋体" w:cs="宋体" w:hint="eastAsia"/>
        </w:rPr>
        <w:t>被委托受权人身份证号：</w:t>
      </w:r>
    </w:p>
    <w:p w14:paraId="1AFD2E99" w14:textId="7D2958A9" w:rsidR="003D54A2" w:rsidRDefault="003D54A2">
      <w:pPr>
        <w:snapToGrid w:val="0"/>
        <w:spacing w:line="360" w:lineRule="auto"/>
        <w:ind w:firstLineChars="405" w:firstLine="972"/>
        <w:rPr>
          <w:rFonts w:eastAsia="宋体" w:cs="宋体"/>
        </w:rPr>
      </w:pPr>
      <w:r>
        <w:rPr>
          <w:rFonts w:eastAsia="宋体" w:cs="宋体" w:hint="eastAsia"/>
        </w:rPr>
        <w:t>被委托受权人联系电话：</w:t>
      </w:r>
    </w:p>
    <w:p w14:paraId="656B59D4" w14:textId="17E72EDA" w:rsidR="00F137DF" w:rsidRDefault="00000000">
      <w:pPr>
        <w:snapToGrid w:val="0"/>
        <w:spacing w:line="360" w:lineRule="auto"/>
        <w:ind w:firstLineChars="405" w:firstLine="972"/>
        <w:rPr>
          <w:rFonts w:eastAsia="宋体"/>
        </w:rPr>
      </w:pPr>
      <w:r>
        <w:rPr>
          <w:rFonts w:eastAsia="宋体" w:cs="宋体" w:hint="eastAsia"/>
        </w:rPr>
        <w:t>被委托受权人签字：</w:t>
      </w:r>
    </w:p>
    <w:p w14:paraId="626218A5" w14:textId="77777777" w:rsidR="00F137DF" w:rsidRDefault="00000000">
      <w:pPr>
        <w:snapToGrid w:val="0"/>
        <w:spacing w:line="420" w:lineRule="exact"/>
        <w:ind w:firstLineChars="202" w:firstLine="485"/>
        <w:jc w:val="right"/>
        <w:rPr>
          <w:rFonts w:eastAsia="宋体"/>
        </w:rPr>
      </w:pPr>
      <w:r>
        <w:rPr>
          <w:rFonts w:eastAsia="宋体" w:cs="宋体" w:hint="eastAsia"/>
        </w:rPr>
        <w:t>供应商（盖章）</w:t>
      </w:r>
    </w:p>
    <w:p w14:paraId="68584ABB" w14:textId="77777777" w:rsidR="00F137DF" w:rsidRDefault="00000000">
      <w:pPr>
        <w:snapToGrid w:val="0"/>
        <w:spacing w:line="420" w:lineRule="exact"/>
        <w:ind w:firstLineChars="202" w:firstLine="485"/>
        <w:jc w:val="right"/>
        <w:rPr>
          <w:rFonts w:eastAsia="宋体"/>
        </w:rPr>
      </w:pPr>
      <w:r>
        <w:rPr>
          <w:rFonts w:eastAsia="宋体" w:cs="宋体" w:hint="eastAsia"/>
        </w:rPr>
        <w:t>年月日</w:t>
      </w:r>
    </w:p>
    <w:p w14:paraId="1E37CB24" w14:textId="77777777" w:rsidR="00F137DF" w:rsidRDefault="00F137DF">
      <w:pPr>
        <w:snapToGrid w:val="0"/>
        <w:spacing w:line="420" w:lineRule="exact"/>
        <w:ind w:firstLineChars="202" w:firstLine="485"/>
        <w:jc w:val="left"/>
        <w:rPr>
          <w:rFonts w:eastAsia="宋体"/>
        </w:rPr>
      </w:pPr>
    </w:p>
    <w:p w14:paraId="5D78EA6F" w14:textId="77777777" w:rsidR="00F137DF" w:rsidRDefault="00F137DF">
      <w:pPr>
        <w:snapToGrid w:val="0"/>
        <w:spacing w:line="420" w:lineRule="exact"/>
        <w:ind w:firstLineChars="202" w:firstLine="485"/>
        <w:jc w:val="left"/>
        <w:rPr>
          <w:rFonts w:eastAsia="宋体"/>
        </w:rPr>
      </w:pPr>
    </w:p>
    <w:p w14:paraId="02C693AC" w14:textId="77777777" w:rsidR="00F137DF" w:rsidRDefault="00F137DF">
      <w:pPr>
        <w:snapToGrid w:val="0"/>
        <w:spacing w:line="420" w:lineRule="exact"/>
        <w:ind w:firstLineChars="202" w:firstLine="485"/>
        <w:jc w:val="left"/>
        <w:rPr>
          <w:rFonts w:eastAsia="宋体"/>
        </w:rPr>
      </w:pPr>
    </w:p>
    <w:p w14:paraId="171BDDD1" w14:textId="77777777" w:rsidR="00F137DF" w:rsidRDefault="00000000">
      <w:pPr>
        <w:snapToGrid w:val="0"/>
        <w:spacing w:line="420" w:lineRule="exact"/>
        <w:jc w:val="center"/>
        <w:rPr>
          <w:rFonts w:eastAsia="宋体"/>
          <w:b/>
          <w:bCs/>
        </w:rPr>
      </w:pPr>
      <w:r>
        <w:rPr>
          <w:rFonts w:eastAsia="宋体" w:cs="宋体" w:hint="eastAsia"/>
          <w:b/>
          <w:bCs/>
        </w:rPr>
        <w:t>被委托受权人身份证复印件</w:t>
      </w:r>
    </w:p>
    <w:p w14:paraId="2319547A" w14:textId="77777777" w:rsidR="00F137DF" w:rsidRDefault="00F137DF">
      <w:pPr>
        <w:snapToGrid w:val="0"/>
        <w:spacing w:line="420" w:lineRule="exact"/>
        <w:jc w:val="center"/>
        <w:rPr>
          <w:rFonts w:eastAsia="宋体"/>
          <w:b/>
          <w:bCs/>
        </w:rPr>
      </w:pPr>
    </w:p>
    <w:p w14:paraId="1DCA839F" w14:textId="77777777" w:rsidR="00F137DF" w:rsidRDefault="00F137DF">
      <w:pPr>
        <w:snapToGrid w:val="0"/>
        <w:spacing w:line="420" w:lineRule="exact"/>
        <w:jc w:val="center"/>
        <w:rPr>
          <w:rFonts w:eastAsia="宋体"/>
          <w:b/>
          <w:bCs/>
        </w:rPr>
      </w:pPr>
    </w:p>
    <w:p w14:paraId="7D28202F" w14:textId="77777777" w:rsidR="00F137DF" w:rsidRDefault="00F137DF">
      <w:pPr>
        <w:snapToGrid w:val="0"/>
        <w:spacing w:line="420" w:lineRule="exact"/>
        <w:jc w:val="center"/>
        <w:rPr>
          <w:rFonts w:eastAsia="宋体"/>
          <w:b/>
          <w:bCs/>
        </w:rPr>
      </w:pPr>
    </w:p>
    <w:p w14:paraId="07679879" w14:textId="77777777" w:rsidR="00F137DF" w:rsidRDefault="00000000">
      <w:pPr>
        <w:snapToGrid w:val="0"/>
        <w:spacing w:line="420" w:lineRule="exact"/>
        <w:jc w:val="center"/>
        <w:rPr>
          <w:rFonts w:eastAsia="宋体"/>
        </w:rPr>
      </w:pPr>
      <w:r>
        <w:rPr>
          <w:rFonts w:eastAsia="宋体" w:cs="宋体" w:hint="eastAsia"/>
        </w:rPr>
        <w:t>（粘贴此处）</w:t>
      </w:r>
    </w:p>
    <w:p w14:paraId="2C5114ED" w14:textId="77777777" w:rsidR="00F137DF" w:rsidRDefault="00F137DF">
      <w:pPr>
        <w:snapToGrid w:val="0"/>
        <w:spacing w:line="420" w:lineRule="exact"/>
        <w:jc w:val="center"/>
        <w:rPr>
          <w:rFonts w:eastAsia="宋体"/>
        </w:rPr>
      </w:pPr>
    </w:p>
    <w:p w14:paraId="3D9CA010" w14:textId="77777777" w:rsidR="00F137DF" w:rsidRDefault="00F137DF">
      <w:pPr>
        <w:snapToGrid w:val="0"/>
        <w:spacing w:line="420" w:lineRule="exact"/>
        <w:jc w:val="center"/>
        <w:rPr>
          <w:rFonts w:eastAsia="宋体"/>
        </w:rPr>
      </w:pPr>
    </w:p>
    <w:p w14:paraId="3CB56918" w14:textId="77777777" w:rsidR="00F137DF" w:rsidRDefault="00F137DF">
      <w:pPr>
        <w:snapToGrid w:val="0"/>
        <w:spacing w:line="420" w:lineRule="exact"/>
        <w:jc w:val="center"/>
        <w:rPr>
          <w:rFonts w:eastAsia="宋体"/>
        </w:rPr>
      </w:pPr>
    </w:p>
    <w:p w14:paraId="168D8B0C" w14:textId="77777777" w:rsidR="00F137DF" w:rsidRDefault="00F137DF">
      <w:pPr>
        <w:snapToGrid w:val="0"/>
        <w:spacing w:line="420" w:lineRule="exact"/>
        <w:jc w:val="center"/>
        <w:rPr>
          <w:rFonts w:eastAsia="宋体"/>
        </w:rPr>
      </w:pPr>
    </w:p>
    <w:p w14:paraId="4F1C1038" w14:textId="77777777" w:rsidR="00F137DF" w:rsidRDefault="00F137DF">
      <w:pPr>
        <w:snapToGrid w:val="0"/>
        <w:spacing w:line="420" w:lineRule="exact"/>
        <w:jc w:val="center"/>
        <w:rPr>
          <w:rFonts w:eastAsia="宋体"/>
        </w:rPr>
      </w:pPr>
    </w:p>
    <w:p w14:paraId="02A70B6A" w14:textId="77777777" w:rsidR="00F137DF" w:rsidRDefault="00000000">
      <w:pPr>
        <w:snapToGrid w:val="0"/>
        <w:spacing w:line="420" w:lineRule="exact"/>
        <w:jc w:val="left"/>
        <w:rPr>
          <w:rFonts w:eastAsia="宋体"/>
        </w:rPr>
      </w:pPr>
      <w:r>
        <w:rPr>
          <w:rFonts w:eastAsia="宋体" w:cs="宋体" w:hint="eastAsia"/>
        </w:rPr>
        <w:t>注：</w:t>
      </w:r>
    </w:p>
    <w:p w14:paraId="5D6D9788" w14:textId="77777777" w:rsidR="00F137DF" w:rsidRDefault="00000000">
      <w:pPr>
        <w:snapToGrid w:val="0"/>
        <w:spacing w:line="420" w:lineRule="exact"/>
        <w:jc w:val="left"/>
        <w:rPr>
          <w:rFonts w:eastAsia="宋体"/>
        </w:rPr>
      </w:pPr>
      <w:r>
        <w:rPr>
          <w:rFonts w:eastAsia="宋体" w:cs="宋体" w:hint="eastAsia"/>
        </w:rPr>
        <w:t>提供被委托受权人的身份证（正、反面）复印件盖公章，将身份证原件带至开标现场备查。</w:t>
      </w:r>
    </w:p>
    <w:p w14:paraId="505B14D3" w14:textId="77777777" w:rsidR="00F137DF" w:rsidRDefault="00F137DF">
      <w:pPr>
        <w:snapToGrid w:val="0"/>
        <w:spacing w:line="420" w:lineRule="exact"/>
        <w:jc w:val="left"/>
        <w:rPr>
          <w:rFonts w:eastAsia="宋体"/>
        </w:rPr>
      </w:pPr>
    </w:p>
    <w:p w14:paraId="513ABA05" w14:textId="77777777" w:rsidR="00F137DF" w:rsidRDefault="00F137DF">
      <w:pPr>
        <w:snapToGrid w:val="0"/>
        <w:spacing w:line="420" w:lineRule="exact"/>
        <w:jc w:val="left"/>
        <w:rPr>
          <w:rFonts w:eastAsia="宋体"/>
        </w:rPr>
      </w:pPr>
    </w:p>
    <w:p w14:paraId="54FF23B6" w14:textId="77777777" w:rsidR="00F137DF" w:rsidRDefault="00F137DF">
      <w:pPr>
        <w:snapToGrid w:val="0"/>
        <w:spacing w:line="420" w:lineRule="exact"/>
        <w:jc w:val="left"/>
        <w:rPr>
          <w:rFonts w:eastAsia="宋体"/>
        </w:rPr>
      </w:pPr>
    </w:p>
    <w:p w14:paraId="5B09EB69" w14:textId="77777777" w:rsidR="00F137DF" w:rsidRDefault="00F137DF">
      <w:pPr>
        <w:snapToGrid w:val="0"/>
        <w:spacing w:line="420" w:lineRule="exact"/>
        <w:jc w:val="left"/>
        <w:rPr>
          <w:rFonts w:eastAsia="宋体"/>
        </w:rPr>
      </w:pPr>
    </w:p>
    <w:p w14:paraId="5BCEFE63" w14:textId="53CA2F07" w:rsidR="003D54A2" w:rsidRPr="003D54A2" w:rsidRDefault="003D54A2" w:rsidP="003D54A2">
      <w:pPr>
        <w:spacing w:line="460" w:lineRule="exact"/>
        <w:ind w:firstLineChars="200" w:firstLine="482"/>
        <w:jc w:val="center"/>
        <w:outlineLvl w:val="1"/>
        <w:rPr>
          <w:rFonts w:eastAsia="宋体"/>
          <w:b/>
          <w:bCs/>
          <w:szCs w:val="32"/>
        </w:rPr>
      </w:pPr>
      <w:r>
        <w:rPr>
          <w:rFonts w:eastAsia="宋体" w:hint="eastAsia"/>
          <w:b/>
          <w:bCs/>
          <w:szCs w:val="32"/>
        </w:rPr>
        <w:t>3.</w:t>
      </w:r>
      <w:r w:rsidRPr="003D54A2">
        <w:rPr>
          <w:rFonts w:eastAsia="宋体" w:hint="eastAsia"/>
          <w:b/>
          <w:bCs/>
          <w:szCs w:val="32"/>
        </w:rPr>
        <w:t>供应商符合《政府采购法》第二十二条规定条件的声明函</w:t>
      </w:r>
    </w:p>
    <w:p w14:paraId="2F02131A" w14:textId="77777777" w:rsidR="003D54A2" w:rsidRPr="003D54A2" w:rsidRDefault="003D54A2" w:rsidP="003D54A2">
      <w:pPr>
        <w:spacing w:line="460" w:lineRule="exact"/>
        <w:ind w:firstLineChars="200" w:firstLine="482"/>
        <w:rPr>
          <w:rFonts w:ascii="宋体" w:eastAsia="宋体" w:hAnsi="宋体" w:hint="eastAsia"/>
          <w:b/>
          <w:bCs/>
          <w:sz w:val="44"/>
          <w:szCs w:val="44"/>
        </w:rPr>
      </w:pPr>
      <w:r w:rsidRPr="003D54A2">
        <w:rPr>
          <w:rFonts w:ascii="宋体" w:eastAsia="宋体" w:hAnsi="宋体" w:hint="eastAsia"/>
          <w:b/>
          <w:bCs/>
          <w:szCs w:val="21"/>
        </w:rPr>
        <w:t xml:space="preserve">                       </w:t>
      </w:r>
      <w:r w:rsidRPr="003D54A2">
        <w:rPr>
          <w:rFonts w:ascii="宋体" w:eastAsia="宋体" w:hAnsi="宋体" w:hint="eastAsia"/>
          <w:b/>
          <w:bCs/>
          <w:sz w:val="44"/>
          <w:szCs w:val="44"/>
        </w:rPr>
        <w:t xml:space="preserve">   </w:t>
      </w:r>
    </w:p>
    <w:p w14:paraId="7DA39EF0" w14:textId="4BEE4AE9" w:rsidR="003D54A2" w:rsidRPr="003D54A2" w:rsidRDefault="003D54A2" w:rsidP="003D54A2">
      <w:pPr>
        <w:spacing w:line="520" w:lineRule="exact"/>
        <w:ind w:firstLineChars="200" w:firstLine="480"/>
        <w:rPr>
          <w:rFonts w:ascii="宋体" w:eastAsia="宋体" w:hAnsi="宋体" w:hint="eastAsia"/>
          <w:bCs/>
          <w:szCs w:val="20"/>
        </w:rPr>
      </w:pPr>
      <w:r>
        <w:rPr>
          <w:rFonts w:eastAsia="宋体" w:cs="宋体" w:hint="eastAsia"/>
        </w:rPr>
        <w:t>南通市崇川区任港街道办事处</w:t>
      </w:r>
      <w:r w:rsidRPr="003D54A2">
        <w:rPr>
          <w:rFonts w:ascii="宋体" w:eastAsia="宋体" w:hAnsi="宋体" w:hint="eastAsia"/>
          <w:bCs/>
          <w:szCs w:val="20"/>
        </w:rPr>
        <w:t>：</w:t>
      </w:r>
    </w:p>
    <w:p w14:paraId="09155CDE" w14:textId="77777777" w:rsidR="003D54A2" w:rsidRPr="003D54A2" w:rsidRDefault="003D54A2" w:rsidP="003D54A2">
      <w:pPr>
        <w:spacing w:line="520" w:lineRule="exact"/>
        <w:ind w:firstLineChars="200" w:firstLine="480"/>
        <w:rPr>
          <w:rFonts w:ascii="宋体" w:eastAsia="宋体" w:hAnsi="宋体" w:hint="eastAsia"/>
          <w:b/>
          <w:bCs/>
        </w:rPr>
      </w:pPr>
      <w:r w:rsidRPr="003D54A2">
        <w:rPr>
          <w:rFonts w:ascii="宋体" w:eastAsia="宋体" w:hAnsi="宋体" w:hint="eastAsia"/>
          <w:bCs/>
          <w:szCs w:val="20"/>
        </w:rPr>
        <w:t>我单位参加</w:t>
      </w:r>
      <w:r w:rsidRPr="003D54A2">
        <w:rPr>
          <w:rFonts w:ascii="宋体" w:eastAsia="宋体" w:hAnsi="宋体" w:hint="eastAsia"/>
          <w:bCs/>
          <w:szCs w:val="21"/>
          <w:u w:val="single"/>
        </w:rPr>
        <w:t>________________ _</w:t>
      </w:r>
      <w:r w:rsidRPr="003D54A2">
        <w:rPr>
          <w:rFonts w:ascii="宋体" w:eastAsia="宋体" w:hAnsi="宋体" w:hint="eastAsia"/>
          <w:bCs/>
          <w:szCs w:val="21"/>
        </w:rPr>
        <w:t>（项目名称），</w:t>
      </w:r>
      <w:r w:rsidRPr="003D54A2">
        <w:rPr>
          <w:rFonts w:ascii="宋体" w:eastAsia="宋体" w:hAnsi="宋体" w:hint="eastAsia"/>
          <w:bCs/>
          <w:szCs w:val="21"/>
          <w:u w:val="single"/>
        </w:rPr>
        <w:t>_______ __________</w:t>
      </w:r>
      <w:r w:rsidRPr="003D54A2">
        <w:rPr>
          <w:rFonts w:ascii="宋体" w:eastAsia="宋体" w:hAnsi="宋体" w:hint="eastAsia"/>
          <w:bCs/>
          <w:szCs w:val="21"/>
        </w:rPr>
        <w:t>（项目编号）投标活动。针对《中华人民共和国政府采购法》第二十二条规定做出如下声明：</w:t>
      </w:r>
    </w:p>
    <w:p w14:paraId="139877E9" w14:textId="77777777" w:rsidR="003D54A2" w:rsidRPr="003D54A2" w:rsidRDefault="003D54A2" w:rsidP="003D54A2">
      <w:pPr>
        <w:spacing w:line="520" w:lineRule="exact"/>
        <w:ind w:firstLineChars="200" w:firstLine="480"/>
        <w:rPr>
          <w:rFonts w:ascii="宋体" w:eastAsia="宋体" w:hAnsi="宋体" w:hint="eastAsia"/>
          <w:szCs w:val="20"/>
        </w:rPr>
      </w:pPr>
      <w:r w:rsidRPr="003D54A2">
        <w:rPr>
          <w:rFonts w:ascii="宋体" w:eastAsia="宋体" w:hAnsi="宋体" w:hint="eastAsia"/>
          <w:bCs/>
          <w:szCs w:val="21"/>
        </w:rPr>
        <w:t>1.我单位具有独立承担民事责任的能力；</w:t>
      </w:r>
    </w:p>
    <w:p w14:paraId="5B3CCF27" w14:textId="77777777" w:rsidR="003D54A2" w:rsidRPr="003D54A2" w:rsidRDefault="003D54A2" w:rsidP="003D54A2">
      <w:pPr>
        <w:spacing w:line="520" w:lineRule="exact"/>
        <w:ind w:firstLineChars="200" w:firstLine="480"/>
        <w:rPr>
          <w:rFonts w:ascii="宋体" w:eastAsia="宋体" w:hAnsi="宋体" w:hint="eastAsia"/>
          <w:szCs w:val="20"/>
        </w:rPr>
      </w:pPr>
      <w:r w:rsidRPr="003D54A2">
        <w:rPr>
          <w:rFonts w:ascii="宋体" w:eastAsia="宋体" w:hAnsi="宋体" w:hint="eastAsia"/>
          <w:szCs w:val="20"/>
        </w:rPr>
        <w:t>2.我单位具有良好的商业信誉和健全的财务会计制度；</w:t>
      </w:r>
    </w:p>
    <w:p w14:paraId="46E3FD22" w14:textId="77777777" w:rsidR="003D54A2" w:rsidRPr="003D54A2" w:rsidRDefault="003D54A2" w:rsidP="003D54A2">
      <w:pPr>
        <w:spacing w:line="520" w:lineRule="exact"/>
        <w:ind w:firstLineChars="200" w:firstLine="480"/>
        <w:rPr>
          <w:rFonts w:ascii="宋体" w:eastAsia="宋体" w:hAnsi="宋体" w:hint="eastAsia"/>
          <w:szCs w:val="20"/>
        </w:rPr>
      </w:pPr>
      <w:r w:rsidRPr="003D54A2">
        <w:rPr>
          <w:rFonts w:ascii="宋体" w:eastAsia="宋体" w:hAnsi="宋体" w:hint="eastAsia"/>
          <w:szCs w:val="20"/>
        </w:rPr>
        <w:t>3.我单位具有履行合同所必需的设备和专业技术能力；</w:t>
      </w:r>
    </w:p>
    <w:p w14:paraId="59E5063D" w14:textId="0F20A5B0" w:rsidR="003D54A2" w:rsidRPr="003D54A2" w:rsidRDefault="003D54A2" w:rsidP="003D54A2">
      <w:pPr>
        <w:spacing w:line="520" w:lineRule="exact"/>
        <w:ind w:firstLineChars="200" w:firstLine="480"/>
        <w:rPr>
          <w:rFonts w:ascii="宋体" w:eastAsia="宋体" w:hAnsi="宋体" w:hint="eastAsia"/>
          <w:szCs w:val="20"/>
        </w:rPr>
      </w:pPr>
      <w:r w:rsidRPr="003D54A2">
        <w:rPr>
          <w:rFonts w:ascii="宋体" w:eastAsia="宋体" w:hAnsi="宋体" w:hint="eastAsia"/>
          <w:szCs w:val="20"/>
        </w:rPr>
        <w:t>4.我单位有依法缴纳税收和社会保障资金的良好记录；</w:t>
      </w:r>
    </w:p>
    <w:p w14:paraId="422D25EE" w14:textId="5C7BD231" w:rsidR="003D54A2" w:rsidRPr="003D54A2" w:rsidRDefault="003D54A2" w:rsidP="003D54A2">
      <w:pPr>
        <w:spacing w:line="520" w:lineRule="exact"/>
        <w:ind w:firstLineChars="200" w:firstLine="480"/>
        <w:rPr>
          <w:rFonts w:ascii="宋体" w:eastAsia="宋体" w:hAnsi="宋体" w:hint="eastAsia"/>
          <w:szCs w:val="20"/>
        </w:rPr>
      </w:pPr>
      <w:r>
        <w:rPr>
          <w:rFonts w:ascii="宋体" w:eastAsia="宋体" w:hAnsi="宋体" w:hint="eastAsia"/>
          <w:szCs w:val="20"/>
        </w:rPr>
        <w:t>5</w:t>
      </w:r>
      <w:r w:rsidRPr="003D54A2">
        <w:rPr>
          <w:rFonts w:ascii="宋体" w:eastAsia="宋体" w:hAnsi="宋体" w:hint="eastAsia"/>
          <w:szCs w:val="20"/>
        </w:rPr>
        <w:t>.我单位满足法律、行政法规规定的其他条件。</w:t>
      </w:r>
    </w:p>
    <w:p w14:paraId="4B256222" w14:textId="403F69EA" w:rsidR="003D54A2" w:rsidRPr="003D54A2" w:rsidRDefault="003D54A2" w:rsidP="003D54A2">
      <w:pPr>
        <w:snapToGrid w:val="0"/>
        <w:spacing w:line="420" w:lineRule="exact"/>
        <w:jc w:val="center"/>
        <w:outlineLvl w:val="4"/>
        <w:rPr>
          <w:rFonts w:eastAsia="宋体"/>
          <w:b/>
          <w:bCs/>
        </w:rPr>
      </w:pPr>
    </w:p>
    <w:p w14:paraId="2A306424" w14:textId="77777777" w:rsidR="003D54A2" w:rsidRDefault="003D54A2">
      <w:pPr>
        <w:widowControl/>
        <w:jc w:val="left"/>
        <w:rPr>
          <w:rFonts w:eastAsia="宋体"/>
          <w:b/>
          <w:bCs/>
        </w:rPr>
      </w:pPr>
      <w:r>
        <w:rPr>
          <w:rFonts w:eastAsia="宋体"/>
          <w:b/>
          <w:bCs/>
        </w:rPr>
        <w:br w:type="page"/>
      </w:r>
    </w:p>
    <w:p w14:paraId="2699035F" w14:textId="153B9784" w:rsidR="00F137DF" w:rsidRDefault="003D54A2" w:rsidP="003D54A2">
      <w:pPr>
        <w:snapToGrid w:val="0"/>
        <w:spacing w:line="420" w:lineRule="exact"/>
        <w:jc w:val="center"/>
        <w:outlineLvl w:val="4"/>
        <w:rPr>
          <w:rFonts w:eastAsia="宋体"/>
          <w:b/>
          <w:bCs/>
        </w:rPr>
      </w:pPr>
      <w:r>
        <w:rPr>
          <w:rFonts w:eastAsia="宋体" w:hint="eastAsia"/>
          <w:b/>
          <w:bCs/>
        </w:rPr>
        <w:lastRenderedPageBreak/>
        <w:t>4</w:t>
      </w:r>
      <w:r>
        <w:rPr>
          <w:rFonts w:eastAsia="宋体"/>
          <w:b/>
          <w:bCs/>
        </w:rPr>
        <w:t>.</w:t>
      </w:r>
      <w:r>
        <w:rPr>
          <w:rFonts w:eastAsia="宋体" w:cs="宋体" w:hint="eastAsia"/>
          <w:b/>
          <w:bCs/>
        </w:rPr>
        <w:t>无重大违法记录声明</w:t>
      </w:r>
    </w:p>
    <w:p w14:paraId="57232063" w14:textId="77777777" w:rsidR="00F137DF" w:rsidRDefault="00000000">
      <w:pPr>
        <w:snapToGrid w:val="0"/>
        <w:spacing w:beforeLines="100" w:before="312" w:afterLines="100" w:after="312" w:line="420" w:lineRule="exact"/>
        <w:rPr>
          <w:rFonts w:eastAsia="宋体"/>
        </w:rPr>
      </w:pPr>
      <w:r>
        <w:rPr>
          <w:rFonts w:eastAsia="宋体" w:cs="宋体" w:hint="eastAsia"/>
        </w:rPr>
        <w:t>南通市崇川区任港街道办事处：</w:t>
      </w:r>
    </w:p>
    <w:p w14:paraId="799E5DBD" w14:textId="77777777" w:rsidR="00F137DF" w:rsidRDefault="00000000">
      <w:pPr>
        <w:spacing w:line="420" w:lineRule="exact"/>
        <w:rPr>
          <w:rFonts w:eastAsia="宋体"/>
        </w:rPr>
      </w:pPr>
      <w:r>
        <w:rPr>
          <w:rFonts w:eastAsia="宋体" w:cs="宋体" w:hint="eastAsia"/>
        </w:rPr>
        <w:t>我单位（供应商名称）郑重声明：</w:t>
      </w:r>
    </w:p>
    <w:p w14:paraId="2F31B574" w14:textId="77777777" w:rsidR="003D54A2" w:rsidRPr="003D54A2" w:rsidRDefault="003D54A2" w:rsidP="003D54A2">
      <w:pPr>
        <w:spacing w:line="420" w:lineRule="exact"/>
        <w:ind w:firstLineChars="177" w:firstLine="425"/>
        <w:rPr>
          <w:rFonts w:eastAsia="宋体" w:cs="宋体"/>
        </w:rPr>
      </w:pPr>
      <w:r w:rsidRPr="003D54A2">
        <w:rPr>
          <w:rFonts w:eastAsia="宋体" w:cs="宋体" w:hint="eastAsia"/>
        </w:rPr>
        <w:t>我公司郑重声明：参加本次采购活动前</w:t>
      </w:r>
      <w:r w:rsidRPr="003D54A2">
        <w:rPr>
          <w:rFonts w:eastAsia="宋体" w:cs="宋体" w:hint="eastAsia"/>
        </w:rPr>
        <w:t xml:space="preserve"> 3 </w:t>
      </w:r>
      <w:r w:rsidRPr="003D54A2">
        <w:rPr>
          <w:rFonts w:eastAsia="宋体" w:cs="宋体" w:hint="eastAsia"/>
        </w:rPr>
        <w:t>年内，我公司在经营活动中</w:t>
      </w:r>
      <w:r w:rsidRPr="003D54A2">
        <w:rPr>
          <w:rFonts w:eastAsia="宋体" w:cs="宋体" w:hint="eastAsia"/>
          <w:u w:val="single"/>
        </w:rPr>
        <w:t xml:space="preserve">    </w:t>
      </w:r>
      <w:r w:rsidRPr="003D54A2">
        <w:rPr>
          <w:rFonts w:eastAsia="宋体" w:cs="宋体" w:hint="eastAsia"/>
          <w:b/>
          <w:bCs/>
          <w:u w:val="single"/>
        </w:rPr>
        <w:t>（有</w:t>
      </w:r>
      <w:r w:rsidRPr="003D54A2">
        <w:rPr>
          <w:rFonts w:eastAsia="宋体" w:cs="宋体" w:hint="eastAsia"/>
          <w:b/>
          <w:bCs/>
          <w:u w:val="single"/>
        </w:rPr>
        <w:t>/</w:t>
      </w:r>
      <w:r w:rsidRPr="003D54A2">
        <w:rPr>
          <w:rFonts w:eastAsia="宋体" w:cs="宋体" w:hint="eastAsia"/>
          <w:b/>
          <w:bCs/>
          <w:u w:val="single"/>
        </w:rPr>
        <w:t>没有）</w:t>
      </w:r>
      <w:r w:rsidRPr="003D54A2">
        <w:rPr>
          <w:rFonts w:eastAsia="宋体" w:cs="宋体" w:hint="eastAsia"/>
        </w:rPr>
        <w:t>因违法经营受到刑事处罚或者责令停产停业、吊销许可证或者执照、较大数额罚款等行政处罚。</w:t>
      </w:r>
    </w:p>
    <w:p w14:paraId="210AF09E" w14:textId="77777777" w:rsidR="003D54A2" w:rsidRPr="003D54A2" w:rsidRDefault="003D54A2" w:rsidP="003D54A2">
      <w:pPr>
        <w:spacing w:line="420" w:lineRule="exact"/>
        <w:ind w:firstLineChars="177" w:firstLine="425"/>
        <w:rPr>
          <w:rFonts w:eastAsia="宋体" w:cs="宋体"/>
        </w:rPr>
      </w:pPr>
      <w:r w:rsidRPr="003D54A2">
        <w:rPr>
          <w:rFonts w:eastAsia="宋体" w:cs="宋体" w:hint="eastAsia"/>
        </w:rPr>
        <w:t>在投标截止时间节点，没有被“信用江苏”“信用中国”网站列入失信被执行人、重大税收违法案件当事人名单、采购严重违法失信行为记录名单。</w:t>
      </w:r>
    </w:p>
    <w:p w14:paraId="3BBDB032" w14:textId="77777777" w:rsidR="003D54A2" w:rsidRPr="003D54A2" w:rsidRDefault="003D54A2" w:rsidP="003D54A2">
      <w:pPr>
        <w:spacing w:line="420" w:lineRule="exact"/>
        <w:ind w:firstLineChars="177" w:firstLine="425"/>
        <w:rPr>
          <w:rFonts w:eastAsia="宋体" w:cs="宋体"/>
        </w:rPr>
      </w:pPr>
    </w:p>
    <w:p w14:paraId="1E4BD283" w14:textId="77777777" w:rsidR="00F137DF" w:rsidRPr="003D54A2" w:rsidRDefault="00F137DF">
      <w:pPr>
        <w:spacing w:line="420" w:lineRule="exact"/>
        <w:ind w:firstLineChars="177" w:firstLine="425"/>
        <w:rPr>
          <w:rFonts w:eastAsia="宋体"/>
        </w:rPr>
      </w:pPr>
    </w:p>
    <w:p w14:paraId="5DD7BB50" w14:textId="77777777" w:rsidR="00F137DF" w:rsidRDefault="00F137DF">
      <w:pPr>
        <w:spacing w:line="420" w:lineRule="exact"/>
        <w:ind w:firstLineChars="177" w:firstLine="425"/>
        <w:rPr>
          <w:rFonts w:eastAsia="宋体"/>
        </w:rPr>
      </w:pPr>
    </w:p>
    <w:p w14:paraId="4ADFE8E9" w14:textId="77777777" w:rsidR="003D54A2" w:rsidRPr="003D54A2" w:rsidRDefault="003D54A2" w:rsidP="003D54A2">
      <w:pPr>
        <w:spacing w:line="420" w:lineRule="exact"/>
        <w:jc w:val="right"/>
        <w:rPr>
          <w:rFonts w:eastAsia="宋体" w:cs="宋体"/>
        </w:rPr>
      </w:pPr>
      <w:r w:rsidRPr="003D54A2">
        <w:rPr>
          <w:rFonts w:eastAsia="宋体" w:cs="宋体" w:hint="eastAsia"/>
        </w:rPr>
        <w:t>法定代表人或授权委托人签字：</w:t>
      </w:r>
    </w:p>
    <w:p w14:paraId="0AF702D2" w14:textId="77777777" w:rsidR="003D54A2" w:rsidRPr="003D54A2" w:rsidRDefault="003D54A2" w:rsidP="003D54A2">
      <w:pPr>
        <w:spacing w:line="420" w:lineRule="exact"/>
        <w:jc w:val="right"/>
        <w:rPr>
          <w:rFonts w:eastAsia="宋体" w:cs="宋体"/>
        </w:rPr>
      </w:pPr>
      <w:r w:rsidRPr="003D54A2">
        <w:rPr>
          <w:rFonts w:eastAsia="宋体" w:cs="宋体" w:hint="eastAsia"/>
        </w:rPr>
        <w:t>供应商名称（盖章）：</w:t>
      </w:r>
    </w:p>
    <w:p w14:paraId="4133F367" w14:textId="77777777" w:rsidR="003D54A2" w:rsidRPr="003D54A2" w:rsidRDefault="003D54A2" w:rsidP="003D54A2">
      <w:pPr>
        <w:spacing w:line="420" w:lineRule="exact"/>
        <w:jc w:val="right"/>
        <w:rPr>
          <w:rFonts w:eastAsia="宋体" w:cs="宋体"/>
        </w:rPr>
      </w:pPr>
      <w:r w:rsidRPr="003D54A2">
        <w:rPr>
          <w:rFonts w:eastAsia="宋体" w:cs="宋体" w:hint="eastAsia"/>
        </w:rPr>
        <w:t xml:space="preserve">                  </w:t>
      </w:r>
      <w:bookmarkStart w:id="26" w:name="_Toc12794"/>
      <w:r w:rsidRPr="003D54A2">
        <w:rPr>
          <w:rFonts w:eastAsia="宋体" w:cs="宋体" w:hint="eastAsia"/>
        </w:rPr>
        <w:t>日期：</w:t>
      </w:r>
      <w:bookmarkEnd w:id="26"/>
    </w:p>
    <w:p w14:paraId="010D8A58" w14:textId="77777777" w:rsidR="003D54A2" w:rsidRPr="003D54A2" w:rsidRDefault="003D54A2" w:rsidP="003D54A2">
      <w:pPr>
        <w:spacing w:line="420" w:lineRule="exact"/>
        <w:jc w:val="right"/>
        <w:rPr>
          <w:rFonts w:eastAsia="宋体" w:cs="宋体"/>
        </w:rPr>
      </w:pPr>
    </w:p>
    <w:p w14:paraId="1CF0EF01" w14:textId="4E8B238E" w:rsidR="00F137DF" w:rsidRPr="003D54A2" w:rsidRDefault="00F137DF">
      <w:pPr>
        <w:spacing w:line="420" w:lineRule="exact"/>
        <w:jc w:val="right"/>
        <w:rPr>
          <w:rFonts w:eastAsia="宋体"/>
        </w:rPr>
      </w:pPr>
    </w:p>
    <w:p w14:paraId="620DBB60" w14:textId="77777777" w:rsidR="00F137DF" w:rsidRDefault="00F137DF">
      <w:pPr>
        <w:spacing w:line="420" w:lineRule="exact"/>
        <w:jc w:val="left"/>
        <w:rPr>
          <w:rFonts w:eastAsia="宋体"/>
        </w:rPr>
      </w:pPr>
    </w:p>
    <w:p w14:paraId="43DA2CB0" w14:textId="77777777" w:rsidR="00F137DF" w:rsidRDefault="00F137DF">
      <w:pPr>
        <w:spacing w:line="420" w:lineRule="exact"/>
        <w:jc w:val="left"/>
        <w:rPr>
          <w:rFonts w:eastAsia="宋体"/>
        </w:rPr>
      </w:pPr>
    </w:p>
    <w:p w14:paraId="23F13B79" w14:textId="77777777" w:rsidR="00F137DF" w:rsidRDefault="00F137DF">
      <w:pPr>
        <w:spacing w:line="420" w:lineRule="exact"/>
        <w:jc w:val="left"/>
        <w:rPr>
          <w:rFonts w:eastAsia="宋体"/>
        </w:rPr>
      </w:pPr>
    </w:p>
    <w:p w14:paraId="78835B22" w14:textId="77777777" w:rsidR="00F137DF" w:rsidRDefault="00F137DF">
      <w:pPr>
        <w:spacing w:line="420" w:lineRule="exact"/>
        <w:jc w:val="left"/>
        <w:rPr>
          <w:rFonts w:eastAsia="宋体"/>
        </w:rPr>
      </w:pPr>
    </w:p>
    <w:p w14:paraId="624C20CF" w14:textId="77777777" w:rsidR="00F137DF" w:rsidRDefault="00F137DF">
      <w:pPr>
        <w:spacing w:line="420" w:lineRule="exact"/>
        <w:jc w:val="left"/>
        <w:rPr>
          <w:rFonts w:eastAsia="宋体"/>
        </w:rPr>
      </w:pPr>
    </w:p>
    <w:p w14:paraId="1D938FF9" w14:textId="77777777" w:rsidR="00F137DF" w:rsidRDefault="00F137DF">
      <w:pPr>
        <w:spacing w:line="420" w:lineRule="exact"/>
        <w:jc w:val="left"/>
        <w:rPr>
          <w:rFonts w:eastAsia="宋体"/>
        </w:rPr>
      </w:pPr>
    </w:p>
    <w:p w14:paraId="41071714" w14:textId="77777777" w:rsidR="00F137DF" w:rsidRDefault="00F137DF">
      <w:pPr>
        <w:spacing w:line="420" w:lineRule="exact"/>
        <w:jc w:val="left"/>
        <w:rPr>
          <w:rFonts w:eastAsia="宋体"/>
        </w:rPr>
      </w:pPr>
    </w:p>
    <w:p w14:paraId="480D2904" w14:textId="77777777" w:rsidR="00F137DF" w:rsidRDefault="00F137DF">
      <w:pPr>
        <w:spacing w:line="420" w:lineRule="exact"/>
        <w:jc w:val="left"/>
        <w:rPr>
          <w:rFonts w:eastAsia="宋体"/>
        </w:rPr>
      </w:pPr>
    </w:p>
    <w:p w14:paraId="3BEB549F" w14:textId="77777777" w:rsidR="00F137DF" w:rsidRDefault="00F137DF">
      <w:pPr>
        <w:spacing w:line="420" w:lineRule="exact"/>
        <w:jc w:val="left"/>
        <w:rPr>
          <w:rFonts w:eastAsia="宋体"/>
        </w:rPr>
      </w:pPr>
    </w:p>
    <w:p w14:paraId="4E1A2D41" w14:textId="77777777" w:rsidR="00F137DF" w:rsidRDefault="00F137DF">
      <w:pPr>
        <w:spacing w:line="420" w:lineRule="exact"/>
        <w:jc w:val="left"/>
        <w:rPr>
          <w:rFonts w:eastAsia="宋体"/>
        </w:rPr>
      </w:pPr>
    </w:p>
    <w:p w14:paraId="5D46FA1E" w14:textId="77777777" w:rsidR="00F137DF" w:rsidRDefault="00F137DF">
      <w:pPr>
        <w:spacing w:line="420" w:lineRule="exact"/>
        <w:jc w:val="left"/>
        <w:rPr>
          <w:rFonts w:eastAsia="宋体"/>
        </w:rPr>
      </w:pPr>
    </w:p>
    <w:p w14:paraId="06F63322" w14:textId="77777777" w:rsidR="00F137DF" w:rsidRDefault="00F137DF">
      <w:pPr>
        <w:spacing w:line="420" w:lineRule="exact"/>
        <w:jc w:val="left"/>
        <w:rPr>
          <w:rFonts w:eastAsia="宋体"/>
        </w:rPr>
      </w:pPr>
    </w:p>
    <w:p w14:paraId="2E1457D9" w14:textId="77777777" w:rsidR="00F137DF" w:rsidRDefault="00F137DF">
      <w:pPr>
        <w:spacing w:line="420" w:lineRule="exact"/>
        <w:jc w:val="left"/>
        <w:rPr>
          <w:rFonts w:eastAsia="宋体"/>
        </w:rPr>
      </w:pPr>
    </w:p>
    <w:p w14:paraId="5D7AF805" w14:textId="77777777" w:rsidR="00F137DF" w:rsidRDefault="00F137DF">
      <w:pPr>
        <w:spacing w:line="420" w:lineRule="exact"/>
        <w:jc w:val="left"/>
        <w:rPr>
          <w:rFonts w:eastAsia="宋体"/>
        </w:rPr>
      </w:pPr>
    </w:p>
    <w:p w14:paraId="5189D000" w14:textId="77777777" w:rsidR="00F137DF" w:rsidRDefault="00F137DF">
      <w:pPr>
        <w:spacing w:line="420" w:lineRule="exact"/>
        <w:jc w:val="left"/>
        <w:rPr>
          <w:rFonts w:eastAsia="宋体"/>
        </w:rPr>
      </w:pPr>
    </w:p>
    <w:p w14:paraId="2EFD7754" w14:textId="77777777" w:rsidR="00F137DF" w:rsidRDefault="00F137DF">
      <w:pPr>
        <w:spacing w:line="420" w:lineRule="exact"/>
        <w:jc w:val="left"/>
        <w:rPr>
          <w:rFonts w:eastAsia="宋体"/>
        </w:rPr>
      </w:pPr>
    </w:p>
    <w:p w14:paraId="4CD79780" w14:textId="77777777" w:rsidR="00F137DF" w:rsidRDefault="00F137DF">
      <w:pPr>
        <w:spacing w:line="420" w:lineRule="exact"/>
        <w:jc w:val="left"/>
        <w:rPr>
          <w:rFonts w:eastAsia="宋体"/>
        </w:rPr>
      </w:pPr>
    </w:p>
    <w:p w14:paraId="05DBD601" w14:textId="77777777" w:rsidR="00F137DF" w:rsidRDefault="00F137DF">
      <w:pPr>
        <w:spacing w:line="420" w:lineRule="exact"/>
        <w:jc w:val="left"/>
        <w:rPr>
          <w:rFonts w:eastAsia="宋体"/>
        </w:rPr>
      </w:pPr>
    </w:p>
    <w:p w14:paraId="5DADA94C" w14:textId="77777777" w:rsidR="00F137DF" w:rsidRDefault="00F137DF">
      <w:pPr>
        <w:spacing w:line="420" w:lineRule="exact"/>
        <w:jc w:val="left"/>
        <w:rPr>
          <w:rFonts w:eastAsia="宋体"/>
        </w:rPr>
      </w:pPr>
    </w:p>
    <w:p w14:paraId="6A44A6A4" w14:textId="77777777" w:rsidR="00F137DF" w:rsidRDefault="00F137DF">
      <w:pPr>
        <w:snapToGrid w:val="0"/>
        <w:spacing w:line="420" w:lineRule="exact"/>
        <w:jc w:val="center"/>
        <w:outlineLvl w:val="4"/>
        <w:rPr>
          <w:rFonts w:eastAsia="宋体"/>
          <w:b/>
          <w:bCs/>
        </w:rPr>
      </w:pPr>
    </w:p>
    <w:p w14:paraId="66B9E034" w14:textId="3C5BF5B5" w:rsidR="00F137DF" w:rsidRDefault="003D54A2">
      <w:pPr>
        <w:snapToGrid w:val="0"/>
        <w:spacing w:line="420" w:lineRule="exact"/>
        <w:jc w:val="center"/>
        <w:outlineLvl w:val="4"/>
        <w:rPr>
          <w:rFonts w:eastAsia="宋体"/>
        </w:rPr>
      </w:pPr>
      <w:r>
        <w:rPr>
          <w:rFonts w:eastAsia="宋体" w:hint="eastAsia"/>
          <w:b/>
          <w:bCs/>
        </w:rPr>
        <w:t>5</w:t>
      </w:r>
      <w:r>
        <w:rPr>
          <w:rFonts w:eastAsia="宋体"/>
          <w:b/>
          <w:bCs/>
        </w:rPr>
        <w:t>.</w:t>
      </w:r>
      <w:r>
        <w:rPr>
          <w:rFonts w:eastAsia="宋体" w:cs="宋体" w:hint="eastAsia"/>
          <w:b/>
          <w:bCs/>
        </w:rPr>
        <w:t>资格文件的声明函</w:t>
      </w:r>
    </w:p>
    <w:p w14:paraId="03DB2A0C" w14:textId="77777777" w:rsidR="00F137DF" w:rsidRDefault="00000000">
      <w:pPr>
        <w:snapToGrid w:val="0"/>
        <w:spacing w:beforeLines="100" w:before="312" w:afterLines="100" w:after="312" w:line="420" w:lineRule="exact"/>
        <w:rPr>
          <w:rFonts w:eastAsia="宋体"/>
        </w:rPr>
      </w:pPr>
      <w:r>
        <w:rPr>
          <w:rFonts w:eastAsia="宋体" w:cs="宋体" w:hint="eastAsia"/>
        </w:rPr>
        <w:t>南通市崇川区任港街道办事处：</w:t>
      </w:r>
    </w:p>
    <w:p w14:paraId="09E8CB34" w14:textId="77777777" w:rsidR="00F137DF" w:rsidRDefault="00000000">
      <w:pPr>
        <w:overflowPunct w:val="0"/>
        <w:adjustRightInd w:val="0"/>
        <w:spacing w:line="420" w:lineRule="exact"/>
        <w:ind w:firstLine="660"/>
        <w:jc w:val="left"/>
        <w:textAlignment w:val="baseline"/>
        <w:rPr>
          <w:rFonts w:eastAsia="宋体"/>
        </w:rPr>
      </w:pPr>
      <w:r>
        <w:rPr>
          <w:rFonts w:eastAsia="宋体" w:cs="宋体" w:hint="eastAsia"/>
        </w:rPr>
        <w:t>本公司愿就由贵公司组织实施的编号为号的招标活动进行投标。本公司所提交的询价响应文件中所有关于投标资格的文件、证明和陈述均是真实的、准确的。若与真实情况不符，本公司愿意承担由此而产生的一切后果。</w:t>
      </w:r>
    </w:p>
    <w:p w14:paraId="42C85040" w14:textId="77777777" w:rsidR="00F137DF" w:rsidRDefault="00F137DF">
      <w:pPr>
        <w:overflowPunct w:val="0"/>
        <w:adjustRightInd w:val="0"/>
        <w:spacing w:line="420" w:lineRule="exact"/>
        <w:ind w:firstLine="660"/>
        <w:jc w:val="left"/>
        <w:textAlignment w:val="baseline"/>
        <w:rPr>
          <w:rFonts w:eastAsia="宋体"/>
        </w:rPr>
      </w:pPr>
    </w:p>
    <w:p w14:paraId="19BB703C" w14:textId="77777777" w:rsidR="00F137DF" w:rsidRDefault="00F137DF">
      <w:pPr>
        <w:overflowPunct w:val="0"/>
        <w:adjustRightInd w:val="0"/>
        <w:spacing w:line="420" w:lineRule="exact"/>
        <w:ind w:firstLine="660"/>
        <w:jc w:val="left"/>
        <w:textAlignment w:val="baseline"/>
        <w:rPr>
          <w:rFonts w:eastAsia="宋体"/>
        </w:rPr>
      </w:pPr>
    </w:p>
    <w:p w14:paraId="46CD5E20" w14:textId="77777777" w:rsidR="00F137DF" w:rsidRDefault="00F137DF">
      <w:pPr>
        <w:pStyle w:val="2"/>
        <w:ind w:firstLine="480"/>
        <w:rPr>
          <w:rFonts w:hint="eastAsia"/>
        </w:rPr>
      </w:pPr>
    </w:p>
    <w:p w14:paraId="4FA0D188" w14:textId="77777777" w:rsidR="00F137DF" w:rsidRDefault="00F137DF">
      <w:pPr>
        <w:pStyle w:val="2"/>
        <w:ind w:firstLine="480"/>
        <w:rPr>
          <w:rFonts w:hint="eastAsia"/>
        </w:rPr>
      </w:pPr>
    </w:p>
    <w:p w14:paraId="67933B6D" w14:textId="77777777" w:rsidR="00F137DF" w:rsidRDefault="00000000">
      <w:pPr>
        <w:overflowPunct w:val="0"/>
        <w:adjustRightInd w:val="0"/>
        <w:snapToGrid w:val="0"/>
        <w:spacing w:line="480" w:lineRule="auto"/>
        <w:ind w:firstLine="420"/>
        <w:jc w:val="right"/>
        <w:textAlignment w:val="baseline"/>
        <w:rPr>
          <w:rFonts w:eastAsia="宋体"/>
        </w:rPr>
      </w:pPr>
      <w:r>
        <w:rPr>
          <w:rFonts w:eastAsia="宋体" w:cs="宋体" w:hint="eastAsia"/>
        </w:rPr>
        <w:t>（供应商）法定代表人或被委托受权人（签字或盖章）：</w:t>
      </w:r>
    </w:p>
    <w:p w14:paraId="165BA974" w14:textId="77777777" w:rsidR="00F137DF" w:rsidRDefault="00000000">
      <w:pPr>
        <w:overflowPunct w:val="0"/>
        <w:adjustRightInd w:val="0"/>
        <w:snapToGrid w:val="0"/>
        <w:spacing w:line="480" w:lineRule="auto"/>
        <w:ind w:left="1700" w:firstLine="425"/>
        <w:jc w:val="left"/>
        <w:textAlignment w:val="baseline"/>
        <w:rPr>
          <w:rFonts w:eastAsia="宋体"/>
        </w:rPr>
      </w:pPr>
      <w:r>
        <w:rPr>
          <w:rFonts w:eastAsia="宋体" w:cs="宋体" w:hint="eastAsia"/>
        </w:rPr>
        <w:t>（供应商）公章：</w:t>
      </w:r>
    </w:p>
    <w:p w14:paraId="55808D59" w14:textId="77777777" w:rsidR="00F137DF" w:rsidRDefault="00000000">
      <w:pPr>
        <w:overflowPunct w:val="0"/>
        <w:adjustRightInd w:val="0"/>
        <w:snapToGrid w:val="0"/>
        <w:spacing w:line="420" w:lineRule="exact"/>
        <w:ind w:firstLine="420"/>
        <w:jc w:val="right"/>
        <w:textAlignment w:val="baseline"/>
        <w:rPr>
          <w:rFonts w:eastAsia="宋体"/>
        </w:rPr>
      </w:pPr>
      <w:r>
        <w:rPr>
          <w:rFonts w:eastAsia="宋体" w:cs="宋体" w:hint="eastAsia"/>
        </w:rPr>
        <w:t>年</w:t>
      </w:r>
      <w:r>
        <w:rPr>
          <w:rFonts w:eastAsia="宋体"/>
        </w:rPr>
        <w:tab/>
      </w:r>
      <w:r>
        <w:rPr>
          <w:rFonts w:eastAsia="宋体" w:cs="宋体" w:hint="eastAsia"/>
        </w:rPr>
        <w:t>月</w:t>
      </w:r>
      <w:r>
        <w:rPr>
          <w:rFonts w:eastAsia="宋体" w:cs="宋体" w:hint="eastAsia"/>
        </w:rPr>
        <w:t xml:space="preserve">  </w:t>
      </w:r>
      <w:r>
        <w:rPr>
          <w:rFonts w:eastAsia="宋体" w:cs="宋体" w:hint="eastAsia"/>
        </w:rPr>
        <w:t>日</w:t>
      </w:r>
    </w:p>
    <w:p w14:paraId="3FBB70BD" w14:textId="77777777" w:rsidR="00F137DF" w:rsidRDefault="00F137DF">
      <w:pPr>
        <w:overflowPunct w:val="0"/>
        <w:adjustRightInd w:val="0"/>
        <w:spacing w:line="420" w:lineRule="exact"/>
        <w:ind w:firstLine="420"/>
        <w:jc w:val="left"/>
        <w:textAlignment w:val="baseline"/>
        <w:rPr>
          <w:rFonts w:eastAsia="宋体"/>
        </w:rPr>
      </w:pPr>
    </w:p>
    <w:p w14:paraId="14E0E199" w14:textId="77777777" w:rsidR="00F137DF" w:rsidRDefault="00F137DF">
      <w:pPr>
        <w:overflowPunct w:val="0"/>
        <w:adjustRightInd w:val="0"/>
        <w:spacing w:line="420" w:lineRule="exact"/>
        <w:ind w:firstLine="420"/>
        <w:jc w:val="left"/>
        <w:textAlignment w:val="baseline"/>
        <w:rPr>
          <w:rFonts w:eastAsia="宋体"/>
        </w:rPr>
      </w:pPr>
    </w:p>
    <w:p w14:paraId="123B6361" w14:textId="77777777" w:rsidR="00F137DF" w:rsidRDefault="00F137DF">
      <w:pPr>
        <w:overflowPunct w:val="0"/>
        <w:adjustRightInd w:val="0"/>
        <w:spacing w:line="420" w:lineRule="exact"/>
        <w:ind w:firstLine="420"/>
        <w:jc w:val="left"/>
        <w:textAlignment w:val="baseline"/>
        <w:rPr>
          <w:rFonts w:eastAsia="宋体"/>
        </w:rPr>
      </w:pPr>
    </w:p>
    <w:p w14:paraId="0B604DF1" w14:textId="77777777" w:rsidR="00F137DF" w:rsidRDefault="00F137DF">
      <w:pPr>
        <w:overflowPunct w:val="0"/>
        <w:adjustRightInd w:val="0"/>
        <w:spacing w:line="420" w:lineRule="exact"/>
        <w:ind w:firstLine="420"/>
        <w:jc w:val="left"/>
        <w:textAlignment w:val="baseline"/>
        <w:rPr>
          <w:rFonts w:eastAsia="宋体"/>
        </w:rPr>
      </w:pPr>
    </w:p>
    <w:p w14:paraId="089AD7E4" w14:textId="77777777" w:rsidR="00F137DF" w:rsidRDefault="00F137DF">
      <w:pPr>
        <w:overflowPunct w:val="0"/>
        <w:adjustRightInd w:val="0"/>
        <w:spacing w:line="420" w:lineRule="exact"/>
        <w:ind w:firstLine="420"/>
        <w:jc w:val="left"/>
        <w:textAlignment w:val="baseline"/>
        <w:rPr>
          <w:rFonts w:eastAsia="宋体"/>
        </w:rPr>
      </w:pPr>
    </w:p>
    <w:p w14:paraId="3759084A" w14:textId="77777777" w:rsidR="00F137DF" w:rsidRDefault="00F137DF">
      <w:pPr>
        <w:overflowPunct w:val="0"/>
        <w:adjustRightInd w:val="0"/>
        <w:spacing w:line="420" w:lineRule="exact"/>
        <w:ind w:firstLine="420"/>
        <w:jc w:val="left"/>
        <w:textAlignment w:val="baseline"/>
        <w:rPr>
          <w:rFonts w:eastAsia="宋体"/>
        </w:rPr>
      </w:pPr>
    </w:p>
    <w:p w14:paraId="6D9FDD24" w14:textId="77777777" w:rsidR="00F137DF" w:rsidRDefault="00F137DF">
      <w:pPr>
        <w:overflowPunct w:val="0"/>
        <w:adjustRightInd w:val="0"/>
        <w:spacing w:line="420" w:lineRule="exact"/>
        <w:ind w:firstLine="420"/>
        <w:jc w:val="left"/>
        <w:textAlignment w:val="baseline"/>
        <w:rPr>
          <w:rFonts w:eastAsia="宋体"/>
        </w:rPr>
      </w:pPr>
    </w:p>
    <w:p w14:paraId="28F39B40" w14:textId="77777777" w:rsidR="00F137DF" w:rsidRDefault="00F137DF">
      <w:pPr>
        <w:overflowPunct w:val="0"/>
        <w:adjustRightInd w:val="0"/>
        <w:spacing w:line="420" w:lineRule="exact"/>
        <w:ind w:firstLine="420"/>
        <w:jc w:val="left"/>
        <w:textAlignment w:val="baseline"/>
        <w:rPr>
          <w:rFonts w:eastAsia="宋体"/>
        </w:rPr>
      </w:pPr>
    </w:p>
    <w:p w14:paraId="2497B2C1" w14:textId="77777777" w:rsidR="00F137DF" w:rsidRDefault="00F137DF">
      <w:pPr>
        <w:overflowPunct w:val="0"/>
        <w:adjustRightInd w:val="0"/>
        <w:spacing w:line="420" w:lineRule="exact"/>
        <w:ind w:firstLine="420"/>
        <w:jc w:val="left"/>
        <w:textAlignment w:val="baseline"/>
        <w:rPr>
          <w:rFonts w:eastAsia="宋体"/>
        </w:rPr>
      </w:pPr>
    </w:p>
    <w:p w14:paraId="6AB15B0C" w14:textId="77777777" w:rsidR="00F137DF" w:rsidRDefault="00F137DF">
      <w:pPr>
        <w:overflowPunct w:val="0"/>
        <w:adjustRightInd w:val="0"/>
        <w:spacing w:line="420" w:lineRule="exact"/>
        <w:ind w:firstLine="420"/>
        <w:jc w:val="left"/>
        <w:textAlignment w:val="baseline"/>
        <w:rPr>
          <w:rFonts w:eastAsia="宋体"/>
        </w:rPr>
      </w:pPr>
    </w:p>
    <w:p w14:paraId="30FEB965" w14:textId="77777777" w:rsidR="00F137DF" w:rsidRDefault="00F137DF">
      <w:pPr>
        <w:overflowPunct w:val="0"/>
        <w:adjustRightInd w:val="0"/>
        <w:spacing w:line="420" w:lineRule="exact"/>
        <w:ind w:firstLine="420"/>
        <w:jc w:val="left"/>
        <w:textAlignment w:val="baseline"/>
        <w:rPr>
          <w:rFonts w:eastAsia="宋体"/>
        </w:rPr>
      </w:pPr>
    </w:p>
    <w:p w14:paraId="371B2FF5" w14:textId="77777777" w:rsidR="00F137DF" w:rsidRDefault="00F137DF">
      <w:pPr>
        <w:overflowPunct w:val="0"/>
        <w:adjustRightInd w:val="0"/>
        <w:spacing w:line="420" w:lineRule="exact"/>
        <w:ind w:firstLine="420"/>
        <w:jc w:val="left"/>
        <w:textAlignment w:val="baseline"/>
        <w:rPr>
          <w:rFonts w:eastAsia="宋体"/>
        </w:rPr>
      </w:pPr>
    </w:p>
    <w:p w14:paraId="290BA2CC" w14:textId="77777777" w:rsidR="00F137DF" w:rsidRDefault="00F137DF">
      <w:pPr>
        <w:overflowPunct w:val="0"/>
        <w:adjustRightInd w:val="0"/>
        <w:spacing w:line="420" w:lineRule="exact"/>
        <w:ind w:firstLine="420"/>
        <w:jc w:val="left"/>
        <w:textAlignment w:val="baseline"/>
        <w:rPr>
          <w:rFonts w:eastAsia="宋体"/>
        </w:rPr>
      </w:pPr>
    </w:p>
    <w:p w14:paraId="3E7128F4" w14:textId="77777777" w:rsidR="00F137DF" w:rsidRDefault="00F137DF">
      <w:pPr>
        <w:overflowPunct w:val="0"/>
        <w:adjustRightInd w:val="0"/>
        <w:spacing w:line="420" w:lineRule="exact"/>
        <w:ind w:firstLine="420"/>
        <w:jc w:val="left"/>
        <w:textAlignment w:val="baseline"/>
        <w:rPr>
          <w:rFonts w:eastAsia="宋体"/>
        </w:rPr>
      </w:pPr>
    </w:p>
    <w:p w14:paraId="163CDF00" w14:textId="77777777" w:rsidR="00F137DF" w:rsidRDefault="00F137DF">
      <w:pPr>
        <w:overflowPunct w:val="0"/>
        <w:adjustRightInd w:val="0"/>
        <w:spacing w:line="420" w:lineRule="exact"/>
        <w:ind w:firstLine="420"/>
        <w:jc w:val="left"/>
        <w:textAlignment w:val="baseline"/>
        <w:rPr>
          <w:rFonts w:eastAsia="宋体"/>
        </w:rPr>
      </w:pPr>
    </w:p>
    <w:p w14:paraId="3843CBFB" w14:textId="77777777" w:rsidR="00F137DF" w:rsidRDefault="00F137DF">
      <w:pPr>
        <w:overflowPunct w:val="0"/>
        <w:adjustRightInd w:val="0"/>
        <w:spacing w:line="420" w:lineRule="exact"/>
        <w:ind w:firstLine="420"/>
        <w:jc w:val="left"/>
        <w:textAlignment w:val="baseline"/>
        <w:rPr>
          <w:rFonts w:eastAsia="宋体"/>
        </w:rPr>
      </w:pPr>
    </w:p>
    <w:p w14:paraId="1BF532E1" w14:textId="77777777" w:rsidR="00F137DF" w:rsidRDefault="00F137DF">
      <w:pPr>
        <w:overflowPunct w:val="0"/>
        <w:adjustRightInd w:val="0"/>
        <w:spacing w:line="420" w:lineRule="exact"/>
        <w:ind w:firstLine="420"/>
        <w:jc w:val="left"/>
        <w:textAlignment w:val="baseline"/>
        <w:rPr>
          <w:rFonts w:eastAsia="宋体"/>
        </w:rPr>
      </w:pPr>
    </w:p>
    <w:p w14:paraId="28AD9B49" w14:textId="77777777" w:rsidR="00F137DF" w:rsidRDefault="00F137DF">
      <w:pPr>
        <w:overflowPunct w:val="0"/>
        <w:adjustRightInd w:val="0"/>
        <w:spacing w:line="420" w:lineRule="exact"/>
        <w:ind w:firstLine="420"/>
        <w:jc w:val="left"/>
        <w:textAlignment w:val="baseline"/>
        <w:rPr>
          <w:rFonts w:eastAsia="宋体"/>
        </w:rPr>
      </w:pPr>
    </w:p>
    <w:p w14:paraId="272B062E" w14:textId="77777777" w:rsidR="00F137DF" w:rsidRDefault="00000000">
      <w:pPr>
        <w:snapToGrid w:val="0"/>
        <w:spacing w:line="420" w:lineRule="exact"/>
        <w:outlineLvl w:val="2"/>
        <w:rPr>
          <w:rFonts w:eastAsia="宋体"/>
          <w:b/>
          <w:bCs/>
        </w:rPr>
      </w:pPr>
      <w:r>
        <w:rPr>
          <w:rFonts w:eastAsia="宋体" w:cs="宋体"/>
          <w:b/>
          <w:bCs/>
        </w:rPr>
        <w:t>B</w:t>
      </w:r>
      <w:r>
        <w:rPr>
          <w:rFonts w:eastAsia="宋体" w:cs="宋体" w:hint="eastAsia"/>
          <w:b/>
          <w:bCs/>
        </w:rPr>
        <w:t>、技术标文件</w:t>
      </w:r>
      <w:r>
        <w:rPr>
          <w:rFonts w:eastAsia="宋体" w:cs="宋体" w:hint="eastAsia"/>
        </w:rPr>
        <w:t>（</w:t>
      </w:r>
      <w:r>
        <w:rPr>
          <w:rFonts w:eastAsia="宋体" w:cs="宋体" w:hint="eastAsia"/>
          <w:u w:val="thick" w:color="FF0000"/>
        </w:rPr>
        <w:t>一个密封包，内含：</w:t>
      </w:r>
      <w:r>
        <w:rPr>
          <w:rFonts w:eastAsia="宋体"/>
          <w:u w:val="thick" w:color="FF0000"/>
        </w:rPr>
        <w:t>1</w:t>
      </w:r>
      <w:r>
        <w:rPr>
          <w:rFonts w:eastAsia="宋体" w:cs="宋体" w:hint="eastAsia"/>
          <w:u w:val="thick" w:color="FF0000"/>
        </w:rPr>
        <w:t>份</w:t>
      </w:r>
      <w:r>
        <w:rPr>
          <w:rFonts w:eastAsia="宋体"/>
          <w:u w:val="thick" w:color="FF0000"/>
        </w:rPr>
        <w:t>“</w:t>
      </w:r>
      <w:r>
        <w:rPr>
          <w:rFonts w:eastAsia="宋体" w:cs="宋体" w:hint="eastAsia"/>
          <w:u w:val="thick" w:color="FF0000"/>
        </w:rPr>
        <w:t>正本</w:t>
      </w:r>
      <w:r>
        <w:rPr>
          <w:rFonts w:eastAsia="宋体"/>
          <w:u w:val="thick" w:color="FF0000"/>
        </w:rPr>
        <w:t>”</w:t>
      </w:r>
      <w:r>
        <w:rPr>
          <w:rFonts w:eastAsia="宋体" w:cs="宋体" w:hint="eastAsia"/>
          <w:u w:val="thick" w:color="FF0000"/>
        </w:rPr>
        <w:t>和</w:t>
      </w:r>
      <w:r>
        <w:rPr>
          <w:rFonts w:eastAsia="宋体"/>
          <w:u w:val="thick" w:color="FF0000"/>
        </w:rPr>
        <w:t>2</w:t>
      </w:r>
      <w:r>
        <w:rPr>
          <w:rFonts w:eastAsia="宋体" w:cs="宋体" w:hint="eastAsia"/>
          <w:u w:val="thick" w:color="FF0000"/>
        </w:rPr>
        <w:t>份</w:t>
      </w:r>
      <w:r>
        <w:rPr>
          <w:rFonts w:eastAsia="宋体"/>
          <w:u w:val="thick" w:color="FF0000"/>
        </w:rPr>
        <w:t>“</w:t>
      </w:r>
      <w:r>
        <w:rPr>
          <w:rFonts w:eastAsia="宋体" w:cs="宋体" w:hint="eastAsia"/>
          <w:u w:val="thick" w:color="FF0000"/>
        </w:rPr>
        <w:t>副本</w:t>
      </w:r>
      <w:r>
        <w:rPr>
          <w:rFonts w:eastAsia="宋体"/>
          <w:u w:val="thick" w:color="FF0000"/>
        </w:rPr>
        <w:t>”</w:t>
      </w:r>
      <w:r>
        <w:rPr>
          <w:rFonts w:eastAsia="宋体" w:cs="宋体" w:hint="eastAsia"/>
          <w:u w:val="thick" w:color="FF0000"/>
        </w:rPr>
        <w:t>。</w:t>
      </w:r>
      <w:r>
        <w:rPr>
          <w:rFonts w:eastAsia="宋体" w:cs="宋体" w:hint="eastAsia"/>
        </w:rPr>
        <w:t>）</w:t>
      </w:r>
    </w:p>
    <w:p w14:paraId="3898D134" w14:textId="77777777" w:rsidR="00F137DF" w:rsidRDefault="00000000">
      <w:pPr>
        <w:snapToGrid w:val="0"/>
        <w:ind w:firstLineChars="205" w:firstLine="492"/>
        <w:rPr>
          <w:rFonts w:eastAsia="宋体" w:cs="宋体"/>
          <w:u w:val="thick" w:color="FF0000"/>
        </w:rPr>
      </w:pPr>
      <w:r>
        <w:rPr>
          <w:rFonts w:eastAsia="宋体" w:cs="宋体" w:hint="eastAsia"/>
        </w:rPr>
        <w:t>【特别提醒】以下技术标文件的内容，不得有缺项或漏项。否则将有可能被视为未实质性响应询价文件要求而作无效询价处理。供应商应根据本询价文件第三章</w:t>
      </w:r>
      <w:r>
        <w:rPr>
          <w:rFonts w:eastAsia="宋体"/>
        </w:rPr>
        <w:t>“</w:t>
      </w:r>
      <w:r>
        <w:rPr>
          <w:rFonts w:eastAsia="宋体" w:cs="宋体" w:hint="eastAsia"/>
        </w:rPr>
        <w:t>项目需求</w:t>
      </w:r>
      <w:r>
        <w:rPr>
          <w:rFonts w:eastAsia="宋体"/>
        </w:rPr>
        <w:t>”</w:t>
      </w:r>
      <w:r>
        <w:rPr>
          <w:rFonts w:eastAsia="宋体" w:cs="宋体" w:hint="eastAsia"/>
        </w:rPr>
        <w:t>提供的主要技术规范、要求标准等，仔细阅读并在理解的基础上结合第四章</w:t>
      </w:r>
      <w:r>
        <w:rPr>
          <w:rFonts w:eastAsia="宋体"/>
        </w:rPr>
        <w:t>“</w:t>
      </w:r>
      <w:r>
        <w:rPr>
          <w:rFonts w:eastAsia="宋体" w:cs="宋体" w:hint="eastAsia"/>
        </w:rPr>
        <w:t>评审程序和方法</w:t>
      </w:r>
      <w:r>
        <w:rPr>
          <w:rFonts w:eastAsia="宋体"/>
        </w:rPr>
        <w:t>”</w:t>
      </w:r>
      <w:r>
        <w:rPr>
          <w:rFonts w:eastAsia="宋体" w:cs="宋体" w:hint="eastAsia"/>
        </w:rPr>
        <w:t>内的评审细则，编写编制技术标文件。</w:t>
      </w:r>
    </w:p>
    <w:p w14:paraId="599E7E19" w14:textId="77777777" w:rsidR="00F137DF" w:rsidRDefault="00F137DF">
      <w:pPr>
        <w:adjustRightInd w:val="0"/>
        <w:snapToGrid w:val="0"/>
        <w:spacing w:line="420" w:lineRule="exact"/>
        <w:jc w:val="left"/>
        <w:outlineLvl w:val="3"/>
        <w:rPr>
          <w:rFonts w:eastAsia="宋体" w:cs="宋体"/>
        </w:rPr>
      </w:pPr>
    </w:p>
    <w:p w14:paraId="3058667D" w14:textId="77777777" w:rsidR="00F137DF" w:rsidRDefault="00000000">
      <w:pPr>
        <w:adjustRightInd w:val="0"/>
        <w:snapToGrid w:val="0"/>
        <w:spacing w:line="420" w:lineRule="exact"/>
        <w:jc w:val="left"/>
        <w:outlineLvl w:val="3"/>
        <w:rPr>
          <w:rFonts w:eastAsia="宋体" w:cs="宋体"/>
        </w:rPr>
      </w:pPr>
      <w:r>
        <w:rPr>
          <w:rFonts w:eastAsia="宋体" w:cs="宋体"/>
        </w:rPr>
        <w:t xml:space="preserve">B.1 </w:t>
      </w:r>
      <w:r>
        <w:rPr>
          <w:rFonts w:eastAsia="宋体" w:cs="宋体" w:hint="eastAsia"/>
        </w:rPr>
        <w:t>目录</w:t>
      </w:r>
    </w:p>
    <w:p w14:paraId="4A60A858" w14:textId="77777777" w:rsidR="00F137DF" w:rsidRDefault="00000000">
      <w:pPr>
        <w:spacing w:line="420" w:lineRule="exact"/>
        <w:ind w:firstLineChars="202" w:firstLine="485"/>
        <w:outlineLvl w:val="3"/>
      </w:pPr>
      <w:r>
        <w:t>1.</w:t>
      </w:r>
      <w:r>
        <w:rPr>
          <w:rFonts w:hint="eastAsia"/>
        </w:rPr>
        <w:t>询价响应函；</w:t>
      </w:r>
    </w:p>
    <w:p w14:paraId="79271720" w14:textId="77777777" w:rsidR="00F137DF" w:rsidRDefault="00000000">
      <w:pPr>
        <w:tabs>
          <w:tab w:val="left" w:pos="720"/>
        </w:tabs>
        <w:spacing w:line="420" w:lineRule="exact"/>
        <w:ind w:firstLineChars="202" w:firstLine="485"/>
        <w:outlineLvl w:val="3"/>
      </w:pPr>
      <w:r>
        <w:t xml:space="preserve">2. </w:t>
      </w:r>
      <w:r>
        <w:rPr>
          <w:rFonts w:hint="eastAsia"/>
        </w:rPr>
        <w:t>询价产品材质、设计、产品性能、技术指标说明</w:t>
      </w:r>
    </w:p>
    <w:p w14:paraId="6BAF1AB0" w14:textId="77777777" w:rsidR="00F137DF" w:rsidRDefault="00000000">
      <w:pPr>
        <w:spacing w:line="420" w:lineRule="exact"/>
        <w:ind w:firstLineChars="202" w:firstLine="485"/>
      </w:pPr>
      <w:r>
        <w:rPr>
          <w:rFonts w:hint="eastAsia"/>
        </w:rPr>
        <w:t>根据项目需求提供的产品主要技术规范，配置要求和竞标产品标准，供应商结合第四章评审方法内的评审细则编写所提供产品的品牌、型号、材质、详细技术参数、完成的时间，应提供的质量承诺、维保承诺、使用寿命承诺等。</w:t>
      </w:r>
    </w:p>
    <w:p w14:paraId="379FB9B7" w14:textId="77777777" w:rsidR="00F137DF" w:rsidRDefault="00000000">
      <w:pPr>
        <w:tabs>
          <w:tab w:val="left" w:pos="720"/>
        </w:tabs>
        <w:spacing w:line="420" w:lineRule="exact"/>
        <w:ind w:firstLineChars="202" w:firstLine="485"/>
        <w:outlineLvl w:val="3"/>
      </w:pPr>
      <w:r>
        <w:t xml:space="preserve">3. </w:t>
      </w:r>
      <w:r>
        <w:rPr>
          <w:rFonts w:hint="eastAsia"/>
        </w:rPr>
        <w:t>技术条款响应一览表（格式参见第八章）</w:t>
      </w:r>
    </w:p>
    <w:p w14:paraId="05A46AFD" w14:textId="77777777" w:rsidR="00F137DF" w:rsidRDefault="00000000">
      <w:pPr>
        <w:spacing w:line="420" w:lineRule="exact"/>
        <w:ind w:firstLineChars="202" w:firstLine="485"/>
      </w:pPr>
      <w:r>
        <w:rPr>
          <w:rFonts w:hint="eastAsia"/>
        </w:rPr>
        <w:t>（</w:t>
      </w:r>
      <w:r>
        <w:t>1</w:t>
      </w:r>
      <w:r>
        <w:rPr>
          <w:rFonts w:hint="eastAsia"/>
        </w:rPr>
        <w:t>）报价人必须满足询价文件中针对产品提出的全部技术规格与要求，逐一逐条响应填写《技术条款响应一览表》；</w:t>
      </w:r>
    </w:p>
    <w:p w14:paraId="0FA926A8" w14:textId="77777777" w:rsidR="00F137DF" w:rsidRDefault="00000000">
      <w:pPr>
        <w:spacing w:line="420" w:lineRule="exact"/>
        <w:ind w:firstLineChars="202" w:firstLine="485"/>
      </w:pPr>
      <w:r>
        <w:rPr>
          <w:rFonts w:hint="eastAsia"/>
        </w:rPr>
        <w:t>（</w:t>
      </w:r>
      <w:r>
        <w:t>2</w:t>
      </w:r>
      <w:r>
        <w:rPr>
          <w:rFonts w:hint="eastAsia"/>
        </w:rPr>
        <w:t>）报价人提供的货物和服务与采购人提出的项目需求说明中的技术要求不同，必须在逐一逐条填写响应的《技术条款响应正负偏离表》上明示偏离的部分。</w:t>
      </w:r>
    </w:p>
    <w:p w14:paraId="673CBE17" w14:textId="77777777" w:rsidR="00F137DF" w:rsidRDefault="00000000">
      <w:pPr>
        <w:tabs>
          <w:tab w:val="left" w:pos="720"/>
        </w:tabs>
        <w:spacing w:line="420" w:lineRule="exact"/>
        <w:ind w:firstLineChars="202" w:firstLine="485"/>
        <w:outlineLvl w:val="3"/>
      </w:pPr>
      <w:r>
        <w:t xml:space="preserve">4. </w:t>
      </w:r>
      <w:r>
        <w:rPr>
          <w:rFonts w:hint="eastAsia"/>
        </w:rPr>
        <w:t>询价响应产品清单</w:t>
      </w:r>
    </w:p>
    <w:p w14:paraId="20556800" w14:textId="77777777" w:rsidR="00F137DF" w:rsidRDefault="00000000">
      <w:pPr>
        <w:spacing w:line="420" w:lineRule="exact"/>
        <w:ind w:firstLineChars="202" w:firstLine="485"/>
      </w:pPr>
      <w:r>
        <w:rPr>
          <w:rFonts w:hint="eastAsia"/>
        </w:rPr>
        <w:t>与项目需求清单一致，清单中须注明项目内每种产品、材质、品牌及技术参数，但不得出现报价。</w:t>
      </w:r>
    </w:p>
    <w:p w14:paraId="07839435" w14:textId="77777777" w:rsidR="00F137DF" w:rsidRDefault="00000000">
      <w:pPr>
        <w:tabs>
          <w:tab w:val="left" w:pos="720"/>
        </w:tabs>
        <w:spacing w:line="420" w:lineRule="exact"/>
        <w:ind w:firstLineChars="202" w:firstLine="485"/>
        <w:outlineLvl w:val="3"/>
      </w:pPr>
      <w:r>
        <w:t>5.</w:t>
      </w:r>
      <w:r>
        <w:rPr>
          <w:rFonts w:hint="eastAsia"/>
        </w:rPr>
        <w:t>交付、验收：</w:t>
      </w:r>
    </w:p>
    <w:p w14:paraId="5DD95E50" w14:textId="77777777" w:rsidR="00F137DF" w:rsidRDefault="00000000">
      <w:pPr>
        <w:tabs>
          <w:tab w:val="left" w:pos="720"/>
        </w:tabs>
        <w:spacing w:line="420" w:lineRule="exact"/>
        <w:ind w:firstLineChars="202" w:firstLine="485"/>
        <w:rPr>
          <w:sz w:val="21"/>
          <w:szCs w:val="21"/>
        </w:rPr>
      </w:pPr>
      <w:r>
        <w:rPr>
          <w:rFonts w:hint="eastAsia"/>
        </w:rPr>
        <w:t>提供项目产品涉及到的交付、验收方案。</w:t>
      </w:r>
    </w:p>
    <w:p w14:paraId="77041194" w14:textId="77777777" w:rsidR="00F137DF" w:rsidRDefault="00000000">
      <w:pPr>
        <w:tabs>
          <w:tab w:val="left" w:pos="720"/>
        </w:tabs>
        <w:spacing w:line="420" w:lineRule="exact"/>
        <w:ind w:firstLineChars="202" w:firstLine="485"/>
        <w:outlineLvl w:val="3"/>
      </w:pPr>
      <w:r>
        <w:t>6.</w:t>
      </w:r>
      <w:r>
        <w:rPr>
          <w:rFonts w:hint="eastAsia"/>
        </w:rPr>
        <w:t>售后服务</w:t>
      </w:r>
    </w:p>
    <w:p w14:paraId="722357E5" w14:textId="77777777" w:rsidR="00F137DF" w:rsidRDefault="00000000">
      <w:pPr>
        <w:tabs>
          <w:tab w:val="left" w:pos="720"/>
        </w:tabs>
        <w:spacing w:line="420" w:lineRule="exact"/>
        <w:ind w:firstLineChars="202" w:firstLine="485"/>
      </w:pPr>
      <w:r>
        <w:rPr>
          <w:rFonts w:hint="eastAsia"/>
        </w:rPr>
        <w:t>提供质量保证承诺内容及具体售后服务方法，含免费质保时间及服务的内容。</w:t>
      </w:r>
    </w:p>
    <w:p w14:paraId="50EFD338" w14:textId="77777777" w:rsidR="00F137DF" w:rsidRDefault="00F137DF">
      <w:pPr>
        <w:pStyle w:val="2"/>
        <w:ind w:firstLine="480"/>
        <w:rPr>
          <w:rFonts w:hint="eastAsia"/>
        </w:rPr>
      </w:pPr>
    </w:p>
    <w:p w14:paraId="1B86DBE5" w14:textId="77777777" w:rsidR="00F137DF" w:rsidRDefault="00000000">
      <w:pPr>
        <w:snapToGrid w:val="0"/>
        <w:spacing w:line="420" w:lineRule="exact"/>
        <w:ind w:right="960" w:firstLineChars="205" w:firstLine="494"/>
        <w:jc w:val="center"/>
        <w:rPr>
          <w:rFonts w:eastAsia="宋体"/>
          <w:b/>
          <w:bCs/>
        </w:rPr>
      </w:pPr>
      <w:r>
        <w:rPr>
          <w:rFonts w:eastAsia="宋体"/>
          <w:b/>
          <w:bCs/>
        </w:rPr>
        <w:br w:type="page"/>
      </w:r>
    </w:p>
    <w:p w14:paraId="1FAE9DC9" w14:textId="77777777" w:rsidR="00F137DF" w:rsidRDefault="00000000">
      <w:pPr>
        <w:snapToGrid w:val="0"/>
        <w:spacing w:line="420" w:lineRule="exact"/>
        <w:ind w:right="960" w:firstLineChars="205" w:firstLine="494"/>
        <w:jc w:val="center"/>
        <w:rPr>
          <w:rFonts w:eastAsia="宋体"/>
          <w:b/>
          <w:bCs/>
        </w:rPr>
      </w:pPr>
      <w:r>
        <w:rPr>
          <w:rFonts w:eastAsia="宋体"/>
          <w:b/>
          <w:bCs/>
        </w:rPr>
        <w:lastRenderedPageBreak/>
        <w:t>1.</w:t>
      </w:r>
      <w:r>
        <w:rPr>
          <w:rFonts w:eastAsia="宋体" w:cs="宋体" w:hint="eastAsia"/>
          <w:b/>
          <w:bCs/>
        </w:rPr>
        <w:t>询价响应函</w:t>
      </w:r>
    </w:p>
    <w:p w14:paraId="08E7E756" w14:textId="77777777" w:rsidR="00F137DF" w:rsidRDefault="00F137DF">
      <w:pPr>
        <w:snapToGrid w:val="0"/>
        <w:spacing w:line="400" w:lineRule="exact"/>
        <w:rPr>
          <w:rFonts w:eastAsia="宋体" w:cs="宋体"/>
        </w:rPr>
      </w:pPr>
    </w:p>
    <w:p w14:paraId="43A29460" w14:textId="77777777" w:rsidR="00F137DF" w:rsidRDefault="00000000">
      <w:pPr>
        <w:snapToGrid w:val="0"/>
        <w:spacing w:line="400" w:lineRule="exact"/>
        <w:rPr>
          <w:rFonts w:eastAsia="宋体"/>
        </w:rPr>
      </w:pPr>
      <w:r>
        <w:rPr>
          <w:rFonts w:eastAsia="宋体" w:cs="宋体" w:hint="eastAsia"/>
        </w:rPr>
        <w:t>南通市崇川区任港街道办事处：</w:t>
      </w:r>
    </w:p>
    <w:p w14:paraId="4F230150" w14:textId="77777777" w:rsidR="00F137DF" w:rsidRDefault="00000000">
      <w:pPr>
        <w:snapToGrid w:val="0"/>
        <w:spacing w:line="400" w:lineRule="exact"/>
        <w:ind w:firstLineChars="200" w:firstLine="480"/>
        <w:rPr>
          <w:rFonts w:eastAsia="宋体"/>
        </w:rPr>
      </w:pPr>
      <w:r>
        <w:rPr>
          <w:rFonts w:eastAsia="宋体" w:cs="宋体" w:hint="eastAsia"/>
        </w:rPr>
        <w:t>依据贵单位（招标项目名称</w:t>
      </w:r>
      <w:r>
        <w:rPr>
          <w:rFonts w:eastAsia="宋体"/>
        </w:rPr>
        <w:t>)</w:t>
      </w:r>
      <w:r>
        <w:rPr>
          <w:rFonts w:eastAsia="宋体" w:cs="宋体" w:hint="eastAsia"/>
        </w:rPr>
        <w:t>项目询价的邀请，我方授权（姓名）（职务）为全权代表参加该项目的询价响应工作，全权处理本次询价的有关事宜。同时，我公司声明如下：</w:t>
      </w:r>
    </w:p>
    <w:p w14:paraId="0CF63D1F" w14:textId="77777777" w:rsidR="00F137DF" w:rsidRDefault="00000000">
      <w:pPr>
        <w:snapToGrid w:val="0"/>
        <w:spacing w:line="420" w:lineRule="exact"/>
        <w:ind w:firstLineChars="206" w:firstLine="494"/>
      </w:pPr>
      <w:r>
        <w:t>1.</w:t>
      </w:r>
      <w:r>
        <w:rPr>
          <w:rFonts w:hint="eastAsia"/>
        </w:rPr>
        <w:t>我们愿意按照本项目询价采购文件的一切要求，提供本项目要求的所有服务内容。询价响应报价包含：所有的产品材料费（含辅材费）、运输到采购人指定地点的装运费用（含装卸力资）、包装费、保险费、检测验收费、售后服务、人工费及为完成本项目并达到采购人要求所必须发生的全部费用以及供应商的企业利润、税金和政策性文件规定及合同包含的所有风险、责任等各项应有费用。</w:t>
      </w:r>
    </w:p>
    <w:p w14:paraId="5D9386AE" w14:textId="77777777" w:rsidR="00F137DF" w:rsidRDefault="00000000">
      <w:pPr>
        <w:spacing w:line="420" w:lineRule="exact"/>
        <w:ind w:firstLineChars="202" w:firstLine="485"/>
      </w:pPr>
      <w:r>
        <w:t>2.</w:t>
      </w:r>
      <w:r>
        <w:rPr>
          <w:rFonts w:hint="eastAsia"/>
        </w:rPr>
        <w:t>我们的询价响应文件，从递交接收截止之日算起，</w:t>
      </w:r>
      <w:r>
        <w:t>45</w:t>
      </w:r>
      <w:r>
        <w:rPr>
          <w:rFonts w:hint="eastAsia"/>
        </w:rPr>
        <w:t>个日历天内保持有效。</w:t>
      </w:r>
    </w:p>
    <w:p w14:paraId="7FA2B8CB" w14:textId="77777777" w:rsidR="00F137DF" w:rsidRDefault="00000000">
      <w:pPr>
        <w:spacing w:line="420" w:lineRule="exact"/>
        <w:ind w:firstLineChars="202" w:firstLine="485"/>
      </w:pPr>
      <w:r>
        <w:t>3.</w:t>
      </w:r>
      <w:r>
        <w:rPr>
          <w:rFonts w:hint="eastAsia"/>
        </w:rPr>
        <w:t>如果我们的询价响应文件被接受，我们将严格履行采购文件中规定的每一项要求，按期、按质、按量履行合同的义务。</w:t>
      </w:r>
    </w:p>
    <w:p w14:paraId="2098400E" w14:textId="77777777" w:rsidR="00F137DF" w:rsidRDefault="00000000">
      <w:pPr>
        <w:spacing w:line="420" w:lineRule="exact"/>
        <w:ind w:firstLineChars="202" w:firstLine="485"/>
      </w:pPr>
      <w:r>
        <w:t>4.</w:t>
      </w:r>
      <w:r>
        <w:rPr>
          <w:rFonts w:hint="eastAsia"/>
        </w:rPr>
        <w:t>如果我们成交，我们将在成交公告发出之日起在询价文件约定的时间内与采购方签订采购合同，否则将视为我方自行放弃关于本次采购的成交人资格，并承担所有因此而对采购方造成的损失。</w:t>
      </w:r>
    </w:p>
    <w:p w14:paraId="0BDE19C1" w14:textId="77777777" w:rsidR="00F137DF" w:rsidRDefault="00000000">
      <w:pPr>
        <w:spacing w:line="420" w:lineRule="exact"/>
        <w:ind w:firstLineChars="202" w:firstLine="485"/>
      </w:pPr>
      <w:r>
        <w:t>5.</w:t>
      </w:r>
      <w:r>
        <w:rPr>
          <w:rFonts w:hint="eastAsia"/>
        </w:rPr>
        <w:t>我们已详细审查全部采购文件，包括补充文件</w:t>
      </w:r>
      <w:r>
        <w:t>(</w:t>
      </w:r>
      <w:r>
        <w:rPr>
          <w:rFonts w:hint="eastAsia"/>
        </w:rPr>
        <w:t>如有</w:t>
      </w:r>
      <w:r>
        <w:t>)</w:t>
      </w:r>
      <w:r>
        <w:rPr>
          <w:rFonts w:hint="eastAsia"/>
        </w:rPr>
        <w:t>。我们完全理解并同意放弃对这方面有不明及误解的权力。</w:t>
      </w:r>
    </w:p>
    <w:p w14:paraId="628EAB39" w14:textId="77777777" w:rsidR="00F137DF" w:rsidRDefault="00000000">
      <w:pPr>
        <w:spacing w:line="420" w:lineRule="exact"/>
        <w:ind w:firstLineChars="202" w:firstLine="485"/>
      </w:pPr>
      <w:r>
        <w:t>6.</w:t>
      </w:r>
      <w:r>
        <w:rPr>
          <w:rFonts w:hint="eastAsia"/>
        </w:rPr>
        <w:t>我们愿意提供采购单位在采购文件中要求的所有资料并配合采购方对该等资料的真实性进行验证。</w:t>
      </w:r>
    </w:p>
    <w:p w14:paraId="164B86B2" w14:textId="77777777" w:rsidR="00F137DF" w:rsidRDefault="00000000">
      <w:pPr>
        <w:spacing w:line="420" w:lineRule="exact"/>
        <w:ind w:firstLineChars="202" w:firstLine="485"/>
      </w:pPr>
      <w:r>
        <w:t>7.</w:t>
      </w:r>
      <w:r>
        <w:rPr>
          <w:rFonts w:hint="eastAsia"/>
        </w:rPr>
        <w:t>我们愿意遵守采购文件中所列的收费标准。</w:t>
      </w:r>
    </w:p>
    <w:p w14:paraId="6A7B1E19" w14:textId="77777777" w:rsidR="00F137DF" w:rsidRDefault="00000000">
      <w:pPr>
        <w:spacing w:line="420" w:lineRule="exact"/>
        <w:ind w:firstLineChars="202" w:firstLine="485"/>
      </w:pPr>
      <w:r>
        <w:t>8.</w:t>
      </w:r>
      <w:r>
        <w:rPr>
          <w:rFonts w:hint="eastAsia"/>
        </w:rPr>
        <w:t>我们承诺该询价响应文件在被接受后至合同履行结束并通过项目验收的全过程中保持有效，不作任何更改和变动。</w:t>
      </w:r>
    </w:p>
    <w:p w14:paraId="103E9135" w14:textId="77777777" w:rsidR="00F137DF" w:rsidRDefault="00000000">
      <w:pPr>
        <w:spacing w:line="420" w:lineRule="exact"/>
        <w:ind w:firstLineChars="202" w:firstLine="485"/>
      </w:pPr>
      <w:r>
        <w:t>9..</w:t>
      </w:r>
      <w:r>
        <w:rPr>
          <w:rFonts w:hint="eastAsia"/>
        </w:rPr>
        <w:t>一旦我方成交，我方将根据询价文件的规定，严格履行询价文件中规定的每一项要求，按期、按质、按量履行合同的义务。</w:t>
      </w:r>
    </w:p>
    <w:p w14:paraId="4B5555DA" w14:textId="77777777" w:rsidR="00F137DF" w:rsidRDefault="00F137DF">
      <w:pPr>
        <w:pStyle w:val="2"/>
        <w:ind w:firstLine="480"/>
        <w:rPr>
          <w:rFonts w:hint="eastAsia"/>
        </w:rPr>
      </w:pPr>
    </w:p>
    <w:p w14:paraId="23CB5D7F" w14:textId="77777777" w:rsidR="00F137DF" w:rsidRDefault="00F137DF">
      <w:pPr>
        <w:pStyle w:val="2"/>
        <w:ind w:firstLine="480"/>
        <w:rPr>
          <w:rFonts w:hint="eastAsia"/>
        </w:rPr>
      </w:pPr>
    </w:p>
    <w:p w14:paraId="4BCE87AF" w14:textId="77777777" w:rsidR="00F137DF" w:rsidRDefault="00000000">
      <w:pPr>
        <w:snapToGrid w:val="0"/>
        <w:spacing w:line="360" w:lineRule="auto"/>
        <w:ind w:firstLineChars="1000" w:firstLine="2400"/>
        <w:jc w:val="right"/>
      </w:pPr>
      <w:r>
        <w:rPr>
          <w:rFonts w:hint="eastAsia"/>
        </w:rPr>
        <w:t>供应商：（加盖公章）</w:t>
      </w:r>
    </w:p>
    <w:p w14:paraId="4D382767" w14:textId="77777777" w:rsidR="00F137DF" w:rsidRDefault="00000000">
      <w:pPr>
        <w:snapToGrid w:val="0"/>
        <w:spacing w:line="360" w:lineRule="auto"/>
        <w:ind w:firstLineChars="1000" w:firstLine="2400"/>
        <w:jc w:val="right"/>
      </w:pPr>
      <w:r>
        <w:rPr>
          <w:rFonts w:hint="eastAsia"/>
        </w:rPr>
        <w:t>法定代表人或被委托受权人：（签字）</w:t>
      </w:r>
    </w:p>
    <w:p w14:paraId="7E4C8AA8" w14:textId="77D0AC20" w:rsidR="00F137DF" w:rsidRDefault="00000000">
      <w:pPr>
        <w:snapToGrid w:val="0"/>
        <w:spacing w:line="360" w:lineRule="auto"/>
        <w:jc w:val="right"/>
      </w:pPr>
      <w:r>
        <w:rPr>
          <w:rFonts w:hint="eastAsia"/>
        </w:rPr>
        <w:t>二〇二</w:t>
      </w:r>
      <w:r w:rsidR="003D54A2">
        <w:rPr>
          <w:rFonts w:hint="eastAsia"/>
        </w:rPr>
        <w:t>四</w:t>
      </w:r>
      <w:r>
        <w:rPr>
          <w:rFonts w:hint="eastAsia"/>
        </w:rPr>
        <w:t>年</w:t>
      </w:r>
      <w:r>
        <w:rPr>
          <w:rFonts w:hint="eastAsia"/>
        </w:rPr>
        <w:t xml:space="preserve"> </w:t>
      </w:r>
      <w:r>
        <w:t xml:space="preserve"> </w:t>
      </w:r>
      <w:r>
        <w:rPr>
          <w:rFonts w:hint="eastAsia"/>
        </w:rPr>
        <w:t>月</w:t>
      </w:r>
      <w:r>
        <w:rPr>
          <w:rFonts w:hint="eastAsia"/>
        </w:rPr>
        <w:t xml:space="preserve"> </w:t>
      </w:r>
      <w:r>
        <w:t xml:space="preserve"> </w:t>
      </w:r>
      <w:r>
        <w:rPr>
          <w:rFonts w:hint="eastAsia"/>
        </w:rPr>
        <w:t>日</w:t>
      </w:r>
    </w:p>
    <w:p w14:paraId="597052FB" w14:textId="77777777" w:rsidR="00F137DF" w:rsidRDefault="00F137DF">
      <w:pPr>
        <w:snapToGrid w:val="0"/>
        <w:spacing w:beforeLines="50" w:before="156" w:line="420" w:lineRule="exact"/>
        <w:jc w:val="center"/>
        <w:outlineLvl w:val="3"/>
        <w:rPr>
          <w:rFonts w:eastAsia="宋体"/>
          <w:b/>
          <w:bCs/>
        </w:rPr>
      </w:pPr>
    </w:p>
    <w:p w14:paraId="5C4B7C4D" w14:textId="77777777" w:rsidR="003D050E" w:rsidRDefault="003D050E">
      <w:pPr>
        <w:widowControl/>
        <w:jc w:val="left"/>
        <w:rPr>
          <w:rFonts w:eastAsia="宋体"/>
          <w:b/>
          <w:bCs/>
        </w:rPr>
      </w:pPr>
      <w:bookmarkStart w:id="27" w:name="_Hlk47207098"/>
      <w:r>
        <w:rPr>
          <w:rFonts w:eastAsia="宋体"/>
          <w:b/>
          <w:bCs/>
        </w:rPr>
        <w:br w:type="page"/>
      </w:r>
    </w:p>
    <w:p w14:paraId="452C3C14" w14:textId="3A04916B" w:rsidR="00F137DF" w:rsidRDefault="00000000">
      <w:pPr>
        <w:snapToGrid w:val="0"/>
        <w:spacing w:line="520" w:lineRule="exact"/>
        <w:jc w:val="center"/>
        <w:outlineLvl w:val="3"/>
        <w:rPr>
          <w:rFonts w:eastAsia="宋体"/>
          <w:b/>
          <w:bCs/>
        </w:rPr>
      </w:pPr>
      <w:r>
        <w:rPr>
          <w:rFonts w:eastAsia="宋体"/>
          <w:b/>
          <w:bCs/>
        </w:rPr>
        <w:lastRenderedPageBreak/>
        <w:t>2</w:t>
      </w:r>
      <w:r>
        <w:rPr>
          <w:rFonts w:eastAsia="宋体" w:hint="eastAsia"/>
          <w:b/>
          <w:bCs/>
        </w:rPr>
        <w:t>、技术条款响应一览表</w:t>
      </w:r>
    </w:p>
    <w:p w14:paraId="4D099D63" w14:textId="77777777" w:rsidR="00F137DF" w:rsidRDefault="00000000">
      <w:pPr>
        <w:spacing w:line="520" w:lineRule="exact"/>
        <w:ind w:firstLineChars="202" w:firstLine="485"/>
        <w:rPr>
          <w:rFonts w:ascii="宋体" w:eastAsia="宋体"/>
        </w:rPr>
      </w:pPr>
      <w:r>
        <w:rPr>
          <w:rFonts w:ascii="宋体" w:eastAsia="宋体" w:hAnsi="宋体" w:cs="宋体" w:hint="eastAsia"/>
        </w:rPr>
        <w:t>供应商应响应询价文件中针对招标货物提出的技术规格与要求；如其所投产品与其中某些条款不完全响应时，应在表格中逐条列出，未列出的视同完全响应。</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43"/>
        <w:gridCol w:w="1762"/>
        <w:gridCol w:w="1818"/>
        <w:gridCol w:w="2268"/>
        <w:gridCol w:w="1363"/>
        <w:gridCol w:w="1106"/>
      </w:tblGrid>
      <w:tr w:rsidR="00F137DF" w14:paraId="0B220619" w14:textId="77777777">
        <w:trPr>
          <w:trHeight w:hRule="exact" w:val="716"/>
          <w:jc w:val="center"/>
        </w:trPr>
        <w:tc>
          <w:tcPr>
            <w:tcW w:w="743" w:type="dxa"/>
            <w:tcBorders>
              <w:top w:val="single" w:sz="12" w:space="0" w:color="auto"/>
            </w:tcBorders>
            <w:vAlign w:val="center"/>
          </w:tcPr>
          <w:p w14:paraId="04E7BBCE" w14:textId="77777777" w:rsidR="00F137DF" w:rsidRDefault="00000000">
            <w:pPr>
              <w:jc w:val="center"/>
              <w:rPr>
                <w:rFonts w:ascii="宋体" w:eastAsia="宋体"/>
                <w:sz w:val="21"/>
                <w:szCs w:val="20"/>
              </w:rPr>
            </w:pPr>
            <w:r>
              <w:rPr>
                <w:rFonts w:ascii="宋体" w:eastAsia="宋体" w:hAnsi="宋体" w:cs="宋体" w:hint="eastAsia"/>
                <w:b/>
                <w:bCs/>
                <w:sz w:val="21"/>
                <w:szCs w:val="20"/>
              </w:rPr>
              <w:t>序号</w:t>
            </w:r>
          </w:p>
        </w:tc>
        <w:tc>
          <w:tcPr>
            <w:tcW w:w="1762" w:type="dxa"/>
            <w:tcBorders>
              <w:top w:val="single" w:sz="12" w:space="0" w:color="auto"/>
            </w:tcBorders>
            <w:vAlign w:val="center"/>
          </w:tcPr>
          <w:p w14:paraId="491C8356" w14:textId="77777777" w:rsidR="00F137DF" w:rsidRDefault="00000000">
            <w:pPr>
              <w:jc w:val="center"/>
              <w:rPr>
                <w:rFonts w:ascii="宋体" w:eastAsia="宋体"/>
                <w:sz w:val="21"/>
                <w:szCs w:val="20"/>
              </w:rPr>
            </w:pPr>
            <w:r>
              <w:rPr>
                <w:rFonts w:ascii="宋体" w:eastAsia="宋体" w:hAnsi="宋体" w:cs="宋体" w:hint="eastAsia"/>
                <w:b/>
                <w:bCs/>
                <w:sz w:val="21"/>
                <w:szCs w:val="20"/>
              </w:rPr>
              <w:t>货物名称</w:t>
            </w:r>
          </w:p>
        </w:tc>
        <w:tc>
          <w:tcPr>
            <w:tcW w:w="1818" w:type="dxa"/>
            <w:tcBorders>
              <w:top w:val="single" w:sz="12" w:space="0" w:color="auto"/>
            </w:tcBorders>
            <w:vAlign w:val="center"/>
          </w:tcPr>
          <w:p w14:paraId="65E7483E" w14:textId="77777777" w:rsidR="00F137DF" w:rsidRDefault="00000000">
            <w:pPr>
              <w:jc w:val="center"/>
              <w:rPr>
                <w:rFonts w:ascii="宋体" w:eastAsia="宋体"/>
                <w:b/>
                <w:bCs/>
                <w:sz w:val="21"/>
                <w:szCs w:val="20"/>
              </w:rPr>
            </w:pPr>
            <w:r>
              <w:rPr>
                <w:rFonts w:ascii="宋体" w:eastAsia="宋体" w:hAnsi="宋体" w:cs="宋体" w:hint="eastAsia"/>
                <w:b/>
                <w:bCs/>
                <w:sz w:val="21"/>
                <w:szCs w:val="20"/>
              </w:rPr>
              <w:t>询价文件</w:t>
            </w:r>
          </w:p>
          <w:p w14:paraId="74CB4FBB" w14:textId="77777777" w:rsidR="00F137DF" w:rsidRDefault="00000000">
            <w:pPr>
              <w:jc w:val="center"/>
              <w:rPr>
                <w:rFonts w:ascii="宋体" w:eastAsia="宋体"/>
                <w:sz w:val="21"/>
                <w:szCs w:val="20"/>
              </w:rPr>
            </w:pPr>
            <w:r>
              <w:rPr>
                <w:rFonts w:ascii="宋体" w:eastAsia="宋体" w:hAnsi="宋体" w:cs="宋体" w:hint="eastAsia"/>
                <w:b/>
                <w:bCs/>
                <w:sz w:val="21"/>
                <w:szCs w:val="20"/>
              </w:rPr>
              <w:t>技术参数要求</w:t>
            </w:r>
          </w:p>
        </w:tc>
        <w:tc>
          <w:tcPr>
            <w:tcW w:w="2268" w:type="dxa"/>
            <w:tcBorders>
              <w:top w:val="single" w:sz="12" w:space="0" w:color="auto"/>
            </w:tcBorders>
            <w:vAlign w:val="center"/>
          </w:tcPr>
          <w:p w14:paraId="36BEB7A3" w14:textId="77777777" w:rsidR="00F137DF" w:rsidRDefault="00000000">
            <w:pPr>
              <w:jc w:val="center"/>
              <w:rPr>
                <w:rFonts w:ascii="宋体" w:eastAsia="宋体"/>
                <w:b/>
                <w:bCs/>
                <w:sz w:val="21"/>
                <w:szCs w:val="20"/>
              </w:rPr>
            </w:pPr>
            <w:r>
              <w:rPr>
                <w:rFonts w:ascii="宋体" w:eastAsia="宋体" w:hAnsi="宋体" w:cs="宋体" w:hint="eastAsia"/>
                <w:b/>
                <w:bCs/>
                <w:sz w:val="21"/>
                <w:szCs w:val="20"/>
              </w:rPr>
              <w:t>所投产品</w:t>
            </w:r>
          </w:p>
          <w:p w14:paraId="4D97C80C" w14:textId="77777777" w:rsidR="00F137DF" w:rsidRDefault="00000000">
            <w:pPr>
              <w:jc w:val="center"/>
              <w:rPr>
                <w:rFonts w:ascii="宋体" w:eastAsia="宋体"/>
                <w:sz w:val="21"/>
                <w:szCs w:val="20"/>
              </w:rPr>
            </w:pPr>
            <w:r>
              <w:rPr>
                <w:rFonts w:ascii="宋体" w:eastAsia="宋体" w:hAnsi="宋体" w:cs="宋体" w:hint="eastAsia"/>
                <w:b/>
                <w:bCs/>
                <w:sz w:val="21"/>
                <w:szCs w:val="20"/>
              </w:rPr>
              <w:t>技术参数响应</w:t>
            </w:r>
          </w:p>
        </w:tc>
        <w:tc>
          <w:tcPr>
            <w:tcW w:w="1363" w:type="dxa"/>
            <w:tcBorders>
              <w:top w:val="single" w:sz="12" w:space="0" w:color="auto"/>
            </w:tcBorders>
            <w:vAlign w:val="center"/>
          </w:tcPr>
          <w:p w14:paraId="52E25A69" w14:textId="77777777" w:rsidR="00F137DF" w:rsidRDefault="00000000">
            <w:pPr>
              <w:jc w:val="center"/>
              <w:rPr>
                <w:rFonts w:ascii="宋体" w:eastAsia="宋体"/>
                <w:sz w:val="21"/>
                <w:szCs w:val="20"/>
              </w:rPr>
            </w:pPr>
            <w:r>
              <w:rPr>
                <w:rFonts w:ascii="宋体" w:eastAsia="宋体" w:hAnsi="宋体" w:cs="宋体" w:hint="eastAsia"/>
                <w:b/>
                <w:bCs/>
                <w:sz w:val="21"/>
                <w:szCs w:val="20"/>
              </w:rPr>
              <w:t>偏离</w:t>
            </w:r>
            <w:r>
              <w:rPr>
                <w:rFonts w:ascii="宋体" w:eastAsia="宋体" w:hAnsi="宋体" w:cs="宋体"/>
                <w:b/>
                <w:bCs/>
                <w:sz w:val="21"/>
                <w:szCs w:val="20"/>
              </w:rPr>
              <w:t>/</w:t>
            </w:r>
            <w:r>
              <w:rPr>
                <w:rFonts w:ascii="宋体" w:eastAsia="宋体" w:hAnsi="宋体" w:cs="宋体" w:hint="eastAsia"/>
                <w:b/>
                <w:bCs/>
                <w:sz w:val="21"/>
                <w:szCs w:val="20"/>
              </w:rPr>
              <w:t>响应</w:t>
            </w:r>
          </w:p>
        </w:tc>
        <w:tc>
          <w:tcPr>
            <w:tcW w:w="1106" w:type="dxa"/>
            <w:tcBorders>
              <w:top w:val="single" w:sz="12" w:space="0" w:color="auto"/>
            </w:tcBorders>
            <w:vAlign w:val="center"/>
          </w:tcPr>
          <w:p w14:paraId="50B3571E" w14:textId="77777777" w:rsidR="00F137DF" w:rsidRDefault="00000000">
            <w:pPr>
              <w:jc w:val="center"/>
              <w:rPr>
                <w:rFonts w:ascii="宋体" w:eastAsia="宋体"/>
                <w:sz w:val="21"/>
                <w:szCs w:val="20"/>
              </w:rPr>
            </w:pPr>
            <w:r>
              <w:rPr>
                <w:rFonts w:ascii="宋体" w:eastAsia="宋体" w:hAnsi="宋体" w:cs="宋体" w:hint="eastAsia"/>
                <w:b/>
                <w:bCs/>
                <w:sz w:val="21"/>
                <w:szCs w:val="20"/>
              </w:rPr>
              <w:t>说明</w:t>
            </w:r>
          </w:p>
        </w:tc>
      </w:tr>
      <w:tr w:rsidR="00F137DF" w14:paraId="3770FD12" w14:textId="77777777">
        <w:trPr>
          <w:trHeight w:hRule="exact" w:val="454"/>
          <w:jc w:val="center"/>
        </w:trPr>
        <w:tc>
          <w:tcPr>
            <w:tcW w:w="743" w:type="dxa"/>
            <w:vAlign w:val="center"/>
          </w:tcPr>
          <w:p w14:paraId="3350ABA6" w14:textId="77777777" w:rsidR="00F137DF" w:rsidRDefault="00F137DF">
            <w:pPr>
              <w:jc w:val="center"/>
              <w:rPr>
                <w:rFonts w:ascii="宋体" w:eastAsia="宋体"/>
                <w:sz w:val="21"/>
                <w:szCs w:val="20"/>
              </w:rPr>
            </w:pPr>
          </w:p>
        </w:tc>
        <w:tc>
          <w:tcPr>
            <w:tcW w:w="1762" w:type="dxa"/>
            <w:vAlign w:val="center"/>
          </w:tcPr>
          <w:p w14:paraId="38D5CC7B" w14:textId="77777777" w:rsidR="00F137DF" w:rsidRDefault="00F137DF">
            <w:pPr>
              <w:jc w:val="center"/>
              <w:rPr>
                <w:rFonts w:ascii="宋体" w:eastAsia="宋体"/>
                <w:sz w:val="21"/>
                <w:szCs w:val="20"/>
              </w:rPr>
            </w:pPr>
          </w:p>
        </w:tc>
        <w:tc>
          <w:tcPr>
            <w:tcW w:w="1818" w:type="dxa"/>
            <w:vAlign w:val="center"/>
          </w:tcPr>
          <w:p w14:paraId="7D1267F7" w14:textId="77777777" w:rsidR="00F137DF" w:rsidRDefault="00F137DF">
            <w:pPr>
              <w:jc w:val="center"/>
              <w:rPr>
                <w:rFonts w:ascii="宋体" w:eastAsia="宋体"/>
                <w:sz w:val="21"/>
                <w:szCs w:val="20"/>
              </w:rPr>
            </w:pPr>
          </w:p>
        </w:tc>
        <w:tc>
          <w:tcPr>
            <w:tcW w:w="2268" w:type="dxa"/>
            <w:vAlign w:val="center"/>
          </w:tcPr>
          <w:p w14:paraId="462B7467" w14:textId="77777777" w:rsidR="00F137DF" w:rsidRDefault="00F137DF">
            <w:pPr>
              <w:jc w:val="center"/>
              <w:rPr>
                <w:rFonts w:ascii="宋体" w:eastAsia="宋体"/>
                <w:sz w:val="21"/>
                <w:szCs w:val="20"/>
              </w:rPr>
            </w:pPr>
          </w:p>
        </w:tc>
        <w:tc>
          <w:tcPr>
            <w:tcW w:w="1363" w:type="dxa"/>
            <w:vAlign w:val="center"/>
          </w:tcPr>
          <w:p w14:paraId="0C1D6F0F" w14:textId="77777777" w:rsidR="00F137DF" w:rsidRDefault="00F137DF">
            <w:pPr>
              <w:jc w:val="center"/>
              <w:rPr>
                <w:rFonts w:ascii="宋体" w:eastAsia="宋体"/>
                <w:sz w:val="21"/>
                <w:szCs w:val="20"/>
              </w:rPr>
            </w:pPr>
          </w:p>
        </w:tc>
        <w:tc>
          <w:tcPr>
            <w:tcW w:w="1106" w:type="dxa"/>
            <w:vAlign w:val="center"/>
          </w:tcPr>
          <w:p w14:paraId="603A4B8B" w14:textId="77777777" w:rsidR="00F137DF" w:rsidRDefault="00F137DF">
            <w:pPr>
              <w:jc w:val="center"/>
              <w:rPr>
                <w:rFonts w:ascii="宋体" w:eastAsia="宋体"/>
                <w:sz w:val="21"/>
                <w:szCs w:val="20"/>
              </w:rPr>
            </w:pPr>
          </w:p>
        </w:tc>
      </w:tr>
      <w:tr w:rsidR="00F137DF" w14:paraId="382C139C" w14:textId="77777777">
        <w:trPr>
          <w:trHeight w:hRule="exact" w:val="454"/>
          <w:jc w:val="center"/>
        </w:trPr>
        <w:tc>
          <w:tcPr>
            <w:tcW w:w="743" w:type="dxa"/>
          </w:tcPr>
          <w:p w14:paraId="04A972C2" w14:textId="77777777" w:rsidR="00F137DF" w:rsidRDefault="00F137DF">
            <w:pPr>
              <w:jc w:val="center"/>
              <w:rPr>
                <w:rFonts w:ascii="宋体" w:eastAsia="宋体"/>
                <w:sz w:val="21"/>
                <w:szCs w:val="20"/>
              </w:rPr>
            </w:pPr>
          </w:p>
        </w:tc>
        <w:tc>
          <w:tcPr>
            <w:tcW w:w="1762" w:type="dxa"/>
            <w:vAlign w:val="center"/>
          </w:tcPr>
          <w:p w14:paraId="73A4406F" w14:textId="77777777" w:rsidR="00F137DF" w:rsidRDefault="00F137DF">
            <w:pPr>
              <w:jc w:val="center"/>
              <w:rPr>
                <w:rFonts w:ascii="宋体" w:eastAsia="宋体"/>
                <w:sz w:val="21"/>
                <w:szCs w:val="20"/>
              </w:rPr>
            </w:pPr>
          </w:p>
        </w:tc>
        <w:tc>
          <w:tcPr>
            <w:tcW w:w="1818" w:type="dxa"/>
            <w:vAlign w:val="center"/>
          </w:tcPr>
          <w:p w14:paraId="7F48D8DB" w14:textId="77777777" w:rsidR="00F137DF" w:rsidRDefault="00F137DF">
            <w:pPr>
              <w:jc w:val="center"/>
              <w:rPr>
                <w:rFonts w:ascii="宋体" w:eastAsia="宋体"/>
                <w:sz w:val="21"/>
                <w:szCs w:val="20"/>
              </w:rPr>
            </w:pPr>
          </w:p>
        </w:tc>
        <w:tc>
          <w:tcPr>
            <w:tcW w:w="2268" w:type="dxa"/>
            <w:vAlign w:val="center"/>
          </w:tcPr>
          <w:p w14:paraId="28B4578D" w14:textId="77777777" w:rsidR="00F137DF" w:rsidRDefault="00F137DF">
            <w:pPr>
              <w:jc w:val="center"/>
              <w:rPr>
                <w:rFonts w:ascii="宋体" w:eastAsia="宋体"/>
                <w:sz w:val="21"/>
                <w:szCs w:val="20"/>
              </w:rPr>
            </w:pPr>
          </w:p>
        </w:tc>
        <w:tc>
          <w:tcPr>
            <w:tcW w:w="1363" w:type="dxa"/>
            <w:vAlign w:val="center"/>
          </w:tcPr>
          <w:p w14:paraId="298F77CB" w14:textId="77777777" w:rsidR="00F137DF" w:rsidRDefault="00F137DF">
            <w:pPr>
              <w:jc w:val="center"/>
              <w:rPr>
                <w:rFonts w:ascii="宋体" w:eastAsia="宋体"/>
                <w:sz w:val="21"/>
                <w:szCs w:val="20"/>
              </w:rPr>
            </w:pPr>
          </w:p>
        </w:tc>
        <w:tc>
          <w:tcPr>
            <w:tcW w:w="1106" w:type="dxa"/>
            <w:vAlign w:val="center"/>
          </w:tcPr>
          <w:p w14:paraId="7FF369BA" w14:textId="77777777" w:rsidR="00F137DF" w:rsidRDefault="00F137DF">
            <w:pPr>
              <w:jc w:val="center"/>
              <w:rPr>
                <w:rFonts w:ascii="宋体" w:eastAsia="宋体"/>
                <w:sz w:val="21"/>
                <w:szCs w:val="20"/>
              </w:rPr>
            </w:pPr>
          </w:p>
        </w:tc>
      </w:tr>
      <w:tr w:rsidR="00F137DF" w14:paraId="2D3A2A94" w14:textId="77777777">
        <w:trPr>
          <w:trHeight w:hRule="exact" w:val="454"/>
          <w:jc w:val="center"/>
        </w:trPr>
        <w:tc>
          <w:tcPr>
            <w:tcW w:w="743" w:type="dxa"/>
          </w:tcPr>
          <w:p w14:paraId="0DF91813" w14:textId="77777777" w:rsidR="00F137DF" w:rsidRDefault="00F137DF">
            <w:pPr>
              <w:jc w:val="center"/>
              <w:rPr>
                <w:rFonts w:ascii="宋体" w:eastAsia="宋体"/>
                <w:sz w:val="21"/>
                <w:szCs w:val="20"/>
              </w:rPr>
            </w:pPr>
          </w:p>
        </w:tc>
        <w:tc>
          <w:tcPr>
            <w:tcW w:w="1762" w:type="dxa"/>
            <w:vAlign w:val="center"/>
          </w:tcPr>
          <w:p w14:paraId="281D408F" w14:textId="77777777" w:rsidR="00F137DF" w:rsidRDefault="00F137DF">
            <w:pPr>
              <w:jc w:val="center"/>
              <w:rPr>
                <w:rFonts w:ascii="宋体" w:eastAsia="宋体"/>
                <w:sz w:val="21"/>
                <w:szCs w:val="20"/>
              </w:rPr>
            </w:pPr>
          </w:p>
        </w:tc>
        <w:tc>
          <w:tcPr>
            <w:tcW w:w="1818" w:type="dxa"/>
            <w:vAlign w:val="center"/>
          </w:tcPr>
          <w:p w14:paraId="05427582" w14:textId="77777777" w:rsidR="00F137DF" w:rsidRDefault="00F137DF">
            <w:pPr>
              <w:jc w:val="center"/>
              <w:rPr>
                <w:rFonts w:ascii="宋体" w:eastAsia="宋体"/>
                <w:sz w:val="21"/>
                <w:szCs w:val="20"/>
              </w:rPr>
            </w:pPr>
          </w:p>
        </w:tc>
        <w:tc>
          <w:tcPr>
            <w:tcW w:w="2268" w:type="dxa"/>
            <w:vAlign w:val="center"/>
          </w:tcPr>
          <w:p w14:paraId="61A2C19C" w14:textId="77777777" w:rsidR="00F137DF" w:rsidRDefault="00F137DF">
            <w:pPr>
              <w:jc w:val="center"/>
              <w:rPr>
                <w:rFonts w:ascii="宋体" w:eastAsia="宋体"/>
                <w:sz w:val="21"/>
                <w:szCs w:val="20"/>
              </w:rPr>
            </w:pPr>
          </w:p>
        </w:tc>
        <w:tc>
          <w:tcPr>
            <w:tcW w:w="1363" w:type="dxa"/>
            <w:vAlign w:val="center"/>
          </w:tcPr>
          <w:p w14:paraId="3BEA5F27" w14:textId="77777777" w:rsidR="00F137DF" w:rsidRDefault="00F137DF">
            <w:pPr>
              <w:jc w:val="center"/>
              <w:rPr>
                <w:rFonts w:ascii="宋体" w:eastAsia="宋体"/>
                <w:sz w:val="21"/>
                <w:szCs w:val="20"/>
              </w:rPr>
            </w:pPr>
          </w:p>
        </w:tc>
        <w:tc>
          <w:tcPr>
            <w:tcW w:w="1106" w:type="dxa"/>
            <w:vAlign w:val="center"/>
          </w:tcPr>
          <w:p w14:paraId="29514112" w14:textId="77777777" w:rsidR="00F137DF" w:rsidRDefault="00F137DF">
            <w:pPr>
              <w:jc w:val="center"/>
              <w:rPr>
                <w:rFonts w:ascii="宋体" w:eastAsia="宋体"/>
                <w:sz w:val="21"/>
                <w:szCs w:val="20"/>
              </w:rPr>
            </w:pPr>
          </w:p>
        </w:tc>
      </w:tr>
      <w:tr w:rsidR="00F137DF" w14:paraId="6CF55021" w14:textId="77777777">
        <w:trPr>
          <w:trHeight w:hRule="exact" w:val="454"/>
          <w:jc w:val="center"/>
        </w:trPr>
        <w:tc>
          <w:tcPr>
            <w:tcW w:w="743" w:type="dxa"/>
          </w:tcPr>
          <w:p w14:paraId="2B803DD8" w14:textId="77777777" w:rsidR="00F137DF" w:rsidRDefault="00F137DF">
            <w:pPr>
              <w:jc w:val="center"/>
              <w:rPr>
                <w:rFonts w:ascii="宋体" w:eastAsia="宋体"/>
                <w:sz w:val="21"/>
                <w:szCs w:val="20"/>
              </w:rPr>
            </w:pPr>
          </w:p>
        </w:tc>
        <w:tc>
          <w:tcPr>
            <w:tcW w:w="1762" w:type="dxa"/>
            <w:vAlign w:val="center"/>
          </w:tcPr>
          <w:p w14:paraId="71D14548" w14:textId="77777777" w:rsidR="00F137DF" w:rsidRDefault="00F137DF">
            <w:pPr>
              <w:jc w:val="center"/>
              <w:rPr>
                <w:rFonts w:ascii="宋体" w:eastAsia="宋体"/>
                <w:sz w:val="21"/>
                <w:szCs w:val="20"/>
              </w:rPr>
            </w:pPr>
          </w:p>
        </w:tc>
        <w:tc>
          <w:tcPr>
            <w:tcW w:w="1818" w:type="dxa"/>
            <w:vAlign w:val="center"/>
          </w:tcPr>
          <w:p w14:paraId="045BD5BE" w14:textId="77777777" w:rsidR="00F137DF" w:rsidRDefault="00F137DF">
            <w:pPr>
              <w:jc w:val="center"/>
              <w:rPr>
                <w:rFonts w:ascii="宋体" w:eastAsia="宋体"/>
                <w:sz w:val="21"/>
                <w:szCs w:val="20"/>
              </w:rPr>
            </w:pPr>
          </w:p>
        </w:tc>
        <w:tc>
          <w:tcPr>
            <w:tcW w:w="2268" w:type="dxa"/>
            <w:vAlign w:val="center"/>
          </w:tcPr>
          <w:p w14:paraId="522393CB" w14:textId="77777777" w:rsidR="00F137DF" w:rsidRDefault="00F137DF">
            <w:pPr>
              <w:jc w:val="center"/>
              <w:rPr>
                <w:rFonts w:ascii="宋体" w:eastAsia="宋体"/>
                <w:sz w:val="21"/>
                <w:szCs w:val="20"/>
              </w:rPr>
            </w:pPr>
          </w:p>
        </w:tc>
        <w:tc>
          <w:tcPr>
            <w:tcW w:w="1363" w:type="dxa"/>
            <w:vAlign w:val="center"/>
          </w:tcPr>
          <w:p w14:paraId="39E9AE4F" w14:textId="77777777" w:rsidR="00F137DF" w:rsidRDefault="00F137DF">
            <w:pPr>
              <w:jc w:val="center"/>
              <w:rPr>
                <w:rFonts w:ascii="宋体" w:eastAsia="宋体"/>
                <w:sz w:val="21"/>
                <w:szCs w:val="20"/>
              </w:rPr>
            </w:pPr>
          </w:p>
        </w:tc>
        <w:tc>
          <w:tcPr>
            <w:tcW w:w="1106" w:type="dxa"/>
            <w:vAlign w:val="center"/>
          </w:tcPr>
          <w:p w14:paraId="54D0E530" w14:textId="77777777" w:rsidR="00F137DF" w:rsidRDefault="00F137DF">
            <w:pPr>
              <w:jc w:val="center"/>
              <w:rPr>
                <w:rFonts w:ascii="宋体" w:eastAsia="宋体"/>
                <w:sz w:val="21"/>
                <w:szCs w:val="20"/>
              </w:rPr>
            </w:pPr>
          </w:p>
        </w:tc>
      </w:tr>
      <w:tr w:rsidR="00F137DF" w14:paraId="6AA7560E" w14:textId="77777777">
        <w:trPr>
          <w:trHeight w:hRule="exact" w:val="454"/>
          <w:jc w:val="center"/>
        </w:trPr>
        <w:tc>
          <w:tcPr>
            <w:tcW w:w="743" w:type="dxa"/>
          </w:tcPr>
          <w:p w14:paraId="1A0FFF32" w14:textId="77777777" w:rsidR="00F137DF" w:rsidRDefault="00F137DF">
            <w:pPr>
              <w:jc w:val="center"/>
              <w:rPr>
                <w:rFonts w:ascii="宋体" w:eastAsia="宋体"/>
                <w:sz w:val="21"/>
                <w:szCs w:val="20"/>
              </w:rPr>
            </w:pPr>
          </w:p>
        </w:tc>
        <w:tc>
          <w:tcPr>
            <w:tcW w:w="1762" w:type="dxa"/>
            <w:vAlign w:val="center"/>
          </w:tcPr>
          <w:p w14:paraId="72BDE8B8" w14:textId="77777777" w:rsidR="00F137DF" w:rsidRDefault="00F137DF">
            <w:pPr>
              <w:jc w:val="center"/>
              <w:rPr>
                <w:rFonts w:ascii="宋体" w:eastAsia="宋体"/>
                <w:sz w:val="21"/>
                <w:szCs w:val="20"/>
              </w:rPr>
            </w:pPr>
          </w:p>
        </w:tc>
        <w:tc>
          <w:tcPr>
            <w:tcW w:w="1818" w:type="dxa"/>
            <w:vAlign w:val="center"/>
          </w:tcPr>
          <w:p w14:paraId="7A95C696" w14:textId="77777777" w:rsidR="00F137DF" w:rsidRDefault="00F137DF">
            <w:pPr>
              <w:jc w:val="center"/>
              <w:rPr>
                <w:rFonts w:ascii="宋体" w:eastAsia="宋体"/>
                <w:sz w:val="21"/>
                <w:szCs w:val="20"/>
              </w:rPr>
            </w:pPr>
          </w:p>
        </w:tc>
        <w:tc>
          <w:tcPr>
            <w:tcW w:w="2268" w:type="dxa"/>
            <w:vAlign w:val="center"/>
          </w:tcPr>
          <w:p w14:paraId="5EF0707C" w14:textId="77777777" w:rsidR="00F137DF" w:rsidRDefault="00F137DF">
            <w:pPr>
              <w:jc w:val="center"/>
              <w:rPr>
                <w:rFonts w:ascii="宋体" w:eastAsia="宋体"/>
                <w:sz w:val="21"/>
                <w:szCs w:val="20"/>
              </w:rPr>
            </w:pPr>
          </w:p>
        </w:tc>
        <w:tc>
          <w:tcPr>
            <w:tcW w:w="1363" w:type="dxa"/>
            <w:vAlign w:val="center"/>
          </w:tcPr>
          <w:p w14:paraId="491838F6" w14:textId="77777777" w:rsidR="00F137DF" w:rsidRDefault="00F137DF">
            <w:pPr>
              <w:jc w:val="center"/>
              <w:rPr>
                <w:rFonts w:ascii="宋体" w:eastAsia="宋体"/>
                <w:sz w:val="21"/>
                <w:szCs w:val="20"/>
              </w:rPr>
            </w:pPr>
          </w:p>
        </w:tc>
        <w:tc>
          <w:tcPr>
            <w:tcW w:w="1106" w:type="dxa"/>
            <w:vAlign w:val="center"/>
          </w:tcPr>
          <w:p w14:paraId="414E0F22" w14:textId="77777777" w:rsidR="00F137DF" w:rsidRDefault="00F137DF">
            <w:pPr>
              <w:jc w:val="center"/>
              <w:rPr>
                <w:rFonts w:ascii="宋体" w:eastAsia="宋体"/>
                <w:sz w:val="21"/>
                <w:szCs w:val="20"/>
              </w:rPr>
            </w:pPr>
          </w:p>
        </w:tc>
      </w:tr>
      <w:tr w:rsidR="00F137DF" w14:paraId="790726F5" w14:textId="77777777">
        <w:trPr>
          <w:trHeight w:hRule="exact" w:val="454"/>
          <w:jc w:val="center"/>
        </w:trPr>
        <w:tc>
          <w:tcPr>
            <w:tcW w:w="743" w:type="dxa"/>
          </w:tcPr>
          <w:p w14:paraId="309D3499" w14:textId="77777777" w:rsidR="00F137DF" w:rsidRDefault="00F137DF">
            <w:pPr>
              <w:jc w:val="center"/>
              <w:rPr>
                <w:rFonts w:ascii="宋体" w:eastAsia="宋体"/>
                <w:sz w:val="21"/>
                <w:szCs w:val="20"/>
              </w:rPr>
            </w:pPr>
          </w:p>
        </w:tc>
        <w:tc>
          <w:tcPr>
            <w:tcW w:w="1762" w:type="dxa"/>
            <w:vAlign w:val="center"/>
          </w:tcPr>
          <w:p w14:paraId="19F79F6F" w14:textId="77777777" w:rsidR="00F137DF" w:rsidRDefault="00F137DF">
            <w:pPr>
              <w:jc w:val="center"/>
              <w:rPr>
                <w:rFonts w:ascii="宋体" w:eastAsia="宋体"/>
                <w:sz w:val="21"/>
                <w:szCs w:val="20"/>
              </w:rPr>
            </w:pPr>
          </w:p>
        </w:tc>
        <w:tc>
          <w:tcPr>
            <w:tcW w:w="1818" w:type="dxa"/>
            <w:vAlign w:val="center"/>
          </w:tcPr>
          <w:p w14:paraId="4BAC3499" w14:textId="77777777" w:rsidR="00F137DF" w:rsidRDefault="00F137DF">
            <w:pPr>
              <w:jc w:val="center"/>
              <w:rPr>
                <w:rFonts w:ascii="宋体" w:eastAsia="宋体"/>
                <w:sz w:val="21"/>
                <w:szCs w:val="20"/>
              </w:rPr>
            </w:pPr>
          </w:p>
        </w:tc>
        <w:tc>
          <w:tcPr>
            <w:tcW w:w="2268" w:type="dxa"/>
            <w:vAlign w:val="center"/>
          </w:tcPr>
          <w:p w14:paraId="286AB22B" w14:textId="77777777" w:rsidR="00F137DF" w:rsidRDefault="00F137DF">
            <w:pPr>
              <w:jc w:val="center"/>
              <w:rPr>
                <w:rFonts w:ascii="宋体" w:eastAsia="宋体"/>
                <w:sz w:val="21"/>
                <w:szCs w:val="20"/>
              </w:rPr>
            </w:pPr>
          </w:p>
        </w:tc>
        <w:tc>
          <w:tcPr>
            <w:tcW w:w="1363" w:type="dxa"/>
            <w:vAlign w:val="center"/>
          </w:tcPr>
          <w:p w14:paraId="2041D445" w14:textId="77777777" w:rsidR="00F137DF" w:rsidRDefault="00F137DF">
            <w:pPr>
              <w:jc w:val="center"/>
              <w:rPr>
                <w:rFonts w:ascii="宋体" w:eastAsia="宋体"/>
                <w:sz w:val="21"/>
                <w:szCs w:val="20"/>
              </w:rPr>
            </w:pPr>
          </w:p>
        </w:tc>
        <w:tc>
          <w:tcPr>
            <w:tcW w:w="1106" w:type="dxa"/>
            <w:vAlign w:val="center"/>
          </w:tcPr>
          <w:p w14:paraId="18791AD5" w14:textId="77777777" w:rsidR="00F137DF" w:rsidRDefault="00F137DF">
            <w:pPr>
              <w:jc w:val="center"/>
              <w:rPr>
                <w:rFonts w:ascii="宋体" w:eastAsia="宋体"/>
                <w:sz w:val="21"/>
                <w:szCs w:val="20"/>
              </w:rPr>
            </w:pPr>
          </w:p>
        </w:tc>
      </w:tr>
      <w:tr w:rsidR="00F137DF" w14:paraId="5CE5B9DF" w14:textId="77777777">
        <w:trPr>
          <w:trHeight w:hRule="exact" w:val="454"/>
          <w:jc w:val="center"/>
        </w:trPr>
        <w:tc>
          <w:tcPr>
            <w:tcW w:w="743" w:type="dxa"/>
          </w:tcPr>
          <w:p w14:paraId="226E6D15" w14:textId="77777777" w:rsidR="00F137DF" w:rsidRDefault="00F137DF">
            <w:pPr>
              <w:jc w:val="center"/>
              <w:rPr>
                <w:rFonts w:ascii="宋体" w:eastAsia="宋体"/>
                <w:sz w:val="21"/>
                <w:szCs w:val="20"/>
              </w:rPr>
            </w:pPr>
          </w:p>
        </w:tc>
        <w:tc>
          <w:tcPr>
            <w:tcW w:w="1762" w:type="dxa"/>
            <w:vAlign w:val="center"/>
          </w:tcPr>
          <w:p w14:paraId="015B7DA6" w14:textId="77777777" w:rsidR="00F137DF" w:rsidRDefault="00F137DF">
            <w:pPr>
              <w:jc w:val="center"/>
              <w:rPr>
                <w:rFonts w:ascii="宋体" w:eastAsia="宋体"/>
                <w:sz w:val="21"/>
                <w:szCs w:val="20"/>
              </w:rPr>
            </w:pPr>
          </w:p>
        </w:tc>
        <w:tc>
          <w:tcPr>
            <w:tcW w:w="1818" w:type="dxa"/>
            <w:vAlign w:val="center"/>
          </w:tcPr>
          <w:p w14:paraId="2DEFF391" w14:textId="77777777" w:rsidR="00F137DF" w:rsidRDefault="00F137DF">
            <w:pPr>
              <w:jc w:val="center"/>
              <w:rPr>
                <w:rFonts w:ascii="宋体" w:eastAsia="宋体"/>
                <w:sz w:val="21"/>
                <w:szCs w:val="20"/>
              </w:rPr>
            </w:pPr>
          </w:p>
        </w:tc>
        <w:tc>
          <w:tcPr>
            <w:tcW w:w="2268" w:type="dxa"/>
            <w:vAlign w:val="center"/>
          </w:tcPr>
          <w:p w14:paraId="695FC63C" w14:textId="77777777" w:rsidR="00F137DF" w:rsidRDefault="00F137DF">
            <w:pPr>
              <w:jc w:val="center"/>
              <w:rPr>
                <w:rFonts w:ascii="宋体" w:eastAsia="宋体"/>
                <w:sz w:val="21"/>
                <w:szCs w:val="20"/>
              </w:rPr>
            </w:pPr>
          </w:p>
        </w:tc>
        <w:tc>
          <w:tcPr>
            <w:tcW w:w="1363" w:type="dxa"/>
            <w:vAlign w:val="center"/>
          </w:tcPr>
          <w:p w14:paraId="1A44D8DC" w14:textId="77777777" w:rsidR="00F137DF" w:rsidRDefault="00F137DF">
            <w:pPr>
              <w:jc w:val="center"/>
              <w:rPr>
                <w:rFonts w:ascii="宋体" w:eastAsia="宋体"/>
                <w:sz w:val="21"/>
                <w:szCs w:val="20"/>
              </w:rPr>
            </w:pPr>
          </w:p>
        </w:tc>
        <w:tc>
          <w:tcPr>
            <w:tcW w:w="1106" w:type="dxa"/>
            <w:vAlign w:val="center"/>
          </w:tcPr>
          <w:p w14:paraId="5E401EAD" w14:textId="77777777" w:rsidR="00F137DF" w:rsidRDefault="00F137DF">
            <w:pPr>
              <w:jc w:val="center"/>
              <w:rPr>
                <w:rFonts w:ascii="宋体" w:eastAsia="宋体"/>
                <w:sz w:val="21"/>
                <w:szCs w:val="20"/>
              </w:rPr>
            </w:pPr>
          </w:p>
        </w:tc>
      </w:tr>
      <w:tr w:rsidR="00F137DF" w14:paraId="740C1BC5" w14:textId="77777777">
        <w:trPr>
          <w:trHeight w:hRule="exact" w:val="454"/>
          <w:jc w:val="center"/>
        </w:trPr>
        <w:tc>
          <w:tcPr>
            <w:tcW w:w="743" w:type="dxa"/>
            <w:tcBorders>
              <w:bottom w:val="single" w:sz="12" w:space="0" w:color="auto"/>
            </w:tcBorders>
          </w:tcPr>
          <w:p w14:paraId="741896D8" w14:textId="77777777" w:rsidR="00F137DF" w:rsidRDefault="00000000">
            <w:pPr>
              <w:jc w:val="center"/>
              <w:rPr>
                <w:rFonts w:ascii="宋体" w:eastAsia="宋体"/>
                <w:sz w:val="21"/>
                <w:szCs w:val="20"/>
              </w:rPr>
            </w:pPr>
            <w:r>
              <w:rPr>
                <w:rFonts w:ascii="宋体" w:eastAsia="宋体" w:hAnsi="宋体" w:cs="宋体" w:hint="eastAsia"/>
                <w:sz w:val="21"/>
                <w:szCs w:val="20"/>
              </w:rPr>
              <w:t>……</w:t>
            </w:r>
          </w:p>
        </w:tc>
        <w:tc>
          <w:tcPr>
            <w:tcW w:w="1762" w:type="dxa"/>
            <w:tcBorders>
              <w:bottom w:val="single" w:sz="12" w:space="0" w:color="auto"/>
            </w:tcBorders>
            <w:vAlign w:val="center"/>
          </w:tcPr>
          <w:p w14:paraId="6E5FDFD1" w14:textId="77777777" w:rsidR="00F137DF" w:rsidRDefault="00F137DF">
            <w:pPr>
              <w:jc w:val="center"/>
              <w:rPr>
                <w:rFonts w:ascii="宋体" w:eastAsia="宋体"/>
                <w:sz w:val="21"/>
                <w:szCs w:val="20"/>
              </w:rPr>
            </w:pPr>
          </w:p>
        </w:tc>
        <w:tc>
          <w:tcPr>
            <w:tcW w:w="1818" w:type="dxa"/>
            <w:tcBorders>
              <w:bottom w:val="single" w:sz="12" w:space="0" w:color="auto"/>
            </w:tcBorders>
            <w:vAlign w:val="center"/>
          </w:tcPr>
          <w:p w14:paraId="6F1A3ECC" w14:textId="77777777" w:rsidR="00F137DF" w:rsidRDefault="00F137DF">
            <w:pPr>
              <w:jc w:val="center"/>
              <w:rPr>
                <w:rFonts w:ascii="宋体" w:eastAsia="宋体"/>
                <w:sz w:val="21"/>
                <w:szCs w:val="20"/>
              </w:rPr>
            </w:pPr>
          </w:p>
        </w:tc>
        <w:tc>
          <w:tcPr>
            <w:tcW w:w="2268" w:type="dxa"/>
            <w:tcBorders>
              <w:bottom w:val="single" w:sz="12" w:space="0" w:color="auto"/>
            </w:tcBorders>
            <w:vAlign w:val="center"/>
          </w:tcPr>
          <w:p w14:paraId="5CE80B46" w14:textId="77777777" w:rsidR="00F137DF" w:rsidRDefault="00F137DF">
            <w:pPr>
              <w:jc w:val="center"/>
              <w:rPr>
                <w:rFonts w:ascii="宋体" w:eastAsia="宋体"/>
                <w:sz w:val="21"/>
                <w:szCs w:val="20"/>
              </w:rPr>
            </w:pPr>
          </w:p>
        </w:tc>
        <w:tc>
          <w:tcPr>
            <w:tcW w:w="1363" w:type="dxa"/>
            <w:tcBorders>
              <w:bottom w:val="single" w:sz="12" w:space="0" w:color="auto"/>
            </w:tcBorders>
            <w:vAlign w:val="center"/>
          </w:tcPr>
          <w:p w14:paraId="4D055D50" w14:textId="77777777" w:rsidR="00F137DF" w:rsidRDefault="00F137DF">
            <w:pPr>
              <w:jc w:val="center"/>
              <w:rPr>
                <w:rFonts w:ascii="宋体" w:eastAsia="宋体"/>
                <w:sz w:val="21"/>
                <w:szCs w:val="20"/>
              </w:rPr>
            </w:pPr>
          </w:p>
        </w:tc>
        <w:tc>
          <w:tcPr>
            <w:tcW w:w="1106" w:type="dxa"/>
            <w:tcBorders>
              <w:bottom w:val="single" w:sz="12" w:space="0" w:color="auto"/>
            </w:tcBorders>
            <w:vAlign w:val="center"/>
          </w:tcPr>
          <w:p w14:paraId="61D99A94" w14:textId="77777777" w:rsidR="00F137DF" w:rsidRDefault="00F137DF">
            <w:pPr>
              <w:jc w:val="center"/>
              <w:rPr>
                <w:rFonts w:ascii="宋体" w:eastAsia="宋体"/>
                <w:sz w:val="21"/>
                <w:szCs w:val="20"/>
              </w:rPr>
            </w:pPr>
          </w:p>
        </w:tc>
      </w:tr>
    </w:tbl>
    <w:p w14:paraId="0F924603" w14:textId="77777777" w:rsidR="00F137DF" w:rsidRDefault="00F137DF">
      <w:pPr>
        <w:rPr>
          <w:rFonts w:ascii="宋体" w:eastAsia="宋体"/>
          <w:b/>
          <w:bCs/>
        </w:rPr>
      </w:pPr>
    </w:p>
    <w:p w14:paraId="799494DD" w14:textId="77777777" w:rsidR="00F137DF" w:rsidRDefault="00000000">
      <w:pPr>
        <w:spacing w:line="520" w:lineRule="exact"/>
        <w:ind w:firstLineChars="202" w:firstLine="485"/>
        <w:rPr>
          <w:rFonts w:ascii="宋体" w:eastAsia="宋体"/>
        </w:rPr>
      </w:pPr>
      <w:r>
        <w:rPr>
          <w:rFonts w:ascii="宋体" w:eastAsia="宋体" w:hAnsi="宋体" w:cs="宋体" w:hint="eastAsia"/>
        </w:rPr>
        <w:t>注：</w:t>
      </w:r>
    </w:p>
    <w:p w14:paraId="541FCFD4" w14:textId="77777777" w:rsidR="00F137DF" w:rsidRDefault="00000000">
      <w:pPr>
        <w:spacing w:line="520" w:lineRule="exact"/>
        <w:ind w:firstLineChars="202" w:firstLine="485"/>
        <w:rPr>
          <w:rFonts w:ascii="宋体" w:eastAsia="宋体"/>
        </w:rPr>
      </w:pPr>
      <w:r>
        <w:rPr>
          <w:rFonts w:ascii="宋体" w:eastAsia="宋体" w:hAnsi="宋体" w:cs="宋体" w:hint="eastAsia"/>
        </w:rPr>
        <w:t>①供应商应对照询价文件第三章项目需求内的要求，</w:t>
      </w:r>
      <w:r>
        <w:rPr>
          <w:rFonts w:ascii="宋体" w:eastAsia="宋体" w:hAnsi="宋体" w:cs="宋体" w:hint="eastAsia"/>
          <w:b/>
          <w:bCs/>
        </w:rPr>
        <w:t>逐一填写</w:t>
      </w:r>
      <w:r>
        <w:rPr>
          <w:rFonts w:ascii="宋体" w:eastAsia="宋体" w:hAnsi="宋体" w:cs="宋体" w:hint="eastAsia"/>
        </w:rPr>
        <w:t>，询价货物与询价文件规定的项目要求有偏离的，应在此表中申明与技术要求条文的偏离情况，如有例外请说明。</w:t>
      </w:r>
      <w:r>
        <w:rPr>
          <w:rFonts w:ascii="宋体" w:eastAsia="宋体" w:hAnsi="宋体" w:cs="宋体" w:hint="eastAsia"/>
          <w:b/>
          <w:bCs/>
          <w:u w:val="single"/>
        </w:rPr>
        <w:t>（本项目不接受负偏离应标）</w:t>
      </w:r>
    </w:p>
    <w:p w14:paraId="6374E76F" w14:textId="77777777" w:rsidR="00F137DF" w:rsidRDefault="00000000">
      <w:pPr>
        <w:spacing w:line="520" w:lineRule="exact"/>
        <w:ind w:firstLineChars="202" w:firstLine="485"/>
        <w:rPr>
          <w:rFonts w:ascii="宋体" w:eastAsia="宋体"/>
        </w:rPr>
      </w:pPr>
      <w:r>
        <w:rPr>
          <w:rFonts w:ascii="宋体" w:eastAsia="宋体" w:hAnsi="宋体" w:cs="宋体" w:hint="eastAsia"/>
        </w:rPr>
        <w:t>②该表不作为投标供应商对所投标的物关于技术要求等详细描述和说明的替代。</w:t>
      </w:r>
    </w:p>
    <w:p w14:paraId="16DF6AFD" w14:textId="77777777" w:rsidR="00F137DF" w:rsidRDefault="00F137DF">
      <w:pPr>
        <w:spacing w:line="520" w:lineRule="exact"/>
        <w:ind w:firstLineChars="202" w:firstLine="485"/>
        <w:rPr>
          <w:rFonts w:ascii="宋体" w:eastAsia="宋体"/>
        </w:rPr>
      </w:pPr>
    </w:p>
    <w:p w14:paraId="14182156" w14:textId="77777777" w:rsidR="00F137DF" w:rsidRDefault="00000000">
      <w:pPr>
        <w:spacing w:line="520" w:lineRule="exact"/>
        <w:ind w:firstLineChars="202" w:firstLine="485"/>
        <w:rPr>
          <w:rFonts w:ascii="宋体" w:eastAsia="宋体"/>
        </w:rPr>
      </w:pPr>
      <w:r>
        <w:rPr>
          <w:rFonts w:ascii="宋体" w:eastAsia="宋体" w:hAnsi="宋体" w:cs="宋体" w:hint="eastAsia"/>
        </w:rPr>
        <w:t>供应商：（公章）</w:t>
      </w:r>
    </w:p>
    <w:p w14:paraId="7CC3A745" w14:textId="77777777" w:rsidR="00F137DF" w:rsidRDefault="00000000">
      <w:pPr>
        <w:spacing w:line="520" w:lineRule="exact"/>
        <w:ind w:firstLineChars="202" w:firstLine="485"/>
        <w:rPr>
          <w:rFonts w:ascii="宋体" w:eastAsia="宋体"/>
        </w:rPr>
      </w:pPr>
      <w:r>
        <w:rPr>
          <w:rFonts w:ascii="宋体" w:eastAsia="宋体" w:hAnsi="宋体" w:cs="宋体" w:hint="eastAsia"/>
        </w:rPr>
        <w:t>法定代表人或被授权人：（签字或盖章）</w:t>
      </w:r>
    </w:p>
    <w:p w14:paraId="78F509C2" w14:textId="77777777" w:rsidR="00F137DF" w:rsidRDefault="00000000">
      <w:pPr>
        <w:spacing w:line="520" w:lineRule="exact"/>
        <w:ind w:firstLineChars="202" w:firstLine="485"/>
        <w:rPr>
          <w:rFonts w:ascii="宋体" w:eastAsia="宋体"/>
        </w:rPr>
      </w:pPr>
      <w:r>
        <w:rPr>
          <w:rFonts w:ascii="宋体" w:eastAsia="宋体" w:hAnsi="宋体" w:cs="宋体" w:hint="eastAsia"/>
        </w:rPr>
        <w:t>日期：年月日</w:t>
      </w:r>
    </w:p>
    <w:p w14:paraId="6B8455E1" w14:textId="77777777" w:rsidR="00F137DF" w:rsidRDefault="00F137DF">
      <w:pPr>
        <w:spacing w:after="120"/>
        <w:ind w:leftChars="200" w:left="480" w:firstLineChars="200" w:firstLine="420"/>
        <w:rPr>
          <w:rFonts w:eastAsia="宋体"/>
          <w:sz w:val="21"/>
          <w:szCs w:val="21"/>
        </w:rPr>
      </w:pPr>
    </w:p>
    <w:p w14:paraId="4EDF8310" w14:textId="77777777" w:rsidR="00F137DF" w:rsidRDefault="00F137DF">
      <w:pPr>
        <w:spacing w:line="440" w:lineRule="exact"/>
        <w:ind w:firstLineChars="202" w:firstLine="485"/>
        <w:rPr>
          <w:rFonts w:eastAsia="宋体"/>
        </w:rPr>
      </w:pPr>
    </w:p>
    <w:p w14:paraId="6FB3CD0F" w14:textId="77777777" w:rsidR="00F137DF" w:rsidRDefault="00F137DF">
      <w:pPr>
        <w:spacing w:line="440" w:lineRule="exact"/>
        <w:ind w:firstLineChars="202" w:firstLine="485"/>
        <w:rPr>
          <w:rFonts w:eastAsia="宋体"/>
        </w:rPr>
      </w:pPr>
    </w:p>
    <w:p w14:paraId="5FCEA6E4" w14:textId="77777777" w:rsidR="00F137DF" w:rsidRDefault="00F137DF">
      <w:pPr>
        <w:spacing w:line="440" w:lineRule="exact"/>
        <w:ind w:firstLineChars="202" w:firstLine="485"/>
        <w:rPr>
          <w:rFonts w:eastAsia="宋体"/>
        </w:rPr>
      </w:pPr>
    </w:p>
    <w:p w14:paraId="15E56F25" w14:textId="77777777" w:rsidR="00F137DF" w:rsidRDefault="00F137DF">
      <w:pPr>
        <w:spacing w:line="440" w:lineRule="exact"/>
        <w:ind w:firstLineChars="202" w:firstLine="485"/>
        <w:rPr>
          <w:rFonts w:eastAsia="宋体"/>
        </w:rPr>
      </w:pPr>
    </w:p>
    <w:p w14:paraId="1DE58AA7" w14:textId="77777777" w:rsidR="00F137DF" w:rsidRDefault="00F137DF">
      <w:pPr>
        <w:spacing w:line="440" w:lineRule="exact"/>
        <w:ind w:firstLineChars="202" w:firstLine="485"/>
        <w:rPr>
          <w:rFonts w:eastAsia="宋体"/>
        </w:rPr>
      </w:pPr>
    </w:p>
    <w:p w14:paraId="0A04E297" w14:textId="77777777" w:rsidR="00F137DF" w:rsidRDefault="00F137DF">
      <w:pPr>
        <w:snapToGrid w:val="0"/>
        <w:spacing w:line="520" w:lineRule="exact"/>
        <w:jc w:val="center"/>
        <w:outlineLvl w:val="3"/>
        <w:rPr>
          <w:rFonts w:eastAsia="宋体"/>
          <w:b/>
          <w:bCs/>
        </w:rPr>
      </w:pPr>
    </w:p>
    <w:p w14:paraId="78757DFD" w14:textId="77777777" w:rsidR="00F137DF" w:rsidRDefault="00F137DF">
      <w:pPr>
        <w:snapToGrid w:val="0"/>
        <w:spacing w:line="520" w:lineRule="exact"/>
        <w:jc w:val="center"/>
        <w:outlineLvl w:val="3"/>
        <w:rPr>
          <w:rFonts w:eastAsia="宋体"/>
          <w:b/>
          <w:bCs/>
        </w:rPr>
      </w:pPr>
    </w:p>
    <w:p w14:paraId="4E6F4985" w14:textId="77777777" w:rsidR="00F137DF" w:rsidRDefault="00000000">
      <w:pPr>
        <w:snapToGrid w:val="0"/>
        <w:spacing w:line="520" w:lineRule="exact"/>
        <w:jc w:val="center"/>
        <w:outlineLvl w:val="3"/>
        <w:rPr>
          <w:rFonts w:eastAsia="宋体"/>
          <w:b/>
          <w:bCs/>
        </w:rPr>
      </w:pPr>
      <w:r>
        <w:rPr>
          <w:rFonts w:eastAsia="宋体"/>
          <w:b/>
          <w:bCs/>
        </w:rPr>
        <w:t xml:space="preserve">3. </w:t>
      </w:r>
      <w:r>
        <w:rPr>
          <w:rFonts w:eastAsia="宋体" w:hint="eastAsia"/>
          <w:b/>
          <w:bCs/>
        </w:rPr>
        <w:t>项目产品交付、验收方案</w:t>
      </w:r>
    </w:p>
    <w:p w14:paraId="1E6461D7" w14:textId="77777777" w:rsidR="00F137DF" w:rsidRDefault="00F137DF">
      <w:pPr>
        <w:pStyle w:val="2"/>
        <w:ind w:firstLine="480"/>
        <w:rPr>
          <w:rFonts w:hint="eastAsia"/>
        </w:rPr>
      </w:pPr>
    </w:p>
    <w:p w14:paraId="0C0A2583" w14:textId="77777777" w:rsidR="00F137DF" w:rsidRDefault="00F137DF">
      <w:pPr>
        <w:pStyle w:val="2"/>
        <w:ind w:firstLine="480"/>
        <w:rPr>
          <w:rFonts w:hint="eastAsia"/>
        </w:rPr>
      </w:pPr>
    </w:p>
    <w:p w14:paraId="7C4DD31A" w14:textId="77777777" w:rsidR="00F137DF" w:rsidRDefault="00F137DF">
      <w:pPr>
        <w:pStyle w:val="2"/>
        <w:ind w:firstLine="480"/>
        <w:rPr>
          <w:rFonts w:hint="eastAsia"/>
        </w:rPr>
      </w:pPr>
    </w:p>
    <w:p w14:paraId="50A87558" w14:textId="77777777" w:rsidR="00F137DF" w:rsidRDefault="00F137DF">
      <w:pPr>
        <w:pStyle w:val="2"/>
        <w:ind w:firstLine="480"/>
        <w:rPr>
          <w:rFonts w:hint="eastAsia"/>
        </w:rPr>
      </w:pPr>
    </w:p>
    <w:p w14:paraId="69AA9632" w14:textId="77777777" w:rsidR="00F137DF" w:rsidRDefault="00F137DF">
      <w:pPr>
        <w:spacing w:line="440" w:lineRule="exact"/>
        <w:ind w:firstLineChars="202" w:firstLine="485"/>
        <w:rPr>
          <w:rFonts w:eastAsia="宋体"/>
        </w:rPr>
      </w:pPr>
    </w:p>
    <w:p w14:paraId="5050E536" w14:textId="77777777" w:rsidR="00F137DF" w:rsidRDefault="00F137DF">
      <w:pPr>
        <w:spacing w:line="440" w:lineRule="exact"/>
        <w:ind w:firstLineChars="202" w:firstLine="485"/>
        <w:rPr>
          <w:rFonts w:eastAsia="宋体"/>
        </w:rPr>
      </w:pPr>
    </w:p>
    <w:p w14:paraId="4A763BC8" w14:textId="77777777" w:rsidR="00F137DF" w:rsidRDefault="00F137DF">
      <w:pPr>
        <w:spacing w:line="440" w:lineRule="exact"/>
        <w:ind w:firstLineChars="202" w:firstLine="485"/>
        <w:rPr>
          <w:rFonts w:eastAsia="宋体"/>
        </w:rPr>
      </w:pPr>
    </w:p>
    <w:p w14:paraId="34E04877" w14:textId="77777777" w:rsidR="00F137DF" w:rsidRDefault="00F137DF">
      <w:pPr>
        <w:spacing w:line="440" w:lineRule="exact"/>
        <w:ind w:firstLineChars="202" w:firstLine="485"/>
        <w:rPr>
          <w:rFonts w:eastAsia="宋体"/>
        </w:rPr>
      </w:pPr>
    </w:p>
    <w:p w14:paraId="1B48CAC9" w14:textId="77777777" w:rsidR="00F137DF" w:rsidRDefault="00F137DF">
      <w:pPr>
        <w:spacing w:line="440" w:lineRule="exact"/>
        <w:ind w:firstLineChars="202" w:firstLine="485"/>
        <w:rPr>
          <w:rFonts w:eastAsia="宋体"/>
        </w:rPr>
      </w:pPr>
    </w:p>
    <w:p w14:paraId="5298346B" w14:textId="77777777" w:rsidR="00F137DF" w:rsidRDefault="00F137DF">
      <w:pPr>
        <w:spacing w:line="440" w:lineRule="exact"/>
        <w:ind w:firstLineChars="202" w:firstLine="485"/>
        <w:rPr>
          <w:rFonts w:eastAsia="宋体"/>
        </w:rPr>
      </w:pPr>
    </w:p>
    <w:p w14:paraId="341FDDF0" w14:textId="77777777" w:rsidR="00F137DF" w:rsidRDefault="00F137DF">
      <w:pPr>
        <w:spacing w:line="440" w:lineRule="exact"/>
        <w:ind w:firstLineChars="202" w:firstLine="485"/>
        <w:rPr>
          <w:rFonts w:eastAsia="宋体"/>
        </w:rPr>
      </w:pPr>
    </w:p>
    <w:p w14:paraId="45921DB3" w14:textId="77777777" w:rsidR="00F137DF" w:rsidRDefault="00F137DF">
      <w:pPr>
        <w:spacing w:line="440" w:lineRule="exact"/>
        <w:ind w:firstLineChars="202" w:firstLine="485"/>
        <w:rPr>
          <w:rFonts w:eastAsia="宋体"/>
        </w:rPr>
      </w:pPr>
    </w:p>
    <w:p w14:paraId="118A29E2" w14:textId="77777777" w:rsidR="00F137DF" w:rsidRDefault="00F137DF">
      <w:pPr>
        <w:spacing w:line="440" w:lineRule="exact"/>
        <w:ind w:firstLineChars="202" w:firstLine="485"/>
        <w:rPr>
          <w:rFonts w:eastAsia="宋体"/>
        </w:rPr>
      </w:pPr>
    </w:p>
    <w:p w14:paraId="7C756C02" w14:textId="77777777" w:rsidR="00F137DF" w:rsidRDefault="00F137DF">
      <w:pPr>
        <w:spacing w:line="440" w:lineRule="exact"/>
        <w:ind w:firstLineChars="202" w:firstLine="485"/>
        <w:rPr>
          <w:rFonts w:eastAsia="宋体"/>
        </w:rPr>
      </w:pPr>
    </w:p>
    <w:p w14:paraId="3FBD8FAC" w14:textId="77777777" w:rsidR="00F137DF" w:rsidRDefault="00F137DF">
      <w:pPr>
        <w:spacing w:line="440" w:lineRule="exact"/>
        <w:ind w:firstLineChars="202" w:firstLine="485"/>
        <w:rPr>
          <w:rFonts w:eastAsia="宋体"/>
        </w:rPr>
      </w:pPr>
    </w:p>
    <w:p w14:paraId="663D9891" w14:textId="77777777" w:rsidR="00F137DF" w:rsidRDefault="00F137DF">
      <w:pPr>
        <w:spacing w:line="440" w:lineRule="exact"/>
        <w:ind w:firstLineChars="202" w:firstLine="485"/>
        <w:rPr>
          <w:rFonts w:eastAsia="宋体"/>
        </w:rPr>
      </w:pPr>
    </w:p>
    <w:p w14:paraId="6412DFC5" w14:textId="77777777" w:rsidR="00F137DF" w:rsidRDefault="00F137DF">
      <w:pPr>
        <w:spacing w:line="440" w:lineRule="exact"/>
        <w:ind w:firstLineChars="202" w:firstLine="485"/>
        <w:rPr>
          <w:rFonts w:eastAsia="宋体"/>
        </w:rPr>
      </w:pPr>
    </w:p>
    <w:p w14:paraId="431F7463" w14:textId="77777777" w:rsidR="00F137DF" w:rsidRDefault="00F137DF">
      <w:pPr>
        <w:spacing w:line="440" w:lineRule="exact"/>
        <w:ind w:firstLineChars="202" w:firstLine="485"/>
        <w:rPr>
          <w:rFonts w:eastAsia="宋体"/>
        </w:rPr>
      </w:pPr>
    </w:p>
    <w:p w14:paraId="28C0E26B" w14:textId="77777777" w:rsidR="00F137DF" w:rsidRDefault="00F137DF">
      <w:pPr>
        <w:spacing w:line="440" w:lineRule="exact"/>
        <w:ind w:firstLineChars="202" w:firstLine="485"/>
        <w:rPr>
          <w:rFonts w:eastAsia="宋体"/>
        </w:rPr>
      </w:pPr>
    </w:p>
    <w:p w14:paraId="0ABADE4B" w14:textId="77777777" w:rsidR="00F137DF" w:rsidRDefault="00F137DF">
      <w:pPr>
        <w:spacing w:line="440" w:lineRule="exact"/>
        <w:ind w:firstLineChars="202" w:firstLine="485"/>
        <w:rPr>
          <w:rFonts w:eastAsia="宋体"/>
        </w:rPr>
      </w:pPr>
    </w:p>
    <w:p w14:paraId="3DEE984C" w14:textId="77777777" w:rsidR="00F137DF" w:rsidRDefault="00000000">
      <w:pPr>
        <w:spacing w:line="440" w:lineRule="exact"/>
        <w:ind w:firstLineChars="202" w:firstLine="485"/>
        <w:rPr>
          <w:rFonts w:eastAsia="宋体"/>
        </w:rPr>
      </w:pPr>
      <w:r>
        <w:rPr>
          <w:rFonts w:eastAsia="宋体"/>
        </w:rPr>
        <w:br w:type="page"/>
      </w:r>
    </w:p>
    <w:p w14:paraId="0555662B" w14:textId="77777777" w:rsidR="00F137DF" w:rsidRDefault="00000000">
      <w:pPr>
        <w:pStyle w:val="2"/>
        <w:ind w:left="480" w:firstLineChars="0" w:firstLine="0"/>
        <w:jc w:val="center"/>
        <w:rPr>
          <w:rFonts w:hint="eastAsia"/>
          <w:b/>
          <w:bCs/>
          <w:kern w:val="2"/>
        </w:rPr>
      </w:pPr>
      <w:r>
        <w:rPr>
          <w:b/>
          <w:bCs/>
          <w:kern w:val="2"/>
        </w:rPr>
        <w:lastRenderedPageBreak/>
        <w:t>4.</w:t>
      </w:r>
      <w:r>
        <w:rPr>
          <w:rFonts w:hint="eastAsia"/>
          <w:b/>
          <w:bCs/>
          <w:kern w:val="2"/>
        </w:rPr>
        <w:t>售后服务的响应</w:t>
      </w:r>
    </w:p>
    <w:p w14:paraId="383D28D5" w14:textId="77777777" w:rsidR="00F137DF" w:rsidRDefault="00F137DF">
      <w:pPr>
        <w:pStyle w:val="2"/>
        <w:ind w:firstLine="480"/>
        <w:rPr>
          <w:rFonts w:hint="eastAsia"/>
        </w:rPr>
      </w:pPr>
    </w:p>
    <w:p w14:paraId="1D544979" w14:textId="77777777" w:rsidR="00F137DF" w:rsidRDefault="00000000">
      <w:pPr>
        <w:spacing w:line="440" w:lineRule="exact"/>
        <w:ind w:firstLineChars="202" w:firstLine="485"/>
        <w:rPr>
          <w:rFonts w:eastAsia="宋体"/>
        </w:rPr>
      </w:pPr>
      <w:r>
        <w:rPr>
          <w:rFonts w:eastAsia="宋体" w:cs="宋体" w:hint="eastAsia"/>
        </w:rPr>
        <w:t>提供质量保证承诺内容及具体售后服务方法，含免费质保时间及服务的内容。</w:t>
      </w:r>
    </w:p>
    <w:bookmarkEnd w:id="27"/>
    <w:p w14:paraId="4593757B" w14:textId="77777777" w:rsidR="00F137DF" w:rsidRDefault="00F137DF">
      <w:pPr>
        <w:spacing w:line="440" w:lineRule="exact"/>
        <w:ind w:firstLineChars="202" w:firstLine="485"/>
        <w:rPr>
          <w:rFonts w:eastAsia="宋体"/>
        </w:rPr>
      </w:pPr>
    </w:p>
    <w:p w14:paraId="450ED74F" w14:textId="77777777" w:rsidR="00F137DF" w:rsidRDefault="00000000">
      <w:pPr>
        <w:snapToGrid w:val="0"/>
        <w:spacing w:line="420" w:lineRule="exact"/>
        <w:outlineLvl w:val="2"/>
        <w:rPr>
          <w:rFonts w:eastAsia="宋体"/>
          <w:b/>
          <w:bCs/>
        </w:rPr>
      </w:pPr>
      <w:r>
        <w:rPr>
          <w:rFonts w:eastAsia="宋体"/>
          <w:b/>
          <w:bCs/>
        </w:rPr>
        <w:br w:type="page"/>
      </w:r>
      <w:r>
        <w:rPr>
          <w:rFonts w:eastAsia="宋体"/>
          <w:b/>
          <w:bCs/>
        </w:rPr>
        <w:lastRenderedPageBreak/>
        <w:t>C</w:t>
      </w:r>
      <w:r>
        <w:rPr>
          <w:rFonts w:eastAsia="宋体" w:cs="宋体" w:hint="eastAsia"/>
          <w:b/>
          <w:bCs/>
        </w:rPr>
        <w:t>、价格标文件</w:t>
      </w:r>
      <w:r>
        <w:rPr>
          <w:rFonts w:eastAsia="宋体" w:cs="宋体" w:hint="eastAsia"/>
        </w:rPr>
        <w:t>（</w:t>
      </w:r>
      <w:r>
        <w:rPr>
          <w:rFonts w:eastAsia="宋体" w:cs="宋体" w:hint="eastAsia"/>
          <w:u w:val="thick" w:color="FF0000"/>
        </w:rPr>
        <w:t>一个密封包，内含：</w:t>
      </w:r>
      <w:r>
        <w:rPr>
          <w:rFonts w:eastAsia="宋体"/>
          <w:u w:val="thick" w:color="FF0000"/>
        </w:rPr>
        <w:t>1</w:t>
      </w:r>
      <w:r>
        <w:rPr>
          <w:rFonts w:eastAsia="宋体" w:cs="宋体" w:hint="eastAsia"/>
          <w:u w:val="thick" w:color="FF0000"/>
        </w:rPr>
        <w:t>份</w:t>
      </w:r>
      <w:r>
        <w:rPr>
          <w:rFonts w:eastAsia="宋体"/>
          <w:u w:val="thick" w:color="FF0000"/>
        </w:rPr>
        <w:t>“</w:t>
      </w:r>
      <w:r>
        <w:rPr>
          <w:rFonts w:eastAsia="宋体" w:cs="宋体" w:hint="eastAsia"/>
          <w:u w:val="thick" w:color="FF0000"/>
        </w:rPr>
        <w:t>正本</w:t>
      </w:r>
      <w:r>
        <w:rPr>
          <w:rFonts w:eastAsia="宋体"/>
          <w:u w:val="thick" w:color="FF0000"/>
        </w:rPr>
        <w:t>”</w:t>
      </w:r>
      <w:r>
        <w:rPr>
          <w:rFonts w:eastAsia="宋体" w:cs="宋体" w:hint="eastAsia"/>
          <w:u w:val="thick" w:color="FF0000"/>
        </w:rPr>
        <w:t>和</w:t>
      </w:r>
      <w:r>
        <w:rPr>
          <w:rFonts w:eastAsia="宋体"/>
          <w:u w:val="thick" w:color="FF0000"/>
        </w:rPr>
        <w:t>2</w:t>
      </w:r>
      <w:r>
        <w:rPr>
          <w:rFonts w:eastAsia="宋体" w:cs="宋体" w:hint="eastAsia"/>
          <w:u w:val="thick" w:color="FF0000"/>
        </w:rPr>
        <w:t>份</w:t>
      </w:r>
      <w:r>
        <w:rPr>
          <w:rFonts w:eastAsia="宋体"/>
          <w:u w:val="thick" w:color="FF0000"/>
        </w:rPr>
        <w:t>“</w:t>
      </w:r>
      <w:r>
        <w:rPr>
          <w:rFonts w:eastAsia="宋体" w:cs="宋体" w:hint="eastAsia"/>
          <w:u w:val="thick" w:color="FF0000"/>
        </w:rPr>
        <w:t>副本</w:t>
      </w:r>
      <w:r>
        <w:rPr>
          <w:rFonts w:eastAsia="宋体"/>
          <w:u w:val="thick" w:color="FF0000"/>
        </w:rPr>
        <w:t>”</w:t>
      </w:r>
      <w:r>
        <w:rPr>
          <w:rFonts w:eastAsia="宋体" w:cs="宋体" w:hint="eastAsia"/>
          <w:u w:val="thick" w:color="FF0000"/>
        </w:rPr>
        <w:t>。</w:t>
      </w:r>
      <w:r>
        <w:rPr>
          <w:rFonts w:eastAsia="宋体" w:cs="宋体" w:hint="eastAsia"/>
        </w:rPr>
        <w:t>）</w:t>
      </w:r>
    </w:p>
    <w:p w14:paraId="6566D38E" w14:textId="77777777" w:rsidR="00F137DF" w:rsidRDefault="00000000">
      <w:pPr>
        <w:spacing w:line="420" w:lineRule="exact"/>
        <w:ind w:firstLineChars="202" w:firstLine="485"/>
        <w:rPr>
          <w:rFonts w:eastAsia="宋体"/>
        </w:rPr>
      </w:pPr>
      <w:r>
        <w:rPr>
          <w:rFonts w:eastAsia="宋体" w:cs="宋体" w:hint="eastAsia"/>
        </w:rPr>
        <w:t>【特别说明】</w:t>
      </w:r>
    </w:p>
    <w:p w14:paraId="34CED0F8" w14:textId="77777777" w:rsidR="00F137DF" w:rsidRDefault="00000000">
      <w:pPr>
        <w:snapToGrid w:val="0"/>
        <w:spacing w:line="420" w:lineRule="exact"/>
        <w:ind w:firstLineChars="202" w:firstLine="485"/>
        <w:rPr>
          <w:rFonts w:eastAsia="宋体" w:cs="宋体"/>
        </w:rPr>
      </w:pPr>
      <w:r>
        <w:rPr>
          <w:rFonts w:eastAsia="宋体" w:cs="宋体" w:hint="eastAsia"/>
        </w:rPr>
        <w:t>商务标响应文件中的报价，包括本招标文件规定涵盖的所有招标范围及相应说明的全部内容涉及到的费用。本次招标项目的商务付款方式要求，必须完全响应不得有任何负偏离，且不接受任何意在更改的说明，否则作无效投标处理。询价响应供应商中标后如据此提出疑义，不履行签订合同等下一步工作，采购人有权没收其全额投标保证金并取消其中标资格。</w:t>
      </w:r>
    </w:p>
    <w:p w14:paraId="7D338086" w14:textId="77777777" w:rsidR="00F137DF" w:rsidRDefault="00000000">
      <w:pPr>
        <w:snapToGrid w:val="0"/>
        <w:spacing w:line="420" w:lineRule="exact"/>
        <w:ind w:firstLineChars="202" w:firstLine="485"/>
        <w:rPr>
          <w:rFonts w:eastAsia="宋体" w:cs="宋体"/>
        </w:rPr>
      </w:pPr>
      <w:r>
        <w:rPr>
          <w:rFonts w:eastAsia="宋体" w:cs="宋体" w:hint="eastAsia"/>
        </w:rPr>
        <w:t>询价响应供应商产品的制造商如符合财政部、工业和信息化部关于印发《政府采购促进中小企业发展管理办法》的通知（财库</w:t>
      </w:r>
      <w:r>
        <w:rPr>
          <w:rFonts w:eastAsia="宋体" w:cs="宋体"/>
        </w:rPr>
        <w:t>[2020] 46</w:t>
      </w:r>
      <w:r>
        <w:rPr>
          <w:rFonts w:eastAsia="宋体" w:cs="宋体" w:hint="eastAsia"/>
        </w:rPr>
        <w:t>号），属于小型、微型企业的，须提供《中小企业声明函》。</w:t>
      </w:r>
    </w:p>
    <w:p w14:paraId="3BD68AFE" w14:textId="77777777" w:rsidR="00F137DF" w:rsidRDefault="00F137DF">
      <w:pPr>
        <w:adjustRightInd w:val="0"/>
        <w:snapToGrid w:val="0"/>
        <w:spacing w:line="420" w:lineRule="exact"/>
        <w:jc w:val="left"/>
        <w:outlineLvl w:val="3"/>
        <w:rPr>
          <w:rFonts w:eastAsia="宋体" w:cs="宋体"/>
        </w:rPr>
      </w:pPr>
    </w:p>
    <w:p w14:paraId="309F04EC" w14:textId="77777777" w:rsidR="00F137DF" w:rsidRDefault="00000000">
      <w:pPr>
        <w:adjustRightInd w:val="0"/>
        <w:snapToGrid w:val="0"/>
        <w:spacing w:line="420" w:lineRule="exact"/>
        <w:jc w:val="left"/>
        <w:outlineLvl w:val="3"/>
        <w:rPr>
          <w:rFonts w:eastAsia="宋体" w:cs="宋体"/>
        </w:rPr>
      </w:pPr>
      <w:r>
        <w:rPr>
          <w:rFonts w:eastAsia="宋体" w:cs="宋体"/>
        </w:rPr>
        <w:t xml:space="preserve">C.1 </w:t>
      </w:r>
      <w:r>
        <w:rPr>
          <w:rFonts w:eastAsia="宋体" w:cs="宋体" w:hint="eastAsia"/>
        </w:rPr>
        <w:t>目录</w:t>
      </w:r>
    </w:p>
    <w:p w14:paraId="5F8C929F" w14:textId="77777777" w:rsidR="00F137DF" w:rsidRDefault="00000000">
      <w:pPr>
        <w:pStyle w:val="2"/>
        <w:ind w:left="0" w:firstLineChars="0" w:firstLine="0"/>
        <w:rPr>
          <w:rFonts w:hint="eastAsia"/>
        </w:rPr>
      </w:pPr>
      <w:r>
        <w:t>1</w:t>
      </w:r>
      <w:r>
        <w:rPr>
          <w:rFonts w:hint="eastAsia"/>
        </w:rPr>
        <w:t>、</w:t>
      </w:r>
      <w:r>
        <w:rPr>
          <w:rFonts w:cs="宋体" w:hint="eastAsia"/>
          <w:bCs/>
        </w:rPr>
        <w:t>询价响应报价总</w:t>
      </w:r>
      <w:r>
        <w:rPr>
          <w:rFonts w:hint="eastAsia"/>
        </w:rPr>
        <w:t>表</w:t>
      </w:r>
    </w:p>
    <w:p w14:paraId="2EE1C324" w14:textId="2F3245A1" w:rsidR="00F137DF" w:rsidRDefault="00DF7341">
      <w:pPr>
        <w:pStyle w:val="2"/>
        <w:ind w:left="0" w:firstLineChars="0" w:firstLine="0"/>
        <w:rPr>
          <w:rFonts w:cs="宋体" w:hint="eastAsia"/>
          <w:bCs/>
        </w:rPr>
      </w:pPr>
      <w:r>
        <w:rPr>
          <w:rFonts w:hint="eastAsia"/>
        </w:rPr>
        <w:t>2</w:t>
      </w:r>
      <w:r w:rsidR="00D2512D">
        <w:rPr>
          <w:rFonts w:hint="eastAsia"/>
        </w:rPr>
        <w:t>、</w:t>
      </w:r>
      <w:r w:rsidR="00D2512D">
        <w:t>.</w:t>
      </w:r>
      <w:r w:rsidR="00D2512D">
        <w:rPr>
          <w:rFonts w:hint="eastAsia"/>
        </w:rPr>
        <w:t>中小企业声明函（如有）</w:t>
      </w:r>
    </w:p>
    <w:p w14:paraId="26080CB4" w14:textId="77777777" w:rsidR="00F137DF" w:rsidRDefault="00F137DF">
      <w:pPr>
        <w:pStyle w:val="2"/>
        <w:ind w:left="0" w:firstLineChars="0" w:firstLine="0"/>
        <w:rPr>
          <w:rFonts w:hint="eastAsia"/>
        </w:rPr>
      </w:pPr>
    </w:p>
    <w:p w14:paraId="1DDC19F4" w14:textId="77777777" w:rsidR="00F137DF" w:rsidRDefault="00000000">
      <w:pPr>
        <w:snapToGrid w:val="0"/>
        <w:spacing w:beforeLines="100" w:before="312" w:line="420" w:lineRule="exact"/>
        <w:jc w:val="center"/>
        <w:outlineLvl w:val="3"/>
        <w:rPr>
          <w:rFonts w:eastAsia="宋体" w:cs="宋体"/>
          <w:b/>
          <w:bCs/>
        </w:rPr>
      </w:pPr>
      <w:r>
        <w:rPr>
          <w:rFonts w:eastAsia="宋体"/>
          <w:b/>
          <w:bCs/>
        </w:rPr>
        <w:br w:type="page"/>
      </w:r>
      <w:r>
        <w:rPr>
          <w:rFonts w:eastAsia="宋体"/>
          <w:b/>
          <w:bCs/>
        </w:rPr>
        <w:lastRenderedPageBreak/>
        <w:t>1.</w:t>
      </w:r>
      <w:r>
        <w:rPr>
          <w:rFonts w:eastAsia="宋体" w:cs="宋体" w:hint="eastAsia"/>
          <w:b/>
          <w:bCs/>
        </w:rPr>
        <w:t>询价响应报价总表（格式表）</w:t>
      </w:r>
    </w:p>
    <w:p w14:paraId="1FDC60D6" w14:textId="77777777" w:rsidR="00F137DF" w:rsidRDefault="00F137DF">
      <w:pPr>
        <w:pStyle w:val="2"/>
        <w:ind w:firstLine="480"/>
        <w:rPr>
          <w:rFonts w:hint="eastAsia"/>
        </w:rPr>
      </w:pPr>
    </w:p>
    <w:p w14:paraId="7958462A" w14:textId="1544E314" w:rsidR="00F137DF" w:rsidRDefault="00000000">
      <w:pPr>
        <w:snapToGrid w:val="0"/>
        <w:spacing w:line="420" w:lineRule="exact"/>
        <w:jc w:val="left"/>
        <w:rPr>
          <w:rFonts w:eastAsia="宋体" w:cs="宋体"/>
        </w:rPr>
      </w:pPr>
      <w:r>
        <w:rPr>
          <w:rFonts w:eastAsia="宋体" w:cs="宋体" w:hint="eastAsia"/>
        </w:rPr>
        <w:t>项目名称：</w:t>
      </w:r>
      <w:r w:rsidR="00C71919" w:rsidRPr="00C71919">
        <w:rPr>
          <w:rFonts w:eastAsia="宋体" w:cs="宋体" w:hint="eastAsia"/>
        </w:rPr>
        <w:t>任港街道防尘网供应商遴选项目</w:t>
      </w:r>
      <w:r w:rsidR="00D51BD1">
        <w:rPr>
          <w:rFonts w:eastAsia="宋体" w:cs="宋体" w:hint="eastAsia"/>
        </w:rPr>
        <w:t>（重新采购）</w:t>
      </w:r>
    </w:p>
    <w:tbl>
      <w:tblPr>
        <w:tblW w:w="963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0"/>
        <w:gridCol w:w="7519"/>
      </w:tblGrid>
      <w:tr w:rsidR="00F137DF" w14:paraId="7F584902" w14:textId="77777777" w:rsidTr="00DE3B8B">
        <w:trPr>
          <w:trHeight w:val="456"/>
        </w:trPr>
        <w:tc>
          <w:tcPr>
            <w:tcW w:w="2120" w:type="dxa"/>
            <w:vAlign w:val="center"/>
          </w:tcPr>
          <w:p w14:paraId="4A88AE12" w14:textId="77777777" w:rsidR="00F137DF" w:rsidRDefault="00000000">
            <w:pPr>
              <w:snapToGrid w:val="0"/>
              <w:spacing w:line="420" w:lineRule="exact"/>
              <w:ind w:left="1133" w:hangingChars="472" w:hanging="1133"/>
              <w:jc w:val="center"/>
              <w:rPr>
                <w:rFonts w:eastAsia="宋体"/>
              </w:rPr>
            </w:pPr>
            <w:r>
              <w:rPr>
                <w:rFonts w:eastAsia="宋体" w:cs="宋体" w:hint="eastAsia"/>
              </w:rPr>
              <w:t>项目名称</w:t>
            </w:r>
          </w:p>
        </w:tc>
        <w:tc>
          <w:tcPr>
            <w:tcW w:w="7519" w:type="dxa"/>
            <w:vAlign w:val="center"/>
          </w:tcPr>
          <w:p w14:paraId="788AC945" w14:textId="30972874" w:rsidR="00F137DF" w:rsidRDefault="00C71919">
            <w:pPr>
              <w:snapToGrid w:val="0"/>
              <w:spacing w:line="420" w:lineRule="exact"/>
              <w:ind w:left="1133" w:hangingChars="472" w:hanging="1133"/>
              <w:jc w:val="center"/>
              <w:rPr>
                <w:rFonts w:eastAsia="宋体"/>
              </w:rPr>
            </w:pPr>
            <w:r w:rsidRPr="00C71919">
              <w:rPr>
                <w:rFonts w:eastAsia="宋体" w:cs="宋体" w:hint="eastAsia"/>
              </w:rPr>
              <w:t>任港街道防尘网供应商遴选项目</w:t>
            </w:r>
            <w:r w:rsidR="00D51BD1">
              <w:rPr>
                <w:rFonts w:eastAsia="宋体" w:cs="宋体" w:hint="eastAsia"/>
              </w:rPr>
              <w:t>（重新采购）</w:t>
            </w:r>
          </w:p>
        </w:tc>
      </w:tr>
      <w:tr w:rsidR="00F137DF" w14:paraId="15211A5E" w14:textId="77777777" w:rsidTr="00DE3B8B">
        <w:trPr>
          <w:trHeight w:val="840"/>
        </w:trPr>
        <w:tc>
          <w:tcPr>
            <w:tcW w:w="2120" w:type="dxa"/>
            <w:vAlign w:val="center"/>
          </w:tcPr>
          <w:p w14:paraId="731C2E6E" w14:textId="77777777" w:rsidR="00DE3B8B" w:rsidRDefault="00000000" w:rsidP="00DE3B8B">
            <w:pPr>
              <w:snapToGrid w:val="0"/>
              <w:spacing w:line="420" w:lineRule="exact"/>
              <w:ind w:left="2"/>
              <w:jc w:val="center"/>
              <w:rPr>
                <w:rFonts w:eastAsia="宋体" w:cs="宋体"/>
                <w:b/>
                <w:bCs/>
              </w:rPr>
            </w:pPr>
            <w:r w:rsidRPr="00DF7341">
              <w:rPr>
                <w:rFonts w:eastAsia="宋体" w:cs="宋体" w:hint="eastAsia"/>
                <w:b/>
                <w:bCs/>
              </w:rPr>
              <w:t>投标单价</w:t>
            </w:r>
          </w:p>
          <w:p w14:paraId="78F5D61F" w14:textId="0434A7F6" w:rsidR="00DE3B8B" w:rsidRPr="00DE3B8B" w:rsidRDefault="00DE3B8B" w:rsidP="00DE3B8B">
            <w:pPr>
              <w:snapToGrid w:val="0"/>
              <w:spacing w:line="420" w:lineRule="exact"/>
              <w:ind w:left="2"/>
              <w:jc w:val="center"/>
              <w:rPr>
                <w:rFonts w:eastAsia="宋体" w:cs="宋体"/>
                <w:b/>
                <w:bCs/>
              </w:rPr>
            </w:pPr>
            <w:r w:rsidRPr="00DE3B8B">
              <w:rPr>
                <w:rFonts w:eastAsia="宋体" w:cs="宋体" w:hint="eastAsia"/>
                <w:b/>
                <w:bCs/>
              </w:rPr>
              <w:t>（元</w:t>
            </w:r>
            <w:r w:rsidRPr="00DE3B8B">
              <w:rPr>
                <w:rFonts w:eastAsia="宋体" w:cs="宋体" w:hint="eastAsia"/>
                <w:b/>
                <w:bCs/>
              </w:rPr>
              <w:t>/</w:t>
            </w:r>
            <w:r w:rsidRPr="00DE3B8B">
              <w:rPr>
                <w:rFonts w:eastAsia="宋体" w:cs="宋体" w:hint="eastAsia"/>
                <w:b/>
                <w:bCs/>
              </w:rPr>
              <w:t>平方米）</w:t>
            </w:r>
          </w:p>
        </w:tc>
        <w:tc>
          <w:tcPr>
            <w:tcW w:w="7519" w:type="dxa"/>
            <w:vAlign w:val="center"/>
          </w:tcPr>
          <w:p w14:paraId="0A2461F8" w14:textId="77777777" w:rsidR="00F137DF" w:rsidRDefault="00000000">
            <w:pPr>
              <w:snapToGrid w:val="0"/>
              <w:spacing w:line="420" w:lineRule="exact"/>
              <w:ind w:left="1133" w:hangingChars="472" w:hanging="1133"/>
              <w:rPr>
                <w:rFonts w:eastAsia="宋体"/>
              </w:rPr>
            </w:pPr>
            <w:r>
              <w:rPr>
                <w:rFonts w:eastAsia="宋体" w:cs="宋体" w:hint="eastAsia"/>
              </w:rPr>
              <w:t>人民币大写：</w:t>
            </w:r>
          </w:p>
          <w:p w14:paraId="30CF2091" w14:textId="77777777" w:rsidR="00F137DF" w:rsidRDefault="00000000">
            <w:pPr>
              <w:snapToGrid w:val="0"/>
              <w:spacing w:line="420" w:lineRule="exact"/>
              <w:ind w:left="1133" w:hangingChars="472" w:hanging="1133"/>
              <w:rPr>
                <w:rFonts w:eastAsia="宋体"/>
              </w:rPr>
            </w:pPr>
            <w:r>
              <w:rPr>
                <w:rFonts w:eastAsia="宋体" w:cs="宋体" w:hint="eastAsia"/>
              </w:rPr>
              <w:t>人民币小写</w:t>
            </w:r>
            <w:r>
              <w:t>¥</w:t>
            </w:r>
            <w:r>
              <w:rPr>
                <w:rFonts w:eastAsia="宋体" w:cs="宋体" w:hint="eastAsia"/>
              </w:rPr>
              <w:t>：</w:t>
            </w:r>
          </w:p>
        </w:tc>
      </w:tr>
      <w:tr w:rsidR="00F137DF" w14:paraId="2A9D0B6A" w14:textId="77777777" w:rsidTr="00DE3B8B">
        <w:trPr>
          <w:trHeight w:val="561"/>
        </w:trPr>
        <w:tc>
          <w:tcPr>
            <w:tcW w:w="2120" w:type="dxa"/>
            <w:tcBorders>
              <w:bottom w:val="double" w:sz="4" w:space="0" w:color="auto"/>
            </w:tcBorders>
            <w:vAlign w:val="center"/>
          </w:tcPr>
          <w:p w14:paraId="31FD4AC3" w14:textId="77777777" w:rsidR="00F137DF" w:rsidRDefault="00000000">
            <w:pPr>
              <w:snapToGrid w:val="0"/>
              <w:spacing w:line="420" w:lineRule="exact"/>
              <w:ind w:left="2"/>
              <w:jc w:val="center"/>
              <w:rPr>
                <w:rFonts w:eastAsia="宋体"/>
              </w:rPr>
            </w:pPr>
            <w:r>
              <w:rPr>
                <w:rFonts w:eastAsia="宋体" w:cs="宋体" w:hint="eastAsia"/>
              </w:rPr>
              <w:t>付款条件</w:t>
            </w:r>
          </w:p>
        </w:tc>
        <w:tc>
          <w:tcPr>
            <w:tcW w:w="7519" w:type="dxa"/>
            <w:tcBorders>
              <w:bottom w:val="double" w:sz="4" w:space="0" w:color="auto"/>
            </w:tcBorders>
            <w:vAlign w:val="center"/>
          </w:tcPr>
          <w:p w14:paraId="5D29E0AC" w14:textId="77777777" w:rsidR="00F137DF" w:rsidRDefault="00000000">
            <w:pPr>
              <w:snapToGrid w:val="0"/>
              <w:spacing w:line="420" w:lineRule="exact"/>
              <w:ind w:left="2"/>
              <w:rPr>
                <w:rFonts w:eastAsia="宋体"/>
              </w:rPr>
            </w:pPr>
            <w:r>
              <w:rPr>
                <w:rFonts w:eastAsia="宋体" w:cs="宋体" w:hint="eastAsia"/>
              </w:rPr>
              <w:t>完全接受并响应本项目招标文件的要求。</w:t>
            </w:r>
          </w:p>
        </w:tc>
      </w:tr>
    </w:tbl>
    <w:p w14:paraId="2CDBFB91" w14:textId="77777777" w:rsidR="00F137DF" w:rsidRDefault="00000000">
      <w:pPr>
        <w:kinsoku w:val="0"/>
        <w:topLinePunct/>
        <w:snapToGrid w:val="0"/>
        <w:spacing w:line="420" w:lineRule="exact"/>
        <w:rPr>
          <w:rFonts w:eastAsia="宋体"/>
        </w:rPr>
      </w:pPr>
      <w:r>
        <w:rPr>
          <w:rFonts w:eastAsia="宋体" w:cs="宋体" w:hint="eastAsia"/>
        </w:rPr>
        <w:t>供应商：（盖章）</w:t>
      </w:r>
    </w:p>
    <w:p w14:paraId="0E4EAAF1" w14:textId="77777777" w:rsidR="00F137DF" w:rsidRDefault="00000000">
      <w:pPr>
        <w:kinsoku w:val="0"/>
        <w:topLinePunct/>
        <w:snapToGrid w:val="0"/>
        <w:spacing w:line="420" w:lineRule="exact"/>
        <w:rPr>
          <w:rFonts w:eastAsia="宋体"/>
        </w:rPr>
      </w:pPr>
      <w:r>
        <w:rPr>
          <w:rFonts w:eastAsia="宋体" w:cs="宋体" w:hint="eastAsia"/>
        </w:rPr>
        <w:t>法定代表人或被委托受权人（签字）：</w:t>
      </w:r>
    </w:p>
    <w:p w14:paraId="7B009B0A" w14:textId="77777777" w:rsidR="00F137DF" w:rsidRDefault="00000000">
      <w:pPr>
        <w:kinsoku w:val="0"/>
        <w:topLinePunct/>
        <w:snapToGrid w:val="0"/>
        <w:spacing w:line="420" w:lineRule="exact"/>
        <w:rPr>
          <w:rFonts w:eastAsia="宋体"/>
        </w:rPr>
      </w:pPr>
      <w:r>
        <w:rPr>
          <w:rFonts w:eastAsia="宋体" w:cs="宋体" w:hint="eastAsia"/>
        </w:rPr>
        <w:t>日期：</w:t>
      </w:r>
    </w:p>
    <w:p w14:paraId="6148D760" w14:textId="77777777" w:rsidR="00F137DF" w:rsidRDefault="00F137DF">
      <w:pPr>
        <w:snapToGrid w:val="0"/>
        <w:spacing w:line="420" w:lineRule="exact"/>
        <w:rPr>
          <w:rFonts w:eastAsia="宋体" w:cs="宋体"/>
          <w:b/>
          <w:bCs/>
        </w:rPr>
      </w:pPr>
    </w:p>
    <w:p w14:paraId="427B6ABF" w14:textId="77777777" w:rsidR="00F137DF" w:rsidRDefault="00000000">
      <w:pPr>
        <w:snapToGrid w:val="0"/>
        <w:spacing w:line="420" w:lineRule="exact"/>
        <w:rPr>
          <w:rFonts w:eastAsia="宋体"/>
          <w:b/>
          <w:bCs/>
        </w:rPr>
      </w:pPr>
      <w:r>
        <w:rPr>
          <w:rFonts w:eastAsia="宋体" w:cs="宋体" w:hint="eastAsia"/>
          <w:b/>
          <w:bCs/>
        </w:rPr>
        <w:t>注：</w:t>
      </w:r>
    </w:p>
    <w:p w14:paraId="13BAF84E" w14:textId="77777777" w:rsidR="00F137DF" w:rsidRDefault="00000000">
      <w:pPr>
        <w:snapToGrid w:val="0"/>
        <w:spacing w:line="420" w:lineRule="exact"/>
        <w:rPr>
          <w:rFonts w:eastAsia="宋体"/>
          <w:u w:val="thick" w:color="FF0000"/>
        </w:rPr>
      </w:pPr>
      <w:r>
        <w:rPr>
          <w:rFonts w:eastAsia="宋体" w:cs="宋体" w:hint="eastAsia"/>
        </w:rPr>
        <w:t>（</w:t>
      </w:r>
      <w:r>
        <w:rPr>
          <w:rFonts w:eastAsia="宋体"/>
        </w:rPr>
        <w:t>1</w:t>
      </w:r>
      <w:r>
        <w:rPr>
          <w:rFonts w:eastAsia="宋体" w:cs="宋体" w:hint="eastAsia"/>
        </w:rPr>
        <w:t>）</w:t>
      </w:r>
      <w:r>
        <w:rPr>
          <w:rFonts w:eastAsia="宋体" w:cs="宋体" w:hint="eastAsia"/>
          <w:b/>
          <w:bCs/>
          <w:u w:val="thick" w:color="FF0000"/>
        </w:rPr>
        <w:t>本表为格式表，不得改动，必须提供。</w:t>
      </w:r>
    </w:p>
    <w:p w14:paraId="0C477E87" w14:textId="77777777" w:rsidR="0005274C" w:rsidRDefault="00000000">
      <w:pPr>
        <w:snapToGrid w:val="0"/>
        <w:spacing w:line="420" w:lineRule="exact"/>
        <w:rPr>
          <w:rFonts w:eastAsia="宋体" w:cs="宋体"/>
        </w:rPr>
      </w:pPr>
      <w:r>
        <w:rPr>
          <w:rFonts w:eastAsia="宋体" w:cs="宋体" w:hint="eastAsia"/>
        </w:rPr>
        <w:t>（</w:t>
      </w:r>
      <w:r>
        <w:rPr>
          <w:rFonts w:eastAsia="宋体"/>
        </w:rPr>
        <w:t>2</w:t>
      </w:r>
      <w:r>
        <w:rPr>
          <w:rFonts w:eastAsia="宋体" w:cs="宋体" w:hint="eastAsia"/>
        </w:rPr>
        <w:t>）响应报价按本询价文件第二章规定的内容执行</w:t>
      </w:r>
    </w:p>
    <w:p w14:paraId="6CDA115E" w14:textId="7AE6CAD2" w:rsidR="00E63826" w:rsidRDefault="00E63826">
      <w:pPr>
        <w:snapToGrid w:val="0"/>
        <w:spacing w:line="420" w:lineRule="exact"/>
        <w:rPr>
          <w:rFonts w:eastAsia="宋体" w:cs="宋体"/>
        </w:rPr>
      </w:pPr>
      <w:r>
        <w:rPr>
          <w:rFonts w:eastAsia="宋体" w:cs="宋体" w:hint="eastAsia"/>
        </w:rPr>
        <w:t>（</w:t>
      </w:r>
      <w:r>
        <w:rPr>
          <w:rFonts w:eastAsia="宋体" w:cs="宋体" w:hint="eastAsia"/>
        </w:rPr>
        <w:t>3</w:t>
      </w:r>
      <w:r>
        <w:rPr>
          <w:rFonts w:eastAsia="宋体" w:cs="宋体" w:hint="eastAsia"/>
        </w:rPr>
        <w:t>）</w:t>
      </w:r>
      <w:r w:rsidRPr="00DC013C">
        <w:rPr>
          <w:rFonts w:eastAsia="宋体" w:cs="宋体" w:hint="eastAsia"/>
          <w:b/>
          <w:bCs/>
          <w:u w:val="thick" w:color="FF0000"/>
        </w:rPr>
        <w:t>报价需保留小数点后两位，</w:t>
      </w:r>
      <w:r w:rsidRPr="00E63826">
        <w:rPr>
          <w:rFonts w:eastAsia="宋体" w:cs="宋体" w:hint="eastAsia"/>
        </w:rPr>
        <w:t>否则在评审时评标委员会按照“四舍五入”的原则进行修正报价，并以此作为结算依据。例如报价为“</w:t>
      </w:r>
      <w:r>
        <w:rPr>
          <w:rFonts w:eastAsia="宋体" w:cs="宋体" w:hint="eastAsia"/>
        </w:rPr>
        <w:t>0.276</w:t>
      </w:r>
      <w:r w:rsidRPr="00E63826">
        <w:rPr>
          <w:rFonts w:eastAsia="宋体" w:cs="宋体" w:hint="eastAsia"/>
        </w:rPr>
        <w:t>”则在评审时修正为“</w:t>
      </w:r>
      <w:r>
        <w:rPr>
          <w:rFonts w:eastAsia="宋体" w:cs="宋体" w:hint="eastAsia"/>
        </w:rPr>
        <w:t>0.28</w:t>
      </w:r>
      <w:r w:rsidRPr="00E63826">
        <w:rPr>
          <w:rFonts w:eastAsia="宋体" w:cs="宋体" w:hint="eastAsia"/>
        </w:rPr>
        <w:t>”。</w:t>
      </w:r>
    </w:p>
    <w:p w14:paraId="06D496CA" w14:textId="2E562C4C" w:rsidR="00F137DF" w:rsidRDefault="0005274C">
      <w:pPr>
        <w:snapToGrid w:val="0"/>
        <w:spacing w:line="420" w:lineRule="exact"/>
        <w:rPr>
          <w:rFonts w:eastAsia="宋体"/>
        </w:rPr>
      </w:pPr>
      <w:r>
        <w:rPr>
          <w:rFonts w:eastAsia="宋体" w:cs="宋体" w:hint="eastAsia"/>
        </w:rPr>
        <w:t>（</w:t>
      </w:r>
      <w:r w:rsidR="00E63826">
        <w:rPr>
          <w:rFonts w:eastAsia="宋体" w:cs="宋体" w:hint="eastAsia"/>
        </w:rPr>
        <w:t>4</w:t>
      </w:r>
      <w:r>
        <w:rPr>
          <w:rFonts w:eastAsia="宋体" w:cs="宋体" w:hint="eastAsia"/>
        </w:rPr>
        <w:t>）</w:t>
      </w:r>
      <w:r w:rsidRPr="0005274C">
        <w:rPr>
          <w:rFonts w:eastAsia="宋体" w:cs="宋体" w:hint="eastAsia"/>
          <w:b/>
          <w:bCs/>
          <w:u w:val="thick" w:color="FF0000"/>
        </w:rPr>
        <w:t>本报价为固定单价报价形式，</w:t>
      </w:r>
      <w:r w:rsidRPr="0005274C">
        <w:rPr>
          <w:rFonts w:eastAsia="宋体" w:cs="宋体" w:hint="eastAsia"/>
        </w:rPr>
        <w:t>供应商报价应包含所投项目委托服务任务完成所需的产品、配件、</w:t>
      </w:r>
      <w:r>
        <w:rPr>
          <w:rFonts w:eastAsia="宋体" w:cs="宋体" w:hint="eastAsia"/>
        </w:rPr>
        <w:t>人工、</w:t>
      </w:r>
      <w:r w:rsidRPr="0005274C">
        <w:rPr>
          <w:rFonts w:eastAsia="宋体" w:cs="宋体" w:hint="eastAsia"/>
        </w:rPr>
        <w:t>运输、税费、售后服务等所有费用，以及供应商企业利润、税金和政策性文件规定及合同包含的所有风险、责任等即本服务项目实施的所有费用以及包含响应采购文件采购要求的所有费用，并承诺达到采购人要求的一切费用。采购人不再另外支付任何费用。本投标报价也不随国家政策或法规、标准及市场因素的变化而进行调整。</w:t>
      </w:r>
    </w:p>
    <w:p w14:paraId="24A97DAE" w14:textId="77777777" w:rsidR="00F137DF" w:rsidRDefault="00F137DF">
      <w:pPr>
        <w:snapToGrid w:val="0"/>
        <w:spacing w:line="420" w:lineRule="exact"/>
        <w:rPr>
          <w:rFonts w:eastAsia="宋体"/>
        </w:rPr>
      </w:pPr>
    </w:p>
    <w:p w14:paraId="15473BD4" w14:textId="77777777" w:rsidR="00F137DF" w:rsidRDefault="00000000">
      <w:pPr>
        <w:snapToGrid w:val="0"/>
        <w:spacing w:beforeLines="100" w:before="312" w:line="420" w:lineRule="exact"/>
        <w:jc w:val="center"/>
        <w:outlineLvl w:val="3"/>
        <w:rPr>
          <w:rFonts w:eastAsia="宋体" w:cs="宋体"/>
          <w:b/>
          <w:bCs/>
        </w:rPr>
      </w:pPr>
      <w:r>
        <w:rPr>
          <w:rFonts w:eastAsia="宋体"/>
          <w:b/>
          <w:bCs/>
        </w:rPr>
        <w:br w:type="page"/>
      </w:r>
    </w:p>
    <w:p w14:paraId="68CEEFA8" w14:textId="1846B2A9" w:rsidR="00F137DF" w:rsidRDefault="00DF7341">
      <w:pPr>
        <w:adjustRightInd w:val="0"/>
        <w:snapToGrid w:val="0"/>
        <w:spacing w:line="420" w:lineRule="exact"/>
        <w:jc w:val="center"/>
        <w:outlineLvl w:val="1"/>
        <w:rPr>
          <w:rFonts w:eastAsia="宋体"/>
          <w:b/>
          <w:bCs/>
        </w:rPr>
      </w:pPr>
      <w:r>
        <w:rPr>
          <w:rFonts w:eastAsia="宋体" w:cs="宋体" w:hint="eastAsia"/>
          <w:b/>
          <w:bCs/>
        </w:rPr>
        <w:lastRenderedPageBreak/>
        <w:t>2.</w:t>
      </w:r>
      <w:r w:rsidR="003D54A2">
        <w:rPr>
          <w:rFonts w:eastAsia="宋体" w:cs="宋体" w:hint="eastAsia"/>
          <w:b/>
          <w:bCs/>
        </w:rPr>
        <w:t>中小企业声明函</w:t>
      </w:r>
    </w:p>
    <w:p w14:paraId="07CE4908" w14:textId="7B76B0EA" w:rsidR="00D2512D" w:rsidRPr="00D2512D" w:rsidRDefault="00D2512D" w:rsidP="00D2512D">
      <w:pPr>
        <w:snapToGrid w:val="0"/>
        <w:spacing w:line="360" w:lineRule="auto"/>
        <w:ind w:left="843" w:hangingChars="350" w:hanging="843"/>
        <w:jc w:val="center"/>
        <w:rPr>
          <w:rFonts w:eastAsia="宋体"/>
          <w:b/>
          <w:kern w:val="44"/>
        </w:rPr>
      </w:pPr>
    </w:p>
    <w:p w14:paraId="0FD45C8D" w14:textId="77777777" w:rsidR="00D2512D" w:rsidRPr="00D2512D" w:rsidRDefault="00D2512D" w:rsidP="00D2512D">
      <w:pPr>
        <w:spacing w:line="400" w:lineRule="exact"/>
        <w:rPr>
          <w:rFonts w:ascii="宋体" w:eastAsia="宋体" w:hAnsi="宋体" w:cs="宋体" w:hint="eastAsia"/>
          <w:b/>
        </w:rPr>
      </w:pPr>
    </w:p>
    <w:p w14:paraId="60EF39E1" w14:textId="77777777" w:rsidR="00D2512D" w:rsidRPr="00D2512D" w:rsidRDefault="00D2512D" w:rsidP="00D2512D">
      <w:pPr>
        <w:spacing w:line="360" w:lineRule="auto"/>
        <w:ind w:firstLineChars="200" w:firstLine="480"/>
        <w:jc w:val="left"/>
        <w:rPr>
          <w:rFonts w:ascii="宋体" w:eastAsia="宋体" w:hAnsi="宋体" w:hint="eastAsia"/>
        </w:rPr>
      </w:pPr>
      <w:r w:rsidRPr="00D2512D">
        <w:rPr>
          <w:rFonts w:ascii="宋体" w:eastAsia="宋体" w:hAnsi="宋体" w:hint="eastAsia"/>
        </w:rPr>
        <w:t>本公司（联合体）郑重声明，根据《政府采购促进中小企业发展管理办法》（财库﹝2020﹞46 号）的规定，本公司（联合体）参加（单位名称）的（项目名称）采购活动，提供的货物全部由符合政策要求的中小企业制造。相关企业（含联合体中的中小企业、签订分包意向协议的中小企业）的具体情况如下：</w:t>
      </w:r>
    </w:p>
    <w:p w14:paraId="548C5078" w14:textId="11A27F14" w:rsidR="00D2512D" w:rsidRPr="00D2512D" w:rsidRDefault="00D2512D" w:rsidP="00D2512D">
      <w:pPr>
        <w:spacing w:line="360" w:lineRule="auto"/>
        <w:ind w:firstLineChars="300" w:firstLine="720"/>
        <w:jc w:val="left"/>
        <w:rPr>
          <w:rFonts w:ascii="宋体" w:eastAsia="宋体" w:hAnsi="宋体" w:hint="eastAsia"/>
        </w:rPr>
      </w:pPr>
      <w:r w:rsidRPr="00D2512D">
        <w:rPr>
          <w:rFonts w:ascii="宋体" w:eastAsia="宋体" w:hAnsi="宋体" w:hint="eastAsia"/>
          <w:u w:val="single"/>
        </w:rPr>
        <w:t>（标的名称）</w:t>
      </w:r>
      <w:r w:rsidRPr="00D2512D">
        <w:rPr>
          <w:rFonts w:ascii="宋体" w:eastAsia="宋体" w:hAnsi="宋体" w:hint="eastAsia"/>
        </w:rPr>
        <w:t xml:space="preserve"> ，属于</w:t>
      </w:r>
      <w:r w:rsidR="00733A36">
        <w:rPr>
          <w:rFonts w:ascii="宋体" w:eastAsia="宋体" w:hAnsi="宋体" w:hint="eastAsia"/>
          <w:u w:val="single"/>
        </w:rPr>
        <w:t>工业</w:t>
      </w:r>
      <w:r w:rsidRPr="00D2512D">
        <w:rPr>
          <w:rFonts w:ascii="宋体" w:eastAsia="宋体" w:hAnsi="宋体" w:hint="eastAsia"/>
        </w:rPr>
        <w:t>行业；制造商为</w:t>
      </w:r>
      <w:r w:rsidRPr="00D2512D">
        <w:rPr>
          <w:rFonts w:ascii="宋体" w:eastAsia="宋体" w:hAnsi="宋体" w:hint="eastAsia"/>
          <w:u w:val="single"/>
        </w:rPr>
        <w:t>（企业名称）</w:t>
      </w:r>
      <w:r w:rsidRPr="00D2512D">
        <w:rPr>
          <w:rFonts w:ascii="宋体" w:eastAsia="宋体" w:hAnsi="宋体" w:hint="eastAsia"/>
        </w:rPr>
        <w:t>，从业人员</w:t>
      </w:r>
      <w:r w:rsidRPr="00D2512D">
        <w:rPr>
          <w:rFonts w:ascii="宋体" w:eastAsia="宋体" w:hAnsi="宋体" w:hint="eastAsia"/>
          <w:u w:val="single"/>
        </w:rPr>
        <w:t xml:space="preserve">      </w:t>
      </w:r>
      <w:r w:rsidRPr="00D2512D">
        <w:rPr>
          <w:rFonts w:ascii="宋体" w:eastAsia="宋体" w:hAnsi="宋体" w:hint="eastAsia"/>
        </w:rPr>
        <w:tab/>
        <w:t>人，营业收入为</w:t>
      </w:r>
      <w:r w:rsidRPr="00D2512D">
        <w:rPr>
          <w:rFonts w:ascii="宋体" w:eastAsia="宋体" w:hAnsi="宋体" w:hint="eastAsia"/>
          <w:u w:val="single"/>
        </w:rPr>
        <w:t xml:space="preserve">    </w:t>
      </w:r>
      <w:r w:rsidRPr="00D2512D">
        <w:rPr>
          <w:rFonts w:ascii="宋体" w:eastAsia="宋体" w:hAnsi="宋体" w:hint="eastAsia"/>
        </w:rPr>
        <w:t>万元，资产总额为</w:t>
      </w:r>
      <w:r w:rsidRPr="00D2512D">
        <w:rPr>
          <w:rFonts w:ascii="宋体" w:eastAsia="宋体" w:hAnsi="宋体" w:hint="eastAsia"/>
          <w:u w:val="single"/>
        </w:rPr>
        <w:t xml:space="preserve">    </w:t>
      </w:r>
      <w:r w:rsidRPr="00D2512D">
        <w:rPr>
          <w:rFonts w:ascii="宋体" w:eastAsia="宋体" w:hAnsi="宋体" w:hint="eastAsia"/>
        </w:rPr>
        <w:t>万元，属于</w:t>
      </w:r>
      <w:r w:rsidRPr="00D2512D">
        <w:rPr>
          <w:rFonts w:ascii="宋体" w:eastAsia="宋体" w:hAnsi="宋体" w:hint="eastAsia"/>
          <w:u w:val="single"/>
        </w:rPr>
        <w:t>（中型企业/小型企业/微型企业）</w:t>
      </w:r>
      <w:r w:rsidRPr="00D2512D">
        <w:rPr>
          <w:rFonts w:ascii="宋体" w:eastAsia="宋体" w:hAnsi="宋体" w:hint="eastAsia"/>
        </w:rPr>
        <w:t>；</w:t>
      </w:r>
    </w:p>
    <w:p w14:paraId="25F7DC5E" w14:textId="581FCEFC" w:rsidR="00D2512D" w:rsidRPr="00D2512D" w:rsidRDefault="00D2512D" w:rsidP="00D2512D">
      <w:pPr>
        <w:spacing w:line="360" w:lineRule="auto"/>
        <w:ind w:firstLineChars="200" w:firstLine="480"/>
        <w:jc w:val="left"/>
        <w:rPr>
          <w:rFonts w:ascii="宋体" w:eastAsia="宋体" w:hAnsi="宋体" w:hint="eastAsia"/>
        </w:rPr>
      </w:pPr>
      <w:r w:rsidRPr="00D2512D">
        <w:rPr>
          <w:rFonts w:ascii="宋体" w:eastAsia="宋体" w:hAnsi="宋体" w:hint="eastAsia"/>
          <w:u w:val="single"/>
        </w:rPr>
        <w:t xml:space="preserve"> （标的名称 ）</w:t>
      </w:r>
      <w:r w:rsidRPr="00D2512D">
        <w:rPr>
          <w:rFonts w:ascii="宋体" w:eastAsia="宋体" w:hAnsi="宋体" w:hint="eastAsia"/>
        </w:rPr>
        <w:t xml:space="preserve"> ，属于</w:t>
      </w:r>
      <w:r w:rsidR="00733A36">
        <w:rPr>
          <w:rFonts w:ascii="宋体" w:eastAsia="宋体" w:hAnsi="宋体" w:hint="eastAsia"/>
          <w:u w:val="single"/>
        </w:rPr>
        <w:t>工业</w:t>
      </w:r>
      <w:r w:rsidRPr="00D2512D">
        <w:rPr>
          <w:rFonts w:ascii="宋体" w:eastAsia="宋体" w:hAnsi="宋体" w:hint="eastAsia"/>
        </w:rPr>
        <w:t>行业；制造商为</w:t>
      </w:r>
      <w:r w:rsidRPr="00D2512D">
        <w:rPr>
          <w:rFonts w:ascii="宋体" w:eastAsia="宋体" w:hAnsi="宋体" w:hint="eastAsia"/>
          <w:u w:val="single"/>
        </w:rPr>
        <w:t>（企业名称）</w:t>
      </w:r>
      <w:r w:rsidRPr="00D2512D">
        <w:rPr>
          <w:rFonts w:ascii="宋体" w:eastAsia="宋体" w:hAnsi="宋体" w:hint="eastAsia"/>
        </w:rPr>
        <w:t xml:space="preserve">，从业人员 </w:t>
      </w:r>
      <w:r w:rsidRPr="00D2512D">
        <w:rPr>
          <w:rFonts w:ascii="宋体" w:eastAsia="宋体" w:hAnsi="宋体" w:hint="eastAsia"/>
          <w:u w:val="single"/>
        </w:rPr>
        <w:t xml:space="preserve">    </w:t>
      </w:r>
      <w:r w:rsidRPr="00D2512D">
        <w:rPr>
          <w:rFonts w:ascii="宋体" w:eastAsia="宋体" w:hAnsi="宋体" w:hint="eastAsia"/>
          <w:u w:val="single"/>
        </w:rPr>
        <w:tab/>
      </w:r>
      <w:r w:rsidRPr="00D2512D">
        <w:rPr>
          <w:rFonts w:ascii="宋体" w:eastAsia="宋体" w:hAnsi="宋体" w:hint="eastAsia"/>
        </w:rPr>
        <w:t>人，营业收入为</w:t>
      </w:r>
      <w:r w:rsidRPr="00D2512D">
        <w:rPr>
          <w:rFonts w:ascii="宋体" w:eastAsia="宋体" w:hAnsi="宋体" w:hint="eastAsia"/>
          <w:u w:val="single"/>
        </w:rPr>
        <w:t xml:space="preserve">    </w:t>
      </w:r>
      <w:r w:rsidRPr="00D2512D">
        <w:rPr>
          <w:rFonts w:ascii="宋体" w:eastAsia="宋体" w:hAnsi="宋体" w:hint="eastAsia"/>
        </w:rPr>
        <w:t xml:space="preserve"> 万元，资产总额为</w:t>
      </w:r>
      <w:r w:rsidRPr="00D2512D">
        <w:rPr>
          <w:rFonts w:ascii="宋体" w:eastAsia="宋体" w:hAnsi="宋体" w:hint="eastAsia"/>
          <w:u w:val="single"/>
        </w:rPr>
        <w:t xml:space="preserve">    </w:t>
      </w:r>
      <w:r w:rsidRPr="00D2512D">
        <w:rPr>
          <w:rFonts w:ascii="宋体" w:eastAsia="宋体" w:hAnsi="宋体" w:hint="eastAsia"/>
        </w:rPr>
        <w:t>万元，属于（中型企业/小型企业/微型企业）；</w:t>
      </w:r>
    </w:p>
    <w:p w14:paraId="30CDD4A5" w14:textId="77777777" w:rsidR="00D2512D" w:rsidRPr="00D2512D" w:rsidRDefault="00D2512D" w:rsidP="00D2512D">
      <w:pPr>
        <w:spacing w:line="360" w:lineRule="auto"/>
        <w:ind w:firstLineChars="200" w:firstLine="480"/>
        <w:jc w:val="left"/>
        <w:rPr>
          <w:rFonts w:ascii="宋体" w:eastAsia="宋体" w:hAnsi="宋体" w:hint="eastAsia"/>
        </w:rPr>
      </w:pPr>
      <w:r w:rsidRPr="00D2512D">
        <w:rPr>
          <w:rFonts w:ascii="宋体" w:eastAsia="宋体" w:hAnsi="宋体" w:hint="eastAsia"/>
        </w:rPr>
        <w:t>……</w:t>
      </w:r>
    </w:p>
    <w:p w14:paraId="63639741" w14:textId="77777777" w:rsidR="00D2512D" w:rsidRPr="00D2512D" w:rsidRDefault="00D2512D" w:rsidP="00D2512D">
      <w:pPr>
        <w:spacing w:line="360" w:lineRule="auto"/>
        <w:ind w:firstLineChars="200" w:firstLine="480"/>
        <w:jc w:val="left"/>
        <w:rPr>
          <w:rFonts w:ascii="宋体" w:eastAsia="宋体" w:hAnsi="宋体" w:hint="eastAsia"/>
        </w:rPr>
      </w:pPr>
      <w:r w:rsidRPr="00D2512D">
        <w:rPr>
          <w:rFonts w:ascii="宋体" w:eastAsia="宋体" w:hAnsi="宋体" w:hint="eastAsia"/>
        </w:rPr>
        <w:t>以上企业，不属于大企业的分支机构，不存在控股股东为大企业的情形，也不存在与大企业的负责人为同一人的情形。</w:t>
      </w:r>
    </w:p>
    <w:p w14:paraId="7EAE863B" w14:textId="77777777" w:rsidR="00D2512D" w:rsidRPr="00D2512D" w:rsidRDefault="00D2512D" w:rsidP="00D2512D">
      <w:pPr>
        <w:spacing w:line="360" w:lineRule="auto"/>
        <w:ind w:firstLineChars="200" w:firstLine="480"/>
        <w:jc w:val="left"/>
        <w:rPr>
          <w:rFonts w:ascii="宋体" w:eastAsia="宋体" w:hAnsi="宋体" w:hint="eastAsia"/>
        </w:rPr>
      </w:pPr>
      <w:r w:rsidRPr="00D2512D">
        <w:rPr>
          <w:rFonts w:ascii="宋体" w:eastAsia="宋体" w:hAnsi="宋体" w:hint="eastAsia"/>
        </w:rPr>
        <w:t>本企业对上述声明内容的真实性负责。如有虚假，将依法承担相应责任。</w:t>
      </w:r>
    </w:p>
    <w:p w14:paraId="08607BAD" w14:textId="77777777" w:rsidR="00D2512D" w:rsidRPr="00D2512D" w:rsidRDefault="00D2512D" w:rsidP="00D2512D">
      <w:pPr>
        <w:spacing w:line="360" w:lineRule="auto"/>
        <w:ind w:firstLineChars="200" w:firstLine="480"/>
        <w:jc w:val="left"/>
        <w:rPr>
          <w:rFonts w:ascii="宋体" w:eastAsia="宋体" w:hAnsi="宋体" w:hint="eastAsia"/>
        </w:rPr>
      </w:pPr>
    </w:p>
    <w:p w14:paraId="7875413C" w14:textId="77777777" w:rsidR="00D2512D" w:rsidRPr="00D2512D" w:rsidRDefault="00D2512D" w:rsidP="00D2512D">
      <w:pPr>
        <w:spacing w:line="360" w:lineRule="auto"/>
        <w:ind w:firstLineChars="200" w:firstLine="480"/>
        <w:jc w:val="right"/>
        <w:rPr>
          <w:rFonts w:ascii="宋体" w:eastAsia="宋体" w:hAnsi="宋体" w:hint="eastAsia"/>
        </w:rPr>
      </w:pPr>
      <w:r w:rsidRPr="00D2512D">
        <w:rPr>
          <w:rFonts w:ascii="宋体" w:eastAsia="宋体" w:hAnsi="宋体" w:hint="eastAsia"/>
        </w:rPr>
        <w:t>企业名称（盖章）：</w:t>
      </w:r>
    </w:p>
    <w:p w14:paraId="45548D23" w14:textId="77777777" w:rsidR="00D2512D" w:rsidRPr="00D2512D" w:rsidRDefault="00D2512D" w:rsidP="00D2512D">
      <w:pPr>
        <w:spacing w:line="360" w:lineRule="auto"/>
        <w:ind w:firstLineChars="200" w:firstLine="480"/>
        <w:jc w:val="right"/>
        <w:rPr>
          <w:rFonts w:ascii="宋体" w:eastAsia="宋体" w:hAnsi="宋体" w:hint="eastAsia"/>
        </w:rPr>
      </w:pPr>
      <w:r w:rsidRPr="00D2512D">
        <w:rPr>
          <w:rFonts w:ascii="宋体" w:eastAsia="宋体" w:hAnsi="宋体" w:hint="eastAsia"/>
        </w:rPr>
        <w:t>日 期：</w:t>
      </w:r>
    </w:p>
    <w:p w14:paraId="2678603B" w14:textId="77777777" w:rsidR="00F137DF" w:rsidRPr="00D2512D" w:rsidRDefault="00F137DF">
      <w:pPr>
        <w:snapToGrid w:val="0"/>
        <w:spacing w:line="420" w:lineRule="exact"/>
        <w:ind w:firstLineChars="206" w:firstLine="494"/>
        <w:rPr>
          <w:rFonts w:ascii="宋体" w:eastAsia="宋体" w:hAnsi="宋体" w:hint="eastAsia"/>
        </w:rPr>
      </w:pPr>
    </w:p>
    <w:p w14:paraId="73106F67" w14:textId="77777777" w:rsidR="00F137DF" w:rsidRDefault="00000000">
      <w:pPr>
        <w:snapToGrid w:val="0"/>
        <w:spacing w:line="360" w:lineRule="auto"/>
        <w:ind w:firstLineChars="206" w:firstLine="494"/>
        <w:rPr>
          <w:rFonts w:ascii="宋体" w:eastAsia="宋体" w:hAnsi="宋体" w:hint="eastAsia"/>
        </w:rPr>
      </w:pPr>
      <w:r>
        <w:rPr>
          <w:rFonts w:ascii="宋体" w:eastAsia="宋体" w:hAnsi="宋体" w:hint="eastAsia"/>
        </w:rPr>
        <w:t>注：</w:t>
      </w:r>
    </w:p>
    <w:p w14:paraId="588EB68E" w14:textId="77777777" w:rsidR="00F137DF" w:rsidRDefault="00000000">
      <w:pPr>
        <w:snapToGrid w:val="0"/>
        <w:spacing w:line="360" w:lineRule="auto"/>
        <w:ind w:firstLineChars="206" w:firstLine="494"/>
        <w:jc w:val="left"/>
        <w:rPr>
          <w:rFonts w:ascii="宋体" w:eastAsia="宋体" w:hAnsi="宋体" w:hint="eastAsia"/>
        </w:rPr>
      </w:pPr>
      <w:r>
        <w:rPr>
          <w:rFonts w:ascii="宋体" w:eastAsia="宋体" w:hAnsi="宋体" w:hint="eastAsia"/>
        </w:rPr>
        <w:t>（</w:t>
      </w:r>
      <w:r>
        <w:rPr>
          <w:rFonts w:ascii="宋体" w:eastAsia="宋体" w:hAnsi="宋体"/>
        </w:rPr>
        <w:t>1</w:t>
      </w:r>
      <w:r>
        <w:rPr>
          <w:rFonts w:ascii="宋体" w:eastAsia="宋体" w:hAnsi="宋体" w:hint="eastAsia"/>
        </w:rPr>
        <w:t>）中小企业划分标准以“工信部联企业〔</w:t>
      </w:r>
      <w:r>
        <w:rPr>
          <w:rFonts w:ascii="宋体" w:eastAsia="宋体" w:hAnsi="宋体"/>
        </w:rPr>
        <w:t>2011</w:t>
      </w:r>
      <w:r>
        <w:rPr>
          <w:rFonts w:ascii="宋体" w:eastAsia="宋体" w:hAnsi="宋体" w:hint="eastAsia"/>
        </w:rPr>
        <w:t>〕</w:t>
      </w:r>
      <w:r>
        <w:rPr>
          <w:rFonts w:ascii="宋体" w:eastAsia="宋体" w:hAnsi="宋体"/>
        </w:rPr>
        <w:t>300</w:t>
      </w:r>
      <w:r>
        <w:rPr>
          <w:rFonts w:ascii="宋体" w:eastAsia="宋体" w:hAnsi="宋体" w:hint="eastAsia"/>
        </w:rPr>
        <w:t>号通知中的《中小企业划型标准规定》为准。</w:t>
      </w:r>
    </w:p>
    <w:p w14:paraId="75FE5467" w14:textId="77777777" w:rsidR="00F137DF" w:rsidRDefault="00000000">
      <w:pPr>
        <w:pStyle w:val="afb"/>
        <w:shd w:val="clear" w:color="auto" w:fill="FFFFFF"/>
        <w:snapToGrid w:val="0"/>
        <w:spacing w:before="0" w:beforeAutospacing="0" w:after="0" w:afterAutospacing="0" w:line="360" w:lineRule="auto"/>
        <w:ind w:firstLineChars="200" w:firstLine="480"/>
        <w:rPr>
          <w:rFonts w:ascii="宋体"/>
        </w:rPr>
      </w:pPr>
      <w:r>
        <w:rPr>
          <w:rFonts w:ascii="宋体" w:hAnsi="宋体" w:hint="eastAsia"/>
        </w:rPr>
        <w:t>（</w:t>
      </w:r>
      <w:r>
        <w:rPr>
          <w:rFonts w:ascii="宋体" w:hAnsi="宋体"/>
        </w:rPr>
        <w:t>2</w:t>
      </w:r>
      <w:r>
        <w:rPr>
          <w:rFonts w:ascii="宋体" w:hAnsi="宋体" w:hint="eastAsia"/>
        </w:rPr>
        <w:t>）在“价格标响应文件”包内提供。未提供则不能按文件享受</w:t>
      </w:r>
      <w:r>
        <w:rPr>
          <w:rFonts w:ascii="宋体" w:hAnsi="宋体"/>
        </w:rPr>
        <w:t>10%</w:t>
      </w:r>
      <w:r>
        <w:rPr>
          <w:rFonts w:ascii="宋体" w:hAnsi="宋体" w:hint="eastAsia"/>
        </w:rPr>
        <w:t>的价格扣除。</w:t>
      </w:r>
    </w:p>
    <w:p w14:paraId="38F8E60F" w14:textId="77777777" w:rsidR="00F137DF" w:rsidRDefault="00000000">
      <w:pPr>
        <w:snapToGrid w:val="0"/>
        <w:spacing w:line="360" w:lineRule="auto"/>
        <w:ind w:firstLineChars="206" w:firstLine="494"/>
        <w:jc w:val="left"/>
        <w:rPr>
          <w:rFonts w:ascii="宋体" w:eastAsia="宋体" w:hAnsi="宋体" w:hint="eastAsia"/>
          <w:b/>
        </w:rPr>
      </w:pPr>
      <w:r>
        <w:rPr>
          <w:rFonts w:ascii="宋体" w:eastAsia="宋体" w:hAnsi="宋体" w:hint="eastAsia"/>
        </w:rPr>
        <w:t>（</w:t>
      </w:r>
      <w:r>
        <w:rPr>
          <w:rFonts w:ascii="宋体" w:eastAsia="宋体" w:hAnsi="宋体"/>
        </w:rPr>
        <w:t>3</w:t>
      </w:r>
      <w:r>
        <w:rPr>
          <w:rFonts w:ascii="宋体" w:eastAsia="宋体" w:hAnsi="宋体" w:hint="eastAsia"/>
        </w:rPr>
        <w:t>）本函应当根据投标人以及产品（如有）不同制造商分别填报。</w:t>
      </w:r>
    </w:p>
    <w:p w14:paraId="3F9EA3FE" w14:textId="77777777" w:rsidR="00F137DF" w:rsidRDefault="00000000">
      <w:pPr>
        <w:snapToGrid w:val="0"/>
        <w:spacing w:line="360" w:lineRule="auto"/>
        <w:ind w:firstLineChars="206" w:firstLine="494"/>
        <w:rPr>
          <w:rFonts w:eastAsia="宋体"/>
        </w:rPr>
      </w:pPr>
      <w:r>
        <w:rPr>
          <w:rFonts w:ascii="宋体" w:eastAsia="宋体" w:hAnsi="宋体" w:hint="eastAsia"/>
        </w:rPr>
        <w:t>（</w:t>
      </w:r>
      <w:r>
        <w:rPr>
          <w:rFonts w:ascii="宋体" w:eastAsia="宋体" w:hAnsi="宋体"/>
        </w:rPr>
        <w:t>4</w:t>
      </w:r>
      <w:r>
        <w:rPr>
          <w:rFonts w:ascii="宋体" w:eastAsia="宋体" w:hAnsi="宋体" w:hint="eastAsia"/>
        </w:rPr>
        <w:t>）一个项目中包含多项货物采购的，按其中可以认定为小微企业生产产品的价格或价值部分给予价格折扣。</w:t>
      </w:r>
    </w:p>
    <w:p w14:paraId="4406193F" w14:textId="77777777" w:rsidR="00F137DF" w:rsidRDefault="00000000">
      <w:pPr>
        <w:overflowPunct w:val="0"/>
        <w:spacing w:line="420" w:lineRule="exact"/>
        <w:jc w:val="center"/>
        <w:textAlignment w:val="baseline"/>
        <w:rPr>
          <w:rFonts w:eastAsia="宋体"/>
          <w:b/>
          <w:bCs/>
          <w:kern w:val="0"/>
        </w:rPr>
      </w:pPr>
      <w:r>
        <w:rPr>
          <w:rFonts w:eastAsia="宋体"/>
          <w:b/>
          <w:bCs/>
        </w:rPr>
        <w:t>……</w:t>
      </w:r>
      <w:r>
        <w:rPr>
          <w:rFonts w:eastAsia="宋体" w:cs="宋体" w:hint="eastAsia"/>
          <w:b/>
          <w:bCs/>
        </w:rPr>
        <w:t>全文结束</w:t>
      </w:r>
      <w:r>
        <w:rPr>
          <w:rFonts w:eastAsia="宋体"/>
          <w:b/>
          <w:bCs/>
        </w:rPr>
        <w:t>……</w:t>
      </w:r>
    </w:p>
    <w:sectPr w:rsidR="00F137DF">
      <w:pgSz w:w="11906" w:h="16838"/>
      <w:pgMar w:top="1418" w:right="1276" w:bottom="1134" w:left="1559" w:header="851" w:footer="624"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22CF09" w14:textId="77777777" w:rsidR="0079614E" w:rsidRDefault="0079614E">
      <w:r>
        <w:separator/>
      </w:r>
    </w:p>
  </w:endnote>
  <w:endnote w:type="continuationSeparator" w:id="0">
    <w:p w14:paraId="77F61D39" w14:textId="77777777" w:rsidR="0079614E" w:rsidRDefault="007961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0000000" w:usb2="00000010" w:usb3="00000000" w:csb0="00040000" w:csb1="00000000"/>
  </w:font>
  <w:font w:name="创艺简仿宋">
    <w:altName w:val="黑体"/>
    <w:charset w:val="86"/>
    <w:family w:val="auto"/>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enlo">
    <w:altName w:val="Segoe Print"/>
    <w:charset w:val="00"/>
    <w:family w:val="auto"/>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0DF6E9" w14:textId="77777777" w:rsidR="00F137DF" w:rsidRDefault="00000000">
    <w:pPr>
      <w:pStyle w:val="af3"/>
      <w:ind w:firstLineChars="1600" w:firstLine="2880"/>
      <w:rPr>
        <w:rFonts w:ascii="仿宋" w:eastAsia="仿宋" w:hAnsi="仿宋" w:hint="eastAsia"/>
      </w:rPr>
    </w:pPr>
    <w:r>
      <w:rPr>
        <w:rFonts w:ascii="仿宋" w:eastAsia="仿宋" w:hAnsi="仿宋" w:hint="eastAsia"/>
        <w:szCs w:val="21"/>
      </w:rPr>
      <w:t>第</w:t>
    </w:r>
    <w:r>
      <w:rPr>
        <w:rFonts w:ascii="仿宋" w:eastAsia="仿宋" w:hAnsi="仿宋"/>
        <w:szCs w:val="21"/>
      </w:rPr>
      <w:t xml:space="preserve"> </w:t>
    </w:r>
    <w:r>
      <w:rPr>
        <w:rFonts w:ascii="仿宋" w:eastAsia="仿宋" w:hAnsi="仿宋"/>
        <w:szCs w:val="21"/>
      </w:rPr>
      <w:fldChar w:fldCharType="begin"/>
    </w:r>
    <w:r>
      <w:rPr>
        <w:rFonts w:ascii="仿宋" w:eastAsia="仿宋" w:hAnsi="仿宋"/>
        <w:szCs w:val="21"/>
      </w:rPr>
      <w:instrText xml:space="preserve"> PAGE </w:instrText>
    </w:r>
    <w:r>
      <w:rPr>
        <w:rFonts w:ascii="仿宋" w:eastAsia="仿宋" w:hAnsi="仿宋"/>
        <w:szCs w:val="21"/>
      </w:rPr>
      <w:fldChar w:fldCharType="separate"/>
    </w:r>
    <w:r>
      <w:rPr>
        <w:rFonts w:ascii="仿宋" w:eastAsia="仿宋" w:hAnsi="仿宋"/>
        <w:szCs w:val="21"/>
      </w:rPr>
      <w:t>6</w:t>
    </w:r>
    <w:r>
      <w:rPr>
        <w:rFonts w:ascii="仿宋" w:eastAsia="仿宋" w:hAnsi="仿宋"/>
        <w:szCs w:val="21"/>
      </w:rPr>
      <w:fldChar w:fldCharType="end"/>
    </w:r>
    <w:r>
      <w:rPr>
        <w:rFonts w:ascii="仿宋" w:eastAsia="仿宋" w:hAnsi="仿宋"/>
        <w:szCs w:val="21"/>
      </w:rPr>
      <w:t xml:space="preserve"> </w:t>
    </w:r>
    <w:r>
      <w:rPr>
        <w:rFonts w:ascii="仿宋" w:eastAsia="仿宋" w:hAnsi="仿宋" w:hint="eastAsia"/>
        <w:szCs w:val="21"/>
      </w:rPr>
      <w:t>页</w:t>
    </w:r>
    <w:r>
      <w:rPr>
        <w:rFonts w:ascii="仿宋" w:eastAsia="仿宋" w:hAnsi="仿宋"/>
        <w:szCs w:val="21"/>
      </w:rPr>
      <w:t xml:space="preserve"> </w:t>
    </w:r>
    <w:r>
      <w:rPr>
        <w:rFonts w:ascii="仿宋" w:eastAsia="仿宋" w:hAnsi="仿宋" w:hint="eastAsia"/>
        <w:szCs w:val="21"/>
      </w:rPr>
      <w:t>共</w:t>
    </w:r>
    <w:r>
      <w:rPr>
        <w:rFonts w:ascii="仿宋" w:eastAsia="仿宋" w:hAnsi="仿宋"/>
        <w:szCs w:val="21"/>
      </w:rPr>
      <w:t xml:space="preserve"> 44 </w:t>
    </w:r>
    <w:r>
      <w:rPr>
        <w:rFonts w:ascii="仿宋" w:eastAsia="仿宋" w:hAnsi="仿宋" w:hint="eastAsia"/>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D4E758" w14:textId="77777777" w:rsidR="0079614E" w:rsidRDefault="0079614E">
      <w:r>
        <w:separator/>
      </w:r>
    </w:p>
  </w:footnote>
  <w:footnote w:type="continuationSeparator" w:id="0">
    <w:p w14:paraId="1C331753" w14:textId="77777777" w:rsidR="0079614E" w:rsidRDefault="007961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F3C4560"/>
    <w:multiLevelType w:val="multilevel"/>
    <w:tmpl w:val="5F3C4560"/>
    <w:lvl w:ilvl="0">
      <w:start w:val="1"/>
      <w:numFmt w:val="decimal"/>
      <w:lvlText w:val="%1."/>
      <w:lvlJc w:val="left"/>
      <w:pPr>
        <w:ind w:left="-134" w:firstLine="560"/>
      </w:pPr>
      <w:rPr>
        <w:rFonts w:cs="Times New Roman" w:hint="default"/>
      </w:rPr>
    </w:lvl>
    <w:lvl w:ilvl="1">
      <w:start w:val="1"/>
      <w:numFmt w:val="lowerLetter"/>
      <w:lvlText w:val="%2)"/>
      <w:lvlJc w:val="left"/>
      <w:pPr>
        <w:ind w:left="1400" w:hanging="420"/>
      </w:pPr>
      <w:rPr>
        <w:rFonts w:cs="Times New Roman"/>
      </w:rPr>
    </w:lvl>
    <w:lvl w:ilvl="2">
      <w:start w:val="1"/>
      <w:numFmt w:val="lowerRoman"/>
      <w:lvlText w:val="%3."/>
      <w:lvlJc w:val="right"/>
      <w:pPr>
        <w:ind w:left="1820" w:hanging="420"/>
      </w:pPr>
      <w:rPr>
        <w:rFonts w:cs="Times New Roman"/>
      </w:rPr>
    </w:lvl>
    <w:lvl w:ilvl="3">
      <w:start w:val="1"/>
      <w:numFmt w:val="decimal"/>
      <w:lvlText w:val="%4."/>
      <w:lvlJc w:val="left"/>
      <w:pPr>
        <w:ind w:left="2240" w:hanging="420"/>
      </w:pPr>
      <w:rPr>
        <w:rFonts w:cs="Times New Roman"/>
      </w:rPr>
    </w:lvl>
    <w:lvl w:ilvl="4">
      <w:start w:val="1"/>
      <w:numFmt w:val="lowerLetter"/>
      <w:lvlText w:val="%5)"/>
      <w:lvlJc w:val="left"/>
      <w:pPr>
        <w:ind w:left="2660" w:hanging="420"/>
      </w:pPr>
      <w:rPr>
        <w:rFonts w:cs="Times New Roman"/>
      </w:rPr>
    </w:lvl>
    <w:lvl w:ilvl="5">
      <w:start w:val="1"/>
      <w:numFmt w:val="lowerRoman"/>
      <w:lvlText w:val="%6."/>
      <w:lvlJc w:val="right"/>
      <w:pPr>
        <w:ind w:left="3080" w:hanging="420"/>
      </w:pPr>
      <w:rPr>
        <w:rFonts w:cs="Times New Roman"/>
      </w:rPr>
    </w:lvl>
    <w:lvl w:ilvl="6">
      <w:start w:val="1"/>
      <w:numFmt w:val="decimal"/>
      <w:lvlText w:val="%7."/>
      <w:lvlJc w:val="left"/>
      <w:pPr>
        <w:ind w:left="3500" w:hanging="420"/>
      </w:pPr>
      <w:rPr>
        <w:rFonts w:cs="Times New Roman"/>
      </w:rPr>
    </w:lvl>
    <w:lvl w:ilvl="7">
      <w:start w:val="1"/>
      <w:numFmt w:val="lowerLetter"/>
      <w:lvlText w:val="%8)"/>
      <w:lvlJc w:val="left"/>
      <w:pPr>
        <w:ind w:left="3920" w:hanging="420"/>
      </w:pPr>
      <w:rPr>
        <w:rFonts w:cs="Times New Roman"/>
      </w:rPr>
    </w:lvl>
    <w:lvl w:ilvl="8">
      <w:start w:val="1"/>
      <w:numFmt w:val="lowerRoman"/>
      <w:lvlText w:val="%9."/>
      <w:lvlJc w:val="right"/>
      <w:pPr>
        <w:ind w:left="4340" w:hanging="420"/>
      </w:pPr>
      <w:rPr>
        <w:rFonts w:cs="Times New Roman"/>
      </w:rPr>
    </w:lvl>
  </w:abstractNum>
  <w:abstractNum w:abstractNumId="1" w15:restartNumberingAfterBreak="0">
    <w:nsid w:val="72E2202A"/>
    <w:multiLevelType w:val="multilevel"/>
    <w:tmpl w:val="72E2202A"/>
    <w:lvl w:ilvl="0">
      <w:start w:val="1"/>
      <w:numFmt w:val="japaneseCounting"/>
      <w:lvlText w:val="%1、"/>
      <w:lvlJc w:val="left"/>
      <w:pPr>
        <w:ind w:left="960" w:hanging="48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 w15:restartNumberingAfterBreak="0">
    <w:nsid w:val="7A3633E2"/>
    <w:multiLevelType w:val="multilevel"/>
    <w:tmpl w:val="7A3633E2"/>
    <w:lvl w:ilvl="0">
      <w:start w:val="1"/>
      <w:numFmt w:val="decimal"/>
      <w:lvlText w:val="%1"/>
      <w:lvlJc w:val="left"/>
      <w:pPr>
        <w:tabs>
          <w:tab w:val="left" w:pos="432"/>
        </w:tabs>
        <w:ind w:left="432" w:hanging="432"/>
      </w:pPr>
      <w:rPr>
        <w:rFonts w:cs="Times New Roman"/>
      </w:rPr>
    </w:lvl>
    <w:lvl w:ilvl="1">
      <w:start w:val="1"/>
      <w:numFmt w:val="decimal"/>
      <w:lvlText w:val="%1.%2"/>
      <w:lvlJc w:val="left"/>
      <w:pPr>
        <w:tabs>
          <w:tab w:val="left" w:pos="576"/>
        </w:tabs>
        <w:ind w:left="576" w:hanging="576"/>
      </w:pPr>
      <w:rPr>
        <w:rFonts w:cs="Times New Roman"/>
      </w:rPr>
    </w:lvl>
    <w:lvl w:ilvl="2">
      <w:start w:val="1"/>
      <w:numFmt w:val="decimal"/>
      <w:lvlText w:val="%1.%2.%3"/>
      <w:lvlJc w:val="left"/>
      <w:pPr>
        <w:tabs>
          <w:tab w:val="left" w:pos="720"/>
        </w:tabs>
        <w:ind w:left="720" w:hanging="720"/>
      </w:pPr>
      <w:rPr>
        <w:rFonts w:cs="Times New Roman"/>
      </w:rPr>
    </w:lvl>
    <w:lvl w:ilvl="3">
      <w:start w:val="1"/>
      <w:numFmt w:val="decimal"/>
      <w:lvlText w:val="%1.%2.%3.%4"/>
      <w:lvlJc w:val="left"/>
      <w:pPr>
        <w:tabs>
          <w:tab w:val="left" w:pos="864"/>
        </w:tabs>
        <w:ind w:left="864" w:hanging="864"/>
      </w:pPr>
      <w:rPr>
        <w:rFonts w:cs="Times New Roman"/>
      </w:rPr>
    </w:lvl>
    <w:lvl w:ilvl="4">
      <w:start w:val="1"/>
      <w:numFmt w:val="decimal"/>
      <w:pStyle w:val="5"/>
      <w:lvlText w:val="%1.%2.%3.%4.%5"/>
      <w:lvlJc w:val="left"/>
      <w:pPr>
        <w:tabs>
          <w:tab w:val="left" w:pos="1008"/>
        </w:tabs>
        <w:ind w:left="1008" w:hanging="1008"/>
      </w:pPr>
      <w:rPr>
        <w:rFonts w:cs="Times New Roman"/>
      </w:rPr>
    </w:lvl>
    <w:lvl w:ilvl="5">
      <w:start w:val="1"/>
      <w:numFmt w:val="decimal"/>
      <w:pStyle w:val="6"/>
      <w:lvlText w:val="%1.%2.%3.%4.%5.%6"/>
      <w:lvlJc w:val="left"/>
      <w:pPr>
        <w:tabs>
          <w:tab w:val="left" w:pos="1152"/>
        </w:tabs>
        <w:ind w:left="1152" w:hanging="1152"/>
      </w:pPr>
      <w:rPr>
        <w:rFonts w:cs="Times New Roman"/>
      </w:rPr>
    </w:lvl>
    <w:lvl w:ilvl="6">
      <w:start w:val="1"/>
      <w:numFmt w:val="decimal"/>
      <w:pStyle w:val="7"/>
      <w:lvlText w:val="%1.%2.%3.%4.%5.%6.%7"/>
      <w:lvlJc w:val="left"/>
      <w:pPr>
        <w:tabs>
          <w:tab w:val="left" w:pos="1296"/>
        </w:tabs>
        <w:ind w:left="1296" w:hanging="1296"/>
      </w:pPr>
      <w:rPr>
        <w:rFonts w:cs="Times New Roman"/>
      </w:rPr>
    </w:lvl>
    <w:lvl w:ilvl="7">
      <w:start w:val="1"/>
      <w:numFmt w:val="decimal"/>
      <w:pStyle w:val="8"/>
      <w:lvlText w:val="%1.%2.%3.%4.%5.%6.%7.%8"/>
      <w:lvlJc w:val="left"/>
      <w:pPr>
        <w:tabs>
          <w:tab w:val="left" w:pos="1440"/>
        </w:tabs>
        <w:ind w:left="1440" w:hanging="1440"/>
      </w:pPr>
      <w:rPr>
        <w:rFonts w:cs="Times New Roman"/>
      </w:rPr>
    </w:lvl>
    <w:lvl w:ilvl="8">
      <w:start w:val="1"/>
      <w:numFmt w:val="decimal"/>
      <w:pStyle w:val="9"/>
      <w:lvlText w:val="%1.%2.%3.%4.%5.%6.%7.%8.%9"/>
      <w:lvlJc w:val="left"/>
      <w:pPr>
        <w:tabs>
          <w:tab w:val="left" w:pos="1584"/>
        </w:tabs>
        <w:ind w:left="1584" w:hanging="1584"/>
      </w:pPr>
      <w:rPr>
        <w:rFonts w:cs="Times New Roman"/>
      </w:rPr>
    </w:lvl>
  </w:abstractNum>
  <w:num w:numId="1" w16cid:durableId="1141967866">
    <w:abstractNumId w:val="2"/>
  </w:num>
  <w:num w:numId="2" w16cid:durableId="1904487032">
    <w:abstractNumId w:val="0"/>
  </w:num>
  <w:num w:numId="3" w16cid:durableId="3114460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420"/>
  <w:doNotHyphenateCaps/>
  <w:drawingGridHorizontalSpacing w:val="120"/>
  <w:drawingGridVerticalSpacing w:val="163"/>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DJiMWQ0ZGJmZDg0YTcxMTkwNmYyNTE2ZTc4MzE0NWMifQ=="/>
  </w:docVars>
  <w:rsids>
    <w:rsidRoot w:val="009D44D5"/>
    <w:rsid w:val="000004A6"/>
    <w:rsid w:val="000017B4"/>
    <w:rsid w:val="00006816"/>
    <w:rsid w:val="00006825"/>
    <w:rsid w:val="00021F0C"/>
    <w:rsid w:val="00022925"/>
    <w:rsid w:val="000313E7"/>
    <w:rsid w:val="0003275F"/>
    <w:rsid w:val="00032E7C"/>
    <w:rsid w:val="00037336"/>
    <w:rsid w:val="0005274C"/>
    <w:rsid w:val="00055D4A"/>
    <w:rsid w:val="0006036E"/>
    <w:rsid w:val="000730CD"/>
    <w:rsid w:val="00075776"/>
    <w:rsid w:val="00086378"/>
    <w:rsid w:val="00086B32"/>
    <w:rsid w:val="00091450"/>
    <w:rsid w:val="000A3FDA"/>
    <w:rsid w:val="000B698A"/>
    <w:rsid w:val="000C357B"/>
    <w:rsid w:val="000C6E9A"/>
    <w:rsid w:val="000D5F53"/>
    <w:rsid w:val="000E187E"/>
    <w:rsid w:val="000E6641"/>
    <w:rsid w:val="000E723E"/>
    <w:rsid w:val="000F6A4B"/>
    <w:rsid w:val="001000E2"/>
    <w:rsid w:val="00103BA9"/>
    <w:rsid w:val="00114A9F"/>
    <w:rsid w:val="00124109"/>
    <w:rsid w:val="0012712D"/>
    <w:rsid w:val="0013179C"/>
    <w:rsid w:val="001465C5"/>
    <w:rsid w:val="0015197E"/>
    <w:rsid w:val="00156410"/>
    <w:rsid w:val="001620D8"/>
    <w:rsid w:val="00183909"/>
    <w:rsid w:val="00183ABF"/>
    <w:rsid w:val="00184A18"/>
    <w:rsid w:val="001878F9"/>
    <w:rsid w:val="001A0CC4"/>
    <w:rsid w:val="001A6B1F"/>
    <w:rsid w:val="001B0B14"/>
    <w:rsid w:val="001C1DDF"/>
    <w:rsid w:val="001C2A82"/>
    <w:rsid w:val="001C62A6"/>
    <w:rsid w:val="001E3AB7"/>
    <w:rsid w:val="001E6476"/>
    <w:rsid w:val="00214CDA"/>
    <w:rsid w:val="00245B04"/>
    <w:rsid w:val="00252133"/>
    <w:rsid w:val="00257617"/>
    <w:rsid w:val="00257E5F"/>
    <w:rsid w:val="0026253F"/>
    <w:rsid w:val="002752F3"/>
    <w:rsid w:val="0027547F"/>
    <w:rsid w:val="002768FD"/>
    <w:rsid w:val="00284697"/>
    <w:rsid w:val="00290088"/>
    <w:rsid w:val="002A6A10"/>
    <w:rsid w:val="002A7956"/>
    <w:rsid w:val="002B2232"/>
    <w:rsid w:val="002B4ADA"/>
    <w:rsid w:val="002B5B67"/>
    <w:rsid w:val="002C3059"/>
    <w:rsid w:val="002E058B"/>
    <w:rsid w:val="002E3EAD"/>
    <w:rsid w:val="002F4C49"/>
    <w:rsid w:val="002F7806"/>
    <w:rsid w:val="003034AA"/>
    <w:rsid w:val="00313EA5"/>
    <w:rsid w:val="00333238"/>
    <w:rsid w:val="00337AA6"/>
    <w:rsid w:val="00360C72"/>
    <w:rsid w:val="0036340A"/>
    <w:rsid w:val="0036369A"/>
    <w:rsid w:val="00375C8A"/>
    <w:rsid w:val="00376C8F"/>
    <w:rsid w:val="00380E37"/>
    <w:rsid w:val="00381D0A"/>
    <w:rsid w:val="00382B45"/>
    <w:rsid w:val="0038700B"/>
    <w:rsid w:val="00390ADD"/>
    <w:rsid w:val="00392678"/>
    <w:rsid w:val="00392F31"/>
    <w:rsid w:val="00396AC3"/>
    <w:rsid w:val="003972BE"/>
    <w:rsid w:val="003A2034"/>
    <w:rsid w:val="003A427C"/>
    <w:rsid w:val="003A6B28"/>
    <w:rsid w:val="003C2F14"/>
    <w:rsid w:val="003D050E"/>
    <w:rsid w:val="003D54A2"/>
    <w:rsid w:val="003E10DD"/>
    <w:rsid w:val="003F2556"/>
    <w:rsid w:val="003F512E"/>
    <w:rsid w:val="003F62DB"/>
    <w:rsid w:val="003F6545"/>
    <w:rsid w:val="00400016"/>
    <w:rsid w:val="00401D1E"/>
    <w:rsid w:val="00401F0D"/>
    <w:rsid w:val="00406DCC"/>
    <w:rsid w:val="00412632"/>
    <w:rsid w:val="004127BF"/>
    <w:rsid w:val="00424BAA"/>
    <w:rsid w:val="00430E57"/>
    <w:rsid w:val="00432AE8"/>
    <w:rsid w:val="0043546C"/>
    <w:rsid w:val="00435D1A"/>
    <w:rsid w:val="004378E3"/>
    <w:rsid w:val="0044295C"/>
    <w:rsid w:val="004438AA"/>
    <w:rsid w:val="00453923"/>
    <w:rsid w:val="00454065"/>
    <w:rsid w:val="0045564A"/>
    <w:rsid w:val="00463CFE"/>
    <w:rsid w:val="00474A2C"/>
    <w:rsid w:val="0048577C"/>
    <w:rsid w:val="004927A1"/>
    <w:rsid w:val="004A23F0"/>
    <w:rsid w:val="004A5E5E"/>
    <w:rsid w:val="004C7267"/>
    <w:rsid w:val="004D050A"/>
    <w:rsid w:val="004D15FD"/>
    <w:rsid w:val="004D40B3"/>
    <w:rsid w:val="004E4037"/>
    <w:rsid w:val="004F4BA8"/>
    <w:rsid w:val="0050765F"/>
    <w:rsid w:val="0051270A"/>
    <w:rsid w:val="005218D1"/>
    <w:rsid w:val="00523E51"/>
    <w:rsid w:val="00536E16"/>
    <w:rsid w:val="0054476A"/>
    <w:rsid w:val="005475A4"/>
    <w:rsid w:val="00551EE8"/>
    <w:rsid w:val="0055297A"/>
    <w:rsid w:val="00567D76"/>
    <w:rsid w:val="005744EC"/>
    <w:rsid w:val="005917C8"/>
    <w:rsid w:val="005A7F0C"/>
    <w:rsid w:val="005B0A4D"/>
    <w:rsid w:val="005C20F1"/>
    <w:rsid w:val="005C5AC1"/>
    <w:rsid w:val="005D1061"/>
    <w:rsid w:val="005D143A"/>
    <w:rsid w:val="005D2FEB"/>
    <w:rsid w:val="005D638F"/>
    <w:rsid w:val="005E5E09"/>
    <w:rsid w:val="005E6ED4"/>
    <w:rsid w:val="005F0C1A"/>
    <w:rsid w:val="00610E5B"/>
    <w:rsid w:val="00612903"/>
    <w:rsid w:val="00615C41"/>
    <w:rsid w:val="00620027"/>
    <w:rsid w:val="0062525F"/>
    <w:rsid w:val="006379DB"/>
    <w:rsid w:val="006422B1"/>
    <w:rsid w:val="0064245A"/>
    <w:rsid w:val="00645780"/>
    <w:rsid w:val="00647EF3"/>
    <w:rsid w:val="0065196A"/>
    <w:rsid w:val="00653374"/>
    <w:rsid w:val="00655215"/>
    <w:rsid w:val="00656348"/>
    <w:rsid w:val="0066225C"/>
    <w:rsid w:val="006675AE"/>
    <w:rsid w:val="00672DA1"/>
    <w:rsid w:val="00674AF2"/>
    <w:rsid w:val="00684BD7"/>
    <w:rsid w:val="0069102C"/>
    <w:rsid w:val="00697BD7"/>
    <w:rsid w:val="006A4693"/>
    <w:rsid w:val="006A4DE9"/>
    <w:rsid w:val="006B7879"/>
    <w:rsid w:val="006C1233"/>
    <w:rsid w:val="006D08B0"/>
    <w:rsid w:val="006D16B3"/>
    <w:rsid w:val="006D547A"/>
    <w:rsid w:val="006E05DD"/>
    <w:rsid w:val="006F016C"/>
    <w:rsid w:val="006F7D20"/>
    <w:rsid w:val="007215CF"/>
    <w:rsid w:val="0072529D"/>
    <w:rsid w:val="00733A36"/>
    <w:rsid w:val="007410BD"/>
    <w:rsid w:val="0074317A"/>
    <w:rsid w:val="00745A48"/>
    <w:rsid w:val="007463EF"/>
    <w:rsid w:val="00756636"/>
    <w:rsid w:val="00770E1F"/>
    <w:rsid w:val="007732B1"/>
    <w:rsid w:val="007736AE"/>
    <w:rsid w:val="0077673F"/>
    <w:rsid w:val="007832EA"/>
    <w:rsid w:val="007841B4"/>
    <w:rsid w:val="00784442"/>
    <w:rsid w:val="0079614E"/>
    <w:rsid w:val="007A495D"/>
    <w:rsid w:val="007B239E"/>
    <w:rsid w:val="007C084E"/>
    <w:rsid w:val="007C1048"/>
    <w:rsid w:val="007E130F"/>
    <w:rsid w:val="007E1AB7"/>
    <w:rsid w:val="007E360A"/>
    <w:rsid w:val="007F623E"/>
    <w:rsid w:val="007F6A07"/>
    <w:rsid w:val="0080193A"/>
    <w:rsid w:val="008163CE"/>
    <w:rsid w:val="008207F3"/>
    <w:rsid w:val="00822CB8"/>
    <w:rsid w:val="00830049"/>
    <w:rsid w:val="00846480"/>
    <w:rsid w:val="00851783"/>
    <w:rsid w:val="00854C7B"/>
    <w:rsid w:val="008609E7"/>
    <w:rsid w:val="008668D8"/>
    <w:rsid w:val="00875266"/>
    <w:rsid w:val="00876044"/>
    <w:rsid w:val="008A2026"/>
    <w:rsid w:val="008B093F"/>
    <w:rsid w:val="008C6ADF"/>
    <w:rsid w:val="008E0F91"/>
    <w:rsid w:val="008F626F"/>
    <w:rsid w:val="00923DED"/>
    <w:rsid w:val="00930A94"/>
    <w:rsid w:val="00934BD2"/>
    <w:rsid w:val="009359A7"/>
    <w:rsid w:val="009511AD"/>
    <w:rsid w:val="009728D9"/>
    <w:rsid w:val="00977E7B"/>
    <w:rsid w:val="00993E81"/>
    <w:rsid w:val="009A2528"/>
    <w:rsid w:val="009B60AA"/>
    <w:rsid w:val="009C3399"/>
    <w:rsid w:val="009D0465"/>
    <w:rsid w:val="009D44D5"/>
    <w:rsid w:val="009D5525"/>
    <w:rsid w:val="009E3D51"/>
    <w:rsid w:val="009E4B70"/>
    <w:rsid w:val="009E7FAC"/>
    <w:rsid w:val="00A074EE"/>
    <w:rsid w:val="00A254A3"/>
    <w:rsid w:val="00A2674D"/>
    <w:rsid w:val="00A36A90"/>
    <w:rsid w:val="00A424B9"/>
    <w:rsid w:val="00A43AA8"/>
    <w:rsid w:val="00A50681"/>
    <w:rsid w:val="00A524DD"/>
    <w:rsid w:val="00A52540"/>
    <w:rsid w:val="00A52BE8"/>
    <w:rsid w:val="00A52D68"/>
    <w:rsid w:val="00A55CEF"/>
    <w:rsid w:val="00A63493"/>
    <w:rsid w:val="00A83A68"/>
    <w:rsid w:val="00A84874"/>
    <w:rsid w:val="00A90761"/>
    <w:rsid w:val="00A9189D"/>
    <w:rsid w:val="00A97D71"/>
    <w:rsid w:val="00AC0B30"/>
    <w:rsid w:val="00AD5C35"/>
    <w:rsid w:val="00AF28DB"/>
    <w:rsid w:val="00AF2E47"/>
    <w:rsid w:val="00AF3592"/>
    <w:rsid w:val="00AF532B"/>
    <w:rsid w:val="00AF6342"/>
    <w:rsid w:val="00B01966"/>
    <w:rsid w:val="00B07102"/>
    <w:rsid w:val="00B17182"/>
    <w:rsid w:val="00B3016E"/>
    <w:rsid w:val="00B318B3"/>
    <w:rsid w:val="00B36F44"/>
    <w:rsid w:val="00B65D43"/>
    <w:rsid w:val="00B72C64"/>
    <w:rsid w:val="00B85D45"/>
    <w:rsid w:val="00BA6408"/>
    <w:rsid w:val="00BA700C"/>
    <w:rsid w:val="00BC467D"/>
    <w:rsid w:val="00BD068F"/>
    <w:rsid w:val="00BD495F"/>
    <w:rsid w:val="00BD4BA5"/>
    <w:rsid w:val="00BD4C05"/>
    <w:rsid w:val="00BE5B81"/>
    <w:rsid w:val="00BF1F9B"/>
    <w:rsid w:val="00BF5AF4"/>
    <w:rsid w:val="00C06FB6"/>
    <w:rsid w:val="00C1308A"/>
    <w:rsid w:val="00C1586E"/>
    <w:rsid w:val="00C22F15"/>
    <w:rsid w:val="00C2506F"/>
    <w:rsid w:val="00C318AA"/>
    <w:rsid w:val="00C4350A"/>
    <w:rsid w:val="00C56980"/>
    <w:rsid w:val="00C62836"/>
    <w:rsid w:val="00C65E1C"/>
    <w:rsid w:val="00C71919"/>
    <w:rsid w:val="00C83AF7"/>
    <w:rsid w:val="00C93E8A"/>
    <w:rsid w:val="00C96459"/>
    <w:rsid w:val="00CA0B38"/>
    <w:rsid w:val="00CA5208"/>
    <w:rsid w:val="00CB5B66"/>
    <w:rsid w:val="00CC50EA"/>
    <w:rsid w:val="00CE71CB"/>
    <w:rsid w:val="00D02A2A"/>
    <w:rsid w:val="00D2434F"/>
    <w:rsid w:val="00D2512D"/>
    <w:rsid w:val="00D25161"/>
    <w:rsid w:val="00D25279"/>
    <w:rsid w:val="00D27AD9"/>
    <w:rsid w:val="00D3135B"/>
    <w:rsid w:val="00D31822"/>
    <w:rsid w:val="00D328A9"/>
    <w:rsid w:val="00D36780"/>
    <w:rsid w:val="00D401A0"/>
    <w:rsid w:val="00D4057F"/>
    <w:rsid w:val="00D51299"/>
    <w:rsid w:val="00D51BD1"/>
    <w:rsid w:val="00D57062"/>
    <w:rsid w:val="00D66B2D"/>
    <w:rsid w:val="00D66D79"/>
    <w:rsid w:val="00D7791F"/>
    <w:rsid w:val="00D8185A"/>
    <w:rsid w:val="00D920E7"/>
    <w:rsid w:val="00D94B8A"/>
    <w:rsid w:val="00DA10AD"/>
    <w:rsid w:val="00DA1911"/>
    <w:rsid w:val="00DA3685"/>
    <w:rsid w:val="00DB4606"/>
    <w:rsid w:val="00DC013C"/>
    <w:rsid w:val="00DC1C20"/>
    <w:rsid w:val="00DC21D3"/>
    <w:rsid w:val="00DC7211"/>
    <w:rsid w:val="00DD3701"/>
    <w:rsid w:val="00DE3B8B"/>
    <w:rsid w:val="00DE524A"/>
    <w:rsid w:val="00DF7341"/>
    <w:rsid w:val="00E03FDD"/>
    <w:rsid w:val="00E04ADF"/>
    <w:rsid w:val="00E04E35"/>
    <w:rsid w:val="00E14900"/>
    <w:rsid w:val="00E23C4A"/>
    <w:rsid w:val="00E32C29"/>
    <w:rsid w:val="00E349D2"/>
    <w:rsid w:val="00E6275B"/>
    <w:rsid w:val="00E63826"/>
    <w:rsid w:val="00E7303C"/>
    <w:rsid w:val="00E84F34"/>
    <w:rsid w:val="00E8577F"/>
    <w:rsid w:val="00E902B7"/>
    <w:rsid w:val="00E907D7"/>
    <w:rsid w:val="00E977CF"/>
    <w:rsid w:val="00EA16D3"/>
    <w:rsid w:val="00EB6240"/>
    <w:rsid w:val="00EC7C46"/>
    <w:rsid w:val="00ED2119"/>
    <w:rsid w:val="00ED3ADA"/>
    <w:rsid w:val="00ED65A9"/>
    <w:rsid w:val="00ED7474"/>
    <w:rsid w:val="00EF630E"/>
    <w:rsid w:val="00EF6A5A"/>
    <w:rsid w:val="00EF7494"/>
    <w:rsid w:val="00F10B3C"/>
    <w:rsid w:val="00F137DF"/>
    <w:rsid w:val="00F13F36"/>
    <w:rsid w:val="00F20BD5"/>
    <w:rsid w:val="00F237C5"/>
    <w:rsid w:val="00F3083F"/>
    <w:rsid w:val="00F34451"/>
    <w:rsid w:val="00F3557A"/>
    <w:rsid w:val="00F44E24"/>
    <w:rsid w:val="00F525D6"/>
    <w:rsid w:val="00F537E6"/>
    <w:rsid w:val="00F67D70"/>
    <w:rsid w:val="00F71EC7"/>
    <w:rsid w:val="00F77E2F"/>
    <w:rsid w:val="00F801A0"/>
    <w:rsid w:val="00F928AD"/>
    <w:rsid w:val="00F9712C"/>
    <w:rsid w:val="00FB4CFD"/>
    <w:rsid w:val="00FB5604"/>
    <w:rsid w:val="00FC5FC3"/>
    <w:rsid w:val="00FD23B3"/>
    <w:rsid w:val="00FD2CD5"/>
    <w:rsid w:val="00FE07D6"/>
    <w:rsid w:val="00FE40A2"/>
    <w:rsid w:val="00FE4EC1"/>
    <w:rsid w:val="00FE6C7A"/>
    <w:rsid w:val="00FE749A"/>
    <w:rsid w:val="00FF50B1"/>
    <w:rsid w:val="04B3082F"/>
    <w:rsid w:val="05922460"/>
    <w:rsid w:val="079F4D18"/>
    <w:rsid w:val="0B352F9D"/>
    <w:rsid w:val="0CA32849"/>
    <w:rsid w:val="162174D8"/>
    <w:rsid w:val="176C3A37"/>
    <w:rsid w:val="20F47FCF"/>
    <w:rsid w:val="28D1021D"/>
    <w:rsid w:val="28DE31E7"/>
    <w:rsid w:val="2A1124CD"/>
    <w:rsid w:val="2ACA332B"/>
    <w:rsid w:val="326E0FEB"/>
    <w:rsid w:val="336C319D"/>
    <w:rsid w:val="3AC32F46"/>
    <w:rsid w:val="440932D4"/>
    <w:rsid w:val="4EAF633A"/>
    <w:rsid w:val="52E57CE7"/>
    <w:rsid w:val="5A494F59"/>
    <w:rsid w:val="5BA469F5"/>
    <w:rsid w:val="64F57790"/>
    <w:rsid w:val="67811453"/>
    <w:rsid w:val="6DC846F3"/>
    <w:rsid w:val="6E690F2C"/>
    <w:rsid w:val="73A8158D"/>
    <w:rsid w:val="75212B58"/>
    <w:rsid w:val="79B42128"/>
    <w:rsid w:val="7F5948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7878B18"/>
  <w15:docId w15:val="{D4071CD7-9814-4DFD-9B39-52443345E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lsdException w:name="annotation text" w:semiHidden="1"/>
    <w:lsdException w:name="index heading" w:semiHidden="1"/>
    <w:lsdException w:name="caption" w:semiHidden="1" w:uiPriority="0" w:unhideWhenUsed="1" w:qFormat="1"/>
    <w:lsdException w:name="table of figures" w:semiHidden="1"/>
    <w:lsdException w:name="envelope address" w:locked="1" w:semiHidden="1" w:unhideWhenUsed="1"/>
    <w:lsdException w:name="envelope return" w:locked="1"/>
    <w:lsdException w:name="footnote reference" w:semiHidden="1"/>
    <w:lsdException w:name="annotation reference" w:semiHidden="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Body Text First Indent" w:locked="1" w:semiHidden="1" w:unhideWhenUsed="1"/>
    <w:lsdException w:name="Body Text First Indent 2" w:locked="1"/>
    <w:lsdException w:name="Note Heading" w:locked="1" w:semiHidden="1" w:unhideWhenUsed="1"/>
    <w:lsdException w:name="Body Text 2" w:locked="1" w:semiHidden="1" w:unhideWhenUsed="1"/>
    <w:lsdException w:name="Body Text 3" w:locked="1" w:semiHidden="1" w:unhideWhenUsed="1"/>
    <w:lsdException w:name="Block Text" w:locked="1" w:semiHidden="1" w:unhideWhenUsed="1"/>
    <w:lsdException w:name="Strong" w:qFormat="1"/>
    <w:lsdException w:name="Emphasis" w:qFormat="1"/>
    <w:lsdException w:name="Document Map" w:semiHidden="1"/>
    <w:lsdException w:name="E-mail Signature" w:locked="1" w:semiHidden="1" w:unhideWhenUsed="1"/>
    <w:lsdException w:name="HTML Top of Form" w:semiHidden="1" w:unhideWhenUsed="1"/>
    <w:lsdException w:name="HTML Bottom of Form" w:semiHidden="1" w:unhideWhenUsed="1"/>
    <w:lsdException w:name="HTML Acronym" w:locked="1" w:semiHidden="1" w:unhideWhenUsed="1"/>
    <w:lsdException w:name="HTML Address"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semiHidden="1" w:uiPriority="0" w:unhideWhenUsed="1"/>
    <w:lsdException w:name="Table Web 3" w:semiHidden="1" w:uiPriority="0" w:unhideWhenUsed="1"/>
    <w:lsdException w:name="Balloon Text" w:semiHidden="1"/>
    <w:lsdException w:name="Table Grid" w:uiPriority="0" w:qFormat="1"/>
    <w:lsdException w:name="Table Theme" w:semiHidden="1" w:uiPriority="0"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pPr>
      <w:widowControl w:val="0"/>
      <w:jc w:val="both"/>
    </w:pPr>
    <w:rPr>
      <w:rFonts w:eastAsia="仿宋_GB2312"/>
      <w:kern w:val="2"/>
      <w:sz w:val="24"/>
      <w:szCs w:val="24"/>
    </w:rPr>
  </w:style>
  <w:style w:type="paragraph" w:styleId="1">
    <w:name w:val="heading 1"/>
    <w:basedOn w:val="a"/>
    <w:next w:val="a"/>
    <w:link w:val="10"/>
    <w:uiPriority w:val="99"/>
    <w:qFormat/>
    <w:pPr>
      <w:keepNext/>
      <w:keepLines/>
      <w:spacing w:before="340" w:after="330" w:line="578" w:lineRule="auto"/>
      <w:outlineLvl w:val="0"/>
    </w:pPr>
    <w:rPr>
      <w:rFonts w:eastAsia="楷体_GB2312"/>
      <w:b/>
      <w:kern w:val="44"/>
      <w:sz w:val="20"/>
      <w:szCs w:val="20"/>
    </w:rPr>
  </w:style>
  <w:style w:type="paragraph" w:styleId="20">
    <w:name w:val="heading 2"/>
    <w:basedOn w:val="a"/>
    <w:next w:val="a"/>
    <w:link w:val="21"/>
    <w:uiPriority w:val="99"/>
    <w:qFormat/>
    <w:pPr>
      <w:keepNext/>
      <w:keepLines/>
      <w:overflowPunct w:val="0"/>
      <w:adjustRightInd w:val="0"/>
      <w:jc w:val="left"/>
      <w:textAlignment w:val="baseline"/>
      <w:outlineLvl w:val="1"/>
    </w:pPr>
    <w:rPr>
      <w:rFonts w:ascii="宋体" w:eastAsia="楷体_GB2312" w:hAnsi="宋体"/>
      <w:b/>
      <w:kern w:val="0"/>
      <w:sz w:val="20"/>
      <w:szCs w:val="20"/>
    </w:rPr>
  </w:style>
  <w:style w:type="paragraph" w:styleId="3">
    <w:name w:val="heading 3"/>
    <w:basedOn w:val="a"/>
    <w:next w:val="a"/>
    <w:link w:val="30"/>
    <w:uiPriority w:val="99"/>
    <w:qFormat/>
    <w:pPr>
      <w:keepNext/>
      <w:keepLines/>
      <w:adjustRightInd w:val="0"/>
      <w:jc w:val="left"/>
      <w:textAlignment w:val="baseline"/>
      <w:outlineLvl w:val="2"/>
    </w:pPr>
    <w:rPr>
      <w:rFonts w:eastAsia="楷体_GB2312"/>
      <w:b/>
      <w:kern w:val="0"/>
      <w:sz w:val="20"/>
      <w:szCs w:val="20"/>
    </w:rPr>
  </w:style>
  <w:style w:type="paragraph" w:styleId="4">
    <w:name w:val="heading 4"/>
    <w:basedOn w:val="a"/>
    <w:next w:val="a"/>
    <w:link w:val="40"/>
    <w:uiPriority w:val="99"/>
    <w:qFormat/>
    <w:pPr>
      <w:keepNext/>
      <w:keepLines/>
      <w:spacing w:before="280" w:after="290" w:line="376" w:lineRule="auto"/>
      <w:outlineLvl w:val="3"/>
    </w:pPr>
    <w:rPr>
      <w:rFonts w:ascii="Cambria" w:eastAsia="宋体" w:hAnsi="Cambria"/>
      <w:b/>
      <w:kern w:val="0"/>
      <w:sz w:val="28"/>
      <w:szCs w:val="20"/>
    </w:rPr>
  </w:style>
  <w:style w:type="paragraph" w:styleId="5">
    <w:name w:val="heading 5"/>
    <w:basedOn w:val="a"/>
    <w:next w:val="a0"/>
    <w:link w:val="50"/>
    <w:uiPriority w:val="99"/>
    <w:qFormat/>
    <w:pPr>
      <w:keepNext/>
      <w:keepLines/>
      <w:numPr>
        <w:ilvl w:val="4"/>
        <w:numId w:val="1"/>
      </w:numPr>
      <w:spacing w:before="280" w:after="290" w:line="376" w:lineRule="auto"/>
      <w:outlineLvl w:val="4"/>
    </w:pPr>
    <w:rPr>
      <w:rFonts w:ascii="宋体" w:eastAsia="宋体"/>
      <w:b/>
      <w:spacing w:val="-2"/>
      <w:kern w:val="0"/>
      <w:position w:val="-6"/>
      <w:sz w:val="20"/>
      <w:szCs w:val="20"/>
    </w:rPr>
  </w:style>
  <w:style w:type="paragraph" w:styleId="6">
    <w:name w:val="heading 6"/>
    <w:basedOn w:val="a"/>
    <w:next w:val="a0"/>
    <w:link w:val="60"/>
    <w:uiPriority w:val="99"/>
    <w:qFormat/>
    <w:pPr>
      <w:keepNext/>
      <w:keepLines/>
      <w:numPr>
        <w:ilvl w:val="5"/>
        <w:numId w:val="1"/>
      </w:numPr>
      <w:spacing w:before="240" w:after="64" w:line="320" w:lineRule="auto"/>
      <w:outlineLvl w:val="5"/>
    </w:pPr>
    <w:rPr>
      <w:rFonts w:ascii="Arial" w:eastAsia="黑体" w:hAnsi="Arial"/>
      <w:b/>
      <w:spacing w:val="-2"/>
      <w:kern w:val="0"/>
      <w:position w:val="-6"/>
      <w:sz w:val="20"/>
      <w:szCs w:val="20"/>
    </w:rPr>
  </w:style>
  <w:style w:type="paragraph" w:styleId="7">
    <w:name w:val="heading 7"/>
    <w:basedOn w:val="a"/>
    <w:next w:val="a0"/>
    <w:link w:val="70"/>
    <w:uiPriority w:val="99"/>
    <w:qFormat/>
    <w:pPr>
      <w:keepNext/>
      <w:keepLines/>
      <w:numPr>
        <w:ilvl w:val="6"/>
        <w:numId w:val="1"/>
      </w:numPr>
      <w:spacing w:before="240" w:after="64" w:line="320" w:lineRule="auto"/>
      <w:outlineLvl w:val="6"/>
    </w:pPr>
    <w:rPr>
      <w:rFonts w:ascii="宋体" w:eastAsia="宋体"/>
      <w:b/>
      <w:spacing w:val="-2"/>
      <w:kern w:val="0"/>
      <w:position w:val="-6"/>
      <w:sz w:val="20"/>
      <w:szCs w:val="20"/>
    </w:rPr>
  </w:style>
  <w:style w:type="paragraph" w:styleId="8">
    <w:name w:val="heading 8"/>
    <w:basedOn w:val="a"/>
    <w:next w:val="a0"/>
    <w:link w:val="80"/>
    <w:uiPriority w:val="99"/>
    <w:qFormat/>
    <w:pPr>
      <w:keepNext/>
      <w:keepLines/>
      <w:numPr>
        <w:ilvl w:val="7"/>
        <w:numId w:val="1"/>
      </w:numPr>
      <w:spacing w:before="240" w:after="64" w:line="320" w:lineRule="auto"/>
      <w:outlineLvl w:val="7"/>
    </w:pPr>
    <w:rPr>
      <w:rFonts w:ascii="Arial" w:eastAsia="黑体" w:hAnsi="Arial"/>
      <w:spacing w:val="-2"/>
      <w:kern w:val="0"/>
      <w:position w:val="-6"/>
      <w:sz w:val="20"/>
      <w:szCs w:val="20"/>
    </w:rPr>
  </w:style>
  <w:style w:type="paragraph" w:styleId="9">
    <w:name w:val="heading 9"/>
    <w:basedOn w:val="a"/>
    <w:next w:val="a0"/>
    <w:link w:val="90"/>
    <w:uiPriority w:val="99"/>
    <w:qFormat/>
    <w:pPr>
      <w:keepNext/>
      <w:keepLines/>
      <w:numPr>
        <w:ilvl w:val="8"/>
        <w:numId w:val="1"/>
      </w:numPr>
      <w:spacing w:before="240" w:after="64" w:line="320" w:lineRule="auto"/>
      <w:outlineLvl w:val="8"/>
    </w:pPr>
    <w:rPr>
      <w:rFonts w:ascii="Arial" w:eastAsia="黑体" w:hAnsi="Arial"/>
      <w:spacing w:val="-2"/>
      <w:kern w:val="0"/>
      <w:position w:val="-6"/>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Body Text First Indent 2"/>
    <w:basedOn w:val="a4"/>
    <w:link w:val="22"/>
    <w:uiPriority w:val="99"/>
    <w:locked/>
    <w:pPr>
      <w:ind w:firstLineChars="200" w:firstLine="420"/>
    </w:pPr>
    <w:rPr>
      <w:rFonts w:ascii="方正仿宋简体" w:eastAsia="仿宋_GB2312" w:hAnsi="创艺简仿宋"/>
      <w:szCs w:val="24"/>
    </w:rPr>
  </w:style>
  <w:style w:type="paragraph" w:styleId="a4">
    <w:name w:val="Body Text Indent"/>
    <w:basedOn w:val="a"/>
    <w:next w:val="a5"/>
    <w:link w:val="a6"/>
    <w:uiPriority w:val="99"/>
    <w:pPr>
      <w:spacing w:line="520" w:lineRule="exact"/>
      <w:ind w:left="570"/>
    </w:pPr>
    <w:rPr>
      <w:rFonts w:eastAsia="宋体"/>
      <w:kern w:val="0"/>
      <w:szCs w:val="20"/>
    </w:rPr>
  </w:style>
  <w:style w:type="paragraph" w:styleId="a5">
    <w:name w:val="envelope return"/>
    <w:basedOn w:val="a"/>
    <w:uiPriority w:val="99"/>
    <w:locked/>
    <w:pPr>
      <w:snapToGrid w:val="0"/>
    </w:pPr>
    <w:rPr>
      <w:rFonts w:ascii="Arial" w:hAnsi="Arial" w:cs="Arial"/>
    </w:rPr>
  </w:style>
  <w:style w:type="paragraph" w:styleId="a0">
    <w:name w:val="Normal Indent"/>
    <w:basedOn w:val="a"/>
    <w:link w:val="a7"/>
    <w:uiPriority w:val="99"/>
    <w:pPr>
      <w:adjustRightInd w:val="0"/>
      <w:ind w:firstLine="420"/>
      <w:jc w:val="left"/>
      <w:textAlignment w:val="baseline"/>
    </w:pPr>
    <w:rPr>
      <w:rFonts w:eastAsia="楷体_GB2312"/>
      <w:kern w:val="0"/>
      <w:sz w:val="20"/>
      <w:szCs w:val="20"/>
    </w:rPr>
  </w:style>
  <w:style w:type="paragraph" w:styleId="TOC7">
    <w:name w:val="toc 7"/>
    <w:basedOn w:val="a"/>
    <w:next w:val="a"/>
    <w:uiPriority w:val="99"/>
    <w:semiHidden/>
    <w:pPr>
      <w:ind w:left="2520"/>
    </w:pPr>
    <w:rPr>
      <w:rFonts w:eastAsia="楷体_GB2312"/>
      <w:sz w:val="26"/>
      <w:szCs w:val="26"/>
    </w:rPr>
  </w:style>
  <w:style w:type="paragraph" w:styleId="81">
    <w:name w:val="index 8"/>
    <w:basedOn w:val="a"/>
    <w:next w:val="a"/>
    <w:uiPriority w:val="99"/>
    <w:semiHidden/>
    <w:pPr>
      <w:ind w:left="2940"/>
    </w:pPr>
    <w:rPr>
      <w:rFonts w:eastAsia="楷体_GB2312"/>
      <w:sz w:val="26"/>
      <w:szCs w:val="26"/>
    </w:rPr>
  </w:style>
  <w:style w:type="paragraph" w:styleId="51">
    <w:name w:val="index 5"/>
    <w:basedOn w:val="a"/>
    <w:next w:val="a"/>
    <w:uiPriority w:val="99"/>
    <w:semiHidden/>
    <w:pPr>
      <w:ind w:left="1680"/>
    </w:pPr>
    <w:rPr>
      <w:rFonts w:eastAsia="楷体_GB2312"/>
      <w:sz w:val="26"/>
      <w:szCs w:val="26"/>
    </w:rPr>
  </w:style>
  <w:style w:type="paragraph" w:styleId="a8">
    <w:name w:val="Document Map"/>
    <w:basedOn w:val="a"/>
    <w:link w:val="a9"/>
    <w:uiPriority w:val="99"/>
    <w:semiHidden/>
    <w:pPr>
      <w:shd w:val="clear" w:color="auto" w:fill="000080"/>
    </w:pPr>
    <w:rPr>
      <w:rFonts w:eastAsia="楷体_GB2312"/>
      <w:kern w:val="0"/>
      <w:sz w:val="20"/>
      <w:szCs w:val="20"/>
    </w:rPr>
  </w:style>
  <w:style w:type="paragraph" w:styleId="aa">
    <w:name w:val="annotation text"/>
    <w:basedOn w:val="a"/>
    <w:link w:val="11"/>
    <w:uiPriority w:val="99"/>
    <w:semiHidden/>
    <w:pPr>
      <w:jc w:val="left"/>
    </w:pPr>
    <w:rPr>
      <w:rFonts w:eastAsia="宋体"/>
      <w:kern w:val="0"/>
      <w:sz w:val="20"/>
      <w:szCs w:val="20"/>
    </w:rPr>
  </w:style>
  <w:style w:type="paragraph" w:styleId="61">
    <w:name w:val="index 6"/>
    <w:basedOn w:val="a"/>
    <w:next w:val="a"/>
    <w:uiPriority w:val="99"/>
    <w:semiHidden/>
    <w:pPr>
      <w:ind w:left="2100"/>
    </w:pPr>
    <w:rPr>
      <w:rFonts w:eastAsia="楷体_GB2312"/>
      <w:sz w:val="26"/>
      <w:szCs w:val="26"/>
    </w:rPr>
  </w:style>
  <w:style w:type="paragraph" w:styleId="ab">
    <w:name w:val="Body Text"/>
    <w:basedOn w:val="a"/>
    <w:link w:val="ac"/>
    <w:uiPriority w:val="99"/>
    <w:pPr>
      <w:spacing w:line="400" w:lineRule="exact"/>
    </w:pPr>
    <w:rPr>
      <w:rFonts w:ascii="楷体_GB2312" w:eastAsia="楷体_GB2312"/>
      <w:kern w:val="0"/>
      <w:sz w:val="20"/>
      <w:szCs w:val="20"/>
    </w:rPr>
  </w:style>
  <w:style w:type="paragraph" w:styleId="41">
    <w:name w:val="index 4"/>
    <w:basedOn w:val="a"/>
    <w:next w:val="a"/>
    <w:uiPriority w:val="99"/>
    <w:semiHidden/>
    <w:pPr>
      <w:ind w:left="1260"/>
    </w:pPr>
    <w:rPr>
      <w:rFonts w:eastAsia="楷体_GB2312"/>
      <w:sz w:val="26"/>
      <w:szCs w:val="26"/>
    </w:rPr>
  </w:style>
  <w:style w:type="paragraph" w:styleId="TOC5">
    <w:name w:val="toc 5"/>
    <w:basedOn w:val="a"/>
    <w:next w:val="a"/>
    <w:uiPriority w:val="99"/>
    <w:semiHidden/>
    <w:pPr>
      <w:ind w:left="1680"/>
    </w:pPr>
    <w:rPr>
      <w:rFonts w:eastAsia="楷体_GB2312"/>
      <w:sz w:val="26"/>
      <w:szCs w:val="26"/>
    </w:rPr>
  </w:style>
  <w:style w:type="paragraph" w:styleId="TOC3">
    <w:name w:val="toc 3"/>
    <w:basedOn w:val="a"/>
    <w:next w:val="a"/>
    <w:uiPriority w:val="99"/>
    <w:semiHidden/>
    <w:pPr>
      <w:ind w:left="840"/>
    </w:pPr>
    <w:rPr>
      <w:rFonts w:eastAsia="楷体_GB2312"/>
      <w:sz w:val="26"/>
      <w:szCs w:val="26"/>
    </w:rPr>
  </w:style>
  <w:style w:type="paragraph" w:styleId="ad">
    <w:name w:val="Plain Text"/>
    <w:basedOn w:val="a"/>
    <w:link w:val="ae"/>
    <w:uiPriority w:val="99"/>
    <w:rPr>
      <w:rFonts w:ascii="宋体" w:eastAsia="宋体" w:hAnsi="Courier New"/>
      <w:kern w:val="0"/>
      <w:sz w:val="21"/>
      <w:szCs w:val="20"/>
    </w:rPr>
  </w:style>
  <w:style w:type="paragraph" w:styleId="TOC8">
    <w:name w:val="toc 8"/>
    <w:basedOn w:val="a"/>
    <w:next w:val="a"/>
    <w:uiPriority w:val="99"/>
    <w:semiHidden/>
    <w:pPr>
      <w:ind w:left="2940"/>
    </w:pPr>
    <w:rPr>
      <w:rFonts w:eastAsia="楷体_GB2312"/>
      <w:sz w:val="26"/>
      <w:szCs w:val="26"/>
    </w:rPr>
  </w:style>
  <w:style w:type="paragraph" w:styleId="31">
    <w:name w:val="index 3"/>
    <w:basedOn w:val="a"/>
    <w:next w:val="a"/>
    <w:uiPriority w:val="99"/>
    <w:semiHidden/>
    <w:pPr>
      <w:ind w:left="840"/>
    </w:pPr>
    <w:rPr>
      <w:rFonts w:eastAsia="楷体_GB2312"/>
      <w:sz w:val="26"/>
      <w:szCs w:val="26"/>
    </w:rPr>
  </w:style>
  <w:style w:type="paragraph" w:styleId="af">
    <w:name w:val="Date"/>
    <w:basedOn w:val="a"/>
    <w:next w:val="a"/>
    <w:link w:val="af0"/>
    <w:uiPriority w:val="99"/>
    <w:rPr>
      <w:rFonts w:ascii="宋体" w:eastAsia="楷体_GB2312" w:hAnsi="宋体"/>
      <w:kern w:val="0"/>
      <w:sz w:val="20"/>
      <w:szCs w:val="20"/>
    </w:rPr>
  </w:style>
  <w:style w:type="paragraph" w:styleId="23">
    <w:name w:val="Body Text Indent 2"/>
    <w:basedOn w:val="a"/>
    <w:link w:val="24"/>
    <w:uiPriority w:val="99"/>
    <w:pPr>
      <w:tabs>
        <w:tab w:val="left" w:pos="0"/>
      </w:tabs>
      <w:spacing w:line="360" w:lineRule="auto"/>
      <w:ind w:firstLineChars="209" w:firstLine="502"/>
    </w:pPr>
    <w:rPr>
      <w:rFonts w:ascii="宋体" w:eastAsia="宋体"/>
      <w:b/>
      <w:kern w:val="0"/>
      <w:sz w:val="20"/>
      <w:szCs w:val="20"/>
    </w:rPr>
  </w:style>
  <w:style w:type="paragraph" w:styleId="af1">
    <w:name w:val="Balloon Text"/>
    <w:basedOn w:val="a"/>
    <w:link w:val="af2"/>
    <w:uiPriority w:val="99"/>
    <w:semiHidden/>
    <w:rPr>
      <w:rFonts w:eastAsia="楷体_GB2312"/>
      <w:kern w:val="0"/>
      <w:sz w:val="18"/>
      <w:szCs w:val="20"/>
    </w:rPr>
  </w:style>
  <w:style w:type="paragraph" w:styleId="af3">
    <w:name w:val="footer"/>
    <w:basedOn w:val="a"/>
    <w:link w:val="af4"/>
    <w:uiPriority w:val="99"/>
    <w:pPr>
      <w:tabs>
        <w:tab w:val="center" w:pos="4153"/>
        <w:tab w:val="right" w:pos="8306"/>
      </w:tabs>
      <w:snapToGrid w:val="0"/>
      <w:jc w:val="left"/>
    </w:pPr>
    <w:rPr>
      <w:rFonts w:eastAsia="宋体"/>
      <w:kern w:val="0"/>
      <w:sz w:val="18"/>
      <w:szCs w:val="20"/>
    </w:rPr>
  </w:style>
  <w:style w:type="paragraph" w:styleId="af5">
    <w:name w:val="header"/>
    <w:basedOn w:val="a"/>
    <w:link w:val="af6"/>
    <w:uiPriority w:val="99"/>
    <w:pPr>
      <w:pBdr>
        <w:bottom w:val="single" w:sz="6" w:space="1" w:color="auto"/>
      </w:pBdr>
      <w:tabs>
        <w:tab w:val="center" w:pos="4153"/>
        <w:tab w:val="right" w:pos="8306"/>
      </w:tabs>
      <w:snapToGrid w:val="0"/>
      <w:jc w:val="center"/>
    </w:pPr>
    <w:rPr>
      <w:rFonts w:eastAsia="宋体"/>
      <w:kern w:val="0"/>
      <w:sz w:val="18"/>
      <w:szCs w:val="20"/>
    </w:rPr>
  </w:style>
  <w:style w:type="paragraph" w:styleId="TOC1">
    <w:name w:val="toc 1"/>
    <w:basedOn w:val="a"/>
    <w:next w:val="a"/>
    <w:uiPriority w:val="99"/>
    <w:semiHidden/>
    <w:pPr>
      <w:adjustRightInd w:val="0"/>
      <w:jc w:val="left"/>
      <w:textAlignment w:val="baseline"/>
    </w:pPr>
    <w:rPr>
      <w:rFonts w:eastAsia="楷体_GB2312"/>
    </w:rPr>
  </w:style>
  <w:style w:type="paragraph" w:styleId="TOC4">
    <w:name w:val="toc 4"/>
    <w:basedOn w:val="a"/>
    <w:next w:val="a"/>
    <w:uiPriority w:val="99"/>
    <w:semiHidden/>
    <w:pPr>
      <w:ind w:left="1260"/>
    </w:pPr>
    <w:rPr>
      <w:rFonts w:eastAsia="楷体_GB2312"/>
      <w:sz w:val="26"/>
      <w:szCs w:val="26"/>
    </w:rPr>
  </w:style>
  <w:style w:type="paragraph" w:styleId="af7">
    <w:name w:val="index heading"/>
    <w:basedOn w:val="a"/>
    <w:next w:val="12"/>
    <w:uiPriority w:val="99"/>
    <w:semiHidden/>
    <w:rPr>
      <w:rFonts w:eastAsia="楷体_GB2312"/>
      <w:sz w:val="26"/>
      <w:szCs w:val="26"/>
    </w:rPr>
  </w:style>
  <w:style w:type="paragraph" w:styleId="12">
    <w:name w:val="index 1"/>
    <w:basedOn w:val="a"/>
    <w:next w:val="a"/>
    <w:uiPriority w:val="99"/>
    <w:semiHidden/>
    <w:rPr>
      <w:rFonts w:eastAsia="楷体_GB2312"/>
      <w:sz w:val="26"/>
      <w:szCs w:val="26"/>
    </w:rPr>
  </w:style>
  <w:style w:type="paragraph" w:styleId="af8">
    <w:name w:val="footnote text"/>
    <w:basedOn w:val="a"/>
    <w:link w:val="af9"/>
    <w:uiPriority w:val="99"/>
    <w:semiHidden/>
    <w:pPr>
      <w:snapToGrid w:val="0"/>
      <w:jc w:val="left"/>
    </w:pPr>
    <w:rPr>
      <w:rFonts w:eastAsia="楷体_GB2312"/>
      <w:kern w:val="0"/>
      <w:sz w:val="20"/>
      <w:szCs w:val="20"/>
    </w:rPr>
  </w:style>
  <w:style w:type="paragraph" w:styleId="TOC6">
    <w:name w:val="toc 6"/>
    <w:basedOn w:val="a"/>
    <w:next w:val="a"/>
    <w:uiPriority w:val="99"/>
    <w:semiHidden/>
    <w:pPr>
      <w:ind w:left="2100"/>
    </w:pPr>
    <w:rPr>
      <w:rFonts w:eastAsia="楷体_GB2312"/>
      <w:sz w:val="26"/>
      <w:szCs w:val="26"/>
    </w:rPr>
  </w:style>
  <w:style w:type="paragraph" w:styleId="32">
    <w:name w:val="Body Text Indent 3"/>
    <w:basedOn w:val="a"/>
    <w:link w:val="33"/>
    <w:uiPriority w:val="99"/>
    <w:pPr>
      <w:spacing w:line="360" w:lineRule="auto"/>
      <w:ind w:firstLineChars="257" w:firstLine="617"/>
    </w:pPr>
    <w:rPr>
      <w:rFonts w:eastAsia="宋体"/>
      <w:kern w:val="0"/>
      <w:sz w:val="20"/>
      <w:szCs w:val="20"/>
    </w:rPr>
  </w:style>
  <w:style w:type="paragraph" w:styleId="71">
    <w:name w:val="index 7"/>
    <w:basedOn w:val="a"/>
    <w:next w:val="a"/>
    <w:uiPriority w:val="99"/>
    <w:semiHidden/>
    <w:pPr>
      <w:ind w:left="2520"/>
    </w:pPr>
    <w:rPr>
      <w:rFonts w:eastAsia="楷体_GB2312"/>
      <w:sz w:val="26"/>
      <w:szCs w:val="26"/>
    </w:rPr>
  </w:style>
  <w:style w:type="paragraph" w:styleId="91">
    <w:name w:val="index 9"/>
    <w:basedOn w:val="a"/>
    <w:next w:val="a"/>
    <w:uiPriority w:val="99"/>
    <w:semiHidden/>
    <w:pPr>
      <w:ind w:left="3360"/>
    </w:pPr>
    <w:rPr>
      <w:rFonts w:eastAsia="楷体_GB2312"/>
      <w:sz w:val="26"/>
      <w:szCs w:val="26"/>
    </w:rPr>
  </w:style>
  <w:style w:type="paragraph" w:styleId="afa">
    <w:name w:val="table of figures"/>
    <w:basedOn w:val="a"/>
    <w:next w:val="a"/>
    <w:uiPriority w:val="99"/>
    <w:semiHidden/>
    <w:pPr>
      <w:adjustRightInd w:val="0"/>
      <w:ind w:left="420" w:hanging="420"/>
      <w:jc w:val="left"/>
      <w:textAlignment w:val="baseline"/>
    </w:pPr>
    <w:rPr>
      <w:rFonts w:eastAsia="楷体_GB2312"/>
      <w:smallCaps/>
    </w:rPr>
  </w:style>
  <w:style w:type="paragraph" w:styleId="TOC2">
    <w:name w:val="toc 2"/>
    <w:basedOn w:val="a"/>
    <w:next w:val="a"/>
    <w:uiPriority w:val="99"/>
    <w:semiHidden/>
    <w:pPr>
      <w:ind w:left="420"/>
    </w:pPr>
    <w:rPr>
      <w:rFonts w:eastAsia="楷体_GB2312"/>
      <w:sz w:val="26"/>
      <w:szCs w:val="26"/>
    </w:rPr>
  </w:style>
  <w:style w:type="paragraph" w:styleId="TOC9">
    <w:name w:val="toc 9"/>
    <w:basedOn w:val="a"/>
    <w:next w:val="a"/>
    <w:uiPriority w:val="99"/>
    <w:semiHidden/>
    <w:pPr>
      <w:ind w:left="3360"/>
    </w:pPr>
    <w:rPr>
      <w:rFonts w:eastAsia="楷体_GB2312"/>
      <w:sz w:val="26"/>
      <w:szCs w:val="26"/>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paragraph" w:styleId="afb">
    <w:name w:val="Normal (Web)"/>
    <w:basedOn w:val="a"/>
    <w:uiPriority w:val="99"/>
    <w:pPr>
      <w:spacing w:before="100" w:beforeAutospacing="1" w:after="100" w:afterAutospacing="1"/>
      <w:jc w:val="left"/>
    </w:pPr>
    <w:rPr>
      <w:rFonts w:ascii="Calibri" w:eastAsia="宋体" w:hAnsi="Calibri" w:cs="Calibri"/>
      <w:kern w:val="0"/>
    </w:rPr>
  </w:style>
  <w:style w:type="paragraph" w:styleId="25">
    <w:name w:val="index 2"/>
    <w:basedOn w:val="a"/>
    <w:next w:val="a"/>
    <w:uiPriority w:val="99"/>
    <w:semiHidden/>
    <w:pPr>
      <w:ind w:left="420"/>
    </w:pPr>
    <w:rPr>
      <w:rFonts w:eastAsia="楷体_GB2312"/>
      <w:sz w:val="26"/>
      <w:szCs w:val="26"/>
    </w:rPr>
  </w:style>
  <w:style w:type="paragraph" w:styleId="afc">
    <w:name w:val="annotation subject"/>
    <w:basedOn w:val="aa"/>
    <w:next w:val="aa"/>
    <w:link w:val="afd"/>
    <w:uiPriority w:val="99"/>
    <w:semiHidden/>
    <w:rPr>
      <w:rFonts w:eastAsia="楷体_GB2312"/>
      <w:b/>
    </w:rPr>
  </w:style>
  <w:style w:type="table" w:styleId="afe">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Strong"/>
    <w:uiPriority w:val="99"/>
    <w:qFormat/>
    <w:rPr>
      <w:rFonts w:cs="Times New Roman"/>
      <w:b/>
    </w:rPr>
  </w:style>
  <w:style w:type="character" w:styleId="aff0">
    <w:name w:val="page number"/>
    <w:uiPriority w:val="99"/>
    <w:rPr>
      <w:rFonts w:cs="Times New Roman"/>
    </w:rPr>
  </w:style>
  <w:style w:type="character" w:styleId="aff1">
    <w:name w:val="FollowedHyperlink"/>
    <w:uiPriority w:val="99"/>
    <w:rPr>
      <w:rFonts w:cs="Times New Roman"/>
      <w:color w:val="auto"/>
      <w:u w:val="single"/>
    </w:rPr>
  </w:style>
  <w:style w:type="character" w:styleId="aff2">
    <w:name w:val="Emphasis"/>
    <w:uiPriority w:val="99"/>
    <w:qFormat/>
    <w:rPr>
      <w:rFonts w:cs="Times New Roman"/>
      <w:i/>
    </w:rPr>
  </w:style>
  <w:style w:type="character" w:styleId="aff3">
    <w:name w:val="line number"/>
    <w:uiPriority w:val="99"/>
    <w:rPr>
      <w:rFonts w:cs="Times New Roman"/>
    </w:rPr>
  </w:style>
  <w:style w:type="character" w:styleId="HTML1">
    <w:name w:val="HTML Definition"/>
    <w:uiPriority w:val="99"/>
    <w:rPr>
      <w:rFonts w:cs="Times New Roman"/>
      <w:i/>
    </w:rPr>
  </w:style>
  <w:style w:type="character" w:styleId="aff4">
    <w:name w:val="Hyperlink"/>
    <w:uiPriority w:val="99"/>
    <w:rPr>
      <w:rFonts w:cs="Times New Roman"/>
      <w:color w:val="0000FF"/>
      <w:u w:val="single"/>
    </w:rPr>
  </w:style>
  <w:style w:type="character" w:styleId="HTML2">
    <w:name w:val="HTML Code"/>
    <w:uiPriority w:val="99"/>
    <w:rPr>
      <w:rFonts w:ascii="Menlo" w:hAnsi="Menlo" w:cs="Times New Roman"/>
      <w:color w:val="auto"/>
      <w:sz w:val="21"/>
      <w:shd w:val="clear" w:color="auto" w:fill="auto"/>
    </w:rPr>
  </w:style>
  <w:style w:type="character" w:styleId="aff5">
    <w:name w:val="annotation reference"/>
    <w:uiPriority w:val="99"/>
    <w:semiHidden/>
    <w:rPr>
      <w:rFonts w:cs="Times New Roman"/>
      <w:sz w:val="21"/>
    </w:rPr>
  </w:style>
  <w:style w:type="character" w:styleId="HTML3">
    <w:name w:val="HTML Cite"/>
    <w:uiPriority w:val="99"/>
    <w:rPr>
      <w:rFonts w:cs="Times New Roman"/>
    </w:rPr>
  </w:style>
  <w:style w:type="character" w:styleId="aff6">
    <w:name w:val="footnote reference"/>
    <w:uiPriority w:val="99"/>
    <w:semiHidden/>
    <w:rPr>
      <w:rFonts w:cs="Times New Roman"/>
      <w:vertAlign w:val="superscript"/>
    </w:rPr>
  </w:style>
  <w:style w:type="character" w:styleId="HTML4">
    <w:name w:val="HTML Keyboard"/>
    <w:uiPriority w:val="99"/>
    <w:rPr>
      <w:rFonts w:ascii="Menlo" w:hAnsi="Menlo" w:cs="Times New Roman"/>
      <w:sz w:val="21"/>
    </w:rPr>
  </w:style>
  <w:style w:type="character" w:styleId="HTML5">
    <w:name w:val="HTML Sample"/>
    <w:uiPriority w:val="99"/>
    <w:rPr>
      <w:rFonts w:ascii="Menlo" w:hAnsi="Menlo" w:cs="Times New Roman"/>
      <w:sz w:val="21"/>
    </w:rPr>
  </w:style>
  <w:style w:type="character" w:customStyle="1" w:styleId="10">
    <w:name w:val="标题 1 字符"/>
    <w:link w:val="1"/>
    <w:uiPriority w:val="99"/>
    <w:locked/>
    <w:rPr>
      <w:rFonts w:eastAsia="楷体_GB2312"/>
      <w:b/>
      <w:kern w:val="44"/>
      <w:sz w:val="20"/>
    </w:rPr>
  </w:style>
  <w:style w:type="character" w:customStyle="1" w:styleId="21">
    <w:name w:val="标题 2 字符"/>
    <w:link w:val="20"/>
    <w:uiPriority w:val="99"/>
    <w:locked/>
    <w:rPr>
      <w:rFonts w:ascii="宋体" w:eastAsia="楷体_GB2312" w:hAnsi="宋体"/>
      <w:b/>
      <w:sz w:val="20"/>
    </w:rPr>
  </w:style>
  <w:style w:type="character" w:customStyle="1" w:styleId="30">
    <w:name w:val="标题 3 字符"/>
    <w:link w:val="3"/>
    <w:uiPriority w:val="99"/>
    <w:locked/>
    <w:rPr>
      <w:rFonts w:eastAsia="楷体_GB2312"/>
      <w:b/>
      <w:sz w:val="20"/>
    </w:rPr>
  </w:style>
  <w:style w:type="character" w:customStyle="1" w:styleId="40">
    <w:name w:val="标题 4 字符"/>
    <w:link w:val="4"/>
    <w:uiPriority w:val="99"/>
    <w:locked/>
    <w:rPr>
      <w:rFonts w:ascii="Cambria" w:eastAsia="宋体" w:hAnsi="Cambria"/>
      <w:b/>
      <w:sz w:val="28"/>
    </w:rPr>
  </w:style>
  <w:style w:type="character" w:customStyle="1" w:styleId="50">
    <w:name w:val="标题 5 字符"/>
    <w:link w:val="5"/>
    <w:uiPriority w:val="99"/>
    <w:locked/>
    <w:rPr>
      <w:rFonts w:ascii="宋体" w:eastAsia="宋体"/>
      <w:b/>
      <w:spacing w:val="-2"/>
      <w:position w:val="-6"/>
      <w:sz w:val="20"/>
    </w:rPr>
  </w:style>
  <w:style w:type="character" w:customStyle="1" w:styleId="60">
    <w:name w:val="标题 6 字符"/>
    <w:link w:val="6"/>
    <w:uiPriority w:val="99"/>
    <w:locked/>
    <w:rPr>
      <w:rFonts w:ascii="Arial" w:eastAsia="黑体" w:hAnsi="Arial"/>
      <w:b/>
      <w:spacing w:val="-2"/>
      <w:position w:val="-6"/>
      <w:sz w:val="20"/>
    </w:rPr>
  </w:style>
  <w:style w:type="character" w:customStyle="1" w:styleId="70">
    <w:name w:val="标题 7 字符"/>
    <w:link w:val="7"/>
    <w:uiPriority w:val="99"/>
    <w:locked/>
    <w:rPr>
      <w:rFonts w:ascii="宋体" w:eastAsia="宋体"/>
      <w:b/>
      <w:spacing w:val="-2"/>
      <w:position w:val="-6"/>
      <w:sz w:val="20"/>
    </w:rPr>
  </w:style>
  <w:style w:type="character" w:customStyle="1" w:styleId="80">
    <w:name w:val="标题 8 字符"/>
    <w:link w:val="8"/>
    <w:uiPriority w:val="99"/>
    <w:locked/>
    <w:rPr>
      <w:rFonts w:ascii="Arial" w:eastAsia="黑体" w:hAnsi="Arial"/>
      <w:spacing w:val="-2"/>
      <w:position w:val="-6"/>
      <w:sz w:val="20"/>
    </w:rPr>
  </w:style>
  <w:style w:type="character" w:customStyle="1" w:styleId="90">
    <w:name w:val="标题 9 字符"/>
    <w:link w:val="9"/>
    <w:uiPriority w:val="99"/>
    <w:locked/>
    <w:rPr>
      <w:rFonts w:ascii="Arial" w:eastAsia="黑体" w:hAnsi="Arial"/>
      <w:spacing w:val="-2"/>
      <w:position w:val="-6"/>
      <w:sz w:val="20"/>
    </w:rPr>
  </w:style>
  <w:style w:type="character" w:customStyle="1" w:styleId="BodyTextIndentChar">
    <w:name w:val="Body Text Indent Char"/>
    <w:uiPriority w:val="99"/>
    <w:locked/>
    <w:rPr>
      <w:rFonts w:ascii="方正仿宋简体" w:eastAsia="方正仿宋简体" w:hAnsi="创艺简仿宋"/>
    </w:rPr>
  </w:style>
  <w:style w:type="character" w:customStyle="1" w:styleId="22">
    <w:name w:val="正文文本首行缩进 2 字符"/>
    <w:link w:val="2"/>
    <w:uiPriority w:val="99"/>
    <w:semiHidden/>
    <w:locked/>
    <w:rPr>
      <w:rFonts w:ascii="方正仿宋简体" w:eastAsia="仿宋_GB2312" w:hAnsi="创艺简仿宋"/>
      <w:sz w:val="24"/>
    </w:rPr>
  </w:style>
  <w:style w:type="character" w:customStyle="1" w:styleId="a9">
    <w:name w:val="文档结构图 字符"/>
    <w:link w:val="a8"/>
    <w:uiPriority w:val="99"/>
    <w:semiHidden/>
    <w:locked/>
    <w:rPr>
      <w:rFonts w:eastAsia="楷体_GB2312"/>
      <w:sz w:val="20"/>
      <w:shd w:val="clear" w:color="auto" w:fill="000080"/>
    </w:rPr>
  </w:style>
  <w:style w:type="character" w:customStyle="1" w:styleId="11">
    <w:name w:val="批注文字 字符1"/>
    <w:basedOn w:val="a1"/>
    <w:link w:val="aa"/>
    <w:uiPriority w:val="99"/>
    <w:semiHidden/>
    <w:locked/>
  </w:style>
  <w:style w:type="character" w:customStyle="1" w:styleId="ac">
    <w:name w:val="正文文本 字符"/>
    <w:link w:val="ab"/>
    <w:uiPriority w:val="99"/>
    <w:locked/>
    <w:rPr>
      <w:rFonts w:ascii="楷体_GB2312" w:eastAsia="楷体_GB2312"/>
      <w:sz w:val="20"/>
    </w:rPr>
  </w:style>
  <w:style w:type="character" w:customStyle="1" w:styleId="PlainTextChar">
    <w:name w:val="Plain Text Char"/>
    <w:uiPriority w:val="99"/>
    <w:locked/>
    <w:rPr>
      <w:rFonts w:ascii="宋体" w:eastAsia="楷体_GB2312" w:hAnsi="Courier New"/>
      <w:sz w:val="26"/>
    </w:rPr>
  </w:style>
  <w:style w:type="character" w:customStyle="1" w:styleId="af0">
    <w:name w:val="日期 字符"/>
    <w:link w:val="af"/>
    <w:uiPriority w:val="99"/>
    <w:locked/>
    <w:rPr>
      <w:rFonts w:ascii="宋体" w:eastAsia="楷体_GB2312" w:hAnsi="宋体"/>
      <w:sz w:val="20"/>
    </w:rPr>
  </w:style>
  <w:style w:type="character" w:customStyle="1" w:styleId="24">
    <w:name w:val="正文文本缩进 2 字符"/>
    <w:link w:val="23"/>
    <w:uiPriority w:val="99"/>
    <w:locked/>
    <w:rPr>
      <w:rFonts w:ascii="宋体" w:eastAsia="宋体"/>
      <w:b/>
      <w:sz w:val="20"/>
    </w:rPr>
  </w:style>
  <w:style w:type="character" w:customStyle="1" w:styleId="af2">
    <w:name w:val="批注框文本 字符"/>
    <w:link w:val="af1"/>
    <w:uiPriority w:val="99"/>
    <w:semiHidden/>
    <w:locked/>
    <w:rPr>
      <w:rFonts w:eastAsia="楷体_GB2312"/>
      <w:sz w:val="18"/>
    </w:rPr>
  </w:style>
  <w:style w:type="character" w:customStyle="1" w:styleId="FooterChar">
    <w:name w:val="Footer Char"/>
    <w:uiPriority w:val="99"/>
    <w:locked/>
    <w:rPr>
      <w:rFonts w:eastAsia="楷体_GB2312"/>
      <w:sz w:val="18"/>
    </w:rPr>
  </w:style>
  <w:style w:type="character" w:customStyle="1" w:styleId="HeaderChar">
    <w:name w:val="Header Char"/>
    <w:uiPriority w:val="99"/>
    <w:locked/>
    <w:rPr>
      <w:rFonts w:eastAsia="楷体_GB2312"/>
      <w:sz w:val="18"/>
    </w:rPr>
  </w:style>
  <w:style w:type="character" w:customStyle="1" w:styleId="af9">
    <w:name w:val="脚注文本 字符"/>
    <w:link w:val="af8"/>
    <w:uiPriority w:val="99"/>
    <w:semiHidden/>
    <w:locked/>
    <w:rPr>
      <w:rFonts w:eastAsia="楷体_GB2312"/>
      <w:sz w:val="20"/>
    </w:rPr>
  </w:style>
  <w:style w:type="character" w:customStyle="1" w:styleId="33">
    <w:name w:val="正文文本缩进 3 字符"/>
    <w:link w:val="32"/>
    <w:uiPriority w:val="99"/>
    <w:locked/>
    <w:rPr>
      <w:rFonts w:eastAsia="宋体"/>
    </w:rPr>
  </w:style>
  <w:style w:type="character" w:customStyle="1" w:styleId="HTML0">
    <w:name w:val="HTML 预设格式 字符"/>
    <w:link w:val="HTML"/>
    <w:uiPriority w:val="99"/>
    <w:locked/>
    <w:rPr>
      <w:rFonts w:ascii="黑体" w:eastAsia="黑体" w:hAnsi="Courier New"/>
      <w:kern w:val="0"/>
      <w:sz w:val="20"/>
    </w:rPr>
  </w:style>
  <w:style w:type="character" w:customStyle="1" w:styleId="afd">
    <w:name w:val="批注主题 字符"/>
    <w:link w:val="afc"/>
    <w:uiPriority w:val="99"/>
    <w:semiHidden/>
    <w:locked/>
    <w:rPr>
      <w:rFonts w:eastAsia="楷体_GB2312"/>
      <w:b/>
      <w:sz w:val="20"/>
    </w:rPr>
  </w:style>
  <w:style w:type="character" w:customStyle="1" w:styleId="grid">
    <w:name w:val="grid"/>
    <w:uiPriority w:val="99"/>
  </w:style>
  <w:style w:type="character" w:customStyle="1" w:styleId="hilite">
    <w:name w:val="hilite"/>
    <w:uiPriority w:val="99"/>
    <w:rPr>
      <w:color w:val="FFFFFF"/>
      <w:shd w:val="clear" w:color="auto" w:fill="auto"/>
    </w:rPr>
  </w:style>
  <w:style w:type="character" w:customStyle="1" w:styleId="bdsnopic">
    <w:name w:val="bds_nopic"/>
    <w:uiPriority w:val="99"/>
  </w:style>
  <w:style w:type="character" w:customStyle="1" w:styleId="a7">
    <w:name w:val="正文缩进 字符"/>
    <w:link w:val="a0"/>
    <w:uiPriority w:val="99"/>
    <w:locked/>
    <w:rPr>
      <w:rFonts w:eastAsia="楷体_GB2312"/>
    </w:rPr>
  </w:style>
  <w:style w:type="character" w:customStyle="1" w:styleId="bdsmore4">
    <w:name w:val="bds_more4"/>
    <w:uiPriority w:val="99"/>
    <w:rPr>
      <w:rFonts w:ascii="宋体" w:eastAsia="宋体" w:hAnsi="宋体"/>
    </w:rPr>
  </w:style>
  <w:style w:type="character" w:customStyle="1" w:styleId="aff7">
    <w:name w:val="批注文字 字符"/>
    <w:uiPriority w:val="99"/>
    <w:semiHidden/>
    <w:rPr>
      <w:rFonts w:eastAsia="楷体_GB2312"/>
      <w:kern w:val="2"/>
      <w:sz w:val="26"/>
    </w:rPr>
  </w:style>
  <w:style w:type="character" w:customStyle="1" w:styleId="active">
    <w:name w:val="active"/>
    <w:uiPriority w:val="99"/>
    <w:rPr>
      <w:color w:val="00FF00"/>
      <w:shd w:val="clear" w:color="auto" w:fill="000000"/>
    </w:rPr>
  </w:style>
  <w:style w:type="character" w:customStyle="1" w:styleId="other">
    <w:name w:val="other"/>
    <w:uiPriority w:val="99"/>
  </w:style>
  <w:style w:type="character" w:customStyle="1" w:styleId="grid2">
    <w:name w:val="grid2"/>
    <w:uiPriority w:val="99"/>
  </w:style>
  <w:style w:type="character" w:customStyle="1" w:styleId="active8">
    <w:name w:val="active8"/>
    <w:uiPriority w:val="99"/>
    <w:rPr>
      <w:color w:val="00FF00"/>
      <w:shd w:val="clear" w:color="auto" w:fill="000000"/>
    </w:rPr>
  </w:style>
  <w:style w:type="character" w:customStyle="1" w:styleId="hilite6">
    <w:name w:val="hilite6"/>
    <w:uiPriority w:val="99"/>
    <w:rPr>
      <w:color w:val="FFFFFF"/>
      <w:shd w:val="clear" w:color="auto" w:fill="auto"/>
    </w:rPr>
  </w:style>
  <w:style w:type="character" w:customStyle="1" w:styleId="bdsmore6">
    <w:name w:val="bds_more6"/>
    <w:uiPriority w:val="99"/>
  </w:style>
  <w:style w:type="character" w:customStyle="1" w:styleId="bdsmore8">
    <w:name w:val="bds_more8"/>
    <w:uiPriority w:val="99"/>
    <w:rPr>
      <w:rFonts w:ascii="宋体" w:eastAsia="宋体" w:hAnsi="宋体"/>
    </w:rPr>
  </w:style>
  <w:style w:type="character" w:customStyle="1" w:styleId="noused">
    <w:name w:val="noused"/>
    <w:uiPriority w:val="99"/>
    <w:rPr>
      <w:b/>
      <w:color w:val="FFFFFF"/>
      <w:sz w:val="21"/>
    </w:rPr>
  </w:style>
  <w:style w:type="character" w:customStyle="1" w:styleId="bdsnopic1">
    <w:name w:val="bds_nopic1"/>
    <w:uiPriority w:val="99"/>
  </w:style>
  <w:style w:type="character" w:customStyle="1" w:styleId="bdsmore7">
    <w:name w:val="bds_more7"/>
    <w:uiPriority w:val="99"/>
  </w:style>
  <w:style w:type="character" w:customStyle="1" w:styleId="bdsmore5">
    <w:name w:val="bds_more5"/>
    <w:uiPriority w:val="99"/>
  </w:style>
  <w:style w:type="character" w:customStyle="1" w:styleId="bdsnopic2">
    <w:name w:val="bds_nopic2"/>
    <w:uiPriority w:val="99"/>
  </w:style>
  <w:style w:type="character" w:customStyle="1" w:styleId="CharChar2">
    <w:name w:val="Char Char2"/>
    <w:uiPriority w:val="99"/>
    <w:rPr>
      <w:rFonts w:ascii="宋体" w:eastAsia="楷体_GB2312" w:hAnsi="宋体"/>
      <w:b/>
      <w:kern w:val="2"/>
      <w:sz w:val="26"/>
      <w:lang w:val="en-US" w:eastAsia="zh-CN"/>
    </w:rPr>
  </w:style>
  <w:style w:type="character" w:customStyle="1" w:styleId="hover61">
    <w:name w:val="hover61"/>
    <w:uiPriority w:val="99"/>
    <w:rPr>
      <w:shd w:val="clear" w:color="auto" w:fill="FF0000"/>
    </w:rPr>
  </w:style>
  <w:style w:type="character" w:customStyle="1" w:styleId="state">
    <w:name w:val="state"/>
    <w:uiPriority w:val="99"/>
    <w:rPr>
      <w:b/>
      <w:color w:val="FFFFFF"/>
      <w:sz w:val="19"/>
    </w:rPr>
  </w:style>
  <w:style w:type="character" w:customStyle="1" w:styleId="af4">
    <w:name w:val="页脚 字符"/>
    <w:link w:val="af3"/>
    <w:uiPriority w:val="99"/>
    <w:semiHidden/>
    <w:locked/>
    <w:rPr>
      <w:sz w:val="18"/>
    </w:rPr>
  </w:style>
  <w:style w:type="character" w:customStyle="1" w:styleId="13">
    <w:name w:val="页脚 字符1"/>
    <w:uiPriority w:val="99"/>
    <w:semiHidden/>
    <w:rPr>
      <w:sz w:val="18"/>
    </w:rPr>
  </w:style>
  <w:style w:type="paragraph" w:customStyle="1" w:styleId="Char">
    <w:name w:val="Char"/>
    <w:basedOn w:val="a"/>
    <w:uiPriority w:val="99"/>
    <w:rPr>
      <w:rFonts w:ascii="Tahoma" w:eastAsia="宋体" w:hAnsi="Tahoma" w:cs="Tahoma"/>
    </w:rPr>
  </w:style>
  <w:style w:type="character" w:customStyle="1" w:styleId="af6">
    <w:name w:val="页眉 字符"/>
    <w:link w:val="af5"/>
    <w:uiPriority w:val="99"/>
    <w:semiHidden/>
    <w:locked/>
    <w:rPr>
      <w:sz w:val="18"/>
    </w:rPr>
  </w:style>
  <w:style w:type="character" w:customStyle="1" w:styleId="14">
    <w:name w:val="页眉 字符1"/>
    <w:uiPriority w:val="99"/>
    <w:semiHidden/>
    <w:rPr>
      <w:sz w:val="18"/>
    </w:rPr>
  </w:style>
  <w:style w:type="paragraph" w:customStyle="1" w:styleId="CharChar1CharCharCharChar">
    <w:name w:val="Char Char1 Char Char Char Char"/>
    <w:basedOn w:val="a8"/>
    <w:uiPriority w:val="99"/>
    <w:pPr>
      <w:adjustRightInd w:val="0"/>
      <w:snapToGrid w:val="0"/>
      <w:spacing w:line="360" w:lineRule="auto"/>
    </w:pPr>
    <w:rPr>
      <w:rFonts w:ascii="Tahoma" w:eastAsia="宋体" w:hAnsi="Tahoma" w:cs="Tahoma"/>
      <w:sz w:val="24"/>
      <w:szCs w:val="24"/>
    </w:rPr>
  </w:style>
  <w:style w:type="paragraph" w:customStyle="1" w:styleId="aff8">
    <w:name w:val="图"/>
    <w:basedOn w:val="a"/>
    <w:uiPriority w:val="99"/>
    <w:pPr>
      <w:keepNext/>
      <w:adjustRightInd w:val="0"/>
      <w:spacing w:before="60" w:after="60" w:line="300" w:lineRule="auto"/>
      <w:jc w:val="center"/>
      <w:textAlignment w:val="center"/>
    </w:pPr>
    <w:rPr>
      <w:rFonts w:eastAsia="宋体"/>
      <w:spacing w:val="20"/>
      <w:kern w:val="0"/>
    </w:rPr>
  </w:style>
  <w:style w:type="paragraph" w:customStyle="1" w:styleId="p15">
    <w:name w:val="p15"/>
    <w:basedOn w:val="a"/>
    <w:uiPriority w:val="99"/>
    <w:pPr>
      <w:widowControl/>
      <w:spacing w:before="100" w:beforeAutospacing="1" w:after="100" w:afterAutospacing="1"/>
      <w:jc w:val="left"/>
    </w:pPr>
    <w:rPr>
      <w:rFonts w:ascii="宋体" w:eastAsia="楷体_GB2312" w:hAnsi="宋体" w:cs="宋体"/>
      <w:kern w:val="0"/>
    </w:rPr>
  </w:style>
  <w:style w:type="paragraph" w:customStyle="1" w:styleId="Char1">
    <w:name w:val="Char1"/>
    <w:basedOn w:val="a"/>
    <w:uiPriority w:val="99"/>
    <w:pPr>
      <w:widowControl/>
      <w:spacing w:after="160" w:line="240" w:lineRule="exact"/>
      <w:jc w:val="left"/>
    </w:pPr>
    <w:rPr>
      <w:rFonts w:ascii="Verdana" w:eastAsia="宋体" w:hAnsi="Verdana" w:cs="Verdana"/>
      <w:kern w:val="0"/>
      <w:sz w:val="21"/>
      <w:szCs w:val="21"/>
      <w:lang w:eastAsia="en-US"/>
    </w:rPr>
  </w:style>
  <w:style w:type="character" w:customStyle="1" w:styleId="ae">
    <w:name w:val="纯文本 字符"/>
    <w:link w:val="ad"/>
    <w:uiPriority w:val="99"/>
    <w:semiHidden/>
    <w:locked/>
    <w:rPr>
      <w:rFonts w:ascii="宋体" w:eastAsia="宋体" w:hAnsi="Courier New"/>
      <w:sz w:val="21"/>
    </w:rPr>
  </w:style>
  <w:style w:type="character" w:customStyle="1" w:styleId="15">
    <w:name w:val="纯文本 字符1"/>
    <w:uiPriority w:val="99"/>
    <w:semiHidden/>
    <w:rPr>
      <w:rFonts w:ascii="等线" w:eastAsia="等线" w:hAnsi="Courier New"/>
    </w:rPr>
  </w:style>
  <w:style w:type="paragraph" w:styleId="aff9">
    <w:name w:val="List Paragraph"/>
    <w:basedOn w:val="a"/>
    <w:uiPriority w:val="99"/>
    <w:qFormat/>
    <w:pPr>
      <w:ind w:firstLineChars="200" w:firstLine="420"/>
    </w:pPr>
    <w:rPr>
      <w:rFonts w:eastAsia="宋体"/>
      <w:sz w:val="21"/>
      <w:szCs w:val="21"/>
    </w:rPr>
  </w:style>
  <w:style w:type="paragraph" w:customStyle="1" w:styleId="16">
    <w:name w:val="纯文本1"/>
    <w:basedOn w:val="a"/>
    <w:uiPriority w:val="99"/>
    <w:pPr>
      <w:adjustRightInd w:val="0"/>
      <w:textAlignment w:val="baseline"/>
    </w:pPr>
    <w:rPr>
      <w:rFonts w:ascii="宋体" w:eastAsia="楷体_GB2312" w:hAnsi="Courier New" w:cs="宋体"/>
      <w:sz w:val="26"/>
      <w:szCs w:val="26"/>
    </w:rPr>
  </w:style>
  <w:style w:type="character" w:customStyle="1" w:styleId="a6">
    <w:name w:val="正文文本缩进 字符"/>
    <w:link w:val="a4"/>
    <w:uiPriority w:val="99"/>
    <w:semiHidden/>
    <w:locked/>
    <w:rPr>
      <w:sz w:val="24"/>
    </w:rPr>
  </w:style>
  <w:style w:type="character" w:customStyle="1" w:styleId="17">
    <w:name w:val="正文文本缩进 字符1"/>
    <w:uiPriority w:val="99"/>
    <w:semiHidden/>
  </w:style>
  <w:style w:type="paragraph" w:customStyle="1" w:styleId="110">
    <w:name w:val="纯文本11"/>
    <w:basedOn w:val="a"/>
    <w:uiPriority w:val="99"/>
    <w:pPr>
      <w:adjustRightInd w:val="0"/>
      <w:textAlignment w:val="baseline"/>
    </w:pPr>
    <w:rPr>
      <w:rFonts w:ascii="宋体" w:eastAsia="楷体_GB2312" w:hAnsi="Courier New" w:cs="宋体"/>
      <w:sz w:val="28"/>
      <w:szCs w:val="28"/>
    </w:rPr>
  </w:style>
  <w:style w:type="table" w:customStyle="1" w:styleId="18">
    <w:name w:val="网格型1"/>
    <w:uiPriority w:val="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01">
    <w:name w:val="font01"/>
    <w:uiPriority w:val="99"/>
    <w:rPr>
      <w:rFonts w:ascii="宋体" w:eastAsia="宋体" w:hAnsi="宋体"/>
      <w:b/>
      <w:color w:val="000000"/>
      <w:sz w:val="18"/>
      <w:u w:val="none"/>
      <w:vertAlign w:val="superscript"/>
    </w:rPr>
  </w:style>
  <w:style w:type="paragraph" w:customStyle="1" w:styleId="affa">
    <w:name w:val="图例"/>
    <w:basedOn w:val="a"/>
    <w:uiPriority w:val="99"/>
    <w:pPr>
      <w:spacing w:before="120" w:after="120" w:line="360" w:lineRule="auto"/>
      <w:jc w:val="center"/>
    </w:pPr>
    <w:rPr>
      <w:rFonts w:ascii="Calibri" w:hAnsi="Calibri" w:cs="Calibri"/>
      <w:b/>
      <w:bCs/>
      <w:sz w:val="21"/>
      <w:szCs w:val="21"/>
    </w:rPr>
  </w:style>
  <w:style w:type="paragraph" w:customStyle="1" w:styleId="TableParagraph">
    <w:name w:val="Table Paragraph"/>
    <w:basedOn w:val="a"/>
    <w:uiPriority w:val="99"/>
    <w:rPr>
      <w:rFonts w:ascii="微软雅黑" w:eastAsia="微软雅黑" w:hAnsi="微软雅黑" w:cs="微软雅黑"/>
      <w:sz w:val="21"/>
      <w:szCs w:val="21"/>
      <w:lang w:val="zh-CN"/>
    </w:rPr>
  </w:style>
  <w:style w:type="table" w:customStyle="1" w:styleId="26">
    <w:name w:val="网格型2"/>
    <w:uiPriority w:val="99"/>
    <w:pPr>
      <w:widowControl w:val="0"/>
      <w:jc w:val="both"/>
    </w:pPr>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b">
    <w:name w:val="Body Text First Indent"/>
    <w:basedOn w:val="ab"/>
    <w:link w:val="affc"/>
    <w:uiPriority w:val="99"/>
    <w:semiHidden/>
    <w:unhideWhenUsed/>
    <w:locked/>
    <w:rsid w:val="00D2512D"/>
    <w:pPr>
      <w:spacing w:after="120" w:line="240" w:lineRule="auto"/>
      <w:ind w:firstLineChars="100" w:firstLine="420"/>
    </w:pPr>
    <w:rPr>
      <w:rFonts w:ascii="Times New Roman" w:eastAsia="仿宋_GB2312"/>
      <w:kern w:val="2"/>
      <w:sz w:val="24"/>
      <w:szCs w:val="24"/>
    </w:rPr>
  </w:style>
  <w:style w:type="character" w:customStyle="1" w:styleId="affc">
    <w:name w:val="正文文本首行缩进 字符"/>
    <w:basedOn w:val="ac"/>
    <w:link w:val="affb"/>
    <w:uiPriority w:val="99"/>
    <w:semiHidden/>
    <w:rsid w:val="00D2512D"/>
    <w:rPr>
      <w:rFonts w:ascii="楷体_GB2312" w:eastAsia="仿宋_GB2312"/>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012389">
      <w:bodyDiv w:val="1"/>
      <w:marLeft w:val="0"/>
      <w:marRight w:val="0"/>
      <w:marTop w:val="0"/>
      <w:marBottom w:val="0"/>
      <w:divBdr>
        <w:top w:val="none" w:sz="0" w:space="0" w:color="auto"/>
        <w:left w:val="none" w:sz="0" w:space="0" w:color="auto"/>
        <w:bottom w:val="none" w:sz="0" w:space="0" w:color="auto"/>
        <w:right w:val="none" w:sz="0" w:space="0" w:color="auto"/>
      </w:divBdr>
    </w:div>
    <w:div w:id="198128508">
      <w:bodyDiv w:val="1"/>
      <w:marLeft w:val="0"/>
      <w:marRight w:val="0"/>
      <w:marTop w:val="0"/>
      <w:marBottom w:val="0"/>
      <w:divBdr>
        <w:top w:val="none" w:sz="0" w:space="0" w:color="auto"/>
        <w:left w:val="none" w:sz="0" w:space="0" w:color="auto"/>
        <w:bottom w:val="none" w:sz="0" w:space="0" w:color="auto"/>
        <w:right w:val="none" w:sz="0" w:space="0" w:color="auto"/>
      </w:divBdr>
    </w:div>
    <w:div w:id="566846278">
      <w:bodyDiv w:val="1"/>
      <w:marLeft w:val="0"/>
      <w:marRight w:val="0"/>
      <w:marTop w:val="0"/>
      <w:marBottom w:val="0"/>
      <w:divBdr>
        <w:top w:val="none" w:sz="0" w:space="0" w:color="auto"/>
        <w:left w:val="none" w:sz="0" w:space="0" w:color="auto"/>
        <w:bottom w:val="none" w:sz="0" w:space="0" w:color="auto"/>
        <w:right w:val="none" w:sz="0" w:space="0" w:color="auto"/>
      </w:divBdr>
    </w:div>
    <w:div w:id="1257708199">
      <w:bodyDiv w:val="1"/>
      <w:marLeft w:val="0"/>
      <w:marRight w:val="0"/>
      <w:marTop w:val="0"/>
      <w:marBottom w:val="0"/>
      <w:divBdr>
        <w:top w:val="none" w:sz="0" w:space="0" w:color="auto"/>
        <w:left w:val="none" w:sz="0" w:space="0" w:color="auto"/>
        <w:bottom w:val="none" w:sz="0" w:space="0" w:color="auto"/>
        <w:right w:val="none" w:sz="0" w:space="0" w:color="auto"/>
      </w:divBdr>
    </w:div>
    <w:div w:id="1500584896">
      <w:bodyDiv w:val="1"/>
      <w:marLeft w:val="0"/>
      <w:marRight w:val="0"/>
      <w:marTop w:val="0"/>
      <w:marBottom w:val="0"/>
      <w:divBdr>
        <w:top w:val="none" w:sz="0" w:space="0" w:color="auto"/>
        <w:left w:val="none" w:sz="0" w:space="0" w:color="auto"/>
        <w:bottom w:val="none" w:sz="0" w:space="0" w:color="auto"/>
        <w:right w:val="none" w:sz="0" w:space="0" w:color="auto"/>
      </w:divBdr>
    </w:div>
    <w:div w:id="1829588667">
      <w:bodyDiv w:val="1"/>
      <w:marLeft w:val="0"/>
      <w:marRight w:val="0"/>
      <w:marTop w:val="0"/>
      <w:marBottom w:val="0"/>
      <w:divBdr>
        <w:top w:val="none" w:sz="0" w:space="0" w:color="auto"/>
        <w:left w:val="none" w:sz="0" w:space="0" w:color="auto"/>
        <w:bottom w:val="none" w:sz="0" w:space="0" w:color="auto"/>
        <w:right w:val="none" w:sz="0" w:space="0" w:color="auto"/>
      </w:divBdr>
    </w:div>
    <w:div w:id="1830321413">
      <w:bodyDiv w:val="1"/>
      <w:marLeft w:val="0"/>
      <w:marRight w:val="0"/>
      <w:marTop w:val="0"/>
      <w:marBottom w:val="0"/>
      <w:divBdr>
        <w:top w:val="none" w:sz="0" w:space="0" w:color="auto"/>
        <w:left w:val="none" w:sz="0" w:space="0" w:color="auto"/>
        <w:bottom w:val="none" w:sz="0" w:space="0" w:color="auto"/>
        <w:right w:val="none" w:sz="0" w:space="0" w:color="auto"/>
      </w:divBdr>
    </w:div>
    <w:div w:id="18930352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4D9725-EAB0-44EA-870C-12CDE52FD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40</Pages>
  <Words>2920</Words>
  <Characters>16644</Characters>
  <Application>Microsoft Office Word</Application>
  <DocSecurity>0</DocSecurity>
  <Lines>138</Lines>
  <Paragraphs>39</Paragraphs>
  <ScaleCrop>false</ScaleCrop>
  <Company>ql</Company>
  <LinksUpToDate>false</LinksUpToDate>
  <CharactersWithSpaces>19525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自助智能终端设备采购项目</dc:title>
  <dc:creator>戴 健秋</dc:creator>
  <cp:lastModifiedBy>yuewen Sun</cp:lastModifiedBy>
  <cp:revision>7</cp:revision>
  <cp:lastPrinted>2020-09-04T08:25:00Z</cp:lastPrinted>
  <dcterms:created xsi:type="dcterms:W3CDTF">2024-07-11T10:05:00Z</dcterms:created>
  <dcterms:modified xsi:type="dcterms:W3CDTF">2024-07-31T02:20:00Z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36F4047F8895456AA69DCAA39C20CBBB</vt:lpwstr>
  </property>
</Properties>
</file>