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52" w:rsidRDefault="009572CF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南通市自然资源和规划局崇川分局</w:t>
      </w:r>
      <w:r>
        <w:rPr>
          <w:rFonts w:ascii="宋体" w:eastAsia="宋体" w:hAnsi="宋体" w:cs="宋体" w:hint="eastAsia"/>
          <w:b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sz w:val="36"/>
          <w:szCs w:val="36"/>
        </w:rPr>
        <w:t>6</w:t>
      </w:r>
      <w:r w:rsidR="00836FCE">
        <w:rPr>
          <w:rFonts w:ascii="宋体" w:eastAsia="宋体" w:hAnsi="宋体" w:cs="宋体" w:hint="eastAsia"/>
          <w:b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z w:val="36"/>
          <w:szCs w:val="36"/>
        </w:rPr>
        <w:t>度政府采购意向公告</w:t>
      </w:r>
      <w:r>
        <w:rPr>
          <w:rFonts w:ascii="宋体" w:eastAsia="宋体" w:hAnsi="宋体" w:cs="宋体" w:hint="eastAsia"/>
          <w:b/>
          <w:sz w:val="36"/>
          <w:szCs w:val="36"/>
        </w:rPr>
        <w:t>(</w:t>
      </w:r>
      <w:r w:rsidR="00836FCE">
        <w:rPr>
          <w:rFonts w:ascii="宋体" w:eastAsia="宋体" w:hAnsi="宋体" w:cs="宋体" w:hint="eastAsia"/>
          <w:b/>
          <w:sz w:val="36"/>
          <w:szCs w:val="36"/>
        </w:rPr>
        <w:t>1月</w:t>
      </w:r>
      <w:r w:rsidR="000331A4">
        <w:rPr>
          <w:rFonts w:ascii="宋体" w:eastAsia="宋体" w:hAnsi="宋体" w:cs="宋体" w:hint="eastAsia"/>
          <w:b/>
          <w:sz w:val="36"/>
          <w:szCs w:val="36"/>
        </w:rPr>
        <w:t>份</w:t>
      </w:r>
      <w:r>
        <w:rPr>
          <w:rFonts w:ascii="宋体" w:eastAsia="宋体" w:hAnsi="宋体" w:cs="宋体" w:hint="eastAsia"/>
          <w:b/>
          <w:sz w:val="36"/>
          <w:szCs w:val="36"/>
        </w:rPr>
        <w:t>第</w:t>
      </w:r>
      <w:r w:rsidR="00836FCE">
        <w:rPr>
          <w:rFonts w:ascii="宋体" w:eastAsia="宋体" w:hAnsi="宋体" w:cs="宋体" w:hint="eastAsia"/>
          <w:b/>
          <w:sz w:val="36"/>
          <w:szCs w:val="36"/>
        </w:rPr>
        <w:t>1</w:t>
      </w:r>
      <w:r>
        <w:rPr>
          <w:rFonts w:ascii="宋体" w:eastAsia="宋体" w:hAnsi="宋体" w:cs="宋体" w:hint="eastAsia"/>
          <w:b/>
          <w:sz w:val="36"/>
          <w:szCs w:val="36"/>
        </w:rPr>
        <w:t>批）</w:t>
      </w:r>
    </w:p>
    <w:p w:rsidR="00045752" w:rsidRDefault="009572CF">
      <w:pPr>
        <w:pStyle w:val="a6"/>
        <w:spacing w:line="360" w:lineRule="exact"/>
        <w:ind w:firstLineChars="150" w:firstLine="315"/>
        <w:rPr>
          <w:sz w:val="21"/>
          <w:szCs w:val="18"/>
        </w:rPr>
      </w:pPr>
      <w:r>
        <w:rPr>
          <w:rFonts w:hint="eastAsia"/>
          <w:sz w:val="21"/>
          <w:szCs w:val="18"/>
        </w:rPr>
        <w:t>为便于供应商及时了解政府采购信息，根据《南通市财政局关于开展政府采购意向公开工作的通知》等有关规定，现将南通市自然资源和规划局崇川分局</w:t>
      </w:r>
      <w:r>
        <w:rPr>
          <w:rFonts w:hint="eastAsia"/>
          <w:sz w:val="21"/>
          <w:szCs w:val="18"/>
        </w:rPr>
        <w:t>20</w:t>
      </w:r>
      <w:r>
        <w:rPr>
          <w:rFonts w:hint="eastAsia"/>
          <w:sz w:val="21"/>
          <w:szCs w:val="18"/>
        </w:rPr>
        <w:t>26</w:t>
      </w:r>
      <w:r>
        <w:rPr>
          <w:rFonts w:hint="eastAsia"/>
          <w:sz w:val="21"/>
          <w:szCs w:val="18"/>
        </w:rPr>
        <w:t>年度政府采购意向公告如下：</w:t>
      </w:r>
      <w:r>
        <w:rPr>
          <w:rFonts w:hint="eastAsia"/>
          <w:sz w:val="21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006"/>
        <w:gridCol w:w="5258"/>
        <w:gridCol w:w="1233"/>
        <w:gridCol w:w="1069"/>
        <w:gridCol w:w="945"/>
        <w:gridCol w:w="1104"/>
        <w:gridCol w:w="851"/>
      </w:tblGrid>
      <w:tr w:rsidR="00045752">
        <w:trPr>
          <w:trHeight w:val="1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采购项目名称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采购预算</w:t>
            </w:r>
          </w:p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预计采购时间（填写到月）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是否面向中小企业采购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是否采购节能产品、环境标志产品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45752">
        <w:trPr>
          <w:trHeight w:val="9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</w:pPr>
            <w:r>
              <w:rPr>
                <w:rFonts w:hint="eastAsia"/>
              </w:rPr>
              <w:t>崇川区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年度土地征收成片开发方案编制技术服务项目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="0" w:beforeAutospacing="0" w:after="0" w:afterAutospacing="0" w:line="300" w:lineRule="exact"/>
            </w:pPr>
            <w:r>
              <w:rPr>
                <w:rFonts w:hint="eastAsia"/>
              </w:rPr>
              <w:t>根据成片开发方案编制相关要求，</w:t>
            </w:r>
            <w:r>
              <w:rPr>
                <w:rFonts w:hint="eastAsia"/>
              </w:rPr>
              <w:t>分批次编制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年度土地征收成片开发方案。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</w:tr>
      <w:tr w:rsidR="00045752">
        <w:trPr>
          <w:trHeight w:val="10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年崇川区农村集体土地所有权日常更新项目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="0" w:beforeAutospacing="0" w:after="0" w:afterAutospacing="0" w:line="300" w:lineRule="exact"/>
              <w:rPr>
                <w:rFonts w:ascii="仿宋" w:eastAsia="仿宋" w:hAnsi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/>
              </w:rPr>
              <w:t>根据集体土地所有权</w:t>
            </w:r>
            <w:r>
              <w:rPr>
                <w:rFonts w:hint="eastAsia"/>
              </w:rPr>
              <w:t>更新要求</w:t>
            </w:r>
            <w:r>
              <w:rPr>
                <w:rFonts w:hint="eastAsia"/>
              </w:rPr>
              <w:t>，做好集体土地所有权数据更新</w:t>
            </w:r>
            <w:r w:rsidR="002135B5">
              <w:rPr>
                <w:rFonts w:hint="eastAsia"/>
              </w:rPr>
              <w:t>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22.4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</w:tr>
      <w:tr w:rsidR="00045752">
        <w:trPr>
          <w:trHeight w:val="10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年度城市国土空间监测项目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="0" w:beforeAutospacing="0" w:after="0" w:afterAutospacing="0" w:line="300" w:lineRule="exact"/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</w:rPr>
              <w:t>部省</w:t>
            </w:r>
            <w:r>
              <w:rPr>
                <w:rFonts w:hint="eastAsia"/>
              </w:rPr>
              <w:t>关于开展年度城市国土空间监测工作的通知要求</w:t>
            </w:r>
            <w:r>
              <w:rPr>
                <w:rFonts w:hint="eastAsia"/>
              </w:rPr>
              <w:t>，开展城市国土空间监测</w:t>
            </w:r>
            <w:r w:rsidR="002135B5">
              <w:rPr>
                <w:rFonts w:hint="eastAsia"/>
              </w:rPr>
              <w:t>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</w:tr>
      <w:tr w:rsidR="00045752">
        <w:trPr>
          <w:trHeight w:val="1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</w:pPr>
            <w:r>
              <w:rPr>
                <w:rFonts w:hint="eastAsia"/>
              </w:rPr>
              <w:t>南通市崇川区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年国土日常变更调查项目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="0" w:beforeAutospacing="0" w:after="0" w:afterAutospacing="0" w:line="300" w:lineRule="exact"/>
              <w:rPr>
                <w:rFonts w:ascii="仿宋" w:eastAsia="仿宋" w:hAnsi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/>
              </w:rPr>
              <w:t>根据关于全面推进国土变更调查日常变更工作的通知，</w:t>
            </w:r>
            <w:r>
              <w:rPr>
                <w:rFonts w:hint="eastAsia"/>
              </w:rPr>
              <w:t>根据技术规程，开展国土日常变更调查，并按照要求上报审查</w:t>
            </w:r>
            <w:r>
              <w:rPr>
                <w:rFonts w:hint="eastAsia"/>
              </w:rPr>
              <w:t>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23.2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</w:tr>
      <w:tr w:rsidR="00045752">
        <w:trPr>
          <w:trHeight w:val="10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</w:pPr>
            <w:r>
              <w:rPr>
                <w:rFonts w:hint="eastAsia"/>
              </w:rPr>
              <w:t>崇川区数据库处理、智慧化监管技术服务项目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="0" w:beforeAutospacing="0" w:after="0" w:afterAutospacing="0" w:line="300" w:lineRule="exact"/>
            </w:pPr>
            <w:r>
              <w:rPr>
                <w:rFonts w:hint="eastAsia"/>
              </w:rPr>
              <w:t>协助</w:t>
            </w:r>
            <w:r>
              <w:t>完成</w:t>
            </w:r>
            <w:r>
              <w:rPr>
                <w:rFonts w:hint="eastAsia"/>
              </w:rPr>
              <w:t>各类数据库分析、更新、图件处理、数据编辑等技术处理及其它专业技术支持等。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23.2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</w:tr>
      <w:tr w:rsidR="00045752">
        <w:trPr>
          <w:trHeight w:val="10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line="300" w:lineRule="exact"/>
            </w:pPr>
            <w:r>
              <w:rPr>
                <w:rFonts w:hint="eastAsia"/>
              </w:rPr>
              <w:t>南通市崇川区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年度城镇开发边界局部优化方案编制项目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="0" w:beforeAutospacing="0" w:after="0" w:afterAutospacing="0" w:line="300" w:lineRule="exact"/>
            </w:pPr>
            <w:r>
              <w:rPr>
                <w:rFonts w:hint="eastAsia"/>
              </w:rPr>
              <w:t>根据做好城镇开发边界管理的通知要求，推进崇川区城镇开发边界局部优化工作，编制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年度城镇开发边界局部优化方案，并按要求报批。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9572CF">
            <w:pPr>
              <w:pStyle w:val="a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52" w:rsidRDefault="00045752">
            <w:pPr>
              <w:pStyle w:val="a6"/>
              <w:spacing w:beforeAutospacing="0" w:afterAutospacing="0" w:line="300" w:lineRule="exact"/>
              <w:jc w:val="center"/>
            </w:pPr>
          </w:p>
        </w:tc>
      </w:tr>
    </w:tbl>
    <w:p w:rsidR="00045752" w:rsidRDefault="009572CF">
      <w:pPr>
        <w:pStyle w:val="a6"/>
        <w:tabs>
          <w:tab w:val="left" w:pos="1073"/>
        </w:tabs>
        <w:spacing w:before="0" w:beforeAutospacing="0" w:after="0" w:afterAutospacing="0"/>
        <w:ind w:left="8250" w:hangingChars="3750" w:hanging="8250"/>
        <w:rPr>
          <w:sz w:val="21"/>
          <w:szCs w:val="18"/>
        </w:rPr>
      </w:pPr>
      <w:r>
        <w:rPr>
          <w:sz w:val="22"/>
          <w:szCs w:val="22"/>
        </w:rPr>
        <w:tab/>
      </w:r>
      <w:r>
        <w:rPr>
          <w:rFonts w:hint="eastAsia"/>
          <w:sz w:val="21"/>
          <w:szCs w:val="18"/>
        </w:rPr>
        <w:t>本次公开的采购意向是本单位政府采购工作的初步安排，具体采购项目情况以相关采购公告和采购文件为准。</w:t>
      </w:r>
    </w:p>
    <w:p w:rsidR="00045752" w:rsidRDefault="00045752">
      <w:pPr>
        <w:pStyle w:val="a6"/>
        <w:spacing w:before="0" w:beforeAutospacing="0" w:after="0" w:afterAutospacing="0"/>
        <w:ind w:left="7875" w:hangingChars="3750" w:hanging="7875"/>
        <w:rPr>
          <w:sz w:val="21"/>
          <w:szCs w:val="18"/>
        </w:rPr>
      </w:pPr>
    </w:p>
    <w:p w:rsidR="00045752" w:rsidRDefault="009572CF">
      <w:pPr>
        <w:pStyle w:val="a6"/>
        <w:spacing w:before="0" w:beforeAutospacing="0" w:after="0" w:afterAutospacing="0"/>
        <w:ind w:leftChars="2584" w:left="8269" w:firstLineChars="950" w:firstLine="1995"/>
        <w:rPr>
          <w:sz w:val="21"/>
          <w:szCs w:val="18"/>
        </w:rPr>
      </w:pPr>
      <w:r>
        <w:rPr>
          <w:rFonts w:hint="eastAsia"/>
          <w:sz w:val="21"/>
          <w:szCs w:val="18"/>
        </w:rPr>
        <w:t>南通市自然资源和规划局崇川分局</w:t>
      </w:r>
    </w:p>
    <w:p w:rsidR="00045752" w:rsidRDefault="009572CF">
      <w:pPr>
        <w:spacing w:line="240" w:lineRule="auto"/>
        <w:ind w:right="420"/>
        <w:jc w:val="center"/>
        <w:rPr>
          <w:sz w:val="21"/>
          <w:szCs w:val="18"/>
        </w:rPr>
      </w:pPr>
      <w:r>
        <w:rPr>
          <w:rFonts w:ascii="宋体" w:eastAsia="宋体" w:hAnsi="宋体" w:cs="宋体" w:hint="eastAsia"/>
          <w:snapToGrid/>
          <w:sz w:val="21"/>
          <w:szCs w:val="18"/>
        </w:rPr>
        <w:t xml:space="preserve">                                                                                    202</w:t>
      </w:r>
      <w:r>
        <w:rPr>
          <w:rFonts w:ascii="宋体" w:eastAsia="宋体" w:hAnsi="宋体" w:cs="宋体" w:hint="eastAsia"/>
          <w:snapToGrid/>
          <w:sz w:val="21"/>
          <w:szCs w:val="18"/>
        </w:rPr>
        <w:t>6</w:t>
      </w:r>
      <w:r>
        <w:rPr>
          <w:rFonts w:ascii="宋体" w:eastAsia="宋体" w:hAnsi="宋体" w:cs="宋体" w:hint="eastAsia"/>
          <w:snapToGrid/>
          <w:sz w:val="21"/>
          <w:szCs w:val="18"/>
        </w:rPr>
        <w:t>年</w:t>
      </w:r>
      <w:r w:rsidR="002135B5">
        <w:rPr>
          <w:rFonts w:ascii="宋体" w:eastAsia="宋体" w:hAnsi="宋体" w:cs="宋体" w:hint="eastAsia"/>
          <w:snapToGrid/>
          <w:sz w:val="21"/>
          <w:szCs w:val="18"/>
        </w:rPr>
        <w:t>1</w:t>
      </w:r>
      <w:r>
        <w:rPr>
          <w:rFonts w:ascii="宋体" w:eastAsia="宋体" w:hAnsi="宋体" w:cs="宋体" w:hint="eastAsia"/>
          <w:snapToGrid/>
          <w:sz w:val="21"/>
          <w:szCs w:val="18"/>
        </w:rPr>
        <w:t>月</w:t>
      </w:r>
      <w:r w:rsidR="002135B5">
        <w:rPr>
          <w:rFonts w:ascii="宋体" w:eastAsia="宋体" w:hAnsi="宋体" w:cs="宋体" w:hint="eastAsia"/>
          <w:snapToGrid/>
          <w:sz w:val="21"/>
          <w:szCs w:val="18"/>
        </w:rPr>
        <w:t>21</w:t>
      </w:r>
      <w:r>
        <w:rPr>
          <w:rFonts w:ascii="宋体" w:eastAsia="宋体" w:hAnsi="宋体" w:cs="宋体" w:hint="eastAsia"/>
          <w:snapToGrid/>
          <w:sz w:val="21"/>
          <w:szCs w:val="18"/>
        </w:rPr>
        <w:t>日</w:t>
      </w:r>
    </w:p>
    <w:sectPr w:rsidR="00045752" w:rsidSect="00045752">
      <w:pgSz w:w="16838" w:h="11906" w:orient="landscape"/>
      <w:pgMar w:top="1349" w:right="1440" w:bottom="134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CF" w:rsidRDefault="009572CF">
      <w:pPr>
        <w:spacing w:line="240" w:lineRule="auto"/>
      </w:pPr>
      <w:r>
        <w:separator/>
      </w:r>
    </w:p>
  </w:endnote>
  <w:endnote w:type="continuationSeparator" w:id="1">
    <w:p w:rsidR="009572CF" w:rsidRDefault="00957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CF" w:rsidRDefault="009572CF">
      <w:pPr>
        <w:spacing w:line="240" w:lineRule="auto"/>
      </w:pPr>
      <w:r>
        <w:separator/>
      </w:r>
    </w:p>
  </w:footnote>
  <w:footnote w:type="continuationSeparator" w:id="1">
    <w:p w:rsidR="009572CF" w:rsidRDefault="009572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FE048E"/>
    <w:rsid w:val="000331A4"/>
    <w:rsid w:val="00045752"/>
    <w:rsid w:val="000C2423"/>
    <w:rsid w:val="002135B5"/>
    <w:rsid w:val="00250230"/>
    <w:rsid w:val="00342566"/>
    <w:rsid w:val="00380022"/>
    <w:rsid w:val="00472AAE"/>
    <w:rsid w:val="004A0A2A"/>
    <w:rsid w:val="004A76FB"/>
    <w:rsid w:val="005434F0"/>
    <w:rsid w:val="00565DF6"/>
    <w:rsid w:val="006C36F8"/>
    <w:rsid w:val="007B277B"/>
    <w:rsid w:val="007F646C"/>
    <w:rsid w:val="00836FCE"/>
    <w:rsid w:val="0085369D"/>
    <w:rsid w:val="008929EB"/>
    <w:rsid w:val="008A6CCE"/>
    <w:rsid w:val="009572CF"/>
    <w:rsid w:val="009574E8"/>
    <w:rsid w:val="00A418A6"/>
    <w:rsid w:val="00B005C1"/>
    <w:rsid w:val="00CD01C4"/>
    <w:rsid w:val="00D51EED"/>
    <w:rsid w:val="00DA2A94"/>
    <w:rsid w:val="00DB2B94"/>
    <w:rsid w:val="00E352B3"/>
    <w:rsid w:val="00E57F5C"/>
    <w:rsid w:val="00EB3703"/>
    <w:rsid w:val="00ED6353"/>
    <w:rsid w:val="02360A5A"/>
    <w:rsid w:val="053E1066"/>
    <w:rsid w:val="06F67960"/>
    <w:rsid w:val="079D3F65"/>
    <w:rsid w:val="0A1C3AB0"/>
    <w:rsid w:val="0A651BD2"/>
    <w:rsid w:val="0C14071D"/>
    <w:rsid w:val="0DF629BF"/>
    <w:rsid w:val="0E4E680F"/>
    <w:rsid w:val="109472A9"/>
    <w:rsid w:val="126D5541"/>
    <w:rsid w:val="12FE048E"/>
    <w:rsid w:val="15DF34B1"/>
    <w:rsid w:val="16BB06D4"/>
    <w:rsid w:val="23184FF5"/>
    <w:rsid w:val="27810C6C"/>
    <w:rsid w:val="28342123"/>
    <w:rsid w:val="284C7A76"/>
    <w:rsid w:val="2A2D77EE"/>
    <w:rsid w:val="2ADD13D4"/>
    <w:rsid w:val="2C5250A9"/>
    <w:rsid w:val="2D5F69D3"/>
    <w:rsid w:val="2E592E83"/>
    <w:rsid w:val="2F5D07ED"/>
    <w:rsid w:val="2FBB3301"/>
    <w:rsid w:val="300F6AF2"/>
    <w:rsid w:val="347B3035"/>
    <w:rsid w:val="363E2F69"/>
    <w:rsid w:val="37E0385C"/>
    <w:rsid w:val="38DC56E9"/>
    <w:rsid w:val="397507BA"/>
    <w:rsid w:val="39935607"/>
    <w:rsid w:val="3B8B6225"/>
    <w:rsid w:val="3C336043"/>
    <w:rsid w:val="3C675EA1"/>
    <w:rsid w:val="4054694E"/>
    <w:rsid w:val="42004B35"/>
    <w:rsid w:val="43C85F98"/>
    <w:rsid w:val="4507715E"/>
    <w:rsid w:val="459774E0"/>
    <w:rsid w:val="4701721F"/>
    <w:rsid w:val="47703B34"/>
    <w:rsid w:val="490C43AC"/>
    <w:rsid w:val="4D4D56E1"/>
    <w:rsid w:val="551A2829"/>
    <w:rsid w:val="581820E9"/>
    <w:rsid w:val="5A34303F"/>
    <w:rsid w:val="5C5443A9"/>
    <w:rsid w:val="5D781846"/>
    <w:rsid w:val="5FDD52CE"/>
    <w:rsid w:val="60B1198B"/>
    <w:rsid w:val="6297744B"/>
    <w:rsid w:val="64C81AEB"/>
    <w:rsid w:val="690054A4"/>
    <w:rsid w:val="6B1419F6"/>
    <w:rsid w:val="6CD71A55"/>
    <w:rsid w:val="6D2A3777"/>
    <w:rsid w:val="70C91EF2"/>
    <w:rsid w:val="71B44331"/>
    <w:rsid w:val="71F410ED"/>
    <w:rsid w:val="74A75C85"/>
    <w:rsid w:val="75A41B81"/>
    <w:rsid w:val="77C94EAC"/>
    <w:rsid w:val="78BA376D"/>
    <w:rsid w:val="79CC5502"/>
    <w:rsid w:val="7AC71AB5"/>
    <w:rsid w:val="7C9F2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4575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/>
      <w:snapToGrid w:val="0"/>
      <w:sz w:val="32"/>
    </w:rPr>
  </w:style>
  <w:style w:type="paragraph" w:styleId="2">
    <w:name w:val="heading 2"/>
    <w:basedOn w:val="a"/>
    <w:next w:val="a"/>
    <w:qFormat/>
    <w:rsid w:val="00045752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045752"/>
    <w:pPr>
      <w:spacing w:line="400" w:lineRule="exact"/>
    </w:pPr>
    <w:rPr>
      <w:rFonts w:ascii="楷体_GB2312"/>
      <w:sz w:val="28"/>
    </w:rPr>
  </w:style>
  <w:style w:type="paragraph" w:styleId="a4">
    <w:name w:val="footer"/>
    <w:basedOn w:val="a"/>
    <w:link w:val="Char"/>
    <w:qFormat/>
    <w:rsid w:val="00045752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04575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45752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character" w:customStyle="1" w:styleId="Char0">
    <w:name w:val="页眉 Char"/>
    <w:basedOn w:val="a0"/>
    <w:link w:val="a5"/>
    <w:qFormat/>
    <w:rsid w:val="00045752"/>
    <w:rPr>
      <w:rFonts w:ascii="方正仿宋_GBK" w:eastAsia="方正仿宋_GBK"/>
      <w:snapToGrid w:val="0"/>
      <w:sz w:val="18"/>
      <w:szCs w:val="18"/>
    </w:rPr>
  </w:style>
  <w:style w:type="character" w:customStyle="1" w:styleId="Char">
    <w:name w:val="页脚 Char"/>
    <w:basedOn w:val="a0"/>
    <w:link w:val="a4"/>
    <w:qFormat/>
    <w:rsid w:val="00045752"/>
    <w:rPr>
      <w:rFonts w:ascii="方正仿宋_GBK" w:eastAsia="方正仿宋_GBK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~一只~小螃蟹~</dc:creator>
  <cp:lastModifiedBy>Ꙁ૆捐ૅ謨৅烸৆譠৅ඨٿ讘৅</cp:lastModifiedBy>
  <cp:revision>18</cp:revision>
  <cp:lastPrinted>2021-06-03T02:44:00Z</cp:lastPrinted>
  <dcterms:created xsi:type="dcterms:W3CDTF">2021-05-13T06:43:00Z</dcterms:created>
  <dcterms:modified xsi:type="dcterms:W3CDTF">2026-01-21T08:46:00Z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BB996FE98DF34A2698B8B690C1DF4032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eyJoZGlkIjoiM2Q0OWVjYjYwMTRhODQxOGRiODRiYTIwYjI5NGEwMDMiLCJ1c2VySWQiOiI0Mzg0MDE3MjIifQ==</vt:lpwstr>
  </property>
</Properties>
</file>