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5BC85" w14:textId="0F7445B7" w:rsidR="00764C20" w:rsidRPr="00764C20" w:rsidRDefault="00AF5877" w:rsidP="00764C20">
      <w:pPr>
        <w:pStyle w:val="3"/>
        <w:spacing w:line="440" w:lineRule="exact"/>
        <w:ind w:firstLineChars="150" w:firstLine="482"/>
        <w:jc w:val="center"/>
        <w:rPr>
          <w:rFonts w:hAnsi="宋体"/>
          <w:b/>
          <w:sz w:val="32"/>
          <w:szCs w:val="32"/>
        </w:rPr>
      </w:pPr>
      <w:r>
        <w:rPr>
          <w:rFonts w:hAnsi="宋体" w:hint="eastAsia"/>
          <w:b/>
          <w:sz w:val="32"/>
          <w:szCs w:val="32"/>
        </w:rPr>
        <w:t>崇</w:t>
      </w:r>
      <w:proofErr w:type="gramStart"/>
      <w:r>
        <w:rPr>
          <w:rFonts w:hAnsi="宋体" w:hint="eastAsia"/>
          <w:b/>
          <w:sz w:val="32"/>
          <w:szCs w:val="32"/>
        </w:rPr>
        <w:t>川区闸管</w:t>
      </w:r>
      <w:proofErr w:type="gramEnd"/>
      <w:r>
        <w:rPr>
          <w:rFonts w:hAnsi="宋体" w:hint="eastAsia"/>
          <w:b/>
          <w:sz w:val="32"/>
          <w:szCs w:val="32"/>
        </w:rPr>
        <w:t>所滨江涵闸电力箱变更新工程</w:t>
      </w:r>
    </w:p>
    <w:p w14:paraId="076E089F" w14:textId="3ED37636" w:rsidR="00CA561C" w:rsidRDefault="000943CB">
      <w:pPr>
        <w:pStyle w:val="3"/>
        <w:spacing w:line="440" w:lineRule="exact"/>
        <w:ind w:firstLineChars="150" w:firstLine="482"/>
        <w:jc w:val="center"/>
        <w:rPr>
          <w:rFonts w:hAnsi="宋体"/>
          <w:b/>
          <w:sz w:val="32"/>
          <w:szCs w:val="32"/>
        </w:rPr>
      </w:pPr>
      <w:r>
        <w:rPr>
          <w:rFonts w:hAnsi="宋体" w:hint="eastAsia"/>
          <w:b/>
          <w:sz w:val="32"/>
          <w:szCs w:val="32"/>
        </w:rPr>
        <w:t>招标</w:t>
      </w:r>
      <w:r>
        <w:rPr>
          <w:rFonts w:hAnsi="宋体"/>
          <w:b/>
          <w:sz w:val="32"/>
          <w:szCs w:val="32"/>
        </w:rPr>
        <w:t>公告</w:t>
      </w:r>
    </w:p>
    <w:p w14:paraId="234D681F" w14:textId="77777777" w:rsidR="00CA561C" w:rsidRDefault="000943CB">
      <w:pPr>
        <w:autoSpaceDE w:val="0"/>
        <w:autoSpaceDN w:val="0"/>
        <w:adjustRightInd w:val="0"/>
        <w:spacing w:line="440" w:lineRule="exact"/>
        <w:ind w:firstLineChars="200" w:firstLine="482"/>
        <w:jc w:val="left"/>
        <w:rPr>
          <w:rFonts w:asciiTheme="minorEastAsia" w:eastAsiaTheme="minorEastAsia" w:hAnsiTheme="minorEastAsia" w:cs="SSJ-PK7482000002d-Identity-H"/>
          <w:b/>
          <w:kern w:val="0"/>
          <w:sz w:val="24"/>
        </w:rPr>
      </w:pPr>
      <w:r>
        <w:rPr>
          <w:rFonts w:asciiTheme="minorEastAsia" w:eastAsiaTheme="minorEastAsia" w:hAnsiTheme="minorEastAsia" w:cs="SSJ-PK7482000002d-Identity-H" w:hint="eastAsia"/>
          <w:b/>
          <w:kern w:val="0"/>
          <w:sz w:val="24"/>
        </w:rPr>
        <w:t>1.招标条件</w:t>
      </w:r>
    </w:p>
    <w:p w14:paraId="6BA0351E" w14:textId="088B21E9" w:rsidR="00CA561C" w:rsidRDefault="00AF5877">
      <w:pPr>
        <w:autoSpaceDE w:val="0"/>
        <w:autoSpaceDN w:val="0"/>
        <w:adjustRightInd w:val="0"/>
        <w:spacing w:line="440" w:lineRule="exact"/>
        <w:ind w:firstLineChars="200" w:firstLine="480"/>
        <w:rPr>
          <w:rFonts w:asciiTheme="minorEastAsia" w:eastAsiaTheme="minorEastAsia" w:hAnsiTheme="minorEastAsia" w:cs="SSJ-PK7482000002d-Identity-H"/>
          <w:kern w:val="0"/>
          <w:sz w:val="24"/>
        </w:rPr>
      </w:pPr>
      <w:r>
        <w:rPr>
          <w:rFonts w:ascii="宋体" w:hAnsi="宋体" w:hint="eastAsia"/>
          <w:bCs/>
          <w:sz w:val="24"/>
        </w:rPr>
        <w:t>崇</w:t>
      </w:r>
      <w:proofErr w:type="gramStart"/>
      <w:r>
        <w:rPr>
          <w:rFonts w:ascii="宋体" w:hAnsi="宋体" w:hint="eastAsia"/>
          <w:bCs/>
          <w:sz w:val="24"/>
        </w:rPr>
        <w:t>川区闸管</w:t>
      </w:r>
      <w:proofErr w:type="gramEnd"/>
      <w:r>
        <w:rPr>
          <w:rFonts w:ascii="宋体" w:hAnsi="宋体" w:hint="eastAsia"/>
          <w:bCs/>
          <w:sz w:val="24"/>
        </w:rPr>
        <w:t>所滨江涵闸电力箱变更新工程</w:t>
      </w:r>
      <w:r w:rsidR="000943CB">
        <w:rPr>
          <w:rFonts w:asciiTheme="minorEastAsia" w:eastAsiaTheme="minorEastAsia" w:hAnsiTheme="minorEastAsia" w:cs="SSJ-PK7482000002d-Identity-H" w:hint="eastAsia"/>
          <w:kern w:val="0"/>
          <w:sz w:val="24"/>
        </w:rPr>
        <w:t>已由相关部门同意建设，建设资金已落实。招标人为</w:t>
      </w:r>
      <w:r w:rsidR="000943CB">
        <w:rPr>
          <w:rFonts w:asciiTheme="minorEastAsia" w:eastAsiaTheme="minorEastAsia" w:hAnsiTheme="minorEastAsia" w:cs="SSJ-PK7482000002d-Identity-H"/>
          <w:kern w:val="0"/>
          <w:sz w:val="24"/>
        </w:rPr>
        <w:t>南通市崇川区堤防涵闸管理所</w:t>
      </w:r>
      <w:r w:rsidR="000943CB">
        <w:rPr>
          <w:rFonts w:asciiTheme="minorEastAsia" w:eastAsiaTheme="minorEastAsia" w:hAnsiTheme="minorEastAsia" w:cs="SSJ-PK7482000002d-Identity-H" w:hint="eastAsia"/>
          <w:kern w:val="0"/>
          <w:sz w:val="24"/>
        </w:rPr>
        <w:t>，招标代理机构为南通新江海建设项目管理咨询有限公司。项目已具备招标条件，现对该项目施工进行公开招标。</w:t>
      </w:r>
    </w:p>
    <w:p w14:paraId="7C22A127" w14:textId="77777777" w:rsidR="00CA561C" w:rsidRDefault="000943CB">
      <w:pPr>
        <w:autoSpaceDE w:val="0"/>
        <w:autoSpaceDN w:val="0"/>
        <w:adjustRightInd w:val="0"/>
        <w:spacing w:line="440" w:lineRule="exact"/>
        <w:ind w:firstLineChars="200" w:firstLine="482"/>
        <w:jc w:val="left"/>
        <w:rPr>
          <w:rFonts w:asciiTheme="minorEastAsia" w:eastAsiaTheme="minorEastAsia" w:hAnsiTheme="minorEastAsia" w:cs="SSJ-PK7482000002d-Identity-H"/>
          <w:b/>
          <w:kern w:val="0"/>
          <w:sz w:val="24"/>
        </w:rPr>
      </w:pPr>
      <w:r>
        <w:rPr>
          <w:rFonts w:asciiTheme="minorEastAsia" w:eastAsiaTheme="minorEastAsia" w:hAnsiTheme="minorEastAsia" w:cs="SSJ-PK7482000002d-Identity-H" w:hint="eastAsia"/>
          <w:b/>
          <w:kern w:val="0"/>
          <w:sz w:val="24"/>
        </w:rPr>
        <w:t>2.项目概况与招标范围</w:t>
      </w:r>
    </w:p>
    <w:p w14:paraId="578D4CAD" w14:textId="77777777" w:rsidR="00CA561C" w:rsidRDefault="000943CB">
      <w:pPr>
        <w:adjustRightInd w:val="0"/>
        <w:snapToGrid w:val="0"/>
        <w:spacing w:line="440" w:lineRule="exact"/>
        <w:ind w:firstLineChars="200" w:firstLine="480"/>
        <w:rPr>
          <w:rFonts w:asciiTheme="minorEastAsia" w:eastAsiaTheme="minorEastAsia" w:hAnsiTheme="minorEastAsia" w:cs="宋体"/>
          <w:sz w:val="24"/>
        </w:rPr>
      </w:pPr>
      <w:r>
        <w:rPr>
          <w:rFonts w:asciiTheme="minorEastAsia" w:eastAsiaTheme="minorEastAsia" w:hAnsiTheme="minorEastAsia" w:cs="宋体" w:hint="eastAsia"/>
          <w:sz w:val="24"/>
        </w:rPr>
        <w:t>2.1项目概况</w:t>
      </w:r>
    </w:p>
    <w:p w14:paraId="62C37E42" w14:textId="77777777" w:rsidR="00CA561C" w:rsidRDefault="000943CB">
      <w:pPr>
        <w:adjustRightInd w:val="0"/>
        <w:snapToGrid w:val="0"/>
        <w:spacing w:line="440" w:lineRule="exact"/>
        <w:ind w:firstLineChars="200" w:firstLine="480"/>
        <w:rPr>
          <w:rFonts w:asciiTheme="minorEastAsia" w:eastAsiaTheme="minorEastAsia" w:hAnsiTheme="minorEastAsia" w:cs="宋体"/>
          <w:sz w:val="24"/>
        </w:rPr>
      </w:pPr>
      <w:r>
        <w:rPr>
          <w:rFonts w:asciiTheme="minorEastAsia" w:eastAsiaTheme="minorEastAsia" w:hAnsiTheme="minorEastAsia" w:cs="宋体" w:hint="eastAsia"/>
          <w:sz w:val="24"/>
        </w:rPr>
        <w:t>2.1.1建设地点：</w:t>
      </w:r>
      <w:r>
        <w:rPr>
          <w:rFonts w:asciiTheme="minorEastAsia" w:eastAsiaTheme="minorEastAsia" w:hAnsiTheme="minorEastAsia" w:cs="宋体" w:hint="eastAsia"/>
          <w:sz w:val="24"/>
          <w:u w:val="single"/>
        </w:rPr>
        <w:t>南通市</w:t>
      </w:r>
      <w:r w:rsidR="006347E3">
        <w:rPr>
          <w:rFonts w:asciiTheme="minorEastAsia" w:eastAsiaTheme="minorEastAsia" w:hAnsiTheme="minorEastAsia" w:cs="宋体" w:hint="eastAsia"/>
          <w:sz w:val="24"/>
          <w:u w:val="single"/>
        </w:rPr>
        <w:t>崇川区</w:t>
      </w:r>
      <w:r>
        <w:rPr>
          <w:rFonts w:asciiTheme="minorEastAsia" w:eastAsiaTheme="minorEastAsia" w:hAnsiTheme="minorEastAsia" w:cs="宋体" w:hint="eastAsia"/>
          <w:sz w:val="24"/>
          <w:u w:val="single"/>
        </w:rPr>
        <w:t xml:space="preserve"> </w:t>
      </w:r>
    </w:p>
    <w:p w14:paraId="00CF9C06" w14:textId="63B0A09F" w:rsidR="00CA561C" w:rsidRPr="005D64C0" w:rsidRDefault="000943CB">
      <w:pPr>
        <w:adjustRightInd w:val="0"/>
        <w:snapToGrid w:val="0"/>
        <w:spacing w:line="440" w:lineRule="exact"/>
        <w:ind w:firstLineChars="200" w:firstLine="480"/>
        <w:rPr>
          <w:rFonts w:asciiTheme="minorEastAsia" w:eastAsiaTheme="minorEastAsia" w:hAnsiTheme="minorEastAsia" w:cs="宋体"/>
          <w:sz w:val="24"/>
          <w:u w:val="single"/>
        </w:rPr>
      </w:pPr>
      <w:r>
        <w:rPr>
          <w:rFonts w:asciiTheme="minorEastAsia" w:eastAsiaTheme="minorEastAsia" w:hAnsiTheme="minorEastAsia" w:cs="宋体" w:hint="eastAsia"/>
          <w:sz w:val="24"/>
        </w:rPr>
        <w:t>2.1.2建设规模：</w:t>
      </w:r>
      <w:r>
        <w:rPr>
          <w:rFonts w:asciiTheme="minorEastAsia" w:eastAsiaTheme="minorEastAsia" w:hAnsiTheme="minorEastAsia" w:cs="宋体" w:hint="eastAsia"/>
          <w:sz w:val="24"/>
          <w:u w:val="single"/>
        </w:rPr>
        <w:t>共一个</w:t>
      </w:r>
      <w:r w:rsidRPr="005D64C0">
        <w:rPr>
          <w:rFonts w:asciiTheme="minorEastAsia" w:eastAsiaTheme="minorEastAsia" w:hAnsiTheme="minorEastAsia" w:cs="宋体" w:hint="eastAsia"/>
          <w:sz w:val="24"/>
          <w:u w:val="single"/>
        </w:rPr>
        <w:t>标段，合同估价算为</w:t>
      </w:r>
      <w:r w:rsidR="00AF5877">
        <w:rPr>
          <w:rFonts w:asciiTheme="minorEastAsia" w:eastAsiaTheme="minorEastAsia" w:hAnsiTheme="minorEastAsia" w:cs="宋体"/>
          <w:sz w:val="24"/>
          <w:u w:val="single"/>
        </w:rPr>
        <w:t>7</w:t>
      </w:r>
      <w:r w:rsidRPr="005D64C0">
        <w:rPr>
          <w:rFonts w:asciiTheme="minorEastAsia" w:eastAsiaTheme="minorEastAsia" w:hAnsiTheme="minorEastAsia" w:cs="宋体" w:hint="eastAsia"/>
          <w:sz w:val="24"/>
          <w:u w:val="single"/>
        </w:rPr>
        <w:t xml:space="preserve">万元 </w:t>
      </w:r>
      <w:r w:rsidRPr="005D64C0">
        <w:rPr>
          <w:rFonts w:asciiTheme="minorEastAsia" w:eastAsiaTheme="minorEastAsia" w:hAnsiTheme="minorEastAsia" w:cs="宋体" w:hint="eastAsia"/>
          <w:sz w:val="24"/>
        </w:rPr>
        <w:t xml:space="preserve"> </w:t>
      </w:r>
    </w:p>
    <w:p w14:paraId="37A130D4" w14:textId="7498DA17" w:rsidR="00CA561C" w:rsidRPr="00711E48" w:rsidRDefault="000943CB">
      <w:pPr>
        <w:adjustRightInd w:val="0"/>
        <w:snapToGrid w:val="0"/>
        <w:spacing w:line="440" w:lineRule="exact"/>
        <w:ind w:firstLineChars="200" w:firstLine="480"/>
        <w:rPr>
          <w:rFonts w:asciiTheme="minorEastAsia" w:eastAsiaTheme="minorEastAsia" w:hAnsiTheme="minorEastAsia" w:cs="宋体"/>
          <w:sz w:val="24"/>
          <w:u w:val="single"/>
        </w:rPr>
      </w:pPr>
      <w:r w:rsidRPr="005D64C0">
        <w:rPr>
          <w:rFonts w:asciiTheme="minorEastAsia" w:eastAsiaTheme="minorEastAsia" w:hAnsiTheme="minorEastAsia" w:cs="宋体" w:hint="eastAsia"/>
          <w:sz w:val="24"/>
        </w:rPr>
        <w:t>2.1.3工期要求：</w:t>
      </w:r>
      <w:r w:rsidR="00760D35">
        <w:rPr>
          <w:rFonts w:asciiTheme="minorEastAsia" w:eastAsiaTheme="minorEastAsia" w:hAnsiTheme="minorEastAsia" w:cs="宋体"/>
          <w:sz w:val="24"/>
          <w:u w:val="single"/>
        </w:rPr>
        <w:t>3</w:t>
      </w:r>
      <w:r w:rsidR="008417A9">
        <w:rPr>
          <w:rFonts w:asciiTheme="minorEastAsia" w:eastAsiaTheme="minorEastAsia" w:hAnsiTheme="minorEastAsia" w:cs="宋体"/>
          <w:sz w:val="24"/>
          <w:u w:val="single"/>
        </w:rPr>
        <w:t>0</w:t>
      </w:r>
      <w:r w:rsidRPr="005D64C0">
        <w:rPr>
          <w:rFonts w:asciiTheme="minorEastAsia" w:eastAsiaTheme="minorEastAsia" w:hAnsiTheme="minorEastAsia" w:cs="宋体" w:hint="eastAsia"/>
          <w:sz w:val="24"/>
          <w:u w:val="single"/>
        </w:rPr>
        <w:t>日历天，计划开工日期：</w:t>
      </w:r>
      <w:r w:rsidR="00066E6A" w:rsidRPr="005D64C0">
        <w:rPr>
          <w:rFonts w:asciiTheme="minorEastAsia" w:eastAsiaTheme="minorEastAsia" w:hAnsiTheme="minorEastAsia" w:cs="宋体" w:hint="eastAsia"/>
          <w:sz w:val="24"/>
          <w:u w:val="single"/>
        </w:rPr>
        <w:t>202</w:t>
      </w:r>
      <w:r w:rsidR="00E561FA">
        <w:rPr>
          <w:rFonts w:asciiTheme="minorEastAsia" w:eastAsiaTheme="minorEastAsia" w:hAnsiTheme="minorEastAsia" w:cs="宋体"/>
          <w:sz w:val="24"/>
          <w:u w:val="single"/>
        </w:rPr>
        <w:t>3</w:t>
      </w:r>
      <w:r w:rsidRPr="005D64C0">
        <w:rPr>
          <w:rFonts w:asciiTheme="minorEastAsia" w:eastAsiaTheme="minorEastAsia" w:hAnsiTheme="minorEastAsia" w:cs="宋体" w:hint="eastAsia"/>
          <w:sz w:val="24"/>
          <w:u w:val="single"/>
        </w:rPr>
        <w:t>年</w:t>
      </w:r>
      <w:r w:rsidR="00AF5877">
        <w:rPr>
          <w:rFonts w:asciiTheme="minorEastAsia" w:eastAsiaTheme="minorEastAsia" w:hAnsiTheme="minorEastAsia" w:cs="宋体"/>
          <w:sz w:val="24"/>
          <w:u w:val="single"/>
        </w:rPr>
        <w:t>11</w:t>
      </w:r>
      <w:r w:rsidRPr="005D64C0">
        <w:rPr>
          <w:rFonts w:asciiTheme="minorEastAsia" w:eastAsiaTheme="minorEastAsia" w:hAnsiTheme="minorEastAsia" w:cs="宋体" w:hint="eastAsia"/>
          <w:sz w:val="24"/>
          <w:u w:val="single"/>
        </w:rPr>
        <w:t>月，竣工日期：</w:t>
      </w:r>
      <w:r w:rsidR="00066E6A" w:rsidRPr="005D64C0">
        <w:rPr>
          <w:rFonts w:asciiTheme="minorEastAsia" w:eastAsiaTheme="minorEastAsia" w:hAnsiTheme="minorEastAsia" w:cs="宋体" w:hint="eastAsia"/>
          <w:sz w:val="24"/>
          <w:u w:val="single"/>
        </w:rPr>
        <w:t>202</w:t>
      </w:r>
      <w:r w:rsidR="008417A9">
        <w:rPr>
          <w:rFonts w:asciiTheme="minorEastAsia" w:eastAsiaTheme="minorEastAsia" w:hAnsiTheme="minorEastAsia" w:cs="宋体"/>
          <w:sz w:val="24"/>
          <w:u w:val="single"/>
        </w:rPr>
        <w:t>3</w:t>
      </w:r>
      <w:r w:rsidRPr="005D64C0">
        <w:rPr>
          <w:rFonts w:asciiTheme="minorEastAsia" w:eastAsiaTheme="minorEastAsia" w:hAnsiTheme="minorEastAsia" w:cs="宋体" w:hint="eastAsia"/>
          <w:sz w:val="24"/>
          <w:u w:val="single"/>
        </w:rPr>
        <w:t>年</w:t>
      </w:r>
      <w:r w:rsidR="00AF5877">
        <w:rPr>
          <w:rFonts w:asciiTheme="minorEastAsia" w:eastAsiaTheme="minorEastAsia" w:hAnsiTheme="minorEastAsia" w:cs="宋体"/>
          <w:sz w:val="24"/>
          <w:u w:val="single"/>
        </w:rPr>
        <w:t>12</w:t>
      </w:r>
      <w:r w:rsidRPr="005D64C0">
        <w:rPr>
          <w:rFonts w:asciiTheme="minorEastAsia" w:eastAsiaTheme="minorEastAsia" w:hAnsiTheme="minorEastAsia" w:cs="宋体" w:hint="eastAsia"/>
          <w:sz w:val="24"/>
          <w:u w:val="single"/>
        </w:rPr>
        <w:t>月，具体以发包人签发的书面开工</w:t>
      </w:r>
      <w:r w:rsidRPr="00711E48">
        <w:rPr>
          <w:rFonts w:asciiTheme="minorEastAsia" w:eastAsiaTheme="minorEastAsia" w:hAnsiTheme="minorEastAsia" w:cs="宋体" w:hint="eastAsia"/>
          <w:sz w:val="24"/>
          <w:u w:val="single"/>
        </w:rPr>
        <w:t>通知为准。</w:t>
      </w:r>
    </w:p>
    <w:p w14:paraId="3DDAF3A8" w14:textId="77777777" w:rsidR="00CA561C" w:rsidRDefault="000943CB">
      <w:pPr>
        <w:adjustRightInd w:val="0"/>
        <w:snapToGrid w:val="0"/>
        <w:spacing w:line="440" w:lineRule="exact"/>
        <w:ind w:firstLineChars="200" w:firstLine="480"/>
        <w:rPr>
          <w:rFonts w:asciiTheme="minorEastAsia" w:eastAsiaTheme="minorEastAsia" w:hAnsiTheme="minorEastAsia" w:cs="宋体"/>
          <w:sz w:val="24"/>
        </w:rPr>
      </w:pPr>
      <w:r>
        <w:rPr>
          <w:rFonts w:asciiTheme="minorEastAsia" w:eastAsiaTheme="minorEastAsia" w:hAnsiTheme="minorEastAsia" w:cs="宋体" w:hint="eastAsia"/>
          <w:sz w:val="24"/>
        </w:rPr>
        <w:t>2.1.4 质量要求：</w:t>
      </w:r>
      <w:r>
        <w:rPr>
          <w:rFonts w:asciiTheme="minorEastAsia" w:eastAsiaTheme="minorEastAsia" w:hAnsiTheme="minorEastAsia" w:cs="宋体" w:hint="eastAsia"/>
          <w:sz w:val="24"/>
          <w:u w:val="single"/>
        </w:rPr>
        <w:t>合格。</w:t>
      </w:r>
      <w:r>
        <w:rPr>
          <w:rFonts w:asciiTheme="minorEastAsia" w:eastAsiaTheme="minorEastAsia" w:hAnsiTheme="minorEastAsia" w:cs="宋体" w:hint="eastAsia"/>
          <w:sz w:val="24"/>
        </w:rPr>
        <w:t xml:space="preserve">  </w:t>
      </w:r>
    </w:p>
    <w:p w14:paraId="13C253A5" w14:textId="173B13A5" w:rsidR="00CA561C" w:rsidRDefault="000943CB">
      <w:pPr>
        <w:widowControl/>
        <w:spacing w:line="440" w:lineRule="exact"/>
        <w:ind w:firstLineChars="200" w:firstLine="480"/>
        <w:rPr>
          <w:rFonts w:asciiTheme="minorEastAsia" w:eastAsiaTheme="minorEastAsia" w:hAnsiTheme="minorEastAsia" w:cs="宋体"/>
          <w:color w:val="FF0000"/>
          <w:sz w:val="24"/>
          <w:u w:val="single"/>
        </w:rPr>
      </w:pPr>
      <w:r>
        <w:rPr>
          <w:rFonts w:asciiTheme="minorEastAsia" w:eastAsiaTheme="minorEastAsia" w:hAnsiTheme="minorEastAsia" w:cs="宋体" w:hint="eastAsia"/>
          <w:sz w:val="24"/>
        </w:rPr>
        <w:t>2.2招标范围：</w:t>
      </w:r>
      <w:r w:rsidR="00AF5877">
        <w:rPr>
          <w:rFonts w:asciiTheme="minorEastAsia" w:eastAsiaTheme="minorEastAsia" w:hAnsiTheme="minorEastAsia" w:cs="宋体" w:hint="eastAsia"/>
          <w:sz w:val="24"/>
          <w:u w:val="single"/>
        </w:rPr>
        <w:t>崇</w:t>
      </w:r>
      <w:proofErr w:type="gramStart"/>
      <w:r w:rsidR="00AF5877">
        <w:rPr>
          <w:rFonts w:asciiTheme="minorEastAsia" w:eastAsiaTheme="minorEastAsia" w:hAnsiTheme="minorEastAsia" w:cs="宋体" w:hint="eastAsia"/>
          <w:sz w:val="24"/>
          <w:u w:val="single"/>
        </w:rPr>
        <w:t>川区闸管</w:t>
      </w:r>
      <w:proofErr w:type="gramEnd"/>
      <w:r w:rsidR="00AF5877">
        <w:rPr>
          <w:rFonts w:asciiTheme="minorEastAsia" w:eastAsiaTheme="minorEastAsia" w:hAnsiTheme="minorEastAsia" w:cs="宋体" w:hint="eastAsia"/>
          <w:sz w:val="24"/>
          <w:u w:val="single"/>
        </w:rPr>
        <w:t>所滨江涵闸电力箱变更新工程</w:t>
      </w:r>
      <w:r w:rsidR="006347E3" w:rsidRPr="006347E3">
        <w:rPr>
          <w:rFonts w:asciiTheme="minorEastAsia" w:eastAsiaTheme="minorEastAsia" w:hAnsiTheme="minorEastAsia" w:cs="宋体" w:hint="eastAsia"/>
          <w:sz w:val="24"/>
          <w:u w:val="single"/>
        </w:rPr>
        <w:t>施工图纸及</w:t>
      </w:r>
      <w:r>
        <w:rPr>
          <w:rFonts w:asciiTheme="minorEastAsia" w:eastAsiaTheme="minorEastAsia" w:hAnsiTheme="minorEastAsia" w:cs="宋体" w:hint="eastAsia"/>
          <w:sz w:val="24"/>
          <w:u w:val="single"/>
        </w:rPr>
        <w:t>工程量清单所示</w:t>
      </w:r>
      <w:r>
        <w:rPr>
          <w:rFonts w:asciiTheme="minorEastAsia" w:eastAsiaTheme="minorEastAsia" w:hAnsiTheme="minorEastAsia" w:cs="宋体"/>
          <w:sz w:val="24"/>
          <w:u w:val="single"/>
        </w:rPr>
        <w:t>所有</w:t>
      </w:r>
      <w:r>
        <w:rPr>
          <w:rFonts w:asciiTheme="minorEastAsia" w:eastAsiaTheme="minorEastAsia" w:hAnsiTheme="minorEastAsia" w:cs="宋体" w:hint="eastAsia"/>
          <w:sz w:val="24"/>
          <w:u w:val="single"/>
        </w:rPr>
        <w:t>内容。</w:t>
      </w:r>
    </w:p>
    <w:p w14:paraId="210F8BBA" w14:textId="77777777" w:rsidR="00CA561C" w:rsidRDefault="000943CB">
      <w:pPr>
        <w:autoSpaceDE w:val="0"/>
        <w:autoSpaceDN w:val="0"/>
        <w:adjustRightInd w:val="0"/>
        <w:spacing w:line="440" w:lineRule="exact"/>
        <w:ind w:firstLineChars="200" w:firstLine="482"/>
        <w:jc w:val="left"/>
        <w:rPr>
          <w:rFonts w:asciiTheme="minorEastAsia" w:eastAsiaTheme="minorEastAsia" w:hAnsiTheme="minorEastAsia" w:cs="SSJ-PK7482000002d-Identity-H"/>
          <w:b/>
          <w:kern w:val="0"/>
          <w:sz w:val="24"/>
        </w:rPr>
      </w:pPr>
      <w:r>
        <w:rPr>
          <w:rFonts w:asciiTheme="minorEastAsia" w:eastAsiaTheme="minorEastAsia" w:hAnsiTheme="minorEastAsia" w:cs="SSJ-PK7482000002d-Identity-H" w:hint="eastAsia"/>
          <w:b/>
          <w:kern w:val="0"/>
          <w:sz w:val="24"/>
        </w:rPr>
        <w:t>3、投标人资格要求</w:t>
      </w:r>
    </w:p>
    <w:p w14:paraId="6C702D8B" w14:textId="7B1D3497" w:rsidR="006347E3" w:rsidRDefault="000943CB" w:rsidP="006347E3">
      <w:pPr>
        <w:spacing w:line="440" w:lineRule="exact"/>
        <w:ind w:firstLineChars="200" w:firstLine="480"/>
        <w:rPr>
          <w:rFonts w:ascii="宋体" w:hAnsi="宋体" w:cs="宋体"/>
          <w:b/>
          <w:bCs/>
          <w:sz w:val="24"/>
          <w:u w:val="single"/>
        </w:rPr>
      </w:pPr>
      <w:r>
        <w:rPr>
          <w:rFonts w:asciiTheme="minorEastAsia" w:eastAsiaTheme="minorEastAsia" w:hAnsiTheme="minorEastAsia" w:cs="SSJ-PK7482000002d-Identity-H" w:hint="eastAsia"/>
          <w:kern w:val="0"/>
          <w:sz w:val="24"/>
        </w:rPr>
        <w:t>3.1拟投标申请人资质等级：</w:t>
      </w:r>
      <w:r w:rsidR="006347E3" w:rsidRPr="00501DF9">
        <w:rPr>
          <w:rFonts w:ascii="宋体" w:hAnsi="宋体" w:hint="eastAsia"/>
          <w:bCs/>
          <w:snapToGrid w:val="0"/>
          <w:color w:val="000000"/>
          <w:kern w:val="0"/>
          <w:sz w:val="24"/>
          <w:szCs w:val="20"/>
        </w:rPr>
        <w:t>具有独立法人资格和</w:t>
      </w:r>
      <w:r w:rsidR="00D01E3B" w:rsidRPr="008D6DE9">
        <w:rPr>
          <w:rFonts w:ascii="宋体" w:hAnsi="宋体" w:cs="宋体" w:hint="eastAsia"/>
          <w:b/>
          <w:bCs/>
          <w:sz w:val="24"/>
          <w:u w:val="single"/>
        </w:rPr>
        <w:t>电力工程施工总承包三级及以上资质</w:t>
      </w:r>
      <w:r w:rsidR="006347E3">
        <w:rPr>
          <w:rFonts w:ascii="宋体" w:hAnsi="宋体" w:cs="宋体" w:hint="eastAsia"/>
          <w:b/>
          <w:bCs/>
          <w:sz w:val="24"/>
          <w:u w:val="single"/>
        </w:rPr>
        <w:t>。</w:t>
      </w:r>
    </w:p>
    <w:p w14:paraId="7833DCC2" w14:textId="77777777" w:rsidR="00D01E3B" w:rsidRPr="00B0079E" w:rsidRDefault="000943CB" w:rsidP="00D01E3B">
      <w:pPr>
        <w:adjustRightInd w:val="0"/>
        <w:snapToGrid w:val="0"/>
        <w:spacing w:line="440" w:lineRule="exact"/>
        <w:ind w:firstLineChars="200" w:firstLine="480"/>
        <w:rPr>
          <w:rFonts w:ascii="宋体" w:hAnsi="宋体" w:cs="宋体"/>
          <w:b/>
          <w:bCs/>
          <w:sz w:val="24"/>
          <w:u w:val="single"/>
        </w:rPr>
      </w:pPr>
      <w:r>
        <w:rPr>
          <w:rFonts w:asciiTheme="minorEastAsia" w:eastAsiaTheme="minorEastAsia" w:hAnsiTheme="minorEastAsia" w:cs="SSJ-PK7482000002d-Identity-H" w:hint="eastAsia"/>
          <w:kern w:val="0"/>
          <w:sz w:val="24"/>
        </w:rPr>
        <w:t>3.2</w:t>
      </w:r>
      <w:r>
        <w:rPr>
          <w:rFonts w:asciiTheme="minorEastAsia" w:eastAsiaTheme="minorEastAsia" w:hAnsiTheme="minorEastAsia" w:cs="宋体" w:hint="eastAsia"/>
          <w:sz w:val="24"/>
        </w:rPr>
        <w:t>投标人拟派项目负责人须具备</w:t>
      </w:r>
      <w:r>
        <w:rPr>
          <w:rFonts w:asciiTheme="minorEastAsia" w:eastAsiaTheme="minorEastAsia" w:hAnsiTheme="minorEastAsia" w:cs="宋体" w:hint="eastAsia"/>
          <w:sz w:val="24"/>
          <w:u w:val="single"/>
        </w:rPr>
        <w:t xml:space="preserve"> </w:t>
      </w:r>
      <w:r>
        <w:rPr>
          <w:rFonts w:asciiTheme="minorEastAsia" w:eastAsiaTheme="minorEastAsia" w:hAnsiTheme="minorEastAsia" w:cs="宋体"/>
          <w:sz w:val="24"/>
          <w:u w:val="single"/>
        </w:rPr>
        <w:t xml:space="preserve"> </w:t>
      </w:r>
      <w:r w:rsidR="00D01E3B">
        <w:rPr>
          <w:rFonts w:ascii="宋体" w:hAnsi="宋体" w:cs="宋体" w:hint="eastAsia"/>
          <w:b/>
          <w:bCs/>
          <w:sz w:val="24"/>
          <w:u w:val="single"/>
        </w:rPr>
        <w:t>机电</w:t>
      </w:r>
      <w:r w:rsidR="00D01E3B" w:rsidRPr="00B0079E">
        <w:rPr>
          <w:rFonts w:ascii="宋体" w:hAnsi="宋体" w:cs="宋体" w:hint="eastAsia"/>
          <w:b/>
          <w:bCs/>
          <w:sz w:val="24"/>
          <w:u w:val="single"/>
        </w:rPr>
        <w:t>工程专业二级及以上注册建造师资格，并具备安全考核合格证书(B证)；且项目负责人不得为</w:t>
      </w:r>
      <w:r w:rsidR="00D01E3B">
        <w:rPr>
          <w:rFonts w:ascii="宋体" w:hAnsi="宋体" w:cs="宋体" w:hint="eastAsia"/>
          <w:b/>
          <w:bCs/>
          <w:sz w:val="24"/>
          <w:u w:val="single"/>
        </w:rPr>
        <w:t>投标</w:t>
      </w:r>
      <w:r w:rsidR="00D01E3B" w:rsidRPr="00B0079E">
        <w:rPr>
          <w:rFonts w:ascii="宋体" w:hAnsi="宋体" w:cs="宋体" w:hint="eastAsia"/>
          <w:b/>
          <w:bCs/>
          <w:sz w:val="24"/>
          <w:u w:val="single"/>
        </w:rPr>
        <w:t>企业法定代表人。</w:t>
      </w:r>
    </w:p>
    <w:p w14:paraId="010B6240" w14:textId="78A909D7" w:rsidR="00CA561C" w:rsidRDefault="000943CB" w:rsidP="00605AB3">
      <w:pPr>
        <w:adjustRightInd w:val="0"/>
        <w:snapToGrid w:val="0"/>
        <w:spacing w:line="440" w:lineRule="exact"/>
        <w:ind w:firstLineChars="200" w:firstLine="480"/>
        <w:rPr>
          <w:rFonts w:asciiTheme="minorEastAsia" w:eastAsiaTheme="minorEastAsia" w:hAnsiTheme="minorEastAsia" w:cs="宋体"/>
          <w:sz w:val="24"/>
        </w:rPr>
      </w:pPr>
      <w:r>
        <w:rPr>
          <w:rFonts w:asciiTheme="minorEastAsia" w:eastAsiaTheme="minorEastAsia" w:hAnsiTheme="minorEastAsia" w:cs="宋体" w:hint="eastAsia"/>
          <w:sz w:val="24"/>
        </w:rPr>
        <w:t>3.</w:t>
      </w:r>
      <w:r w:rsidR="00950628">
        <w:rPr>
          <w:rFonts w:asciiTheme="minorEastAsia" w:eastAsiaTheme="minorEastAsia" w:hAnsiTheme="minorEastAsia" w:cs="宋体"/>
          <w:sz w:val="24"/>
        </w:rPr>
        <w:t>3</w:t>
      </w:r>
      <w:r>
        <w:rPr>
          <w:rFonts w:asciiTheme="minorEastAsia" w:eastAsiaTheme="minorEastAsia" w:hAnsiTheme="minorEastAsia" w:cs="宋体" w:hint="eastAsia"/>
          <w:sz w:val="24"/>
        </w:rPr>
        <w:t xml:space="preserve"> 投标人及拟派项目负责人应具备其他要求：</w:t>
      </w:r>
    </w:p>
    <w:p w14:paraId="2CC4D01F" w14:textId="77777777" w:rsidR="00CA561C" w:rsidRPr="00AF02AE" w:rsidRDefault="000943CB" w:rsidP="00AF02AE">
      <w:pPr>
        <w:adjustRightInd w:val="0"/>
        <w:snapToGrid w:val="0"/>
        <w:spacing w:line="440" w:lineRule="exact"/>
        <w:ind w:firstLineChars="202" w:firstLine="485"/>
        <w:rPr>
          <w:rFonts w:asciiTheme="minorEastAsia" w:eastAsiaTheme="minorEastAsia" w:hAnsiTheme="minorEastAsia" w:cs="宋体"/>
          <w:sz w:val="24"/>
        </w:rPr>
      </w:pPr>
      <w:r w:rsidRPr="00AF02AE">
        <w:rPr>
          <w:rFonts w:asciiTheme="minorEastAsia" w:eastAsiaTheme="minorEastAsia" w:hAnsiTheme="minorEastAsia" w:cs="宋体" w:hint="eastAsia"/>
          <w:sz w:val="24"/>
        </w:rPr>
        <w:t>3.</w:t>
      </w:r>
      <w:r w:rsidR="00950628">
        <w:rPr>
          <w:rFonts w:asciiTheme="minorEastAsia" w:eastAsiaTheme="minorEastAsia" w:hAnsiTheme="minorEastAsia" w:cs="宋体"/>
          <w:sz w:val="24"/>
        </w:rPr>
        <w:t>3</w:t>
      </w:r>
      <w:r w:rsidRPr="00AF02AE">
        <w:rPr>
          <w:rFonts w:asciiTheme="minorEastAsia" w:eastAsiaTheme="minorEastAsia" w:hAnsiTheme="minorEastAsia" w:cs="宋体" w:hint="eastAsia"/>
          <w:sz w:val="24"/>
        </w:rPr>
        <w:t xml:space="preserve">.1具有独立订立合同和履行合同的能力； </w:t>
      </w:r>
    </w:p>
    <w:p w14:paraId="157108D0" w14:textId="77777777" w:rsidR="00CA561C" w:rsidRPr="00AF02AE" w:rsidRDefault="000943CB" w:rsidP="00AF02AE">
      <w:pPr>
        <w:adjustRightInd w:val="0"/>
        <w:snapToGrid w:val="0"/>
        <w:spacing w:line="440" w:lineRule="exact"/>
        <w:ind w:firstLineChars="202" w:firstLine="485"/>
        <w:rPr>
          <w:rFonts w:asciiTheme="minorEastAsia" w:eastAsiaTheme="minorEastAsia" w:hAnsiTheme="minorEastAsia" w:cs="宋体"/>
          <w:sz w:val="24"/>
        </w:rPr>
      </w:pPr>
      <w:r w:rsidRPr="00AF02AE">
        <w:rPr>
          <w:rFonts w:asciiTheme="minorEastAsia" w:eastAsiaTheme="minorEastAsia" w:hAnsiTheme="minorEastAsia" w:cs="宋体" w:hint="eastAsia"/>
          <w:sz w:val="24"/>
        </w:rPr>
        <w:t>3.</w:t>
      </w:r>
      <w:r w:rsidR="00950628">
        <w:rPr>
          <w:rFonts w:asciiTheme="minorEastAsia" w:eastAsiaTheme="minorEastAsia" w:hAnsiTheme="minorEastAsia" w:cs="宋体"/>
          <w:sz w:val="24"/>
        </w:rPr>
        <w:t>3</w:t>
      </w:r>
      <w:r w:rsidRPr="00AF02AE">
        <w:rPr>
          <w:rFonts w:asciiTheme="minorEastAsia" w:eastAsiaTheme="minorEastAsia" w:hAnsiTheme="minorEastAsia" w:cs="宋体" w:hint="eastAsia"/>
          <w:sz w:val="24"/>
        </w:rPr>
        <w:t xml:space="preserve">.2企业的资质类别、等级和项目负责人注册专业、资格等级符合国家有关规定； </w:t>
      </w:r>
    </w:p>
    <w:p w14:paraId="2C6BC07C" w14:textId="77777777" w:rsidR="00CA561C" w:rsidRDefault="000943CB">
      <w:pPr>
        <w:widowControl/>
        <w:spacing w:line="440" w:lineRule="exact"/>
        <w:ind w:firstLineChars="200" w:firstLine="480"/>
        <w:jc w:val="left"/>
        <w:rPr>
          <w:rFonts w:asciiTheme="minorEastAsia" w:eastAsiaTheme="minorEastAsia" w:hAnsiTheme="minorEastAsia" w:cs="宋体"/>
          <w:kern w:val="0"/>
          <w:sz w:val="24"/>
        </w:rPr>
      </w:pPr>
      <w:r>
        <w:rPr>
          <w:rFonts w:asciiTheme="minorEastAsia" w:eastAsiaTheme="minorEastAsia" w:hAnsiTheme="minorEastAsia" w:cs="宋体" w:hint="eastAsia"/>
          <w:kern w:val="0"/>
          <w:sz w:val="24"/>
        </w:rPr>
        <w:t>3.</w:t>
      </w:r>
      <w:r w:rsidR="00950628">
        <w:rPr>
          <w:rFonts w:asciiTheme="minorEastAsia" w:eastAsiaTheme="minorEastAsia" w:hAnsiTheme="minorEastAsia" w:cs="宋体"/>
          <w:kern w:val="0"/>
          <w:sz w:val="24"/>
        </w:rPr>
        <w:t>3</w:t>
      </w:r>
      <w:r>
        <w:rPr>
          <w:rFonts w:asciiTheme="minorEastAsia" w:eastAsiaTheme="minorEastAsia" w:hAnsiTheme="minorEastAsia" w:cs="宋体" w:hint="eastAsia"/>
          <w:kern w:val="0"/>
          <w:sz w:val="24"/>
        </w:rPr>
        <w:t>.3拟派项目负责人必须为投标企业正式人员，须提供拟派项目负责人与投标企业双方签订的有效劳动合同书；</w:t>
      </w:r>
    </w:p>
    <w:p w14:paraId="53ABC723" w14:textId="661BF154" w:rsidR="000C0FE2" w:rsidRDefault="00604319" w:rsidP="00E3054C">
      <w:pPr>
        <w:spacing w:line="480" w:lineRule="exact"/>
        <w:ind w:firstLineChars="200" w:firstLine="480"/>
        <w:rPr>
          <w:rFonts w:asciiTheme="minorEastAsia" w:eastAsiaTheme="minorEastAsia" w:hAnsiTheme="minorEastAsia" w:cs="宋体"/>
          <w:kern w:val="0"/>
          <w:sz w:val="24"/>
        </w:rPr>
      </w:pPr>
      <w:r>
        <w:rPr>
          <w:rFonts w:asciiTheme="minorEastAsia" w:eastAsiaTheme="minorEastAsia" w:hAnsiTheme="minorEastAsia" w:cs="宋体" w:hint="eastAsia"/>
          <w:sz w:val="24"/>
        </w:rPr>
        <w:t>3.3.</w:t>
      </w:r>
      <w:r w:rsidR="005161AE">
        <w:rPr>
          <w:rFonts w:asciiTheme="minorEastAsia" w:eastAsiaTheme="minorEastAsia" w:hAnsiTheme="minorEastAsia" w:cs="宋体"/>
          <w:sz w:val="24"/>
        </w:rPr>
        <w:t>4</w:t>
      </w:r>
      <w:r w:rsidR="000C0FE2">
        <w:rPr>
          <w:rFonts w:asciiTheme="minorEastAsia" w:eastAsiaTheme="minorEastAsia" w:hAnsiTheme="minorEastAsia" w:cs="宋体" w:hint="eastAsia"/>
          <w:kern w:val="0"/>
          <w:sz w:val="24"/>
        </w:rPr>
        <w:t>企业</w:t>
      </w:r>
      <w:r w:rsidR="000C0FE2">
        <w:rPr>
          <w:rFonts w:asciiTheme="minorEastAsia" w:eastAsiaTheme="minorEastAsia" w:hAnsiTheme="minorEastAsia" w:cs="宋体"/>
          <w:kern w:val="0"/>
          <w:sz w:val="24"/>
        </w:rPr>
        <w:t>具备安全生产条件，并取得</w:t>
      </w:r>
      <w:r w:rsidR="000C0FE2">
        <w:rPr>
          <w:rFonts w:asciiTheme="minorEastAsia" w:eastAsiaTheme="minorEastAsia" w:hAnsiTheme="minorEastAsia" w:cs="宋体" w:hint="eastAsia"/>
          <w:kern w:val="0"/>
          <w:sz w:val="24"/>
        </w:rPr>
        <w:t>有效的</w:t>
      </w:r>
      <w:r w:rsidR="000C0FE2">
        <w:rPr>
          <w:rFonts w:asciiTheme="minorEastAsia" w:eastAsiaTheme="minorEastAsia" w:hAnsiTheme="minorEastAsia" w:cs="宋体"/>
          <w:kern w:val="0"/>
          <w:sz w:val="24"/>
        </w:rPr>
        <w:t>安全生产许可证。</w:t>
      </w:r>
    </w:p>
    <w:p w14:paraId="00037E02" w14:textId="37EB0F12" w:rsidR="008417A9" w:rsidRPr="008417A9" w:rsidRDefault="000C0FE2" w:rsidP="008417A9">
      <w:pPr>
        <w:spacing w:line="440" w:lineRule="exact"/>
        <w:ind w:firstLineChars="200" w:firstLine="48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3.</w:t>
      </w:r>
      <w:r w:rsidR="00FD77AF">
        <w:rPr>
          <w:rFonts w:ascii="宋体" w:hAnsi="宋体"/>
          <w:b/>
          <w:sz w:val="24"/>
        </w:rPr>
        <w:t>4</w:t>
      </w:r>
      <w:r w:rsidR="008417A9" w:rsidRPr="008417A9">
        <w:rPr>
          <w:rFonts w:ascii="宋体" w:hAnsi="宋体" w:hint="eastAsia"/>
          <w:b/>
          <w:sz w:val="24"/>
        </w:rPr>
        <w:t>投标人</w:t>
      </w:r>
      <w:r w:rsidR="008417A9" w:rsidRPr="008417A9">
        <w:rPr>
          <w:rFonts w:ascii="宋体" w:hAnsi="宋体"/>
          <w:b/>
          <w:sz w:val="24"/>
        </w:rPr>
        <w:t>在</w:t>
      </w:r>
      <w:r w:rsidR="008417A9" w:rsidRPr="008417A9">
        <w:rPr>
          <w:rFonts w:ascii="宋体" w:hAnsi="宋体" w:hint="eastAsia"/>
          <w:b/>
          <w:sz w:val="24"/>
        </w:rPr>
        <w:t>资格</w:t>
      </w:r>
      <w:r w:rsidR="008417A9" w:rsidRPr="008417A9">
        <w:rPr>
          <w:rFonts w:ascii="宋体" w:hAnsi="宋体"/>
          <w:b/>
          <w:sz w:val="24"/>
        </w:rPr>
        <w:t>预审申请文件递交截止时间当日及投标文件递交截止</w:t>
      </w:r>
      <w:r w:rsidR="008417A9" w:rsidRPr="008417A9">
        <w:rPr>
          <w:rFonts w:ascii="宋体" w:hAnsi="宋体" w:hint="eastAsia"/>
          <w:b/>
          <w:sz w:val="24"/>
        </w:rPr>
        <w:t>时间</w:t>
      </w:r>
      <w:r w:rsidR="008417A9" w:rsidRPr="008417A9">
        <w:rPr>
          <w:rFonts w:ascii="宋体" w:hAnsi="宋体"/>
          <w:b/>
          <w:sz w:val="24"/>
        </w:rPr>
        <w:t>当日，建筑企业资质动态监管均不处于不合格状态。</w:t>
      </w:r>
    </w:p>
    <w:p w14:paraId="2105C29C" w14:textId="5EB57A3B" w:rsidR="00CA561C" w:rsidRDefault="00604319">
      <w:pPr>
        <w:adjustRightInd w:val="0"/>
        <w:snapToGrid w:val="0"/>
        <w:spacing w:line="440" w:lineRule="exact"/>
        <w:ind w:firstLineChars="200" w:firstLine="480"/>
        <w:rPr>
          <w:rFonts w:asciiTheme="minorEastAsia" w:eastAsiaTheme="minorEastAsia" w:hAnsiTheme="minorEastAsia" w:cs="宋体"/>
          <w:sz w:val="24"/>
        </w:rPr>
      </w:pPr>
      <w:r>
        <w:rPr>
          <w:rFonts w:asciiTheme="minorEastAsia" w:eastAsiaTheme="minorEastAsia" w:hAnsiTheme="minorEastAsia" w:cs="宋体" w:hint="eastAsia"/>
          <w:sz w:val="24"/>
        </w:rPr>
        <w:t>3.</w:t>
      </w:r>
      <w:r w:rsidR="00FD77AF">
        <w:rPr>
          <w:rFonts w:asciiTheme="minorEastAsia" w:eastAsiaTheme="minorEastAsia" w:hAnsiTheme="minorEastAsia" w:cs="宋体"/>
          <w:sz w:val="24"/>
        </w:rPr>
        <w:t>5</w:t>
      </w:r>
      <w:r w:rsidR="000943CB">
        <w:rPr>
          <w:rFonts w:asciiTheme="minorEastAsia" w:eastAsiaTheme="minorEastAsia" w:hAnsiTheme="minorEastAsia" w:cs="宋体" w:hint="eastAsia"/>
          <w:sz w:val="24"/>
        </w:rPr>
        <w:t>本次招标</w:t>
      </w:r>
      <w:r w:rsidR="000943CB">
        <w:rPr>
          <w:rFonts w:asciiTheme="minorEastAsia" w:eastAsiaTheme="minorEastAsia" w:hAnsiTheme="minorEastAsia" w:cs="宋体" w:hint="eastAsia"/>
          <w:sz w:val="24"/>
          <w:u w:val="single"/>
        </w:rPr>
        <w:t xml:space="preserve">  不接受  </w:t>
      </w:r>
      <w:r w:rsidR="000943CB">
        <w:rPr>
          <w:rFonts w:asciiTheme="minorEastAsia" w:eastAsiaTheme="minorEastAsia" w:hAnsiTheme="minorEastAsia" w:cs="宋体" w:hint="eastAsia"/>
          <w:sz w:val="24"/>
        </w:rPr>
        <w:t>联合体投标。</w:t>
      </w:r>
    </w:p>
    <w:p w14:paraId="750790C5" w14:textId="77777777" w:rsidR="00CA561C" w:rsidRDefault="000943CB">
      <w:pPr>
        <w:autoSpaceDE w:val="0"/>
        <w:autoSpaceDN w:val="0"/>
        <w:adjustRightInd w:val="0"/>
        <w:spacing w:line="440" w:lineRule="exact"/>
        <w:ind w:firstLineChars="200" w:firstLine="482"/>
        <w:jc w:val="left"/>
        <w:rPr>
          <w:rFonts w:asciiTheme="minorEastAsia" w:eastAsiaTheme="minorEastAsia" w:hAnsiTheme="minorEastAsia" w:cs="SSJ-PK7482000002d-Identity-H"/>
          <w:b/>
          <w:kern w:val="0"/>
          <w:sz w:val="24"/>
          <w:u w:val="single"/>
        </w:rPr>
      </w:pPr>
      <w:r>
        <w:rPr>
          <w:rFonts w:asciiTheme="minorEastAsia" w:eastAsiaTheme="minorEastAsia" w:hAnsiTheme="minorEastAsia" w:cs="SSJ-PK7482000002d-Identity-H" w:hint="eastAsia"/>
          <w:b/>
          <w:kern w:val="0"/>
          <w:sz w:val="24"/>
          <w:u w:val="single"/>
        </w:rPr>
        <w:lastRenderedPageBreak/>
        <w:t>未尽之处具体详见“评标办法”中的“资格审查标准”。</w:t>
      </w:r>
      <w:bookmarkStart w:id="0" w:name="_Toc420310637"/>
      <w:bookmarkStart w:id="1" w:name="_Toc439756848"/>
      <w:bookmarkStart w:id="2" w:name="_Toc184635056"/>
      <w:bookmarkStart w:id="3" w:name="_Toc409620152"/>
    </w:p>
    <w:bookmarkEnd w:id="0"/>
    <w:bookmarkEnd w:id="1"/>
    <w:bookmarkEnd w:id="2"/>
    <w:bookmarkEnd w:id="3"/>
    <w:p w14:paraId="3E49C2C6" w14:textId="77777777" w:rsidR="00CA561C" w:rsidRDefault="000943CB">
      <w:pPr>
        <w:autoSpaceDE w:val="0"/>
        <w:autoSpaceDN w:val="0"/>
        <w:adjustRightInd w:val="0"/>
        <w:spacing w:line="440" w:lineRule="exact"/>
        <w:ind w:firstLineChars="200" w:firstLine="480"/>
        <w:jc w:val="left"/>
        <w:rPr>
          <w:rFonts w:asciiTheme="minorEastAsia" w:eastAsiaTheme="minorEastAsia" w:hAnsiTheme="minorEastAsia" w:cs="SSJ-PK7482000002d-Identity-H"/>
          <w:kern w:val="0"/>
          <w:sz w:val="24"/>
        </w:rPr>
      </w:pPr>
      <w:r>
        <w:rPr>
          <w:rFonts w:asciiTheme="minorEastAsia" w:eastAsiaTheme="minorEastAsia" w:hAnsiTheme="minorEastAsia" w:cs="SSJ-PK7482000002d-Identity-H" w:hint="eastAsia"/>
          <w:kern w:val="0"/>
          <w:sz w:val="24"/>
        </w:rPr>
        <w:t>4.本工程采用资格后审方式，具体详见招标文件。</w:t>
      </w:r>
    </w:p>
    <w:p w14:paraId="2EC20910" w14:textId="77777777" w:rsidR="00CA561C" w:rsidRDefault="000943CB">
      <w:pPr>
        <w:autoSpaceDE w:val="0"/>
        <w:autoSpaceDN w:val="0"/>
        <w:adjustRightInd w:val="0"/>
        <w:spacing w:line="440" w:lineRule="exact"/>
        <w:ind w:firstLineChars="200" w:firstLine="480"/>
        <w:jc w:val="left"/>
        <w:rPr>
          <w:rFonts w:asciiTheme="minorEastAsia" w:eastAsiaTheme="minorEastAsia" w:hAnsiTheme="minorEastAsia" w:cs="SSJ-PK7482000002d-Identity-H"/>
          <w:kern w:val="0"/>
          <w:sz w:val="24"/>
        </w:rPr>
      </w:pPr>
      <w:r>
        <w:rPr>
          <w:rFonts w:asciiTheme="minorEastAsia" w:eastAsiaTheme="minorEastAsia" w:hAnsiTheme="minorEastAsia" w:cs="SSJ-PK7482000002d-Identity-H" w:hint="eastAsia"/>
          <w:kern w:val="0"/>
          <w:sz w:val="24"/>
        </w:rPr>
        <w:t>5.招标文件的获取</w:t>
      </w:r>
    </w:p>
    <w:p w14:paraId="64E26A33" w14:textId="77777777" w:rsidR="00CA561C" w:rsidRDefault="000943CB">
      <w:pPr>
        <w:autoSpaceDE w:val="0"/>
        <w:autoSpaceDN w:val="0"/>
        <w:adjustRightInd w:val="0"/>
        <w:spacing w:line="440" w:lineRule="exact"/>
        <w:ind w:firstLineChars="200" w:firstLine="480"/>
        <w:jc w:val="left"/>
        <w:rPr>
          <w:rFonts w:asciiTheme="minorEastAsia" w:eastAsiaTheme="minorEastAsia" w:hAnsiTheme="minorEastAsia" w:cs="SSJ-PK7482000002d-Identity-H"/>
          <w:kern w:val="0"/>
          <w:sz w:val="24"/>
          <w:u w:val="single"/>
        </w:rPr>
      </w:pPr>
      <w:r>
        <w:rPr>
          <w:rFonts w:asciiTheme="minorEastAsia" w:eastAsiaTheme="minorEastAsia" w:hAnsiTheme="minorEastAsia" w:cs="SSJ-PK7482000002d-Identity-H" w:hint="eastAsia"/>
          <w:kern w:val="0"/>
          <w:sz w:val="24"/>
        </w:rPr>
        <w:t>5.1获取时间：</w:t>
      </w:r>
      <w:r>
        <w:rPr>
          <w:rFonts w:asciiTheme="minorEastAsia" w:eastAsiaTheme="minorEastAsia" w:hAnsiTheme="minorEastAsia" w:cs="SSJ-PK7482000002d-Identity-H" w:hint="eastAsia"/>
          <w:kern w:val="0"/>
          <w:sz w:val="24"/>
          <w:u w:val="single"/>
        </w:rPr>
        <w:t>招标公告发布之日起至投标截止之日。</w:t>
      </w:r>
    </w:p>
    <w:p w14:paraId="5D1119FE" w14:textId="77777777" w:rsidR="00CA561C" w:rsidRDefault="000943CB">
      <w:pPr>
        <w:autoSpaceDE w:val="0"/>
        <w:autoSpaceDN w:val="0"/>
        <w:adjustRightInd w:val="0"/>
        <w:spacing w:line="440" w:lineRule="exact"/>
        <w:ind w:firstLineChars="200" w:firstLine="480"/>
        <w:jc w:val="left"/>
        <w:rPr>
          <w:rFonts w:asciiTheme="minorEastAsia" w:eastAsiaTheme="minorEastAsia" w:hAnsiTheme="minorEastAsia" w:cs="SSJ-PK7482000002d-Identity-H"/>
          <w:kern w:val="0"/>
          <w:sz w:val="24"/>
          <w:u w:val="single"/>
        </w:rPr>
      </w:pPr>
      <w:r>
        <w:rPr>
          <w:rFonts w:asciiTheme="minorEastAsia" w:eastAsiaTheme="minorEastAsia" w:hAnsiTheme="minorEastAsia" w:cs="SSJ-PK7482000002d-Identity-H" w:hint="eastAsia"/>
          <w:kern w:val="0"/>
          <w:sz w:val="24"/>
        </w:rPr>
        <w:t>5.2获取方式：</w:t>
      </w:r>
      <w:r>
        <w:rPr>
          <w:rFonts w:asciiTheme="minorEastAsia" w:eastAsiaTheme="minorEastAsia" w:hAnsiTheme="minorEastAsia" w:cs="SSJ-PK7482000002d-Identity-H" w:hint="eastAsia"/>
          <w:kern w:val="0"/>
          <w:sz w:val="24"/>
          <w:u w:val="single"/>
        </w:rPr>
        <w:t>本项目招标公告、招标文件、</w:t>
      </w:r>
      <w:r>
        <w:rPr>
          <w:rFonts w:asciiTheme="minorEastAsia" w:eastAsiaTheme="minorEastAsia" w:hAnsiTheme="minorEastAsia" w:cs="SSJ-PK7482000002d-Identity-H"/>
          <w:kern w:val="0"/>
          <w:sz w:val="24"/>
          <w:u w:val="single"/>
        </w:rPr>
        <w:t>补充通知</w:t>
      </w:r>
      <w:r w:rsidR="00EA6849">
        <w:rPr>
          <w:rFonts w:asciiTheme="minorEastAsia" w:eastAsiaTheme="minorEastAsia" w:hAnsiTheme="minorEastAsia" w:cs="SSJ-PK7482000002d-Identity-H" w:hint="eastAsia"/>
          <w:kern w:val="0"/>
          <w:sz w:val="24"/>
          <w:u w:val="single"/>
        </w:rPr>
        <w:t>、</w:t>
      </w:r>
      <w:r w:rsidR="00EA6849">
        <w:rPr>
          <w:rFonts w:asciiTheme="minorEastAsia" w:eastAsiaTheme="minorEastAsia" w:hAnsiTheme="minorEastAsia" w:cs="SSJ-PK7482000002d-Identity-H"/>
          <w:kern w:val="0"/>
          <w:sz w:val="24"/>
          <w:u w:val="single"/>
        </w:rPr>
        <w:t>工程量清单、招标控制价</w:t>
      </w:r>
      <w:r>
        <w:rPr>
          <w:rFonts w:asciiTheme="minorEastAsia" w:eastAsiaTheme="minorEastAsia" w:hAnsiTheme="minorEastAsia" w:cs="SSJ-PK7482000002d-Identity-H" w:hint="eastAsia"/>
          <w:kern w:val="0"/>
          <w:sz w:val="24"/>
          <w:u w:val="single"/>
        </w:rPr>
        <w:t>等资料在“南通市崇川区人民政府(www.chongchuan.gov.cn)-公示公告”栏发布，各投标人自行上网查询、下载。</w:t>
      </w:r>
    </w:p>
    <w:p w14:paraId="741EFB97" w14:textId="77777777" w:rsidR="00CA561C" w:rsidRDefault="000943CB">
      <w:pPr>
        <w:autoSpaceDE w:val="0"/>
        <w:autoSpaceDN w:val="0"/>
        <w:adjustRightInd w:val="0"/>
        <w:spacing w:line="440" w:lineRule="exact"/>
        <w:ind w:firstLineChars="200" w:firstLine="480"/>
        <w:jc w:val="left"/>
        <w:rPr>
          <w:rFonts w:asciiTheme="minorEastAsia" w:eastAsiaTheme="minorEastAsia" w:hAnsiTheme="minorEastAsia" w:cs="SSJ-PK7482000002d-Identity-H"/>
          <w:kern w:val="0"/>
          <w:sz w:val="24"/>
        </w:rPr>
      </w:pPr>
      <w:r>
        <w:rPr>
          <w:rFonts w:asciiTheme="minorEastAsia" w:eastAsiaTheme="minorEastAsia" w:hAnsiTheme="minorEastAsia" w:cs="SSJ-PK7482000002d-Identity-H" w:hint="eastAsia"/>
          <w:kern w:val="0"/>
          <w:sz w:val="24"/>
        </w:rPr>
        <w:t>5.3本项目招标文件等资料费</w:t>
      </w:r>
      <w:r>
        <w:rPr>
          <w:rFonts w:asciiTheme="minorEastAsia" w:eastAsiaTheme="minorEastAsia" w:hAnsiTheme="minorEastAsia" w:cs="SSJ-PK7482000002d-Identity-H"/>
          <w:kern w:val="0"/>
          <w:sz w:val="24"/>
        </w:rPr>
        <w:t>3</w:t>
      </w:r>
      <w:r>
        <w:rPr>
          <w:rFonts w:asciiTheme="minorEastAsia" w:eastAsiaTheme="minorEastAsia" w:hAnsiTheme="minorEastAsia" w:cs="SSJ-PK7482000002d-Identity-H" w:hint="eastAsia"/>
          <w:kern w:val="0"/>
          <w:sz w:val="24"/>
        </w:rPr>
        <w:t>00</w:t>
      </w:r>
      <w:r w:rsidR="00066E6A">
        <w:rPr>
          <w:rFonts w:asciiTheme="minorEastAsia" w:eastAsiaTheme="minorEastAsia" w:hAnsiTheme="minorEastAsia" w:cs="SSJ-PK7482000002d-Identity-H" w:hint="eastAsia"/>
          <w:kern w:val="0"/>
          <w:sz w:val="24"/>
        </w:rPr>
        <w:t>元</w:t>
      </w:r>
      <w:r>
        <w:rPr>
          <w:rFonts w:asciiTheme="minorEastAsia" w:eastAsiaTheme="minorEastAsia" w:hAnsiTheme="minorEastAsia" w:cs="SSJ-PK7482000002d-Identity-H" w:hint="eastAsia"/>
          <w:kern w:val="0"/>
          <w:sz w:val="24"/>
        </w:rPr>
        <w:t>由投标人在递交投标文件时缴纳，否则，招标人可以拒绝接受其投标文件，无论何种原因招标文件资料费不退。</w:t>
      </w:r>
    </w:p>
    <w:p w14:paraId="63A6B349" w14:textId="77777777" w:rsidR="00CA561C" w:rsidRDefault="000943CB">
      <w:pPr>
        <w:autoSpaceDE w:val="0"/>
        <w:autoSpaceDN w:val="0"/>
        <w:adjustRightInd w:val="0"/>
        <w:spacing w:line="440" w:lineRule="exact"/>
        <w:ind w:firstLineChars="200" w:firstLine="480"/>
        <w:jc w:val="left"/>
        <w:rPr>
          <w:rFonts w:asciiTheme="minorEastAsia" w:eastAsiaTheme="minorEastAsia" w:hAnsiTheme="minorEastAsia" w:cs="SSJ-PK7482000002d-Identity-H"/>
          <w:kern w:val="0"/>
          <w:sz w:val="24"/>
        </w:rPr>
      </w:pPr>
      <w:r>
        <w:rPr>
          <w:rFonts w:asciiTheme="minorEastAsia" w:eastAsiaTheme="minorEastAsia" w:hAnsiTheme="minorEastAsia" w:cs="SSJ-PK7482000002d-Identity-H" w:hint="eastAsia"/>
          <w:kern w:val="0"/>
          <w:sz w:val="24"/>
        </w:rPr>
        <w:t>6．投标文件的递交</w:t>
      </w:r>
    </w:p>
    <w:p w14:paraId="0D38D2DC" w14:textId="42B9E97B" w:rsidR="00CA561C" w:rsidRDefault="000943CB">
      <w:pPr>
        <w:autoSpaceDE w:val="0"/>
        <w:autoSpaceDN w:val="0"/>
        <w:adjustRightInd w:val="0"/>
        <w:spacing w:line="440" w:lineRule="exact"/>
        <w:ind w:firstLineChars="200" w:firstLine="480"/>
        <w:jc w:val="left"/>
        <w:rPr>
          <w:rFonts w:asciiTheme="minorEastAsia" w:eastAsiaTheme="minorEastAsia" w:hAnsiTheme="minorEastAsia" w:cs="SSJ-PK7482000002d-Identity-H"/>
          <w:b/>
          <w:kern w:val="0"/>
          <w:sz w:val="24"/>
        </w:rPr>
      </w:pPr>
      <w:r>
        <w:rPr>
          <w:rFonts w:asciiTheme="minorEastAsia" w:eastAsiaTheme="minorEastAsia" w:hAnsiTheme="minorEastAsia" w:cs="SSJ-PK7482000002d-Identity-H" w:hint="eastAsia"/>
          <w:kern w:val="0"/>
          <w:sz w:val="24"/>
        </w:rPr>
        <w:t>6.1递交投标文件截止时间(申请截止时</w:t>
      </w:r>
      <w:r w:rsidRPr="00AF02AE">
        <w:rPr>
          <w:rFonts w:asciiTheme="minorEastAsia" w:eastAsiaTheme="minorEastAsia" w:hAnsiTheme="minorEastAsia" w:cs="SSJ-PK7482000002d-Identity-H" w:hint="eastAsia"/>
          <w:kern w:val="0"/>
          <w:sz w:val="24"/>
        </w:rPr>
        <w:t>间，下同</w:t>
      </w:r>
      <w:r w:rsidRPr="006E7E29">
        <w:rPr>
          <w:rFonts w:asciiTheme="minorEastAsia" w:eastAsiaTheme="minorEastAsia" w:hAnsiTheme="minorEastAsia" w:cs="SSJ-PK7482000002d-Identity-H" w:hint="eastAsia"/>
          <w:kern w:val="0"/>
          <w:sz w:val="24"/>
        </w:rPr>
        <w:t>)为</w:t>
      </w:r>
      <w:r w:rsidRPr="006E7E29">
        <w:rPr>
          <w:rFonts w:asciiTheme="minorEastAsia" w:eastAsiaTheme="minorEastAsia" w:hAnsiTheme="minorEastAsia" w:cs="SSJ-PK7482000002d-Identity-H" w:hint="eastAsia"/>
          <w:b/>
          <w:kern w:val="0"/>
          <w:sz w:val="24"/>
          <w:u w:val="single"/>
        </w:rPr>
        <w:t xml:space="preserve"> </w:t>
      </w:r>
      <w:r w:rsidR="00066E6A" w:rsidRPr="006E7E29">
        <w:rPr>
          <w:rFonts w:asciiTheme="minorEastAsia" w:eastAsiaTheme="minorEastAsia" w:hAnsiTheme="minorEastAsia" w:cs="SSJ-PK7482000002d-Identity-H" w:hint="eastAsia"/>
          <w:b/>
          <w:kern w:val="0"/>
          <w:sz w:val="24"/>
          <w:u w:val="single"/>
        </w:rPr>
        <w:t>202</w:t>
      </w:r>
      <w:r w:rsidR="004D5968">
        <w:rPr>
          <w:rFonts w:asciiTheme="minorEastAsia" w:eastAsiaTheme="minorEastAsia" w:hAnsiTheme="minorEastAsia" w:cs="SSJ-PK7482000002d-Identity-H"/>
          <w:b/>
          <w:kern w:val="0"/>
          <w:sz w:val="24"/>
          <w:u w:val="single"/>
        </w:rPr>
        <w:t>3</w:t>
      </w:r>
      <w:r w:rsidRPr="006E7E29">
        <w:rPr>
          <w:rFonts w:asciiTheme="minorEastAsia" w:eastAsiaTheme="minorEastAsia" w:hAnsiTheme="minorEastAsia" w:cs="SSJ-PK7482000002d-Identity-H" w:hint="eastAsia"/>
          <w:b/>
          <w:kern w:val="0"/>
          <w:sz w:val="24"/>
          <w:u w:val="single"/>
        </w:rPr>
        <w:t>年</w:t>
      </w:r>
      <w:r w:rsidR="005845F9">
        <w:rPr>
          <w:rFonts w:asciiTheme="minorEastAsia" w:eastAsiaTheme="minorEastAsia" w:hAnsiTheme="minorEastAsia" w:cs="SSJ-PK7482000002d-Identity-H"/>
          <w:b/>
          <w:kern w:val="0"/>
          <w:sz w:val="24"/>
          <w:u w:val="single"/>
        </w:rPr>
        <w:t>11</w:t>
      </w:r>
      <w:r w:rsidRPr="006E7E29">
        <w:rPr>
          <w:rFonts w:asciiTheme="minorEastAsia" w:eastAsiaTheme="minorEastAsia" w:hAnsiTheme="minorEastAsia" w:cs="SSJ-PK7482000002d-Identity-H" w:hint="eastAsia"/>
          <w:b/>
          <w:kern w:val="0"/>
          <w:sz w:val="24"/>
          <w:u w:val="single"/>
        </w:rPr>
        <w:t>月</w:t>
      </w:r>
      <w:r w:rsidR="005845F9">
        <w:rPr>
          <w:rFonts w:asciiTheme="minorEastAsia" w:eastAsiaTheme="minorEastAsia" w:hAnsiTheme="minorEastAsia" w:cs="SSJ-PK7482000002d-Identity-H"/>
          <w:b/>
          <w:kern w:val="0"/>
          <w:sz w:val="24"/>
          <w:u w:val="single"/>
        </w:rPr>
        <w:t>17</w:t>
      </w:r>
      <w:r w:rsidRPr="006E7E29">
        <w:rPr>
          <w:rFonts w:asciiTheme="minorEastAsia" w:eastAsiaTheme="minorEastAsia" w:hAnsiTheme="minorEastAsia" w:cs="SSJ-PK7482000002d-Identity-H" w:hint="eastAsia"/>
          <w:b/>
          <w:kern w:val="0"/>
          <w:sz w:val="24"/>
          <w:u w:val="single"/>
        </w:rPr>
        <w:t>日</w:t>
      </w:r>
      <w:r w:rsidR="006D5273">
        <w:rPr>
          <w:rFonts w:asciiTheme="minorEastAsia" w:eastAsiaTheme="minorEastAsia" w:hAnsiTheme="minorEastAsia" w:cs="SSJ-PK7482000002d-Identity-H"/>
          <w:b/>
          <w:kern w:val="0"/>
          <w:sz w:val="24"/>
          <w:u w:val="single"/>
        </w:rPr>
        <w:t>9</w:t>
      </w:r>
      <w:r w:rsidRPr="006E7E29">
        <w:rPr>
          <w:rFonts w:asciiTheme="minorEastAsia" w:eastAsiaTheme="minorEastAsia" w:hAnsiTheme="minorEastAsia" w:cs="SSJ-PK7482000002d-Identity-H" w:hint="eastAsia"/>
          <w:b/>
          <w:kern w:val="0"/>
          <w:sz w:val="24"/>
          <w:u w:val="single"/>
        </w:rPr>
        <w:t>时</w:t>
      </w:r>
      <w:r w:rsidR="00EA6849" w:rsidRPr="006E7E29">
        <w:rPr>
          <w:rFonts w:asciiTheme="minorEastAsia" w:eastAsiaTheme="minorEastAsia" w:hAnsiTheme="minorEastAsia" w:cs="SSJ-PK7482000002d-Identity-H"/>
          <w:b/>
          <w:kern w:val="0"/>
          <w:sz w:val="24"/>
          <w:u w:val="single"/>
        </w:rPr>
        <w:t>3</w:t>
      </w:r>
      <w:r w:rsidRPr="006E7E29">
        <w:rPr>
          <w:rFonts w:asciiTheme="minorEastAsia" w:eastAsiaTheme="minorEastAsia" w:hAnsiTheme="minorEastAsia" w:cs="SSJ-PK7482000002d-Identity-H"/>
          <w:b/>
          <w:kern w:val="0"/>
          <w:sz w:val="24"/>
          <w:u w:val="single"/>
        </w:rPr>
        <w:t>0</w:t>
      </w:r>
      <w:r w:rsidRPr="006E7E29">
        <w:rPr>
          <w:rFonts w:asciiTheme="minorEastAsia" w:eastAsiaTheme="minorEastAsia" w:hAnsiTheme="minorEastAsia" w:cs="SSJ-PK7482000002d-Identity-H" w:hint="eastAsia"/>
          <w:b/>
          <w:kern w:val="0"/>
          <w:sz w:val="24"/>
          <w:u w:val="single"/>
        </w:rPr>
        <w:t>分</w:t>
      </w:r>
      <w:r w:rsidRPr="006E7E29">
        <w:rPr>
          <w:rFonts w:asciiTheme="minorEastAsia" w:eastAsiaTheme="minorEastAsia" w:hAnsiTheme="minorEastAsia" w:cs="SSJ-PK7482000002d-Identity-H" w:hint="eastAsia"/>
          <w:kern w:val="0"/>
          <w:sz w:val="24"/>
        </w:rPr>
        <w:t>，地点为</w:t>
      </w:r>
      <w:r w:rsidRPr="006E7E29">
        <w:rPr>
          <w:rFonts w:asciiTheme="minorEastAsia" w:eastAsiaTheme="minorEastAsia" w:hAnsiTheme="minorEastAsia" w:cs="SSJ-PK7482000002d-Identity-H" w:hint="eastAsia"/>
          <w:b/>
          <w:kern w:val="0"/>
          <w:sz w:val="24"/>
        </w:rPr>
        <w:t>南通市崇川区堤防涵闸管理所</w:t>
      </w:r>
      <w:r w:rsidRPr="006E7E29">
        <w:rPr>
          <w:rFonts w:asciiTheme="minorEastAsia" w:eastAsiaTheme="minorEastAsia" w:hAnsiTheme="minorEastAsia" w:cs="SSJ-PK7482000002d-Identity-H"/>
          <w:b/>
          <w:kern w:val="0"/>
          <w:sz w:val="24"/>
        </w:rPr>
        <w:t>一楼会议室</w:t>
      </w:r>
      <w:r w:rsidRPr="006E7E29">
        <w:rPr>
          <w:rFonts w:asciiTheme="minorEastAsia" w:eastAsiaTheme="minorEastAsia" w:hAnsiTheme="minorEastAsia" w:cs="SSJ-PK7482000002d-Identity-H" w:hint="eastAsia"/>
          <w:b/>
          <w:kern w:val="0"/>
          <w:sz w:val="24"/>
        </w:rPr>
        <w:t>（</w:t>
      </w:r>
      <w:r>
        <w:rPr>
          <w:rFonts w:asciiTheme="minorEastAsia" w:eastAsiaTheme="minorEastAsia" w:hAnsiTheme="minorEastAsia" w:cs="SSJ-PK7482000002d-Identity-H"/>
          <w:b/>
          <w:kern w:val="0"/>
          <w:sz w:val="24"/>
        </w:rPr>
        <w:t>船闸西路28号</w:t>
      </w:r>
      <w:r>
        <w:rPr>
          <w:rFonts w:asciiTheme="minorEastAsia" w:eastAsiaTheme="minorEastAsia" w:hAnsiTheme="minorEastAsia" w:cs="SSJ-PK7482000002d-Identity-H" w:hint="eastAsia"/>
          <w:b/>
          <w:kern w:val="0"/>
          <w:sz w:val="24"/>
        </w:rPr>
        <w:t>）。请投标人提前熟悉场地以免迟到。</w:t>
      </w:r>
    </w:p>
    <w:p w14:paraId="57FE0582" w14:textId="77777777" w:rsidR="00CA561C" w:rsidRDefault="000943CB">
      <w:pPr>
        <w:autoSpaceDE w:val="0"/>
        <w:autoSpaceDN w:val="0"/>
        <w:adjustRightInd w:val="0"/>
        <w:spacing w:line="440" w:lineRule="exact"/>
        <w:ind w:firstLineChars="200" w:firstLine="480"/>
        <w:jc w:val="left"/>
        <w:rPr>
          <w:rFonts w:asciiTheme="minorEastAsia" w:eastAsiaTheme="minorEastAsia" w:hAnsiTheme="minorEastAsia" w:cs="SSJ-PK7482000002d-Identity-H"/>
          <w:kern w:val="0"/>
          <w:sz w:val="24"/>
        </w:rPr>
      </w:pPr>
      <w:r>
        <w:rPr>
          <w:rFonts w:asciiTheme="minorEastAsia" w:eastAsiaTheme="minorEastAsia" w:hAnsiTheme="minorEastAsia" w:cs="SSJ-PK7482000002d-Identity-H" w:hint="eastAsia"/>
          <w:kern w:val="0"/>
          <w:sz w:val="24"/>
        </w:rPr>
        <w:t>6.2逾期送达或者未送达指定地点的投标文件，招标人不予受理。</w:t>
      </w:r>
    </w:p>
    <w:p w14:paraId="3F6E406A" w14:textId="77777777" w:rsidR="00CA561C" w:rsidRDefault="000943CB" w:rsidP="004B5B72">
      <w:pPr>
        <w:autoSpaceDE w:val="0"/>
        <w:autoSpaceDN w:val="0"/>
        <w:adjustRightInd w:val="0"/>
        <w:spacing w:line="440" w:lineRule="exact"/>
        <w:ind w:firstLineChars="200" w:firstLine="480"/>
        <w:jc w:val="left"/>
        <w:rPr>
          <w:rFonts w:asciiTheme="minorEastAsia" w:eastAsiaTheme="minorEastAsia" w:hAnsiTheme="minorEastAsia" w:cs="SSJ-PK7482000002d-Identity-H"/>
          <w:kern w:val="0"/>
          <w:sz w:val="24"/>
        </w:rPr>
      </w:pPr>
      <w:r>
        <w:rPr>
          <w:rFonts w:asciiTheme="minorEastAsia" w:eastAsiaTheme="minorEastAsia" w:hAnsiTheme="minorEastAsia" w:cs="SSJ-PK7482000002d-Identity-H" w:hint="eastAsia"/>
          <w:kern w:val="0"/>
          <w:sz w:val="24"/>
        </w:rPr>
        <w:t>7. 踏勘现场和投标预备会</w:t>
      </w:r>
    </w:p>
    <w:p w14:paraId="03AA033F" w14:textId="77777777" w:rsidR="00CA561C" w:rsidRDefault="000943CB">
      <w:pPr>
        <w:autoSpaceDE w:val="0"/>
        <w:autoSpaceDN w:val="0"/>
        <w:adjustRightInd w:val="0"/>
        <w:spacing w:line="440" w:lineRule="exact"/>
        <w:ind w:firstLineChars="200" w:firstLine="480"/>
        <w:jc w:val="left"/>
        <w:rPr>
          <w:rFonts w:asciiTheme="minorEastAsia" w:eastAsiaTheme="minorEastAsia" w:hAnsiTheme="minorEastAsia" w:cs="SSJ-PK7482000002d-Identity-H"/>
          <w:kern w:val="0"/>
          <w:sz w:val="24"/>
        </w:rPr>
      </w:pPr>
      <w:r>
        <w:rPr>
          <w:rFonts w:asciiTheme="minorEastAsia" w:eastAsiaTheme="minorEastAsia" w:hAnsiTheme="minorEastAsia" w:cs="SSJ-PK7482000002d-Identity-H" w:hint="eastAsia"/>
          <w:kern w:val="0"/>
          <w:sz w:val="24"/>
        </w:rPr>
        <w:t>本工程招标人不统一组织踏勘现场和召开投标预备会，投标人可自行进行现场踏勘，交通工具自备，食宿自理。</w:t>
      </w:r>
    </w:p>
    <w:p w14:paraId="2C4B281B" w14:textId="77777777" w:rsidR="00CA561C" w:rsidRDefault="000943CB">
      <w:pPr>
        <w:autoSpaceDE w:val="0"/>
        <w:autoSpaceDN w:val="0"/>
        <w:adjustRightInd w:val="0"/>
        <w:spacing w:line="440" w:lineRule="exact"/>
        <w:ind w:firstLineChars="200" w:firstLine="480"/>
        <w:jc w:val="left"/>
        <w:rPr>
          <w:rFonts w:asciiTheme="minorEastAsia" w:eastAsiaTheme="minorEastAsia" w:hAnsiTheme="minorEastAsia" w:cs="SSJ-PK7482000002d-Identity-H"/>
          <w:kern w:val="0"/>
          <w:sz w:val="24"/>
        </w:rPr>
      </w:pPr>
      <w:r>
        <w:rPr>
          <w:rFonts w:asciiTheme="minorEastAsia" w:eastAsiaTheme="minorEastAsia" w:hAnsiTheme="minorEastAsia" w:cs="SSJ-PK7482000002d-Identity-H" w:hint="eastAsia"/>
          <w:kern w:val="0"/>
          <w:sz w:val="24"/>
        </w:rPr>
        <w:t>8. 发布公告的媒介</w:t>
      </w:r>
    </w:p>
    <w:p w14:paraId="5A4E71B1" w14:textId="77777777" w:rsidR="00CA561C" w:rsidRDefault="000943CB">
      <w:pPr>
        <w:autoSpaceDE w:val="0"/>
        <w:autoSpaceDN w:val="0"/>
        <w:adjustRightInd w:val="0"/>
        <w:spacing w:line="440" w:lineRule="exact"/>
        <w:ind w:firstLineChars="200" w:firstLine="480"/>
        <w:jc w:val="left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>本次招标公告在“南通市崇川区人民政府(</w:t>
      </w:r>
      <w:hyperlink r:id="rId7" w:history="1">
        <w:r>
          <w:rPr>
            <w:rStyle w:val="a9"/>
            <w:rFonts w:asciiTheme="minorEastAsia" w:eastAsiaTheme="minorEastAsia" w:hAnsiTheme="minorEastAsia" w:hint="eastAsia"/>
            <w:sz w:val="24"/>
          </w:rPr>
          <w:t>www.chongchuan.gov.cn)-</w:t>
        </w:r>
      </w:hyperlink>
      <w:r>
        <w:rPr>
          <w:rFonts w:asciiTheme="minorEastAsia" w:eastAsiaTheme="minorEastAsia" w:hAnsiTheme="minorEastAsia" w:hint="eastAsia"/>
          <w:color w:val="000000"/>
          <w:sz w:val="24"/>
        </w:rPr>
        <w:t>公示公告”栏发布。</w:t>
      </w:r>
    </w:p>
    <w:p w14:paraId="0E6C83FF" w14:textId="77777777" w:rsidR="00CA561C" w:rsidRDefault="000943CB">
      <w:pPr>
        <w:autoSpaceDE w:val="0"/>
        <w:autoSpaceDN w:val="0"/>
        <w:adjustRightInd w:val="0"/>
        <w:spacing w:line="440" w:lineRule="exact"/>
        <w:ind w:firstLineChars="200" w:firstLine="480"/>
        <w:jc w:val="left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>9.评标办法详见招标</w:t>
      </w:r>
      <w:r>
        <w:rPr>
          <w:rFonts w:asciiTheme="minorEastAsia" w:eastAsiaTheme="minorEastAsia" w:hAnsiTheme="minorEastAsia"/>
          <w:color w:val="000000"/>
          <w:sz w:val="24"/>
        </w:rPr>
        <w:t>文件。</w:t>
      </w:r>
    </w:p>
    <w:p w14:paraId="7410884D" w14:textId="77777777" w:rsidR="00CA561C" w:rsidRDefault="000943CB">
      <w:pPr>
        <w:autoSpaceDE w:val="0"/>
        <w:autoSpaceDN w:val="0"/>
        <w:adjustRightInd w:val="0"/>
        <w:spacing w:line="440" w:lineRule="exact"/>
        <w:ind w:firstLineChars="200" w:firstLine="480"/>
        <w:jc w:val="left"/>
        <w:rPr>
          <w:rFonts w:asciiTheme="minorEastAsia" w:eastAsiaTheme="minorEastAsia" w:hAnsiTheme="minorEastAsia" w:cs="SSJ-PK7482000002d-Identity-H"/>
          <w:kern w:val="0"/>
          <w:sz w:val="24"/>
        </w:rPr>
      </w:pPr>
      <w:r>
        <w:rPr>
          <w:rFonts w:asciiTheme="minorEastAsia" w:eastAsiaTheme="minorEastAsia" w:hAnsiTheme="minorEastAsia" w:cs="SSJ-PK7482000002d-Identity-H" w:hint="eastAsia"/>
          <w:kern w:val="0"/>
          <w:sz w:val="24"/>
        </w:rPr>
        <w:t>1</w:t>
      </w:r>
      <w:r>
        <w:rPr>
          <w:rFonts w:asciiTheme="minorEastAsia" w:eastAsiaTheme="minorEastAsia" w:hAnsiTheme="minorEastAsia" w:cs="SSJ-PK7482000002d-Identity-H"/>
          <w:kern w:val="0"/>
          <w:sz w:val="24"/>
        </w:rPr>
        <w:t>0</w:t>
      </w:r>
      <w:r>
        <w:rPr>
          <w:rFonts w:asciiTheme="minorEastAsia" w:eastAsiaTheme="minorEastAsia" w:hAnsiTheme="minorEastAsia" w:cs="SSJ-PK7482000002d-Identity-H" w:hint="eastAsia"/>
          <w:kern w:val="0"/>
          <w:sz w:val="24"/>
        </w:rPr>
        <w:t>. 联系方式：</w:t>
      </w:r>
    </w:p>
    <w:p w14:paraId="3949FACB" w14:textId="77777777" w:rsidR="00CA561C" w:rsidRPr="00AF02AE" w:rsidRDefault="000943CB">
      <w:pPr>
        <w:autoSpaceDE w:val="0"/>
        <w:autoSpaceDN w:val="0"/>
        <w:adjustRightInd w:val="0"/>
        <w:spacing w:line="440" w:lineRule="exact"/>
        <w:ind w:firstLineChars="200" w:firstLine="480"/>
        <w:jc w:val="left"/>
        <w:rPr>
          <w:color w:val="000000"/>
          <w:sz w:val="24"/>
        </w:rPr>
      </w:pPr>
      <w:r>
        <w:rPr>
          <w:rFonts w:asciiTheme="minorEastAsia" w:eastAsiaTheme="minorEastAsia" w:hAnsiTheme="minorEastAsia" w:cs="SSJ-PK7482000002d-Identity-H" w:hint="eastAsia"/>
          <w:kern w:val="0"/>
          <w:sz w:val="24"/>
        </w:rPr>
        <w:t>招</w:t>
      </w:r>
      <w:r>
        <w:rPr>
          <w:rFonts w:ascii="宋体" w:hAnsi="宋体" w:hint="eastAsia"/>
          <w:sz w:val="24"/>
        </w:rPr>
        <w:t>标人：</w:t>
      </w:r>
      <w:r>
        <w:rPr>
          <w:rFonts w:hint="eastAsia"/>
          <w:color w:val="000000"/>
          <w:sz w:val="24"/>
        </w:rPr>
        <w:t>南通市崇川区堤防涵闸管理所</w:t>
      </w:r>
    </w:p>
    <w:p w14:paraId="66270B4B" w14:textId="04CEDA7F" w:rsidR="00CA561C" w:rsidRPr="00AF02AE" w:rsidRDefault="000943CB">
      <w:pPr>
        <w:autoSpaceDE w:val="0"/>
        <w:autoSpaceDN w:val="0"/>
        <w:adjustRightInd w:val="0"/>
        <w:spacing w:line="440" w:lineRule="exact"/>
        <w:ind w:firstLineChars="200" w:firstLine="480"/>
        <w:jc w:val="left"/>
        <w:rPr>
          <w:color w:val="000000"/>
          <w:sz w:val="24"/>
        </w:rPr>
      </w:pPr>
      <w:r w:rsidRPr="00AF02AE">
        <w:rPr>
          <w:rFonts w:hint="eastAsia"/>
          <w:color w:val="000000"/>
          <w:sz w:val="24"/>
        </w:rPr>
        <w:t>联</w:t>
      </w:r>
      <w:r w:rsidRPr="00AF02AE">
        <w:rPr>
          <w:rFonts w:hint="eastAsia"/>
          <w:color w:val="000000"/>
          <w:sz w:val="24"/>
        </w:rPr>
        <w:t xml:space="preserve"> </w:t>
      </w:r>
      <w:r w:rsidRPr="00AF02AE">
        <w:rPr>
          <w:rFonts w:hint="eastAsia"/>
          <w:color w:val="000000"/>
          <w:sz w:val="24"/>
        </w:rPr>
        <w:t>系</w:t>
      </w:r>
      <w:r w:rsidRPr="00AF02AE">
        <w:rPr>
          <w:rFonts w:hint="eastAsia"/>
          <w:color w:val="000000"/>
          <w:sz w:val="24"/>
        </w:rPr>
        <w:t xml:space="preserve"> </w:t>
      </w:r>
      <w:r w:rsidRPr="00AF02AE">
        <w:rPr>
          <w:rFonts w:hint="eastAsia"/>
          <w:color w:val="000000"/>
          <w:sz w:val="24"/>
        </w:rPr>
        <w:t>人：</w:t>
      </w:r>
      <w:r w:rsidR="005845F9">
        <w:rPr>
          <w:rFonts w:hint="eastAsia"/>
          <w:color w:val="000000"/>
          <w:sz w:val="24"/>
        </w:rPr>
        <w:t>吉</w:t>
      </w:r>
      <w:r w:rsidR="00EA6849">
        <w:rPr>
          <w:rFonts w:hint="eastAsia"/>
          <w:color w:val="000000"/>
          <w:sz w:val="24"/>
        </w:rPr>
        <w:t>先生</w:t>
      </w:r>
      <w:r w:rsidRPr="00AF02AE">
        <w:rPr>
          <w:rFonts w:hint="eastAsia"/>
          <w:color w:val="000000"/>
          <w:sz w:val="24"/>
        </w:rPr>
        <w:t xml:space="preserve">       </w:t>
      </w:r>
      <w:r w:rsidRPr="00AF02AE">
        <w:rPr>
          <w:rFonts w:hint="eastAsia"/>
          <w:color w:val="000000"/>
          <w:sz w:val="24"/>
        </w:rPr>
        <w:t>联系电话：</w:t>
      </w:r>
      <w:r w:rsidR="005845F9" w:rsidRPr="005845F9">
        <w:rPr>
          <w:color w:val="000000"/>
          <w:sz w:val="24"/>
        </w:rPr>
        <w:t>13862969687</w:t>
      </w:r>
    </w:p>
    <w:p w14:paraId="02E93C61" w14:textId="77777777" w:rsidR="00CA561C" w:rsidRPr="005845F9" w:rsidRDefault="000943CB">
      <w:pPr>
        <w:autoSpaceDE w:val="0"/>
        <w:autoSpaceDN w:val="0"/>
        <w:adjustRightInd w:val="0"/>
        <w:spacing w:line="440" w:lineRule="exact"/>
        <w:ind w:firstLineChars="200" w:firstLine="480"/>
        <w:jc w:val="left"/>
        <w:rPr>
          <w:color w:val="000000"/>
          <w:sz w:val="24"/>
        </w:rPr>
      </w:pPr>
      <w:r w:rsidRPr="00AF02AE">
        <w:rPr>
          <w:rFonts w:hint="eastAsia"/>
          <w:color w:val="000000"/>
          <w:sz w:val="24"/>
        </w:rPr>
        <w:t>招标代理机构：南通新江</w:t>
      </w:r>
      <w:r w:rsidRPr="005845F9">
        <w:rPr>
          <w:rFonts w:hint="eastAsia"/>
          <w:color w:val="000000"/>
          <w:sz w:val="24"/>
        </w:rPr>
        <w:t>海建设项目管理咨询有限公司</w:t>
      </w:r>
    </w:p>
    <w:p w14:paraId="48BDF994" w14:textId="77777777" w:rsidR="00CA561C" w:rsidRPr="005845F9" w:rsidRDefault="000943CB">
      <w:pPr>
        <w:autoSpaceDE w:val="0"/>
        <w:autoSpaceDN w:val="0"/>
        <w:adjustRightInd w:val="0"/>
        <w:spacing w:line="440" w:lineRule="exact"/>
        <w:ind w:firstLineChars="200" w:firstLine="480"/>
        <w:jc w:val="left"/>
        <w:rPr>
          <w:color w:val="000000"/>
          <w:sz w:val="24"/>
        </w:rPr>
      </w:pPr>
      <w:r w:rsidRPr="005845F9">
        <w:rPr>
          <w:rFonts w:hint="eastAsia"/>
          <w:color w:val="000000"/>
          <w:sz w:val="24"/>
        </w:rPr>
        <w:t>地址：南大街</w:t>
      </w:r>
      <w:r w:rsidRPr="005845F9">
        <w:rPr>
          <w:rFonts w:hint="eastAsia"/>
          <w:color w:val="000000"/>
          <w:sz w:val="24"/>
        </w:rPr>
        <w:t>129</w:t>
      </w:r>
      <w:r w:rsidRPr="005845F9">
        <w:rPr>
          <w:rFonts w:hint="eastAsia"/>
          <w:color w:val="000000"/>
          <w:sz w:val="24"/>
        </w:rPr>
        <w:t>号</w:t>
      </w:r>
      <w:r w:rsidRPr="005845F9">
        <w:rPr>
          <w:color w:val="000000"/>
          <w:sz w:val="24"/>
        </w:rPr>
        <w:t>兴胜大厦</w:t>
      </w:r>
      <w:r w:rsidRPr="005845F9">
        <w:rPr>
          <w:rFonts w:hint="eastAsia"/>
          <w:color w:val="000000"/>
          <w:sz w:val="24"/>
        </w:rPr>
        <w:t>5</w:t>
      </w:r>
      <w:r w:rsidRPr="005845F9">
        <w:rPr>
          <w:rFonts w:hint="eastAsia"/>
          <w:color w:val="000000"/>
          <w:sz w:val="24"/>
        </w:rPr>
        <w:t>楼</w:t>
      </w:r>
    </w:p>
    <w:p w14:paraId="3B1C8047" w14:textId="77777777" w:rsidR="00CA561C" w:rsidRDefault="000943CB">
      <w:pPr>
        <w:autoSpaceDE w:val="0"/>
        <w:autoSpaceDN w:val="0"/>
        <w:adjustRightInd w:val="0"/>
        <w:spacing w:line="440" w:lineRule="exact"/>
        <w:ind w:firstLineChars="200" w:firstLine="480"/>
        <w:jc w:val="left"/>
        <w:rPr>
          <w:rFonts w:asciiTheme="minorEastAsia" w:eastAsiaTheme="minorEastAsia" w:hAnsiTheme="minorEastAsia" w:cs="SSJ-PK7482000002d-Identity-H"/>
          <w:kern w:val="0"/>
          <w:sz w:val="24"/>
        </w:rPr>
      </w:pPr>
      <w:r>
        <w:rPr>
          <w:rFonts w:asciiTheme="minorEastAsia" w:eastAsiaTheme="minorEastAsia" w:hAnsiTheme="minorEastAsia" w:cs="SSJ-PK7482000002d-Identity-H" w:hint="eastAsia"/>
          <w:kern w:val="0"/>
          <w:sz w:val="24"/>
        </w:rPr>
        <w:t>联系人：于文艳     电话：0513-</w:t>
      </w:r>
      <w:r>
        <w:rPr>
          <w:rFonts w:asciiTheme="minorEastAsia" w:eastAsiaTheme="minorEastAsia" w:hAnsiTheme="minorEastAsia" w:cs="SSJ-PK7482000002d-Identity-H"/>
          <w:kern w:val="0"/>
          <w:sz w:val="24"/>
        </w:rPr>
        <w:t>85798501</w:t>
      </w:r>
    </w:p>
    <w:p w14:paraId="4F7208A5" w14:textId="77777777" w:rsidR="00CA561C" w:rsidRDefault="00CA561C"/>
    <w:sectPr w:rsidR="00CA56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A98210" w14:textId="77777777" w:rsidR="006C4972" w:rsidRDefault="006C4972" w:rsidP="00711E48">
      <w:r>
        <w:separator/>
      </w:r>
    </w:p>
  </w:endnote>
  <w:endnote w:type="continuationSeparator" w:id="0">
    <w:p w14:paraId="0C1BA6E5" w14:textId="77777777" w:rsidR="006C4972" w:rsidRDefault="006C4972" w:rsidP="00711E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SJ-PK7482000002d-Identity-H">
    <w:altName w:val="黑体"/>
    <w:charset w:val="86"/>
    <w:family w:val="auto"/>
    <w:pitch w:val="default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229292" w14:textId="77777777" w:rsidR="006C4972" w:rsidRDefault="006C4972" w:rsidP="00711E48">
      <w:r>
        <w:separator/>
      </w:r>
    </w:p>
  </w:footnote>
  <w:footnote w:type="continuationSeparator" w:id="0">
    <w:p w14:paraId="7CC9E3BE" w14:textId="77777777" w:rsidR="006C4972" w:rsidRDefault="006C4972" w:rsidP="00711E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5F0E"/>
    <w:rsid w:val="00014B29"/>
    <w:rsid w:val="00017A09"/>
    <w:rsid w:val="00032F8E"/>
    <w:rsid w:val="000361D2"/>
    <w:rsid w:val="00042E69"/>
    <w:rsid w:val="000666BC"/>
    <w:rsid w:val="00066E6A"/>
    <w:rsid w:val="00080EAD"/>
    <w:rsid w:val="000943CB"/>
    <w:rsid w:val="000C0FE2"/>
    <w:rsid w:val="000E2C9B"/>
    <w:rsid w:val="000F12A2"/>
    <w:rsid w:val="000F68C2"/>
    <w:rsid w:val="00103236"/>
    <w:rsid w:val="00106C57"/>
    <w:rsid w:val="00114383"/>
    <w:rsid w:val="00123B0D"/>
    <w:rsid w:val="00136389"/>
    <w:rsid w:val="001501C2"/>
    <w:rsid w:val="00172584"/>
    <w:rsid w:val="0017317E"/>
    <w:rsid w:val="001A4398"/>
    <w:rsid w:val="001D33FD"/>
    <w:rsid w:val="001E6793"/>
    <w:rsid w:val="002034B3"/>
    <w:rsid w:val="00227D14"/>
    <w:rsid w:val="00251B96"/>
    <w:rsid w:val="0031265D"/>
    <w:rsid w:val="0033357D"/>
    <w:rsid w:val="00350B0C"/>
    <w:rsid w:val="00365582"/>
    <w:rsid w:val="003B2EBF"/>
    <w:rsid w:val="003C426C"/>
    <w:rsid w:val="003F3A35"/>
    <w:rsid w:val="00403D81"/>
    <w:rsid w:val="004112E4"/>
    <w:rsid w:val="004207D9"/>
    <w:rsid w:val="00453297"/>
    <w:rsid w:val="00480768"/>
    <w:rsid w:val="00496841"/>
    <w:rsid w:val="00497F59"/>
    <w:rsid w:val="004A124D"/>
    <w:rsid w:val="004B00C7"/>
    <w:rsid w:val="004B5B72"/>
    <w:rsid w:val="004D5968"/>
    <w:rsid w:val="004F1DBF"/>
    <w:rsid w:val="00501DF9"/>
    <w:rsid w:val="005161AE"/>
    <w:rsid w:val="005845F9"/>
    <w:rsid w:val="00590339"/>
    <w:rsid w:val="005911A7"/>
    <w:rsid w:val="005947C3"/>
    <w:rsid w:val="005C4F47"/>
    <w:rsid w:val="005C6E88"/>
    <w:rsid w:val="005D64C0"/>
    <w:rsid w:val="00604319"/>
    <w:rsid w:val="00605AB3"/>
    <w:rsid w:val="00614FF1"/>
    <w:rsid w:val="006205BB"/>
    <w:rsid w:val="00632904"/>
    <w:rsid w:val="006347E3"/>
    <w:rsid w:val="00680BB4"/>
    <w:rsid w:val="006855A8"/>
    <w:rsid w:val="006C4972"/>
    <w:rsid w:val="006D07EC"/>
    <w:rsid w:val="006D5273"/>
    <w:rsid w:val="006D5439"/>
    <w:rsid w:val="006E7E29"/>
    <w:rsid w:val="006F5F0E"/>
    <w:rsid w:val="00711E48"/>
    <w:rsid w:val="007410BC"/>
    <w:rsid w:val="0075104A"/>
    <w:rsid w:val="00753784"/>
    <w:rsid w:val="00760D35"/>
    <w:rsid w:val="00764C20"/>
    <w:rsid w:val="007666B1"/>
    <w:rsid w:val="00780419"/>
    <w:rsid w:val="007B53C7"/>
    <w:rsid w:val="007B63DC"/>
    <w:rsid w:val="007E3EED"/>
    <w:rsid w:val="007F0B12"/>
    <w:rsid w:val="007F4C36"/>
    <w:rsid w:val="007F7FB8"/>
    <w:rsid w:val="008147BA"/>
    <w:rsid w:val="008417A9"/>
    <w:rsid w:val="008548B9"/>
    <w:rsid w:val="00887A10"/>
    <w:rsid w:val="008B479D"/>
    <w:rsid w:val="008B7130"/>
    <w:rsid w:val="008C5A05"/>
    <w:rsid w:val="008E57F7"/>
    <w:rsid w:val="0090005D"/>
    <w:rsid w:val="009017F8"/>
    <w:rsid w:val="00932403"/>
    <w:rsid w:val="009427A6"/>
    <w:rsid w:val="00950628"/>
    <w:rsid w:val="0098035A"/>
    <w:rsid w:val="00993FDB"/>
    <w:rsid w:val="009B4B14"/>
    <w:rsid w:val="009C2826"/>
    <w:rsid w:val="009D010B"/>
    <w:rsid w:val="009F7E67"/>
    <w:rsid w:val="00A04B1F"/>
    <w:rsid w:val="00A10E18"/>
    <w:rsid w:val="00A15EFC"/>
    <w:rsid w:val="00A41154"/>
    <w:rsid w:val="00A46D58"/>
    <w:rsid w:val="00A511EE"/>
    <w:rsid w:val="00A5139B"/>
    <w:rsid w:val="00A63806"/>
    <w:rsid w:val="00A73418"/>
    <w:rsid w:val="00AA424C"/>
    <w:rsid w:val="00AE0055"/>
    <w:rsid w:val="00AF02AE"/>
    <w:rsid w:val="00AF218C"/>
    <w:rsid w:val="00AF5877"/>
    <w:rsid w:val="00B13EED"/>
    <w:rsid w:val="00B36681"/>
    <w:rsid w:val="00B41975"/>
    <w:rsid w:val="00B4667D"/>
    <w:rsid w:val="00B7631F"/>
    <w:rsid w:val="00B94C55"/>
    <w:rsid w:val="00BB4770"/>
    <w:rsid w:val="00BB4E5B"/>
    <w:rsid w:val="00BC1B41"/>
    <w:rsid w:val="00BC2994"/>
    <w:rsid w:val="00C03E94"/>
    <w:rsid w:val="00C20230"/>
    <w:rsid w:val="00C36D4C"/>
    <w:rsid w:val="00C36D84"/>
    <w:rsid w:val="00C54186"/>
    <w:rsid w:val="00C55CCC"/>
    <w:rsid w:val="00C56EC9"/>
    <w:rsid w:val="00C8152E"/>
    <w:rsid w:val="00CA561C"/>
    <w:rsid w:val="00CF7D1E"/>
    <w:rsid w:val="00D01E3B"/>
    <w:rsid w:val="00D16131"/>
    <w:rsid w:val="00D34B29"/>
    <w:rsid w:val="00D4692E"/>
    <w:rsid w:val="00D5036A"/>
    <w:rsid w:val="00D622CB"/>
    <w:rsid w:val="00D84FE9"/>
    <w:rsid w:val="00D86EB7"/>
    <w:rsid w:val="00DA660E"/>
    <w:rsid w:val="00DB60D3"/>
    <w:rsid w:val="00DD5F21"/>
    <w:rsid w:val="00DF0693"/>
    <w:rsid w:val="00DF40A9"/>
    <w:rsid w:val="00E20A18"/>
    <w:rsid w:val="00E3054C"/>
    <w:rsid w:val="00E561FA"/>
    <w:rsid w:val="00EA6849"/>
    <w:rsid w:val="00EB38CF"/>
    <w:rsid w:val="00EB490D"/>
    <w:rsid w:val="00F01BFD"/>
    <w:rsid w:val="00F12B35"/>
    <w:rsid w:val="00F255F5"/>
    <w:rsid w:val="00F55CB2"/>
    <w:rsid w:val="00F6430B"/>
    <w:rsid w:val="00F86769"/>
    <w:rsid w:val="00F97A39"/>
    <w:rsid w:val="00FA176E"/>
    <w:rsid w:val="00FD77AF"/>
    <w:rsid w:val="69607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0F553DE"/>
  <w15:docId w15:val="{68A34E5C-C540-4E2E-8528-F11331EC1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Pr>
      <w:rFonts w:ascii="宋体" w:eastAsiaTheme="minorEastAsia" w:hAnsiTheme="minorHAnsi" w:cstheme="minorBidi"/>
      <w:sz w:val="24"/>
      <w:szCs w:val="22"/>
    </w:rPr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30">
    <w:name w:val="正文文本 3 字符"/>
    <w:link w:val="3"/>
    <w:rPr>
      <w:rFonts w:ascii="宋体"/>
      <w:sz w:val="24"/>
    </w:rPr>
  </w:style>
  <w:style w:type="character" w:customStyle="1" w:styleId="3Char1">
    <w:name w:val="正文文本 3 Char1"/>
    <w:basedOn w:val="a0"/>
    <w:uiPriority w:val="99"/>
    <w:semiHidden/>
    <w:rPr>
      <w:rFonts w:ascii="Times New Roman" w:eastAsia="宋体" w:hAnsi="Times New Roman" w:cs="Times New Roman"/>
      <w:sz w:val="16"/>
      <w:szCs w:val="16"/>
    </w:rPr>
  </w:style>
  <w:style w:type="character" w:customStyle="1" w:styleId="a8">
    <w:name w:val="页眉 字符"/>
    <w:basedOn w:val="a0"/>
    <w:link w:val="a7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39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hongchuan.gov.cn)-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210</Words>
  <Characters>1199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文艳 于</cp:lastModifiedBy>
  <cp:revision>124</cp:revision>
  <cp:lastPrinted>2019-09-03T02:18:00Z</cp:lastPrinted>
  <dcterms:created xsi:type="dcterms:W3CDTF">2019-04-24T06:49:00Z</dcterms:created>
  <dcterms:modified xsi:type="dcterms:W3CDTF">2023-11-06T06:28:00Z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3987C8F5E48442F98974352DB88139E0</vt:lpwstr>
  </property>
</Properties>
</file>