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F109A">
      <w:pPr>
        <w:spacing w:line="360" w:lineRule="auto"/>
        <w:jc w:val="center"/>
        <w:rPr>
          <w:rFonts w:hint="eastAsia" w:ascii="宋体" w:hAnsi="宋体"/>
          <w:sz w:val="32"/>
          <w:szCs w:val="32"/>
        </w:rPr>
      </w:pPr>
      <w:bookmarkStart w:id="0" w:name="_GoBack"/>
      <w:r>
        <w:rPr>
          <w:rFonts w:hint="eastAsia" w:ascii="宋体" w:hAnsi="宋体"/>
          <w:sz w:val="32"/>
          <w:szCs w:val="32"/>
        </w:rPr>
        <w:t>紫琅新村10-14号楼公共车库消防</w:t>
      </w:r>
    </w:p>
    <w:p w14:paraId="7ED083E0">
      <w:pPr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喷淋安装</w:t>
      </w:r>
      <w:bookmarkEnd w:id="0"/>
      <w:r>
        <w:rPr>
          <w:rFonts w:hint="eastAsia" w:ascii="宋体" w:hAnsi="宋体"/>
          <w:sz w:val="32"/>
          <w:szCs w:val="32"/>
        </w:rPr>
        <w:t>补充通知</w:t>
      </w:r>
    </w:p>
    <w:p w14:paraId="7D0C6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一、</w:t>
      </w:r>
      <w:r>
        <w:rPr>
          <w:rFonts w:hint="eastAsia" w:ascii="宋体" w:hAnsi="宋体" w:cs="宋体"/>
          <w:sz w:val="24"/>
        </w:rPr>
        <w:t>补充通知：</w:t>
      </w:r>
    </w:p>
    <w:p w14:paraId="01096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本项目控制价文件及工程量清单详见附件。</w:t>
      </w:r>
    </w:p>
    <w:p w14:paraId="170E3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二、本</w:t>
      </w:r>
      <w:r>
        <w:rPr>
          <w:rFonts w:hint="eastAsia" w:ascii="宋体" w:hAnsi="宋体" w:cs="宋体"/>
          <w:sz w:val="24"/>
          <w:lang w:val="en-US" w:eastAsia="zh-CN"/>
        </w:rPr>
        <w:t>文件</w:t>
      </w:r>
      <w:r>
        <w:rPr>
          <w:rFonts w:hint="eastAsia" w:ascii="宋体" w:hAnsi="宋体" w:cs="宋体"/>
          <w:sz w:val="24"/>
        </w:rPr>
        <w:t>与本项目招标文件不一致的，均以本</w:t>
      </w:r>
      <w:r>
        <w:rPr>
          <w:rFonts w:hint="eastAsia" w:ascii="宋体" w:hAnsi="宋体" w:cs="宋体"/>
          <w:sz w:val="24"/>
          <w:lang w:val="en-US" w:eastAsia="zh-CN"/>
        </w:rPr>
        <w:t>文件</w:t>
      </w:r>
      <w:r>
        <w:rPr>
          <w:rFonts w:hint="eastAsia" w:ascii="宋体" w:hAnsi="宋体" w:cs="宋体"/>
          <w:sz w:val="24"/>
        </w:rPr>
        <w:t>为准。</w:t>
      </w:r>
    </w:p>
    <w:p w14:paraId="586CD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三、本</w:t>
      </w:r>
      <w:r>
        <w:rPr>
          <w:rFonts w:hint="eastAsia" w:ascii="宋体" w:hAnsi="宋体" w:cs="宋体"/>
          <w:sz w:val="24"/>
          <w:lang w:val="en-US" w:eastAsia="zh-CN"/>
        </w:rPr>
        <w:t>文件</w:t>
      </w:r>
      <w:r>
        <w:rPr>
          <w:rFonts w:hint="eastAsia" w:ascii="宋体" w:hAnsi="宋体" w:cs="宋体"/>
          <w:sz w:val="24"/>
        </w:rPr>
        <w:t>作为本项目招标文件的组成部分，对各投标人均具有约束作用。</w:t>
      </w:r>
    </w:p>
    <w:p w14:paraId="5638AFA4">
      <w:pPr>
        <w:spacing w:line="360" w:lineRule="auto"/>
        <w:ind w:firstLine="480" w:firstLineChars="200"/>
        <w:rPr>
          <w:rFonts w:ascii="宋体" w:hAnsi="宋体" w:cs="宋体"/>
          <w:sz w:val="24"/>
        </w:rPr>
      </w:pPr>
    </w:p>
    <w:p w14:paraId="547771C5">
      <w:pPr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</w:p>
    <w:p w14:paraId="4A0F9686">
      <w:pPr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南通市崇川区狼山镇街道狼山社区集体经济组织</w:t>
      </w:r>
    </w:p>
    <w:p w14:paraId="64199240">
      <w:pPr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江苏海审工程咨询有限公司</w:t>
      </w:r>
    </w:p>
    <w:p w14:paraId="2A4B49AB">
      <w:pPr>
        <w:spacing w:line="360" w:lineRule="auto"/>
        <w:ind w:firstLine="480" w:firstLineChars="200"/>
        <w:jc w:val="right"/>
        <w:rPr>
          <w:rFonts w:ascii="宋体" w:hAnsi="宋体" w:cs="宋体"/>
          <w:sz w:val="28"/>
          <w:szCs w:val="36"/>
        </w:rPr>
      </w:pPr>
      <w:r>
        <w:rPr>
          <w:rFonts w:hint="eastAsia" w:ascii="宋体" w:hAnsi="宋体" w:cs="宋体"/>
          <w:sz w:val="24"/>
        </w:rPr>
        <w:t>202</w:t>
      </w:r>
      <w:r>
        <w:rPr>
          <w:rFonts w:hint="eastAsia" w:ascii="宋体" w:hAnsi="宋体" w:cs="宋体"/>
          <w:sz w:val="24"/>
          <w:lang w:val="en-US" w:eastAsia="zh-CN"/>
        </w:rPr>
        <w:t>6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lang w:val="en-US" w:eastAsia="zh-CN"/>
        </w:rPr>
        <w:t>9</w:t>
      </w:r>
      <w:r>
        <w:rPr>
          <w:rFonts w:hint="eastAsia" w:ascii="宋体" w:hAnsi="宋体" w:cs="宋体"/>
          <w:sz w:val="24"/>
        </w:rPr>
        <w:t>日</w:t>
      </w:r>
    </w:p>
    <w:p w14:paraId="1A0D46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jOGFhZTVkNDEwMDI1ZTIwOTEzNTNiMDY2MDJlNmMifQ=="/>
  </w:docVars>
  <w:rsids>
    <w:rsidRoot w:val="00A56687"/>
    <w:rsid w:val="006F67C7"/>
    <w:rsid w:val="00A56687"/>
    <w:rsid w:val="01F941EC"/>
    <w:rsid w:val="020636A5"/>
    <w:rsid w:val="0B9402AB"/>
    <w:rsid w:val="0E135C17"/>
    <w:rsid w:val="11EA77A1"/>
    <w:rsid w:val="1D444728"/>
    <w:rsid w:val="25B508B9"/>
    <w:rsid w:val="26591C12"/>
    <w:rsid w:val="2C2B3CCC"/>
    <w:rsid w:val="2FB15C4D"/>
    <w:rsid w:val="4D5E5F1B"/>
    <w:rsid w:val="4EDD4D43"/>
    <w:rsid w:val="575F6308"/>
    <w:rsid w:val="5A00764E"/>
    <w:rsid w:val="5E755680"/>
    <w:rsid w:val="5EFA6618"/>
    <w:rsid w:val="60222CB1"/>
    <w:rsid w:val="63F07723"/>
    <w:rsid w:val="6795565F"/>
    <w:rsid w:val="6FF84BF7"/>
    <w:rsid w:val="71BA1429"/>
    <w:rsid w:val="7238361B"/>
    <w:rsid w:val="72C7658C"/>
    <w:rsid w:val="76337AEF"/>
    <w:rsid w:val="7CBE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360" w:lineRule="auto"/>
    </w:pPr>
    <w:rPr>
      <w:rFonts w:ascii="仿宋_GB2312" w:hAnsi="宋体" w:eastAsia="仿宋_GB2312"/>
      <w:sz w:val="24"/>
      <w:szCs w:val="28"/>
    </w:rPr>
  </w:style>
  <w:style w:type="paragraph" w:customStyle="1" w:styleId="3">
    <w:name w:val="目录 82"/>
    <w:next w:val="1"/>
    <w:qFormat/>
    <w:uiPriority w:val="0"/>
    <w:pPr>
      <w:wordWrap w:val="0"/>
      <w:ind w:left="2550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customStyle="1" w:styleId="6">
    <w:name w:val="正文（缩进）"/>
    <w:basedOn w:val="1"/>
    <w:qFormat/>
    <w:uiPriority w:val="0"/>
    <w:pPr>
      <w:spacing w:before="156" w:after="156"/>
      <w:ind w:firstLine="480"/>
    </w:pPr>
    <w:rPr>
      <w:color w:val="000000"/>
      <w:kern w:val="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225</Characters>
  <Lines>2</Lines>
  <Paragraphs>1</Paragraphs>
  <TotalTime>1</TotalTime>
  <ScaleCrop>false</ScaleCrop>
  <LinksUpToDate>false</LinksUpToDate>
  <CharactersWithSpaces>225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2021-12-19T13:26:00Z</dcterms:created>
  <dc:creator>69020</dc:creator>
  <cp:lastModifiedBy>梧桐那么伤</cp:lastModifiedBy>
  <cp:lastPrinted>2022-07-15T06:00:00Z</cp:lastPrinted>
  <dcterms:modified xsi:type="dcterms:W3CDTF">2026-04-09T07:50:01Z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2210EC7AB97D432885EAC0F7723D4F2B_13</vt:lpwstr>
  </property>
  <property fmtid="{D5CDD505-2E9C-101B-9397-08002B2CF9AE}" pid="4" name="KSOTemplateDocerSaveRecord">
    <vt:lpwstr>eyJoZGlkIjoiMTJjOGFhZTVkNDEwMDI1ZTIwOTEzNTNiMDY2MDJlNmMiLCJ1c2VySWQiOiIyOTkzNjMxMDgifQ==</vt:lpwstr>
  </property>
</Properties>
</file>