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江海美食文化街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8-3号楼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店面房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招租文件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工程概况：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本项目位于</w:t>
      </w:r>
      <w:r>
        <w:rPr>
          <w:rFonts w:hint="eastAsia" w:ascii="宋体" w:hAnsi="宋体" w:eastAsia="宋体" w:cs="宋体"/>
          <w:sz w:val="28"/>
          <w:szCs w:val="28"/>
        </w:rPr>
        <w:t>长江路南、城山路西、包家坝河北、跃龙南路东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的江海美食文化街区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8-3号楼1-3层（由东向西），面积390平方米。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考虑到江海美食文化街的特色，本店面房的经营业态以餐饮、茶座、办公为主，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不得用于经营存放危险违禁物品、铝合金加工、烟花爆竹、危化品等对居民生活及所有对环境有影响的项目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租赁期限4年。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二、投标人报名须知：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本项目采用公开招标的方式，择优选定中标人。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1、参加投标的报名人必须年满18周岁，具备独立的民事行为能力，报名者要有相关从业经历，提供近三年有相关从业经历的证明材料。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2、报名人缴纳报名费（300元），于开标前递交，费用一经缴纳，无论何种原因相关费用不退。未缴纳资料费的报名人，不得参与竞租。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3、投标保证金：壹万元，以现金方式递交（信封袋封装，外侧注明投标人名称），未中标投标人的保证金开标后退还，中标人的保证金在合同签订后一周内退还。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4、为防止恶意竞争，所有报名人采用实名制，竞租过程不得代办，需亲自办理。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5、不得转租、分租，一经发现，立即取消经营资格。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6、承租人需于签订合同一个月内至工商部门申办营业执照，（营业执照名字与承租人需一致，否则视为转租，取消中标资格）。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7、承租人要服从街区管理。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8、相关费用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8.1、物业服务费：无（含在租金中）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8.2、水电费：自理。水电费的缴纳按照三鲜街街区的收费标准执行。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装修规定及配套设施：房屋内有地砖、隔断等基础装修。为规范统一管理，提升整体街区形象，共同创建“诚信、文明”街区，承租人在对店面房进行装修前应将店面装修设想、方案报给街区物业公司及管理公司，在获得管理公司批准后方可施工装修；为确保街区消防安全，街区严禁使用煤气罐。营业后不能出门经营，不能占用非机动车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10、本项目中标人需缴纳招标代理费2000元，于中标后一次性付清。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三、招租流程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1、在开标时间截止前凭身份证现场签到；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2、条件审核：</w:t>
      </w:r>
    </w:p>
    <w:p>
      <w:pPr>
        <w:pStyle w:val="7"/>
        <w:ind w:firstLine="56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（1）个人报名者需携带本人身份证原件和复印件一份；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2）单位报名者需携带营业执照、组织机构代码、税务登记证原件和复印件一份（如三证合一的只需营业执照），法定代表身份证明，委托代理人报名参加竞租报价的，还应提交加盖单位公章并经法定代表人（负责人）签字的授权委托书一份及委托代理人本人身份证原件和复印件一份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资料未全者，取消其竞租资格。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3、本次采用报价最高的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方式确定中标人，房屋租金最低限价为188098.00元/年。所有合格报名者密封报价，承租人应将拟租房屋、报价、承租人姓名（承租单位名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称）、身份证（或营业执照）等，如实填写，详见附件1，封袋应注明拟租房屋、承租人姓名（单位名称）及身份证号（单位执照号），并将封袋完整密封，以防泄漏。承租人报价均为一次性报价，没有二轮竞价过程，承租人需认真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凡报价必须大于、等于房屋租金的最低限价，报价最高的中标。两家报价都为最高的，再进行一次报价，最高者中标，以此类推。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4、参加投标的报名人中标后，不得转租，不得擅自改变经营类别，否则取消租赁资格。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5、对于参加报名、抽签、最终获得经营资格的经营用户进行公示，若对招租存在异议，可向街道纪工委反映。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对于抽中者应按照街区管理方的要求，及时签订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租赁合同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，对未遵守街区管理方要求和规定的经营者将视为自动放弃经营资格，不得重新参加招租，经营资格将从同批次的后续经营者中挑选有经验的经营者。中标后，不得转租，擅自改变经营类别，否则取消租赁资格。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五、履约保证金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签订合同之前须缴纳保证金，中标人需缴纳贰万元/户。保证金的用途为：①经营者违反诚信原则以次充好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以假乱真损害消费者利益时用于先行赔付；②经营者销售商品时发生安全问题导致消费者受损，用于先行赔付；③经营者损坏街区财产未及时修复或赔偿时，用于赔偿街区管理方损失；④经营者违反街区管理相关制度的处罚，可从保证金中扣除。经营者在中途解除合同或合同期满后，在管理方验证合格情况下，保证金将予以退还（不计利息）。但中途解除合同的经营者，当期租金将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注：当报名投标单位不足三家者，此项目不好开标，下次另行招标。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2021年6月17日下午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14:30-15:00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开标时间：2021年6月17日下午15：00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开标地点：南通市崇川区狼山镇街道办事处北楼212室会议室（南通市崇川区世纪大道401号）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招标人：南通狼山美食文化管理有限公司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看房联系人:羌工   电话：13776919994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招标代理机构：中证房地产评估造价集团有限公司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联系人:张工  电话：13646287155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tbl>
      <w:tblPr>
        <w:tblStyle w:val="4"/>
        <w:tblW w:w="85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拟租房屋：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拟承租人名称：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身份证号或营业执照号：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房租报价                                                 （大写                    小写：          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单位或自然人住址：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拟承租人签字或盖章：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注：提供近三年有相关从业经历的证明材料。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A8DC6"/>
    <w:multiLevelType w:val="singleLevel"/>
    <w:tmpl w:val="F1CA8DC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389D7"/>
    <w:multiLevelType w:val="singleLevel"/>
    <w:tmpl w:val="556389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1025"/>
    <w:rsid w:val="024712D1"/>
    <w:rsid w:val="054209CF"/>
    <w:rsid w:val="0CAB72CC"/>
    <w:rsid w:val="0E596FA8"/>
    <w:rsid w:val="11024F18"/>
    <w:rsid w:val="11601BF3"/>
    <w:rsid w:val="1363058A"/>
    <w:rsid w:val="14F225E4"/>
    <w:rsid w:val="18B94705"/>
    <w:rsid w:val="1DD059A8"/>
    <w:rsid w:val="1E6F4F98"/>
    <w:rsid w:val="1ED20147"/>
    <w:rsid w:val="1F012244"/>
    <w:rsid w:val="26AE512D"/>
    <w:rsid w:val="276A4AFC"/>
    <w:rsid w:val="2ADC5BC2"/>
    <w:rsid w:val="303148AC"/>
    <w:rsid w:val="319524AE"/>
    <w:rsid w:val="32510145"/>
    <w:rsid w:val="33702578"/>
    <w:rsid w:val="3DAA03EE"/>
    <w:rsid w:val="3E0002F8"/>
    <w:rsid w:val="3ED20DDD"/>
    <w:rsid w:val="3F051FCD"/>
    <w:rsid w:val="40567B3E"/>
    <w:rsid w:val="409C3519"/>
    <w:rsid w:val="40BA2B65"/>
    <w:rsid w:val="42E024DD"/>
    <w:rsid w:val="42E26E32"/>
    <w:rsid w:val="46771025"/>
    <w:rsid w:val="48394722"/>
    <w:rsid w:val="4B0C7830"/>
    <w:rsid w:val="4D7438F0"/>
    <w:rsid w:val="55D95EFC"/>
    <w:rsid w:val="56154D28"/>
    <w:rsid w:val="591853A3"/>
    <w:rsid w:val="5AD61B1F"/>
    <w:rsid w:val="5D9733F9"/>
    <w:rsid w:val="614205CD"/>
    <w:rsid w:val="624A6F35"/>
    <w:rsid w:val="6B806646"/>
    <w:rsid w:val="6CDA7741"/>
    <w:rsid w:val="7170055F"/>
    <w:rsid w:val="74C60D50"/>
    <w:rsid w:val="768C6B04"/>
    <w:rsid w:val="7FF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2018-04-19T02:53:00Z</dcterms:created>
  <dc:creator>User</dc:creator>
  <cp:lastModifiedBy>张小林</cp:lastModifiedBy>
  <dcterms:modified xsi:type="dcterms:W3CDTF">2021-06-07T08:16:24Z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6D28FCDCE9D34937A7BC791D744AEF96</vt:lpwstr>
  </property>
</Properties>
</file>