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3FE" w:rsidRDefault="00F203FE">
      <w:pPr>
        <w:ind w:firstLine="829"/>
        <w:jc w:val="center"/>
        <w:rPr>
          <w:rFonts w:eastAsia="宋体" w:cs="宋体"/>
          <w:w w:val="80"/>
          <w:sz w:val="52"/>
          <w:szCs w:val="52"/>
        </w:rPr>
      </w:pPr>
    </w:p>
    <w:p w:rsidR="00F203FE" w:rsidRDefault="002C09B4">
      <w:pPr>
        <w:ind w:firstLine="723"/>
        <w:jc w:val="center"/>
        <w:rPr>
          <w:rFonts w:eastAsia="宋体"/>
          <w:b/>
          <w:bCs/>
          <w:w w:val="80"/>
          <w:sz w:val="52"/>
          <w:szCs w:val="52"/>
        </w:rPr>
      </w:pPr>
      <w:r>
        <w:rPr>
          <w:rFonts w:eastAsia="宋体" w:cs="宋体" w:hint="eastAsia"/>
          <w:b/>
          <w:bCs/>
          <w:sz w:val="36"/>
          <w:szCs w:val="36"/>
        </w:rPr>
        <w:t>南通兴环环境卫生服务有限公司</w:t>
      </w:r>
      <w:r>
        <w:rPr>
          <w:rFonts w:eastAsia="宋体" w:cs="宋体" w:hint="eastAsia"/>
          <w:b/>
          <w:bCs/>
          <w:sz w:val="36"/>
          <w:szCs w:val="36"/>
        </w:rPr>
        <w:t>2026</w:t>
      </w:r>
      <w:r>
        <w:rPr>
          <w:rFonts w:eastAsia="宋体" w:cs="宋体" w:hint="eastAsia"/>
          <w:b/>
          <w:bCs/>
          <w:sz w:val="36"/>
          <w:szCs w:val="36"/>
        </w:rPr>
        <w:t>年度工会会员春节慰问物资采购项目</w:t>
      </w:r>
    </w:p>
    <w:p w:rsidR="00F203FE" w:rsidRDefault="00F203FE">
      <w:pPr>
        <w:pStyle w:val="3"/>
        <w:ind w:firstLine="514"/>
      </w:pPr>
    </w:p>
    <w:p w:rsidR="00F203FE" w:rsidRDefault="00F203FE">
      <w:pPr>
        <w:pStyle w:val="a5"/>
        <w:ind w:firstLine="720"/>
      </w:pPr>
    </w:p>
    <w:p w:rsidR="00F203FE" w:rsidRDefault="00F203FE">
      <w:pPr>
        <w:ind w:firstLine="480"/>
      </w:pPr>
    </w:p>
    <w:p w:rsidR="00F203FE" w:rsidRDefault="00F203FE">
      <w:pPr>
        <w:pStyle w:val="a5"/>
        <w:ind w:firstLine="720"/>
      </w:pPr>
    </w:p>
    <w:p w:rsidR="00F203FE" w:rsidRDefault="00F203FE"/>
    <w:p w:rsidR="00F203FE" w:rsidRDefault="00F203FE">
      <w:pPr>
        <w:ind w:firstLine="480"/>
      </w:pPr>
    </w:p>
    <w:p w:rsidR="00F203FE" w:rsidRDefault="00F203FE">
      <w:pPr>
        <w:pStyle w:val="a3"/>
        <w:ind w:firstLine="400"/>
      </w:pPr>
    </w:p>
    <w:p w:rsidR="00F203FE" w:rsidRDefault="002C09B4">
      <w:pPr>
        <w:tabs>
          <w:tab w:val="left" w:pos="6300"/>
        </w:tabs>
        <w:snapToGrid w:val="0"/>
        <w:spacing w:line="300" w:lineRule="auto"/>
        <w:ind w:firstLine="1446"/>
        <w:jc w:val="center"/>
        <w:rPr>
          <w:rFonts w:eastAsia="宋体"/>
          <w:sz w:val="32"/>
          <w:szCs w:val="32"/>
        </w:rPr>
      </w:pPr>
      <w:r>
        <w:rPr>
          <w:rFonts w:eastAsia="宋体" w:cs="宋体" w:hint="eastAsia"/>
          <w:b/>
          <w:color w:val="000000"/>
          <w:sz w:val="72"/>
          <w:szCs w:val="72"/>
        </w:rPr>
        <w:t>询价文件</w:t>
      </w:r>
    </w:p>
    <w:p w:rsidR="00F203FE" w:rsidRDefault="002C09B4">
      <w:pPr>
        <w:snapToGrid w:val="0"/>
        <w:spacing w:line="360" w:lineRule="auto"/>
        <w:ind w:firstLine="643"/>
        <w:jc w:val="center"/>
        <w:rPr>
          <w:rFonts w:ascii="宋体" w:eastAsia="宋体" w:hAnsi="宋体"/>
          <w:sz w:val="32"/>
          <w:szCs w:val="32"/>
        </w:rPr>
      </w:pPr>
      <w:r>
        <w:rPr>
          <w:rFonts w:ascii="宋体" w:eastAsia="宋体" w:hAnsi="宋体" w:cs="宋体" w:hint="eastAsia"/>
          <w:b/>
          <w:bCs/>
          <w:sz w:val="32"/>
          <w:szCs w:val="32"/>
        </w:rPr>
        <w:t>项目编号：JSKJ2025200（XJ08）</w:t>
      </w:r>
    </w:p>
    <w:p w:rsidR="00F203FE" w:rsidRDefault="00F203FE">
      <w:pPr>
        <w:snapToGrid w:val="0"/>
        <w:spacing w:line="360" w:lineRule="auto"/>
        <w:ind w:firstLine="643"/>
        <w:jc w:val="center"/>
        <w:rPr>
          <w:rFonts w:eastAsia="宋体"/>
          <w:b/>
          <w:bCs/>
          <w:sz w:val="32"/>
          <w:szCs w:val="32"/>
        </w:rPr>
      </w:pPr>
    </w:p>
    <w:p w:rsidR="00F203FE" w:rsidRDefault="00F203FE">
      <w:pPr>
        <w:pStyle w:val="2"/>
        <w:framePr w:wrap="around"/>
      </w:pPr>
    </w:p>
    <w:p w:rsidR="00F203FE" w:rsidRDefault="00F203FE">
      <w:pPr>
        <w:pStyle w:val="3"/>
        <w:ind w:firstLine="514"/>
      </w:pPr>
    </w:p>
    <w:p w:rsidR="00F203FE" w:rsidRDefault="00F203FE">
      <w:pPr>
        <w:snapToGrid w:val="0"/>
        <w:spacing w:line="360" w:lineRule="auto"/>
        <w:ind w:firstLine="643"/>
        <w:rPr>
          <w:rFonts w:eastAsia="宋体"/>
          <w:b/>
          <w:bCs/>
          <w:sz w:val="32"/>
          <w:szCs w:val="32"/>
        </w:rPr>
      </w:pPr>
    </w:p>
    <w:p w:rsidR="00F203FE" w:rsidRDefault="00F203FE">
      <w:pPr>
        <w:pStyle w:val="1"/>
      </w:pPr>
    </w:p>
    <w:p w:rsidR="00F203FE" w:rsidRDefault="00F203FE">
      <w:pPr>
        <w:snapToGrid w:val="0"/>
        <w:spacing w:line="360" w:lineRule="auto"/>
        <w:ind w:firstLine="643"/>
        <w:jc w:val="center"/>
        <w:rPr>
          <w:rFonts w:eastAsia="宋体"/>
          <w:b/>
          <w:bCs/>
          <w:sz w:val="32"/>
          <w:szCs w:val="32"/>
        </w:rPr>
      </w:pPr>
    </w:p>
    <w:p w:rsidR="00F203FE" w:rsidRDefault="00F203FE">
      <w:pPr>
        <w:pStyle w:val="a3"/>
        <w:ind w:firstLine="400"/>
      </w:pPr>
    </w:p>
    <w:p w:rsidR="00F203FE" w:rsidRDefault="00F203FE">
      <w:pPr>
        <w:pStyle w:val="a7"/>
        <w:ind w:firstLine="643"/>
        <w:rPr>
          <w:rFonts w:eastAsia="宋体"/>
          <w:b/>
          <w:bCs/>
          <w:sz w:val="32"/>
          <w:szCs w:val="32"/>
        </w:rPr>
      </w:pPr>
    </w:p>
    <w:p w:rsidR="00F203FE" w:rsidRDefault="00F203FE">
      <w:pPr>
        <w:ind w:firstLine="480"/>
      </w:pPr>
    </w:p>
    <w:p w:rsidR="00F203FE" w:rsidRDefault="00F203FE">
      <w:pPr>
        <w:pStyle w:val="a7"/>
        <w:ind w:firstLine="643"/>
        <w:rPr>
          <w:rFonts w:eastAsia="宋体"/>
          <w:b/>
          <w:bCs/>
          <w:sz w:val="32"/>
          <w:szCs w:val="32"/>
        </w:rPr>
      </w:pPr>
    </w:p>
    <w:p w:rsidR="00F203FE" w:rsidRDefault="00F203FE">
      <w:pPr>
        <w:ind w:firstLine="480"/>
      </w:pPr>
    </w:p>
    <w:p w:rsidR="00F203FE" w:rsidRDefault="002C09B4">
      <w:pPr>
        <w:tabs>
          <w:tab w:val="left" w:pos="1050"/>
          <w:tab w:val="right" w:leader="dot" w:pos="9402"/>
        </w:tabs>
        <w:spacing w:line="720" w:lineRule="auto"/>
        <w:ind w:firstLineChars="500" w:firstLine="1500"/>
        <w:jc w:val="left"/>
        <w:rPr>
          <w:rFonts w:eastAsia="宋体"/>
          <w:sz w:val="30"/>
          <w:szCs w:val="30"/>
        </w:rPr>
      </w:pPr>
      <w:r>
        <w:rPr>
          <w:rFonts w:eastAsia="宋体" w:cs="宋体" w:hint="eastAsia"/>
          <w:sz w:val="30"/>
          <w:szCs w:val="30"/>
        </w:rPr>
        <w:t>招标单位：南通兴环环境卫生服务有限公司工会委员会</w:t>
      </w:r>
    </w:p>
    <w:p w:rsidR="00F203FE" w:rsidRDefault="002C09B4">
      <w:pPr>
        <w:tabs>
          <w:tab w:val="left" w:pos="1050"/>
          <w:tab w:val="right" w:leader="dot" w:pos="9402"/>
        </w:tabs>
        <w:spacing w:line="720" w:lineRule="auto"/>
        <w:ind w:firstLineChars="500" w:firstLine="1500"/>
        <w:rPr>
          <w:rFonts w:eastAsia="宋体"/>
          <w:sz w:val="30"/>
          <w:szCs w:val="30"/>
        </w:rPr>
      </w:pPr>
      <w:r>
        <w:rPr>
          <w:rFonts w:eastAsia="宋体" w:cs="宋体" w:hint="eastAsia"/>
          <w:sz w:val="30"/>
          <w:szCs w:val="30"/>
        </w:rPr>
        <w:t>招标代理机构：江苏科建工程项目管理有限公司</w:t>
      </w:r>
    </w:p>
    <w:p w:rsidR="00F203FE" w:rsidRDefault="002C09B4">
      <w:pPr>
        <w:tabs>
          <w:tab w:val="left" w:pos="1050"/>
          <w:tab w:val="right" w:leader="dot" w:pos="9402"/>
        </w:tabs>
        <w:spacing w:line="720" w:lineRule="auto"/>
        <w:ind w:firstLine="600"/>
        <w:jc w:val="center"/>
        <w:rPr>
          <w:rFonts w:eastAsia="宋体" w:cs="宋体"/>
          <w:sz w:val="30"/>
          <w:szCs w:val="30"/>
        </w:rPr>
        <w:sectPr w:rsidR="00F203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1" w:footer="471" w:gutter="0"/>
          <w:cols w:space="0"/>
          <w:titlePg/>
          <w:docGrid w:type="lines" w:linePitch="326"/>
        </w:sectPr>
      </w:pPr>
      <w:r>
        <w:rPr>
          <w:rFonts w:eastAsia="宋体" w:cs="宋体" w:hint="eastAsia"/>
          <w:sz w:val="30"/>
          <w:szCs w:val="30"/>
        </w:rPr>
        <w:t>二〇二六年一月</w:t>
      </w:r>
    </w:p>
    <w:p w:rsidR="00F203FE" w:rsidRDefault="00F203FE">
      <w:pPr>
        <w:tabs>
          <w:tab w:val="left" w:pos="1050"/>
          <w:tab w:val="right" w:leader="dot" w:pos="9402"/>
        </w:tabs>
        <w:spacing w:line="520" w:lineRule="exact"/>
        <w:ind w:firstLine="712"/>
        <w:jc w:val="center"/>
        <w:rPr>
          <w:rFonts w:eastAsia="宋体" w:cs="宋体"/>
          <w:b/>
          <w:bCs/>
          <w:w w:val="80"/>
          <w:sz w:val="44"/>
          <w:szCs w:val="44"/>
        </w:rPr>
      </w:pPr>
    </w:p>
    <w:p w:rsidR="00F203FE" w:rsidRDefault="002C09B4">
      <w:pPr>
        <w:tabs>
          <w:tab w:val="left" w:pos="1050"/>
          <w:tab w:val="right" w:leader="dot" w:pos="9402"/>
        </w:tabs>
        <w:spacing w:line="520" w:lineRule="exact"/>
        <w:ind w:firstLine="712"/>
        <w:jc w:val="center"/>
        <w:rPr>
          <w:rFonts w:eastAsia="宋体" w:cs="宋体"/>
          <w:b/>
          <w:bCs/>
          <w:w w:val="80"/>
          <w:sz w:val="44"/>
          <w:szCs w:val="44"/>
        </w:rPr>
      </w:pPr>
      <w:r>
        <w:rPr>
          <w:rFonts w:eastAsia="宋体" w:cs="宋体" w:hint="eastAsia"/>
          <w:b/>
          <w:bCs/>
          <w:w w:val="80"/>
          <w:sz w:val="44"/>
          <w:szCs w:val="44"/>
        </w:rPr>
        <w:t>目录</w:t>
      </w:r>
    </w:p>
    <w:p w:rsidR="00F203FE" w:rsidRDefault="00F203FE">
      <w:pPr>
        <w:pStyle w:val="2"/>
        <w:framePr w:wrap="around"/>
      </w:pPr>
    </w:p>
    <w:p w:rsidR="00F203FE" w:rsidRDefault="00A21BAD">
      <w:pPr>
        <w:tabs>
          <w:tab w:val="right" w:leader="dot" w:pos="9072"/>
        </w:tabs>
        <w:adjustRightInd w:val="0"/>
        <w:spacing w:line="1200" w:lineRule="exact"/>
        <w:ind w:right="-2" w:firstLine="602"/>
        <w:textAlignment w:val="baseline"/>
        <w:rPr>
          <w:rFonts w:eastAsia="宋体"/>
          <w:w w:val="80"/>
          <w:sz w:val="32"/>
          <w:szCs w:val="32"/>
        </w:rPr>
      </w:pPr>
      <w:r>
        <w:rPr>
          <w:rFonts w:eastAsia="宋体"/>
          <w:b/>
          <w:bCs/>
          <w:sz w:val="30"/>
          <w:szCs w:val="30"/>
        </w:rPr>
        <w:fldChar w:fldCharType="begin"/>
      </w:r>
      <w:r w:rsidR="002C09B4">
        <w:rPr>
          <w:rFonts w:eastAsia="宋体"/>
          <w:b/>
          <w:bCs/>
          <w:sz w:val="30"/>
          <w:szCs w:val="30"/>
        </w:rPr>
        <w:instrText xml:space="preserve"> TOC \o "1-1"</w:instrText>
      </w:r>
      <w:r>
        <w:rPr>
          <w:rFonts w:eastAsia="宋体"/>
          <w:b/>
          <w:bCs/>
          <w:sz w:val="30"/>
          <w:szCs w:val="30"/>
        </w:rPr>
        <w:fldChar w:fldCharType="separate"/>
      </w:r>
      <w:r w:rsidR="002C09B4">
        <w:rPr>
          <w:rFonts w:eastAsia="宋体" w:cs="宋体" w:hint="eastAsia"/>
          <w:sz w:val="30"/>
          <w:szCs w:val="30"/>
        </w:rPr>
        <w:t>第一章</w:t>
      </w:r>
      <w:r w:rsidR="002C09B4">
        <w:rPr>
          <w:rFonts w:eastAsia="宋体" w:cs="宋体" w:hint="eastAsia"/>
          <w:sz w:val="30"/>
          <w:szCs w:val="30"/>
        </w:rPr>
        <w:t xml:space="preserve"> </w:t>
      </w:r>
      <w:r w:rsidR="002C09B4">
        <w:rPr>
          <w:rFonts w:eastAsia="宋体" w:cs="宋体" w:hint="eastAsia"/>
          <w:sz w:val="30"/>
          <w:szCs w:val="30"/>
        </w:rPr>
        <w:t>询价公告</w:t>
      </w:r>
    </w:p>
    <w:p w:rsidR="00F203FE" w:rsidRDefault="002C09B4">
      <w:pPr>
        <w:tabs>
          <w:tab w:val="right" w:leader="dot" w:pos="9072"/>
        </w:tabs>
        <w:adjustRightInd w:val="0"/>
        <w:spacing w:line="1200" w:lineRule="exact"/>
        <w:ind w:right="-2" w:firstLine="600"/>
        <w:textAlignment w:val="baseline"/>
        <w:rPr>
          <w:rFonts w:eastAsia="宋体"/>
          <w:sz w:val="30"/>
          <w:szCs w:val="30"/>
        </w:rPr>
      </w:pPr>
      <w:r>
        <w:rPr>
          <w:rFonts w:eastAsia="宋体" w:cs="宋体" w:hint="eastAsia"/>
          <w:sz w:val="30"/>
          <w:szCs w:val="30"/>
        </w:rPr>
        <w:t>第二章</w:t>
      </w:r>
      <w:r>
        <w:rPr>
          <w:rFonts w:eastAsia="宋体" w:cs="宋体" w:hint="eastAsia"/>
          <w:sz w:val="30"/>
          <w:szCs w:val="30"/>
        </w:rPr>
        <w:t xml:space="preserve"> </w:t>
      </w:r>
      <w:r>
        <w:rPr>
          <w:rFonts w:eastAsia="宋体" w:hint="eastAsia"/>
          <w:sz w:val="30"/>
          <w:szCs w:val="30"/>
        </w:rPr>
        <w:t>询价</w:t>
      </w:r>
      <w:r>
        <w:rPr>
          <w:rFonts w:eastAsia="宋体" w:cs="宋体" w:hint="eastAsia"/>
          <w:sz w:val="30"/>
          <w:szCs w:val="30"/>
        </w:rPr>
        <w:t>须知</w:t>
      </w:r>
    </w:p>
    <w:p w:rsidR="00F203FE" w:rsidRDefault="002C09B4">
      <w:pPr>
        <w:tabs>
          <w:tab w:val="right" w:leader="dot" w:pos="9072"/>
        </w:tabs>
        <w:adjustRightInd w:val="0"/>
        <w:spacing w:line="1200" w:lineRule="exact"/>
        <w:ind w:right="-2" w:firstLine="600"/>
        <w:textAlignment w:val="baseline"/>
        <w:rPr>
          <w:rFonts w:eastAsia="宋体"/>
          <w:sz w:val="30"/>
          <w:szCs w:val="30"/>
        </w:rPr>
      </w:pPr>
      <w:r>
        <w:rPr>
          <w:rFonts w:eastAsia="宋体" w:cs="宋体" w:hint="eastAsia"/>
          <w:sz w:val="30"/>
          <w:szCs w:val="30"/>
        </w:rPr>
        <w:t>第三章</w:t>
      </w:r>
      <w:r>
        <w:rPr>
          <w:rFonts w:eastAsia="宋体" w:cs="宋体" w:hint="eastAsia"/>
          <w:sz w:val="30"/>
          <w:szCs w:val="30"/>
        </w:rPr>
        <w:t xml:space="preserve"> </w:t>
      </w:r>
      <w:r>
        <w:rPr>
          <w:rFonts w:eastAsia="宋体" w:cs="宋体" w:hint="eastAsia"/>
          <w:sz w:val="30"/>
          <w:szCs w:val="30"/>
        </w:rPr>
        <w:t>项目需求</w:t>
      </w:r>
    </w:p>
    <w:p w:rsidR="00F203FE" w:rsidRDefault="002C09B4">
      <w:pPr>
        <w:tabs>
          <w:tab w:val="right" w:leader="dot" w:pos="9072"/>
        </w:tabs>
        <w:adjustRightInd w:val="0"/>
        <w:spacing w:line="1200" w:lineRule="exact"/>
        <w:ind w:right="-2" w:firstLine="600"/>
        <w:textAlignment w:val="baseline"/>
        <w:rPr>
          <w:rFonts w:eastAsia="宋体"/>
          <w:sz w:val="30"/>
          <w:szCs w:val="30"/>
        </w:rPr>
      </w:pPr>
      <w:r>
        <w:rPr>
          <w:rFonts w:eastAsia="宋体" w:cs="宋体" w:hint="eastAsia"/>
          <w:sz w:val="30"/>
          <w:szCs w:val="30"/>
        </w:rPr>
        <w:t>第四章</w:t>
      </w:r>
      <w:r>
        <w:rPr>
          <w:rFonts w:eastAsia="宋体" w:cs="宋体" w:hint="eastAsia"/>
          <w:sz w:val="30"/>
          <w:szCs w:val="30"/>
        </w:rPr>
        <w:t xml:space="preserve"> </w:t>
      </w:r>
      <w:r>
        <w:rPr>
          <w:rFonts w:eastAsia="宋体" w:hint="eastAsia"/>
          <w:sz w:val="30"/>
          <w:szCs w:val="30"/>
        </w:rPr>
        <w:t>询价</w:t>
      </w:r>
      <w:r>
        <w:rPr>
          <w:rFonts w:eastAsia="宋体" w:cs="宋体" w:hint="eastAsia"/>
          <w:sz w:val="30"/>
          <w:szCs w:val="30"/>
        </w:rPr>
        <w:t>程序和内容</w:t>
      </w:r>
    </w:p>
    <w:p w:rsidR="00F203FE" w:rsidRDefault="002C09B4">
      <w:pPr>
        <w:tabs>
          <w:tab w:val="right" w:leader="dot" w:pos="9072"/>
        </w:tabs>
        <w:adjustRightInd w:val="0"/>
        <w:spacing w:line="1200" w:lineRule="exact"/>
        <w:ind w:right="-2" w:firstLine="600"/>
        <w:textAlignment w:val="baseline"/>
        <w:rPr>
          <w:rFonts w:eastAsia="宋体" w:cs="宋体"/>
          <w:sz w:val="30"/>
          <w:szCs w:val="30"/>
        </w:rPr>
      </w:pPr>
      <w:r>
        <w:rPr>
          <w:rFonts w:eastAsia="宋体" w:cs="宋体" w:hint="eastAsia"/>
          <w:sz w:val="30"/>
          <w:szCs w:val="30"/>
        </w:rPr>
        <w:t>第五章</w:t>
      </w:r>
      <w:r>
        <w:rPr>
          <w:rFonts w:eastAsia="宋体" w:cs="宋体" w:hint="eastAsia"/>
          <w:sz w:val="30"/>
          <w:szCs w:val="30"/>
        </w:rPr>
        <w:t xml:space="preserve"> </w:t>
      </w:r>
      <w:r>
        <w:rPr>
          <w:rFonts w:eastAsia="宋体" w:cs="宋体" w:hint="eastAsia"/>
          <w:sz w:val="30"/>
          <w:szCs w:val="30"/>
        </w:rPr>
        <w:t>合同签订与验收付款</w:t>
      </w:r>
    </w:p>
    <w:p w:rsidR="00F203FE" w:rsidRDefault="002C09B4">
      <w:pPr>
        <w:tabs>
          <w:tab w:val="right" w:leader="dot" w:pos="9072"/>
        </w:tabs>
        <w:adjustRightInd w:val="0"/>
        <w:spacing w:line="1200" w:lineRule="exact"/>
        <w:ind w:right="-2" w:firstLine="600"/>
        <w:textAlignment w:val="baseline"/>
        <w:rPr>
          <w:rFonts w:eastAsia="宋体" w:cs="宋体"/>
          <w:sz w:val="30"/>
          <w:szCs w:val="30"/>
        </w:rPr>
      </w:pPr>
      <w:r>
        <w:rPr>
          <w:rFonts w:eastAsia="宋体" w:cs="宋体" w:hint="eastAsia"/>
          <w:sz w:val="30"/>
          <w:szCs w:val="30"/>
        </w:rPr>
        <w:t>第六章</w:t>
      </w:r>
      <w:r>
        <w:rPr>
          <w:rFonts w:eastAsia="宋体" w:cs="宋体" w:hint="eastAsia"/>
          <w:sz w:val="30"/>
          <w:szCs w:val="30"/>
        </w:rPr>
        <w:t xml:space="preserve"> </w:t>
      </w:r>
      <w:r>
        <w:rPr>
          <w:rFonts w:eastAsia="宋体" w:cs="宋体" w:hint="eastAsia"/>
          <w:sz w:val="30"/>
          <w:szCs w:val="30"/>
        </w:rPr>
        <w:t>异议提出和处理</w:t>
      </w:r>
    </w:p>
    <w:p w:rsidR="00F203FE" w:rsidRDefault="002C09B4">
      <w:pPr>
        <w:tabs>
          <w:tab w:val="right" w:leader="dot" w:pos="9072"/>
        </w:tabs>
        <w:adjustRightInd w:val="0"/>
        <w:spacing w:line="1200" w:lineRule="exact"/>
        <w:ind w:right="-2" w:firstLine="600"/>
        <w:textAlignment w:val="baseline"/>
        <w:rPr>
          <w:rFonts w:eastAsia="宋体" w:cs="宋体"/>
          <w:sz w:val="30"/>
          <w:szCs w:val="30"/>
        </w:rPr>
      </w:pPr>
      <w:r>
        <w:rPr>
          <w:rFonts w:eastAsia="宋体" w:cs="宋体"/>
          <w:sz w:val="30"/>
          <w:szCs w:val="30"/>
        </w:rPr>
        <w:t>第</w:t>
      </w:r>
      <w:r>
        <w:rPr>
          <w:rFonts w:eastAsia="宋体" w:cs="宋体" w:hint="eastAsia"/>
          <w:sz w:val="30"/>
          <w:szCs w:val="30"/>
        </w:rPr>
        <w:t>七</w:t>
      </w:r>
      <w:r>
        <w:rPr>
          <w:rFonts w:eastAsia="宋体" w:cs="宋体"/>
          <w:sz w:val="30"/>
          <w:szCs w:val="30"/>
        </w:rPr>
        <w:t>章</w:t>
      </w:r>
      <w:r>
        <w:rPr>
          <w:rFonts w:eastAsia="宋体" w:cs="宋体"/>
          <w:sz w:val="30"/>
          <w:szCs w:val="30"/>
        </w:rPr>
        <w:t xml:space="preserve"> </w:t>
      </w:r>
      <w:r>
        <w:rPr>
          <w:rFonts w:eastAsia="宋体" w:cs="宋体" w:hint="eastAsia"/>
          <w:sz w:val="30"/>
          <w:szCs w:val="30"/>
        </w:rPr>
        <w:t>询价</w:t>
      </w:r>
      <w:r>
        <w:rPr>
          <w:rFonts w:eastAsia="宋体" w:cs="宋体"/>
          <w:sz w:val="30"/>
          <w:szCs w:val="30"/>
        </w:rPr>
        <w:t>响应文件组成</w:t>
      </w:r>
    </w:p>
    <w:p w:rsidR="00F203FE" w:rsidRDefault="00F203FE">
      <w:pPr>
        <w:tabs>
          <w:tab w:val="right" w:leader="dot" w:pos="9072"/>
        </w:tabs>
        <w:adjustRightInd w:val="0"/>
        <w:spacing w:line="1200" w:lineRule="exact"/>
        <w:ind w:right="-2" w:firstLine="600"/>
        <w:jc w:val="center"/>
        <w:textAlignment w:val="baseline"/>
        <w:rPr>
          <w:rFonts w:eastAsia="宋体"/>
          <w:sz w:val="30"/>
          <w:szCs w:val="30"/>
        </w:rPr>
      </w:pPr>
    </w:p>
    <w:p w:rsidR="00F203FE" w:rsidRDefault="00A21BAD">
      <w:pPr>
        <w:spacing w:line="420" w:lineRule="exact"/>
        <w:ind w:firstLine="602"/>
        <w:rPr>
          <w:rFonts w:eastAsia="宋体"/>
          <w:kern w:val="0"/>
        </w:rPr>
      </w:pPr>
      <w:r>
        <w:rPr>
          <w:rFonts w:eastAsia="宋体"/>
          <w:b/>
          <w:bCs/>
          <w:sz w:val="30"/>
          <w:szCs w:val="30"/>
        </w:rPr>
        <w:fldChar w:fldCharType="end"/>
      </w:r>
    </w:p>
    <w:p w:rsidR="00F203FE" w:rsidRDefault="00F203FE">
      <w:pPr>
        <w:spacing w:line="420" w:lineRule="exact"/>
        <w:ind w:firstLine="480"/>
        <w:rPr>
          <w:rFonts w:eastAsia="宋体"/>
          <w:kern w:val="0"/>
        </w:rPr>
        <w:sectPr w:rsidR="00F203FE">
          <w:pgSz w:w="11906" w:h="16838"/>
          <w:pgMar w:top="1417" w:right="1417" w:bottom="1417" w:left="1417" w:header="851" w:footer="471" w:gutter="0"/>
          <w:cols w:space="0"/>
          <w:titlePg/>
          <w:docGrid w:type="lines" w:linePitch="326"/>
        </w:sectPr>
      </w:pPr>
    </w:p>
    <w:p w:rsidR="00F203FE" w:rsidRDefault="00F203FE">
      <w:pPr>
        <w:snapToGrid w:val="0"/>
        <w:spacing w:line="400" w:lineRule="exact"/>
        <w:ind w:firstLine="582"/>
        <w:jc w:val="center"/>
        <w:rPr>
          <w:rFonts w:eastAsia="宋体" w:cs="宋体"/>
          <w:b/>
          <w:bCs/>
          <w:w w:val="80"/>
          <w:sz w:val="36"/>
          <w:szCs w:val="36"/>
        </w:rPr>
      </w:pPr>
      <w:bookmarkStart w:id="0" w:name="_Toc363573853"/>
    </w:p>
    <w:p w:rsidR="00F203FE" w:rsidRDefault="002C09B4">
      <w:pPr>
        <w:snapToGrid w:val="0"/>
        <w:spacing w:line="400" w:lineRule="exact"/>
        <w:ind w:firstLine="582"/>
        <w:jc w:val="center"/>
      </w:pPr>
      <w:r>
        <w:rPr>
          <w:rFonts w:eastAsia="宋体" w:cs="宋体" w:hint="eastAsia"/>
          <w:b/>
          <w:bCs/>
          <w:w w:val="80"/>
          <w:sz w:val="36"/>
          <w:szCs w:val="36"/>
        </w:rPr>
        <w:t>第一章</w:t>
      </w:r>
      <w:bookmarkEnd w:id="0"/>
      <w:r>
        <w:rPr>
          <w:rFonts w:eastAsia="宋体" w:cs="宋体" w:hint="eastAsia"/>
          <w:b/>
          <w:bCs/>
          <w:w w:val="80"/>
          <w:sz w:val="36"/>
          <w:szCs w:val="36"/>
        </w:rPr>
        <w:t>询价公告</w:t>
      </w:r>
    </w:p>
    <w:p w:rsidR="00F203FE" w:rsidRDefault="002C09B4">
      <w:pPr>
        <w:pBdr>
          <w:top w:val="single" w:sz="4" w:space="1" w:color="auto"/>
          <w:left w:val="single" w:sz="4" w:space="4" w:color="auto"/>
          <w:bottom w:val="single" w:sz="4" w:space="1" w:color="auto"/>
          <w:right w:val="single" w:sz="4" w:space="4" w:color="auto"/>
        </w:pBdr>
        <w:snapToGrid w:val="0"/>
        <w:spacing w:line="360" w:lineRule="auto"/>
        <w:ind w:firstLine="480"/>
        <w:rPr>
          <w:rFonts w:ascii="宋体" w:eastAsia="宋体" w:hAnsi="宋体" w:cs="宋体"/>
        </w:rPr>
      </w:pPr>
      <w:r>
        <w:rPr>
          <w:rFonts w:ascii="宋体" w:eastAsia="宋体" w:hAnsi="宋体" w:cs="宋体" w:hint="eastAsia"/>
        </w:rPr>
        <w:t>项目概况</w:t>
      </w:r>
    </w:p>
    <w:p w:rsidR="00F203FE" w:rsidRPr="00B02475" w:rsidRDefault="002C09B4">
      <w:pPr>
        <w:pBdr>
          <w:top w:val="single" w:sz="4" w:space="1" w:color="auto"/>
          <w:left w:val="single" w:sz="4" w:space="4" w:color="auto"/>
          <w:bottom w:val="single" w:sz="4" w:space="1" w:color="auto"/>
          <w:right w:val="single" w:sz="4" w:space="4" w:color="auto"/>
        </w:pBdr>
        <w:snapToGrid w:val="0"/>
        <w:spacing w:line="360" w:lineRule="auto"/>
        <w:ind w:firstLineChars="200" w:firstLine="480"/>
        <w:rPr>
          <w:rFonts w:ascii="宋体" w:eastAsia="宋体" w:hAnsi="宋体" w:cs="宋体"/>
        </w:rPr>
      </w:pPr>
      <w:r w:rsidRPr="00B02475">
        <w:rPr>
          <w:rFonts w:eastAsia="宋体" w:cs="宋体" w:hint="eastAsia"/>
        </w:rPr>
        <w:t>南通兴环环境卫生服务有限公司</w:t>
      </w:r>
      <w:r w:rsidRPr="00B02475">
        <w:rPr>
          <w:rFonts w:eastAsia="宋体" w:cs="宋体" w:hint="eastAsia"/>
        </w:rPr>
        <w:t>2026</w:t>
      </w:r>
      <w:r w:rsidRPr="00B02475">
        <w:rPr>
          <w:rFonts w:eastAsia="宋体" w:cs="宋体" w:hint="eastAsia"/>
        </w:rPr>
        <w:t>年度工会会员春节慰问物资采购项目</w:t>
      </w:r>
      <w:r w:rsidRPr="00B02475">
        <w:rPr>
          <w:rFonts w:ascii="宋体" w:eastAsia="宋体" w:hAnsi="宋体" w:cs="宋体" w:hint="eastAsia"/>
        </w:rPr>
        <w:t>的潜在投标人应在“</w:t>
      </w:r>
      <w:r w:rsidRPr="00B02475">
        <w:rPr>
          <w:rFonts w:eastAsia="宋体" w:cs="宋体" w:hint="eastAsia"/>
        </w:rPr>
        <w:t>南通市崇川区人民政府网</w:t>
      </w:r>
      <w:r w:rsidRPr="00B02475">
        <w:rPr>
          <w:rFonts w:eastAsia="宋体" w:cs="宋体" w:hint="eastAsia"/>
        </w:rPr>
        <w:t>-</w:t>
      </w:r>
      <w:r w:rsidRPr="00B02475">
        <w:rPr>
          <w:rFonts w:eastAsia="宋体" w:cs="宋体" w:hint="eastAsia"/>
        </w:rPr>
        <w:t>公告公示</w:t>
      </w:r>
      <w:r w:rsidRPr="00B02475">
        <w:rPr>
          <w:rFonts w:ascii="宋体" w:eastAsia="宋体" w:hAnsi="宋体" w:cs="宋体" w:hint="eastAsia"/>
        </w:rPr>
        <w:t>”</w:t>
      </w:r>
      <w:r w:rsidRPr="00B02475">
        <w:rPr>
          <w:rFonts w:eastAsia="宋体" w:cs="宋体" w:hint="eastAsia"/>
        </w:rPr>
        <w:t>栏</w:t>
      </w:r>
      <w:r w:rsidRPr="00B02475">
        <w:rPr>
          <w:rFonts w:ascii="宋体" w:eastAsia="宋体" w:hAnsi="宋体" w:cs="宋体" w:hint="eastAsia"/>
        </w:rPr>
        <w:t>获取询价文件，并于2026</w:t>
      </w:r>
      <w:r w:rsidRPr="00B02475">
        <w:rPr>
          <w:rFonts w:ascii="宋体" w:eastAsia="宋体" w:hAnsi="宋体" w:cs="宋体" w:hint="eastAsia"/>
          <w:bCs/>
        </w:rPr>
        <w:t>年</w:t>
      </w:r>
      <w:r w:rsidR="00B02475" w:rsidRPr="00B02475">
        <w:rPr>
          <w:rFonts w:ascii="宋体" w:eastAsia="宋体" w:hAnsi="宋体" w:cs="宋体" w:hint="eastAsia"/>
          <w:bCs/>
        </w:rPr>
        <w:t>2</w:t>
      </w:r>
      <w:r w:rsidRPr="00B02475">
        <w:rPr>
          <w:rFonts w:ascii="宋体" w:eastAsia="宋体" w:hAnsi="宋体" w:cs="宋体" w:hint="eastAsia"/>
          <w:bCs/>
        </w:rPr>
        <w:t>月</w:t>
      </w:r>
      <w:r w:rsidR="00236753">
        <w:rPr>
          <w:rFonts w:ascii="宋体" w:eastAsia="宋体" w:hAnsi="宋体" w:cs="宋体" w:hint="eastAsia"/>
          <w:bCs/>
        </w:rPr>
        <w:t>5</w:t>
      </w:r>
      <w:r w:rsidRPr="00B02475">
        <w:rPr>
          <w:rFonts w:ascii="宋体" w:eastAsia="宋体" w:hAnsi="宋体" w:cs="宋体" w:hint="eastAsia"/>
          <w:bCs/>
        </w:rPr>
        <w:t>日</w:t>
      </w:r>
      <w:r w:rsidR="00236753">
        <w:rPr>
          <w:rFonts w:ascii="宋体" w:eastAsia="宋体" w:hAnsi="宋体" w:cs="宋体" w:hint="eastAsia"/>
          <w:bCs/>
        </w:rPr>
        <w:t>9</w:t>
      </w:r>
      <w:r w:rsidRPr="00B02475">
        <w:rPr>
          <w:rFonts w:ascii="宋体" w:eastAsia="宋体" w:hAnsi="宋体" w:cs="宋体" w:hint="eastAsia"/>
          <w:bCs/>
        </w:rPr>
        <w:t>时</w:t>
      </w:r>
      <w:r w:rsidR="00236753">
        <w:rPr>
          <w:rFonts w:ascii="宋体" w:eastAsia="宋体" w:hAnsi="宋体" w:cs="宋体" w:hint="eastAsia"/>
          <w:bCs/>
        </w:rPr>
        <w:t>3</w:t>
      </w:r>
      <w:r w:rsidRPr="00B02475">
        <w:rPr>
          <w:rFonts w:ascii="宋体" w:eastAsia="宋体" w:hAnsi="宋体" w:cs="宋体" w:hint="eastAsia"/>
          <w:bCs/>
        </w:rPr>
        <w:t>0分00秒（北京时间）前提交响应文件</w:t>
      </w:r>
      <w:r w:rsidRPr="00B02475">
        <w:rPr>
          <w:rFonts w:ascii="宋体" w:eastAsia="宋体" w:hAnsi="宋体" w:cs="宋体" w:hint="eastAsia"/>
        </w:rPr>
        <w:t>。</w:t>
      </w:r>
    </w:p>
    <w:p w:rsidR="00F203FE" w:rsidRPr="00B02475" w:rsidRDefault="00F203FE">
      <w:pPr>
        <w:spacing w:line="360" w:lineRule="auto"/>
        <w:ind w:firstLineChars="200" w:firstLine="480"/>
        <w:jc w:val="left"/>
        <w:rPr>
          <w:rFonts w:ascii="宋体" w:eastAsia="宋体" w:hAnsi="宋体"/>
        </w:rPr>
      </w:pPr>
    </w:p>
    <w:p w:rsidR="00F203FE" w:rsidRPr="00B02475" w:rsidRDefault="002C09B4">
      <w:pPr>
        <w:snapToGrid w:val="0"/>
        <w:spacing w:line="360" w:lineRule="auto"/>
        <w:ind w:firstLineChars="200" w:firstLine="480"/>
        <w:jc w:val="left"/>
        <w:rPr>
          <w:rFonts w:ascii="宋体" w:hAnsi="宋体" w:cs="宋体"/>
        </w:rPr>
      </w:pPr>
      <w:r w:rsidRPr="00B02475">
        <w:rPr>
          <w:rFonts w:ascii="宋体" w:eastAsia="宋体" w:hAnsi="宋体" w:hint="eastAsia"/>
          <w:u w:val="single"/>
        </w:rPr>
        <w:t>江苏科建工程项目管理有限公司</w:t>
      </w:r>
      <w:r w:rsidRPr="00B02475">
        <w:rPr>
          <w:rFonts w:ascii="宋体" w:eastAsia="宋体" w:hAnsi="宋体" w:hint="eastAsia"/>
        </w:rPr>
        <w:t>（以下称招标代理机构）受</w:t>
      </w:r>
      <w:r w:rsidRPr="00B02475">
        <w:rPr>
          <w:rFonts w:eastAsia="宋体" w:cs="宋体" w:hint="eastAsia"/>
          <w:u w:val="single"/>
        </w:rPr>
        <w:t>南通兴环环境卫生服务有限公司工会委员会</w:t>
      </w:r>
      <w:r w:rsidRPr="00B02475">
        <w:rPr>
          <w:rFonts w:ascii="宋体" w:eastAsia="宋体" w:hAnsi="宋体" w:hint="eastAsia"/>
        </w:rPr>
        <w:t>的委托，就</w:t>
      </w:r>
      <w:r w:rsidRPr="00B02475">
        <w:rPr>
          <w:rFonts w:eastAsia="宋体" w:cs="宋体" w:hint="eastAsia"/>
          <w:u w:val="single"/>
        </w:rPr>
        <w:t>南通兴环环境卫生服务有限公司</w:t>
      </w:r>
      <w:r w:rsidRPr="00B02475">
        <w:rPr>
          <w:rFonts w:eastAsia="宋体" w:cs="宋体" w:hint="eastAsia"/>
          <w:u w:val="single"/>
        </w:rPr>
        <w:t>2026</w:t>
      </w:r>
      <w:r w:rsidRPr="00B02475">
        <w:rPr>
          <w:rFonts w:eastAsia="宋体" w:cs="宋体" w:hint="eastAsia"/>
          <w:u w:val="single"/>
        </w:rPr>
        <w:t>年度工会会员春节慰问物资采购项目</w:t>
      </w:r>
      <w:r w:rsidRPr="00B02475">
        <w:rPr>
          <w:rFonts w:ascii="宋体" w:eastAsia="宋体" w:hAnsi="宋体" w:hint="eastAsia"/>
        </w:rPr>
        <w:t>组织询价招标，诚邀符合条件的潜在投标单位参加该项目的询价。</w:t>
      </w:r>
    </w:p>
    <w:p w:rsidR="00F203FE" w:rsidRPr="00B02475" w:rsidRDefault="002C09B4">
      <w:pPr>
        <w:snapToGrid w:val="0"/>
        <w:spacing w:line="360" w:lineRule="auto"/>
        <w:ind w:firstLineChars="200" w:firstLine="482"/>
        <w:rPr>
          <w:rFonts w:eastAsia="宋体" w:cs="宋体"/>
          <w:b/>
          <w:bCs/>
        </w:rPr>
      </w:pPr>
      <w:r w:rsidRPr="00B02475">
        <w:rPr>
          <w:rFonts w:eastAsia="宋体" w:cs="宋体" w:hint="eastAsia"/>
          <w:b/>
          <w:bCs/>
        </w:rPr>
        <w:t>一、项目基本情况</w:t>
      </w:r>
    </w:p>
    <w:p w:rsidR="00F203FE" w:rsidRPr="00B02475" w:rsidRDefault="002C09B4">
      <w:pPr>
        <w:snapToGrid w:val="0"/>
        <w:spacing w:line="360" w:lineRule="auto"/>
        <w:ind w:firstLineChars="200" w:firstLine="480"/>
        <w:rPr>
          <w:rFonts w:ascii="宋体" w:eastAsia="宋体" w:hAnsi="宋体" w:cs="宋体"/>
        </w:rPr>
      </w:pPr>
      <w:r w:rsidRPr="00B02475">
        <w:rPr>
          <w:rFonts w:ascii="宋体" w:eastAsia="宋体" w:hAnsi="宋体" w:cs="宋体" w:hint="eastAsia"/>
        </w:rPr>
        <w:t>1、项目编号：JSKJ2025200（XJ08）</w:t>
      </w:r>
    </w:p>
    <w:p w:rsidR="00F203FE" w:rsidRPr="00B02475" w:rsidRDefault="002C09B4">
      <w:pPr>
        <w:snapToGrid w:val="0"/>
        <w:spacing w:line="360" w:lineRule="auto"/>
        <w:ind w:firstLineChars="200" w:firstLine="480"/>
        <w:rPr>
          <w:rFonts w:ascii="宋体" w:eastAsia="宋体" w:hAnsi="宋体" w:cs="宋体"/>
        </w:rPr>
      </w:pPr>
      <w:r w:rsidRPr="00B02475">
        <w:rPr>
          <w:rFonts w:ascii="宋体" w:eastAsia="宋体" w:hAnsi="宋体" w:cs="宋体" w:hint="eastAsia"/>
        </w:rPr>
        <w:t>2、项目名称：</w:t>
      </w:r>
      <w:r w:rsidRPr="00B02475">
        <w:rPr>
          <w:rFonts w:eastAsia="宋体" w:cs="宋体" w:hint="eastAsia"/>
        </w:rPr>
        <w:t>南通兴环环境卫生服务有限公司</w:t>
      </w:r>
      <w:r w:rsidRPr="00B02475">
        <w:rPr>
          <w:rFonts w:eastAsia="宋体" w:cs="宋体" w:hint="eastAsia"/>
        </w:rPr>
        <w:t>2026</w:t>
      </w:r>
      <w:r w:rsidRPr="00B02475">
        <w:rPr>
          <w:rFonts w:eastAsia="宋体" w:cs="宋体" w:hint="eastAsia"/>
        </w:rPr>
        <w:t>年度工会会员春节慰问物资采购项目</w:t>
      </w:r>
    </w:p>
    <w:p w:rsidR="00F203FE" w:rsidRPr="00B02475" w:rsidRDefault="002C09B4">
      <w:pPr>
        <w:snapToGrid w:val="0"/>
        <w:spacing w:line="360" w:lineRule="auto"/>
        <w:ind w:firstLineChars="200" w:firstLine="480"/>
        <w:rPr>
          <w:rFonts w:ascii="宋体" w:eastAsia="宋体" w:hAnsi="宋体" w:cs="宋体"/>
        </w:rPr>
      </w:pPr>
      <w:r w:rsidRPr="00B02475">
        <w:rPr>
          <w:rFonts w:ascii="宋体" w:eastAsia="宋体" w:hAnsi="宋体" w:cs="宋体" w:hint="eastAsia"/>
        </w:rPr>
        <w:t>3、招标方式：询价</w:t>
      </w:r>
    </w:p>
    <w:p w:rsidR="00F203FE" w:rsidRPr="00B02475" w:rsidRDefault="002C09B4">
      <w:pPr>
        <w:snapToGrid w:val="0"/>
        <w:spacing w:line="360" w:lineRule="auto"/>
        <w:ind w:firstLineChars="200" w:firstLine="480"/>
        <w:rPr>
          <w:rFonts w:ascii="宋体" w:eastAsia="宋体" w:hAnsi="宋体" w:cs="宋体"/>
        </w:rPr>
      </w:pPr>
      <w:r w:rsidRPr="00B02475">
        <w:rPr>
          <w:rFonts w:ascii="宋体" w:eastAsia="宋体" w:hAnsi="宋体" w:cs="宋体" w:hint="eastAsia"/>
        </w:rPr>
        <w:t>4、预算金额：约119万元，预采购1700份，700元/人（最终以实际需求数量为准）</w:t>
      </w:r>
    </w:p>
    <w:p w:rsidR="00F203FE" w:rsidRPr="00B02475" w:rsidRDefault="002C09B4">
      <w:pPr>
        <w:snapToGrid w:val="0"/>
        <w:spacing w:line="360" w:lineRule="auto"/>
        <w:ind w:firstLineChars="200" w:firstLine="480"/>
        <w:rPr>
          <w:rFonts w:asciiTheme="majorEastAsia" w:eastAsiaTheme="majorEastAsia" w:hAnsiTheme="majorEastAsia" w:cstheme="majorEastAsia"/>
        </w:rPr>
      </w:pPr>
      <w:r w:rsidRPr="00B02475">
        <w:rPr>
          <w:rFonts w:asciiTheme="majorEastAsia" w:eastAsiaTheme="majorEastAsia" w:hAnsiTheme="majorEastAsia" w:cstheme="majorEastAsia" w:hint="eastAsia"/>
        </w:rPr>
        <w:t>5、最高限价：同上</w:t>
      </w:r>
      <w:r w:rsidRPr="00B02475">
        <w:rPr>
          <w:rFonts w:ascii="宋体" w:eastAsia="宋体" w:hAnsi="宋体" w:cs="宋体" w:hint="eastAsia"/>
        </w:rPr>
        <w:t>，单价或总价超过以上对应价格的</w:t>
      </w:r>
      <w:r w:rsidRPr="00B02475">
        <w:rPr>
          <w:rFonts w:asciiTheme="majorEastAsia" w:eastAsiaTheme="majorEastAsia" w:hAnsiTheme="majorEastAsia" w:cstheme="majorEastAsia" w:hint="eastAsia"/>
        </w:rPr>
        <w:t>作无效询价响应处理</w:t>
      </w:r>
    </w:p>
    <w:p w:rsidR="00F203FE" w:rsidRPr="00B02475" w:rsidRDefault="002C09B4">
      <w:pPr>
        <w:snapToGrid w:val="0"/>
        <w:spacing w:line="360" w:lineRule="auto"/>
        <w:ind w:firstLineChars="200" w:firstLine="480"/>
        <w:rPr>
          <w:rFonts w:ascii="宋体" w:eastAsia="宋体" w:hAnsi="宋体" w:cs="宋体"/>
        </w:rPr>
      </w:pPr>
      <w:r w:rsidRPr="00B02475">
        <w:rPr>
          <w:rFonts w:ascii="宋体" w:eastAsia="宋体" w:hAnsi="宋体" w:cs="宋体" w:hint="eastAsia"/>
        </w:rPr>
        <w:t>6、项目需求：详见询价文件第三章。</w:t>
      </w:r>
    </w:p>
    <w:p w:rsidR="00F203FE" w:rsidRPr="00B02475" w:rsidRDefault="002C09B4">
      <w:pPr>
        <w:snapToGrid w:val="0"/>
        <w:spacing w:line="360" w:lineRule="auto"/>
        <w:ind w:firstLineChars="200" w:firstLine="480"/>
        <w:rPr>
          <w:rFonts w:ascii="宋体" w:eastAsia="宋体" w:hAnsi="宋体" w:cs="宋体"/>
        </w:rPr>
      </w:pPr>
      <w:r w:rsidRPr="00B02475">
        <w:rPr>
          <w:rFonts w:ascii="宋体" w:eastAsia="宋体" w:hAnsi="宋体" w:cs="宋体" w:hint="eastAsia"/>
        </w:rPr>
        <w:t>7、合同履行期限：合同签订后，中标人接到招标人通知后五日内送货上门。</w:t>
      </w:r>
    </w:p>
    <w:p w:rsidR="00F203FE" w:rsidRPr="00B02475" w:rsidRDefault="002C09B4">
      <w:pPr>
        <w:snapToGrid w:val="0"/>
        <w:spacing w:line="360" w:lineRule="auto"/>
        <w:ind w:firstLineChars="200" w:firstLine="480"/>
        <w:rPr>
          <w:rFonts w:eastAsia="宋体" w:cs="宋体"/>
        </w:rPr>
      </w:pPr>
      <w:r w:rsidRPr="00B02475">
        <w:rPr>
          <w:rFonts w:ascii="宋体" w:eastAsia="宋体" w:hAnsi="宋体" w:cs="宋体" w:hint="eastAsia"/>
        </w:rPr>
        <w:t>8、</w:t>
      </w:r>
      <w:r w:rsidRPr="00B02475">
        <w:rPr>
          <w:rFonts w:eastAsia="宋体" w:cs="宋体" w:hint="eastAsia"/>
        </w:rPr>
        <w:t>本项目不接受联合体。</w:t>
      </w:r>
    </w:p>
    <w:p w:rsidR="00F203FE" w:rsidRPr="00B02475" w:rsidRDefault="002C09B4">
      <w:pPr>
        <w:snapToGrid w:val="0"/>
        <w:spacing w:line="360" w:lineRule="auto"/>
        <w:ind w:firstLine="482"/>
        <w:rPr>
          <w:rFonts w:eastAsia="宋体" w:cs="宋体"/>
          <w:b/>
          <w:bCs/>
        </w:rPr>
      </w:pPr>
      <w:bookmarkStart w:id="1" w:name="_Toc28359013"/>
      <w:bookmarkStart w:id="2" w:name="_Toc35393630"/>
      <w:bookmarkStart w:id="3" w:name="_Toc28359090"/>
      <w:bookmarkStart w:id="4" w:name="_Toc35393799"/>
      <w:r w:rsidRPr="00B02475">
        <w:rPr>
          <w:rFonts w:eastAsia="宋体" w:cs="宋体" w:hint="eastAsia"/>
          <w:b/>
          <w:bCs/>
        </w:rPr>
        <w:t>二、申请人的资格要求</w:t>
      </w:r>
      <w:bookmarkEnd w:id="1"/>
      <w:bookmarkEnd w:id="2"/>
      <w:bookmarkEnd w:id="3"/>
      <w:bookmarkEnd w:id="4"/>
    </w:p>
    <w:p w:rsidR="00F203FE" w:rsidRPr="00B02475" w:rsidRDefault="002C09B4">
      <w:pPr>
        <w:snapToGrid w:val="0"/>
        <w:spacing w:line="360" w:lineRule="auto"/>
        <w:ind w:firstLineChars="200" w:firstLine="480"/>
        <w:rPr>
          <w:rFonts w:asciiTheme="majorEastAsia" w:eastAsiaTheme="majorEastAsia" w:hAnsiTheme="majorEastAsia" w:cstheme="majorEastAsia"/>
        </w:rPr>
      </w:pPr>
      <w:bookmarkStart w:id="5" w:name="_Toc35393800"/>
      <w:bookmarkStart w:id="6" w:name="_Toc28359014"/>
      <w:bookmarkStart w:id="7" w:name="_Toc28359091"/>
      <w:bookmarkStart w:id="8" w:name="_Toc35393631"/>
      <w:r w:rsidRPr="00B02475">
        <w:rPr>
          <w:rFonts w:asciiTheme="majorEastAsia" w:eastAsiaTheme="majorEastAsia" w:hAnsiTheme="majorEastAsia" w:cstheme="majorEastAsia"/>
        </w:rPr>
        <w:t>1、具有独立承担民事责任的能力；具有良好的商业信誉和健全的财务会计制度；具有履行合同所必需的设备和专业技术能力；参加</w:t>
      </w:r>
      <w:r w:rsidRPr="00B02475">
        <w:rPr>
          <w:rFonts w:asciiTheme="majorEastAsia" w:eastAsiaTheme="majorEastAsia" w:hAnsiTheme="majorEastAsia" w:cstheme="majorEastAsia" w:hint="eastAsia"/>
        </w:rPr>
        <w:t>招标</w:t>
      </w:r>
      <w:r w:rsidRPr="00B02475">
        <w:rPr>
          <w:rFonts w:asciiTheme="majorEastAsia" w:eastAsiaTheme="majorEastAsia" w:hAnsiTheme="majorEastAsia" w:cstheme="majorEastAsia"/>
        </w:rPr>
        <w:t>活动前三年内，在经营活动中没有重大违法记录。</w:t>
      </w:r>
    </w:p>
    <w:p w:rsidR="00F203FE" w:rsidRPr="00B02475" w:rsidRDefault="002C09B4">
      <w:pPr>
        <w:snapToGrid w:val="0"/>
        <w:spacing w:line="360" w:lineRule="auto"/>
        <w:ind w:firstLineChars="200" w:firstLine="480"/>
        <w:rPr>
          <w:rFonts w:asciiTheme="majorEastAsia" w:eastAsiaTheme="majorEastAsia" w:hAnsiTheme="majorEastAsia" w:cstheme="majorEastAsia"/>
        </w:rPr>
      </w:pPr>
      <w:bookmarkStart w:id="9" w:name="OLE_LINK1"/>
      <w:bookmarkStart w:id="10" w:name="OLE_LINK2"/>
      <w:r w:rsidRPr="00B02475">
        <w:rPr>
          <w:rFonts w:asciiTheme="majorEastAsia" w:eastAsiaTheme="majorEastAsia" w:hAnsiTheme="majorEastAsia" w:cstheme="majorEastAsia" w:hint="eastAsia"/>
        </w:rPr>
        <w:t>2、投标人的企业法人营业执照复印件；</w:t>
      </w:r>
    </w:p>
    <w:p w:rsidR="00F203FE" w:rsidRPr="00B02475" w:rsidRDefault="002C09B4">
      <w:pPr>
        <w:snapToGrid w:val="0"/>
        <w:spacing w:line="360" w:lineRule="auto"/>
        <w:ind w:firstLineChars="200" w:firstLine="480"/>
        <w:rPr>
          <w:rFonts w:asciiTheme="majorEastAsia" w:eastAsiaTheme="majorEastAsia" w:hAnsiTheme="majorEastAsia" w:cstheme="majorEastAsia"/>
        </w:rPr>
      </w:pPr>
      <w:r w:rsidRPr="00B02475">
        <w:rPr>
          <w:rFonts w:asciiTheme="majorEastAsia" w:eastAsiaTheme="majorEastAsia" w:hAnsiTheme="majorEastAsia" w:cstheme="majorEastAsia" w:hint="eastAsia"/>
        </w:rPr>
        <w:t>3、法定代表人参加投标的，须提供法人身份证明复印件；非法定代表人参加的，还须提供法定代表人签名或盖章的授权委托书复印件。（须加盖公章）</w:t>
      </w:r>
    </w:p>
    <w:p w:rsidR="00F203FE" w:rsidRPr="00B02475" w:rsidRDefault="002C09B4">
      <w:pPr>
        <w:snapToGrid w:val="0"/>
        <w:spacing w:line="360" w:lineRule="auto"/>
        <w:ind w:firstLineChars="200" w:firstLine="480"/>
        <w:rPr>
          <w:rFonts w:asciiTheme="majorEastAsia" w:eastAsiaTheme="majorEastAsia" w:hAnsiTheme="majorEastAsia" w:cstheme="majorEastAsia"/>
        </w:rPr>
      </w:pPr>
      <w:r w:rsidRPr="00B02475">
        <w:rPr>
          <w:rFonts w:asciiTheme="majorEastAsia" w:eastAsiaTheme="majorEastAsia" w:hAnsiTheme="majorEastAsia" w:cstheme="majorEastAsia" w:hint="eastAsia"/>
        </w:rPr>
        <w:t>4</w:t>
      </w:r>
      <w:r w:rsidRPr="00B02475">
        <w:rPr>
          <w:rFonts w:asciiTheme="majorEastAsia" w:eastAsiaTheme="majorEastAsia" w:hAnsiTheme="majorEastAsia" w:cstheme="majorEastAsia"/>
        </w:rPr>
        <w:t>、</w:t>
      </w:r>
      <w:r w:rsidRPr="00B02475">
        <w:rPr>
          <w:rFonts w:asciiTheme="majorEastAsia" w:eastAsiaTheme="majorEastAsia" w:hAnsiTheme="majorEastAsia" w:cstheme="majorEastAsia" w:hint="eastAsia"/>
        </w:rPr>
        <w:t>投标单位须具备有效的《食品生产许可证》或有效的《食品经营许可证》</w:t>
      </w:r>
      <w:r w:rsidRPr="00B02475">
        <w:rPr>
          <w:rFonts w:asciiTheme="majorEastAsia" w:eastAsiaTheme="majorEastAsia" w:hAnsiTheme="majorEastAsia" w:cstheme="majorEastAsia" w:hint="eastAsia"/>
        </w:rPr>
        <w:lastRenderedPageBreak/>
        <w:t>或有效的《食品药品经营许可证》或具有销售预包装食品备案（提供有效的相关证书复印件或备案证明复印件），有实体门店或具有相关能力的证明材料，提供有效的产权证明复印件或房屋租赁合同复印件</w:t>
      </w:r>
      <w:r w:rsidRPr="00B02475">
        <w:rPr>
          <w:rFonts w:asciiTheme="majorEastAsia" w:eastAsiaTheme="majorEastAsia" w:hAnsiTheme="majorEastAsia" w:cstheme="majorEastAsia"/>
        </w:rPr>
        <w:t>。</w:t>
      </w:r>
    </w:p>
    <w:p w:rsidR="00F203FE" w:rsidRPr="00B02475" w:rsidRDefault="002C09B4">
      <w:pPr>
        <w:snapToGrid w:val="0"/>
        <w:spacing w:line="360" w:lineRule="auto"/>
        <w:ind w:firstLineChars="200" w:firstLine="480"/>
        <w:rPr>
          <w:rFonts w:asciiTheme="majorEastAsia" w:eastAsiaTheme="majorEastAsia" w:hAnsiTheme="majorEastAsia" w:cstheme="majorEastAsia"/>
        </w:rPr>
      </w:pPr>
      <w:r w:rsidRPr="00B02475">
        <w:rPr>
          <w:rFonts w:asciiTheme="majorEastAsia" w:eastAsiaTheme="majorEastAsia" w:hAnsiTheme="majorEastAsia" w:cstheme="majorEastAsia" w:hint="eastAsia"/>
        </w:rPr>
        <w:t>5、投标人没有被“信用中国”列入信用记录失信被执行人、重大税收违法案件当事人名单、经营异常名录、严重违法失信企业名单（由招标人或招标代理机构于开标后一小时内查询）并留档。评标小组审查之后，“信用中国”网站系统信息发生的任何变更均不再作为评审依据，投标人自行提供的与网站信息不一致的其他证明材料亦不作为评审依据。</w:t>
      </w:r>
    </w:p>
    <w:bookmarkEnd w:id="9"/>
    <w:bookmarkEnd w:id="10"/>
    <w:p w:rsidR="00F203FE" w:rsidRPr="00B02475" w:rsidRDefault="002C09B4">
      <w:pPr>
        <w:snapToGrid w:val="0"/>
        <w:spacing w:line="360" w:lineRule="auto"/>
        <w:ind w:firstLineChars="200" w:firstLine="480"/>
        <w:rPr>
          <w:rFonts w:asciiTheme="majorEastAsia" w:eastAsiaTheme="majorEastAsia" w:hAnsiTheme="majorEastAsia" w:cstheme="majorEastAsia"/>
        </w:rPr>
      </w:pPr>
      <w:r w:rsidRPr="00B02475">
        <w:rPr>
          <w:rFonts w:asciiTheme="majorEastAsia" w:eastAsiaTheme="majorEastAsia" w:hAnsiTheme="majorEastAsia" w:cstheme="majorEastAsia"/>
        </w:rPr>
        <w:t>【特别提醒】单位负责人为同一人或者存在直接控股、管理关系的不同投标人，不得同时参与同一</w:t>
      </w:r>
      <w:r w:rsidRPr="00B02475">
        <w:rPr>
          <w:rFonts w:asciiTheme="majorEastAsia" w:eastAsiaTheme="majorEastAsia" w:hAnsiTheme="majorEastAsia" w:cstheme="majorEastAsia" w:hint="eastAsia"/>
        </w:rPr>
        <w:t>招标</w:t>
      </w:r>
      <w:r w:rsidRPr="00B02475">
        <w:rPr>
          <w:rFonts w:asciiTheme="majorEastAsia" w:eastAsiaTheme="majorEastAsia" w:hAnsiTheme="majorEastAsia" w:cstheme="majorEastAsia"/>
        </w:rPr>
        <w:t>项目相同标段的</w:t>
      </w:r>
      <w:r w:rsidRPr="00B02475">
        <w:rPr>
          <w:rFonts w:asciiTheme="majorEastAsia" w:eastAsiaTheme="majorEastAsia" w:hAnsiTheme="majorEastAsia" w:cstheme="majorEastAsia" w:hint="eastAsia"/>
        </w:rPr>
        <w:t>招标</w:t>
      </w:r>
      <w:r w:rsidRPr="00B02475">
        <w:rPr>
          <w:rFonts w:asciiTheme="majorEastAsia" w:eastAsiaTheme="majorEastAsia" w:hAnsiTheme="majorEastAsia" w:cstheme="majorEastAsia"/>
        </w:rPr>
        <w:t>活动；为</w:t>
      </w:r>
      <w:r w:rsidRPr="00B02475">
        <w:rPr>
          <w:rFonts w:asciiTheme="majorEastAsia" w:eastAsiaTheme="majorEastAsia" w:hAnsiTheme="majorEastAsia" w:cstheme="majorEastAsia" w:hint="eastAsia"/>
        </w:rPr>
        <w:t>招标</w:t>
      </w:r>
      <w:r w:rsidRPr="00B02475">
        <w:rPr>
          <w:rFonts w:asciiTheme="majorEastAsia" w:eastAsiaTheme="majorEastAsia" w:hAnsiTheme="majorEastAsia" w:cstheme="majorEastAsia"/>
        </w:rPr>
        <w:t>项目提供整体设计、规范编制或者项目管理、监理、检测等服务的投标人，不得再参加该</w:t>
      </w:r>
      <w:r w:rsidRPr="00B02475">
        <w:rPr>
          <w:rFonts w:asciiTheme="majorEastAsia" w:eastAsiaTheme="majorEastAsia" w:hAnsiTheme="majorEastAsia" w:cstheme="majorEastAsia" w:hint="eastAsia"/>
        </w:rPr>
        <w:t>招标</w:t>
      </w:r>
      <w:r w:rsidRPr="00B02475">
        <w:rPr>
          <w:rFonts w:asciiTheme="majorEastAsia" w:eastAsiaTheme="majorEastAsia" w:hAnsiTheme="majorEastAsia" w:cstheme="majorEastAsia"/>
        </w:rPr>
        <w:t>项目的其他</w:t>
      </w:r>
      <w:r w:rsidRPr="00B02475">
        <w:rPr>
          <w:rFonts w:asciiTheme="majorEastAsia" w:eastAsiaTheme="majorEastAsia" w:hAnsiTheme="majorEastAsia" w:cstheme="majorEastAsia" w:hint="eastAsia"/>
        </w:rPr>
        <w:t>招标</w:t>
      </w:r>
      <w:r w:rsidRPr="00B02475">
        <w:rPr>
          <w:rFonts w:asciiTheme="majorEastAsia" w:eastAsiaTheme="majorEastAsia" w:hAnsiTheme="majorEastAsia" w:cstheme="majorEastAsia"/>
        </w:rPr>
        <w:t>活动；如发现投标人递交的资格后审材料有弄虚作假行为，该投标人将记入不良记录，并上报有关部门，如已中标，</w:t>
      </w:r>
      <w:r w:rsidRPr="00B02475">
        <w:rPr>
          <w:rFonts w:asciiTheme="majorEastAsia" w:eastAsiaTheme="majorEastAsia" w:hAnsiTheme="majorEastAsia" w:cstheme="majorEastAsia" w:hint="eastAsia"/>
        </w:rPr>
        <w:t>招标人</w:t>
      </w:r>
      <w:r w:rsidRPr="00B02475">
        <w:rPr>
          <w:rFonts w:asciiTheme="majorEastAsia" w:eastAsiaTheme="majorEastAsia" w:hAnsiTheme="majorEastAsia" w:cstheme="majorEastAsia"/>
        </w:rPr>
        <w:t>有权取消其中标资格，并由该投标人承担由此带来可能的一切责任和损失。</w:t>
      </w:r>
    </w:p>
    <w:p w:rsidR="00F203FE" w:rsidRPr="00B02475" w:rsidRDefault="002C09B4">
      <w:pPr>
        <w:snapToGrid w:val="0"/>
        <w:spacing w:line="360" w:lineRule="auto"/>
        <w:ind w:firstLineChars="200" w:firstLine="482"/>
        <w:rPr>
          <w:rFonts w:ascii="宋体" w:eastAsia="宋体" w:hAnsi="宋体" w:cs="宋体"/>
          <w:b/>
          <w:color w:val="333333"/>
          <w:u w:val="single"/>
        </w:rPr>
      </w:pPr>
      <w:r w:rsidRPr="00B02475">
        <w:rPr>
          <w:rFonts w:ascii="宋体" w:eastAsia="宋体" w:hAnsi="宋体" w:cs="宋体" w:hint="eastAsia"/>
          <w:b/>
          <w:color w:val="333333"/>
          <w:u w:val="single"/>
        </w:rPr>
        <w:t>具体资格要求详见第七章中的“资格审查文件”。</w:t>
      </w:r>
    </w:p>
    <w:p w:rsidR="00F203FE" w:rsidRPr="00B02475" w:rsidRDefault="002C09B4">
      <w:pPr>
        <w:snapToGrid w:val="0"/>
        <w:spacing w:line="360" w:lineRule="auto"/>
        <w:ind w:firstLineChars="200" w:firstLine="480"/>
        <w:textAlignment w:val="baseline"/>
        <w:rPr>
          <w:rFonts w:ascii="宋体" w:eastAsia="宋体" w:hAnsi="宋体" w:cs="宋体"/>
        </w:rPr>
      </w:pPr>
      <w:r w:rsidRPr="00B02475">
        <w:rPr>
          <w:rFonts w:ascii="宋体" w:eastAsia="宋体" w:hAnsi="宋体" w:cs="宋体" w:hint="eastAsia"/>
        </w:rPr>
        <w:t xml:space="preserve"> 【特别提醒】</w:t>
      </w:r>
    </w:p>
    <w:p w:rsidR="00F203FE" w:rsidRPr="00B02475" w:rsidRDefault="002C09B4">
      <w:pPr>
        <w:snapToGrid w:val="0"/>
        <w:spacing w:line="360" w:lineRule="auto"/>
        <w:textAlignment w:val="baseline"/>
        <w:rPr>
          <w:rFonts w:ascii="宋体" w:eastAsia="宋体" w:hAnsi="宋体" w:cs="宋体"/>
        </w:rPr>
      </w:pPr>
      <w:r w:rsidRPr="00B02475">
        <w:rPr>
          <w:rFonts w:ascii="宋体" w:eastAsia="宋体" w:hAnsi="宋体" w:cs="宋体" w:hint="eastAsia"/>
        </w:rPr>
        <w:t xml:space="preserve">    （1）请各投标单位认真对照资格要求，如不符合要求，无意或故意参与询价活动的，所产生的一切后果由投标单位承担。</w:t>
      </w:r>
    </w:p>
    <w:p w:rsidR="00F203FE" w:rsidRPr="00B02475" w:rsidRDefault="002C09B4">
      <w:pPr>
        <w:snapToGrid w:val="0"/>
        <w:spacing w:line="360" w:lineRule="auto"/>
        <w:textAlignment w:val="baseline"/>
        <w:rPr>
          <w:rFonts w:ascii="宋体" w:eastAsia="宋体" w:hAnsi="宋体" w:cs="宋体"/>
        </w:rPr>
      </w:pPr>
      <w:r w:rsidRPr="00B02475">
        <w:rPr>
          <w:rFonts w:ascii="宋体" w:eastAsia="宋体" w:hAnsi="宋体" w:cs="宋体" w:hint="eastAsia"/>
        </w:rPr>
        <w:t xml:space="preserve">    （2）投标单位应依照规定提交各类声明函、承诺函，不再同时提供原件备查或提供有关部门出具的相关证明文件。但投标单位，应做好提交声明函、承诺函相应原件的核查准备；核查后发现虚假或违背承诺的，依照相关法律法规规定处理。</w:t>
      </w:r>
    </w:p>
    <w:p w:rsidR="00F203FE" w:rsidRPr="00B02475" w:rsidRDefault="002C09B4">
      <w:pPr>
        <w:snapToGrid w:val="0"/>
        <w:spacing w:line="360" w:lineRule="auto"/>
        <w:ind w:firstLineChars="200" w:firstLine="482"/>
        <w:rPr>
          <w:rFonts w:eastAsia="宋体" w:cs="宋体"/>
          <w:b/>
        </w:rPr>
      </w:pPr>
      <w:r w:rsidRPr="00B02475">
        <w:rPr>
          <w:rFonts w:eastAsia="宋体" w:cs="宋体" w:hint="eastAsia"/>
          <w:b/>
        </w:rPr>
        <w:t>三、获取招标文件</w:t>
      </w:r>
      <w:bookmarkStart w:id="11" w:name="_Toc35393801"/>
      <w:bookmarkStart w:id="12" w:name="_Toc28359092"/>
      <w:bookmarkStart w:id="13" w:name="_Toc35393632"/>
      <w:bookmarkStart w:id="14" w:name="_Toc28359015"/>
      <w:bookmarkEnd w:id="5"/>
      <w:bookmarkEnd w:id="6"/>
      <w:bookmarkEnd w:id="7"/>
      <w:bookmarkEnd w:id="8"/>
    </w:p>
    <w:p w:rsidR="00F203FE" w:rsidRPr="00B02475" w:rsidRDefault="002C09B4">
      <w:pPr>
        <w:snapToGrid w:val="0"/>
        <w:spacing w:line="360" w:lineRule="auto"/>
        <w:ind w:firstLineChars="200" w:firstLine="480"/>
        <w:rPr>
          <w:rFonts w:eastAsia="宋体" w:cs="宋体"/>
        </w:rPr>
      </w:pPr>
      <w:r w:rsidRPr="00B02475">
        <w:rPr>
          <w:rFonts w:eastAsia="宋体" w:cs="宋体" w:hint="eastAsia"/>
        </w:rPr>
        <w:t>时间：自询价公告发布之日起至</w:t>
      </w:r>
      <w:r w:rsidRPr="00B02475">
        <w:rPr>
          <w:rFonts w:eastAsia="宋体" w:cs="宋体" w:hint="eastAsia"/>
        </w:rPr>
        <w:t>2026</w:t>
      </w:r>
      <w:r w:rsidRPr="00B02475">
        <w:rPr>
          <w:rFonts w:eastAsia="宋体" w:cs="宋体" w:hint="eastAsia"/>
        </w:rPr>
        <w:t>年</w:t>
      </w:r>
      <w:r w:rsidR="00B02475" w:rsidRPr="00B02475">
        <w:rPr>
          <w:rFonts w:eastAsia="宋体" w:cs="宋体" w:hint="eastAsia"/>
        </w:rPr>
        <w:t>2</w:t>
      </w:r>
      <w:r w:rsidRPr="00B02475">
        <w:rPr>
          <w:rFonts w:eastAsia="宋体" w:cs="宋体" w:hint="eastAsia"/>
        </w:rPr>
        <w:t>月</w:t>
      </w:r>
      <w:r w:rsidR="00236753">
        <w:rPr>
          <w:rFonts w:eastAsia="宋体" w:cs="宋体" w:hint="eastAsia"/>
        </w:rPr>
        <w:t>5</w:t>
      </w:r>
      <w:r w:rsidRPr="00B02475">
        <w:rPr>
          <w:rFonts w:eastAsia="宋体" w:cs="宋体" w:hint="eastAsia"/>
        </w:rPr>
        <w:t>日</w:t>
      </w:r>
    </w:p>
    <w:p w:rsidR="00F203FE" w:rsidRPr="00B02475" w:rsidRDefault="002C09B4">
      <w:pPr>
        <w:snapToGrid w:val="0"/>
        <w:spacing w:line="360" w:lineRule="auto"/>
        <w:ind w:firstLineChars="200" w:firstLine="480"/>
        <w:rPr>
          <w:rFonts w:eastAsia="宋体" w:cs="宋体"/>
        </w:rPr>
      </w:pPr>
      <w:r w:rsidRPr="00B02475">
        <w:rPr>
          <w:rFonts w:eastAsia="宋体" w:cs="宋体" w:hint="eastAsia"/>
        </w:rPr>
        <w:t>地点：南通市崇川区人民政府网</w:t>
      </w:r>
      <w:r w:rsidRPr="00B02475">
        <w:rPr>
          <w:rFonts w:eastAsia="宋体" w:cs="宋体" w:hint="eastAsia"/>
        </w:rPr>
        <w:t>-</w:t>
      </w:r>
      <w:r w:rsidRPr="00B02475">
        <w:rPr>
          <w:rFonts w:eastAsia="宋体" w:cs="宋体" w:hint="eastAsia"/>
        </w:rPr>
        <w:t>公告公示栏</w:t>
      </w:r>
    </w:p>
    <w:p w:rsidR="00F203FE" w:rsidRPr="00B02475" w:rsidRDefault="002C09B4">
      <w:pPr>
        <w:snapToGrid w:val="0"/>
        <w:spacing w:line="360" w:lineRule="auto"/>
        <w:ind w:firstLineChars="200" w:firstLine="480"/>
        <w:rPr>
          <w:rFonts w:eastAsia="宋体" w:cs="宋体"/>
        </w:rPr>
      </w:pPr>
      <w:r w:rsidRPr="00B02475">
        <w:rPr>
          <w:rFonts w:eastAsia="宋体" w:cs="宋体" w:hint="eastAsia"/>
        </w:rPr>
        <w:t>方式：自行下载</w:t>
      </w:r>
    </w:p>
    <w:p w:rsidR="00F203FE" w:rsidRPr="00B02475" w:rsidRDefault="002C09B4">
      <w:pPr>
        <w:snapToGrid w:val="0"/>
        <w:spacing w:line="360" w:lineRule="auto"/>
        <w:ind w:firstLineChars="200" w:firstLine="482"/>
        <w:rPr>
          <w:rFonts w:eastAsia="宋体" w:cs="宋体"/>
          <w:b/>
        </w:rPr>
      </w:pPr>
      <w:r w:rsidRPr="00B02475">
        <w:rPr>
          <w:rFonts w:eastAsia="宋体" w:cs="宋体" w:hint="eastAsia"/>
          <w:b/>
        </w:rPr>
        <w:t>四、响应文件提交</w:t>
      </w:r>
      <w:bookmarkEnd w:id="11"/>
      <w:bookmarkEnd w:id="12"/>
      <w:bookmarkEnd w:id="13"/>
      <w:bookmarkEnd w:id="14"/>
    </w:p>
    <w:p w:rsidR="00F203FE" w:rsidRPr="00B02475" w:rsidRDefault="002C09B4">
      <w:pPr>
        <w:snapToGrid w:val="0"/>
        <w:spacing w:line="360" w:lineRule="auto"/>
        <w:ind w:firstLineChars="200" w:firstLine="480"/>
        <w:rPr>
          <w:rFonts w:eastAsia="宋体" w:cs="宋体"/>
        </w:rPr>
      </w:pPr>
      <w:r w:rsidRPr="00B02475">
        <w:rPr>
          <w:rFonts w:eastAsia="宋体" w:cs="宋体" w:hint="eastAsia"/>
        </w:rPr>
        <w:t>截止时间：</w:t>
      </w:r>
      <w:r w:rsidRPr="00B02475">
        <w:rPr>
          <w:rFonts w:eastAsia="宋体" w:cs="宋体" w:hint="eastAsia"/>
        </w:rPr>
        <w:t>2026</w:t>
      </w:r>
      <w:r w:rsidRPr="00B02475">
        <w:rPr>
          <w:rFonts w:eastAsia="宋体" w:cs="宋体" w:hint="eastAsia"/>
        </w:rPr>
        <w:t>年</w:t>
      </w:r>
      <w:r w:rsidR="00B02475" w:rsidRPr="00B02475">
        <w:rPr>
          <w:rFonts w:eastAsia="宋体" w:cs="宋体" w:hint="eastAsia"/>
        </w:rPr>
        <w:t>2</w:t>
      </w:r>
      <w:r w:rsidRPr="00B02475">
        <w:rPr>
          <w:rFonts w:eastAsia="宋体" w:cs="宋体" w:hint="eastAsia"/>
        </w:rPr>
        <w:t>月</w:t>
      </w:r>
      <w:r w:rsidR="00236753">
        <w:rPr>
          <w:rFonts w:eastAsia="宋体" w:cs="宋体" w:hint="eastAsia"/>
        </w:rPr>
        <w:t>5</w:t>
      </w:r>
      <w:r w:rsidRPr="00B02475">
        <w:rPr>
          <w:rFonts w:eastAsia="宋体" w:cs="宋体" w:hint="eastAsia"/>
        </w:rPr>
        <w:t>日</w:t>
      </w:r>
      <w:r w:rsidR="00236753">
        <w:rPr>
          <w:rFonts w:eastAsia="宋体" w:cs="宋体" w:hint="eastAsia"/>
        </w:rPr>
        <w:t>9</w:t>
      </w:r>
      <w:r w:rsidRPr="00B02475">
        <w:rPr>
          <w:rFonts w:eastAsia="宋体" w:cs="宋体" w:hint="eastAsia"/>
        </w:rPr>
        <w:t>时</w:t>
      </w:r>
      <w:r w:rsidR="00236753">
        <w:rPr>
          <w:rFonts w:eastAsia="宋体" w:cs="宋体" w:hint="eastAsia"/>
        </w:rPr>
        <w:t>3</w:t>
      </w:r>
      <w:r w:rsidRPr="00B02475">
        <w:rPr>
          <w:rFonts w:eastAsia="宋体" w:cs="宋体" w:hint="eastAsia"/>
        </w:rPr>
        <w:t>0</w:t>
      </w:r>
      <w:r w:rsidRPr="00B02475">
        <w:rPr>
          <w:rFonts w:eastAsia="宋体" w:cs="宋体" w:hint="eastAsia"/>
        </w:rPr>
        <w:t>分</w:t>
      </w:r>
      <w:r w:rsidRPr="00B02475">
        <w:rPr>
          <w:rFonts w:eastAsia="宋体" w:cs="宋体" w:hint="eastAsia"/>
        </w:rPr>
        <w:t>00</w:t>
      </w:r>
      <w:r w:rsidRPr="00B02475">
        <w:rPr>
          <w:rFonts w:eastAsia="宋体" w:cs="宋体" w:hint="eastAsia"/>
        </w:rPr>
        <w:t>秒（北京时间）</w:t>
      </w:r>
    </w:p>
    <w:p w:rsidR="00F203FE" w:rsidRDefault="002C09B4">
      <w:pPr>
        <w:snapToGrid w:val="0"/>
        <w:spacing w:line="360" w:lineRule="auto"/>
        <w:ind w:firstLineChars="200" w:firstLine="480"/>
        <w:rPr>
          <w:rFonts w:eastAsia="宋体" w:cs="宋体"/>
        </w:rPr>
      </w:pPr>
      <w:r>
        <w:rPr>
          <w:rFonts w:eastAsia="宋体" w:cs="宋体" w:hint="eastAsia"/>
        </w:rPr>
        <w:t>地点：南通市崇川路</w:t>
      </w:r>
      <w:r>
        <w:rPr>
          <w:rFonts w:eastAsia="宋体" w:cs="宋体" w:hint="eastAsia"/>
        </w:rPr>
        <w:t>1</w:t>
      </w:r>
      <w:r>
        <w:rPr>
          <w:rFonts w:eastAsia="宋体" w:cs="宋体" w:hint="eastAsia"/>
        </w:rPr>
        <w:t>号国投集团</w:t>
      </w:r>
      <w:r>
        <w:rPr>
          <w:rFonts w:eastAsia="宋体" w:cs="宋体" w:hint="eastAsia"/>
        </w:rPr>
        <w:t>109</w:t>
      </w:r>
      <w:r>
        <w:rPr>
          <w:rFonts w:eastAsia="宋体" w:cs="宋体" w:hint="eastAsia"/>
        </w:rPr>
        <w:t>会议室，如有变动另行通知</w:t>
      </w:r>
      <w:r>
        <w:rPr>
          <w:rFonts w:eastAsia="宋体" w:cs="宋体" w:hint="eastAsia"/>
        </w:rPr>
        <w:t xml:space="preserve"> </w:t>
      </w:r>
    </w:p>
    <w:p w:rsidR="00F203FE" w:rsidRDefault="002C09B4">
      <w:pPr>
        <w:snapToGrid w:val="0"/>
        <w:spacing w:line="360" w:lineRule="auto"/>
        <w:ind w:firstLineChars="200" w:firstLine="482"/>
        <w:rPr>
          <w:rFonts w:eastAsia="宋体" w:cs="宋体"/>
          <w:b/>
        </w:rPr>
      </w:pPr>
      <w:bookmarkStart w:id="15" w:name="_Toc28359016"/>
      <w:bookmarkStart w:id="16" w:name="_Toc28359093"/>
      <w:bookmarkStart w:id="17" w:name="_Toc35393633"/>
      <w:bookmarkStart w:id="18" w:name="_Toc35393802"/>
      <w:r>
        <w:rPr>
          <w:rFonts w:eastAsia="宋体" w:cs="宋体" w:hint="eastAsia"/>
          <w:b/>
        </w:rPr>
        <w:t>五、开启</w:t>
      </w:r>
      <w:bookmarkEnd w:id="15"/>
      <w:bookmarkEnd w:id="16"/>
      <w:bookmarkEnd w:id="17"/>
      <w:bookmarkEnd w:id="18"/>
    </w:p>
    <w:p w:rsidR="00F203FE" w:rsidRDefault="002C09B4">
      <w:pPr>
        <w:snapToGrid w:val="0"/>
        <w:spacing w:line="360" w:lineRule="auto"/>
        <w:ind w:firstLineChars="200" w:firstLine="480"/>
        <w:rPr>
          <w:rFonts w:eastAsia="宋体" w:cs="宋体"/>
        </w:rPr>
      </w:pPr>
      <w:r>
        <w:rPr>
          <w:rFonts w:eastAsia="宋体" w:cs="宋体" w:hint="eastAsia"/>
        </w:rPr>
        <w:lastRenderedPageBreak/>
        <w:t>时</w:t>
      </w:r>
      <w:r>
        <w:rPr>
          <w:rFonts w:eastAsia="宋体" w:cs="宋体" w:hint="eastAsia"/>
        </w:rPr>
        <w:t xml:space="preserve">    </w:t>
      </w:r>
      <w:r>
        <w:rPr>
          <w:rFonts w:eastAsia="宋体" w:cs="宋体" w:hint="eastAsia"/>
        </w:rPr>
        <w:t>间：</w:t>
      </w:r>
      <w:r>
        <w:rPr>
          <w:rFonts w:eastAsia="宋体" w:cs="宋体" w:hint="eastAsia"/>
        </w:rPr>
        <w:t>2026</w:t>
      </w:r>
      <w:r>
        <w:rPr>
          <w:rFonts w:eastAsia="宋体" w:cs="宋体" w:hint="eastAsia"/>
        </w:rPr>
        <w:t>年</w:t>
      </w:r>
      <w:r w:rsidR="00B02475">
        <w:rPr>
          <w:rFonts w:eastAsia="宋体" w:cs="宋体" w:hint="eastAsia"/>
        </w:rPr>
        <w:t>2</w:t>
      </w:r>
      <w:r>
        <w:rPr>
          <w:rFonts w:eastAsia="宋体" w:cs="宋体" w:hint="eastAsia"/>
        </w:rPr>
        <w:t>月</w:t>
      </w:r>
      <w:r w:rsidR="00236753">
        <w:rPr>
          <w:rFonts w:eastAsia="宋体" w:cs="宋体" w:hint="eastAsia"/>
        </w:rPr>
        <w:t>5</w:t>
      </w:r>
      <w:r>
        <w:rPr>
          <w:rFonts w:eastAsia="宋体" w:cs="宋体" w:hint="eastAsia"/>
        </w:rPr>
        <w:t>日</w:t>
      </w:r>
      <w:r w:rsidR="00236753">
        <w:rPr>
          <w:rFonts w:eastAsia="宋体" w:cs="宋体" w:hint="eastAsia"/>
        </w:rPr>
        <w:t>9</w:t>
      </w:r>
      <w:r>
        <w:rPr>
          <w:rFonts w:eastAsia="宋体" w:cs="宋体" w:hint="eastAsia"/>
        </w:rPr>
        <w:t>时</w:t>
      </w:r>
      <w:r w:rsidR="00236753">
        <w:rPr>
          <w:rFonts w:eastAsia="宋体" w:cs="宋体" w:hint="eastAsia"/>
        </w:rPr>
        <w:t>3</w:t>
      </w:r>
      <w:r>
        <w:rPr>
          <w:rFonts w:eastAsia="宋体" w:cs="宋体" w:hint="eastAsia"/>
        </w:rPr>
        <w:t>0</w:t>
      </w:r>
      <w:r>
        <w:rPr>
          <w:rFonts w:eastAsia="宋体" w:cs="宋体" w:hint="eastAsia"/>
        </w:rPr>
        <w:t>分</w:t>
      </w:r>
      <w:r>
        <w:rPr>
          <w:rFonts w:eastAsia="宋体" w:cs="宋体" w:hint="eastAsia"/>
        </w:rPr>
        <w:t>00</w:t>
      </w:r>
      <w:r>
        <w:rPr>
          <w:rFonts w:eastAsia="宋体" w:cs="宋体" w:hint="eastAsia"/>
        </w:rPr>
        <w:t>秒（北京时间）</w:t>
      </w:r>
    </w:p>
    <w:p w:rsidR="00F203FE" w:rsidRDefault="002C09B4">
      <w:pPr>
        <w:snapToGrid w:val="0"/>
        <w:spacing w:line="360" w:lineRule="auto"/>
        <w:ind w:firstLineChars="200" w:firstLine="480"/>
        <w:rPr>
          <w:rFonts w:eastAsia="宋体" w:cs="宋体"/>
        </w:rPr>
      </w:pPr>
      <w:r>
        <w:rPr>
          <w:rFonts w:eastAsia="宋体" w:cs="宋体" w:hint="eastAsia"/>
        </w:rPr>
        <w:t>地</w:t>
      </w:r>
      <w:r>
        <w:rPr>
          <w:rFonts w:eastAsia="宋体" w:cs="宋体" w:hint="eastAsia"/>
        </w:rPr>
        <w:t xml:space="preserve">    </w:t>
      </w:r>
      <w:r>
        <w:rPr>
          <w:rFonts w:eastAsia="宋体" w:cs="宋体" w:hint="eastAsia"/>
        </w:rPr>
        <w:t>点：南通市崇川路</w:t>
      </w:r>
      <w:r>
        <w:rPr>
          <w:rFonts w:eastAsia="宋体" w:cs="宋体" w:hint="eastAsia"/>
        </w:rPr>
        <w:t>1</w:t>
      </w:r>
      <w:r>
        <w:rPr>
          <w:rFonts w:eastAsia="宋体" w:cs="宋体" w:hint="eastAsia"/>
        </w:rPr>
        <w:t>号国投集团</w:t>
      </w:r>
      <w:r>
        <w:rPr>
          <w:rFonts w:eastAsia="宋体" w:cs="宋体" w:hint="eastAsia"/>
        </w:rPr>
        <w:t>109</w:t>
      </w:r>
      <w:r>
        <w:rPr>
          <w:rFonts w:eastAsia="宋体" w:cs="宋体" w:hint="eastAsia"/>
        </w:rPr>
        <w:t>会议室，如有变动另行通知</w:t>
      </w:r>
    </w:p>
    <w:p w:rsidR="00F203FE" w:rsidRDefault="002C09B4">
      <w:pPr>
        <w:snapToGrid w:val="0"/>
        <w:spacing w:line="360" w:lineRule="auto"/>
        <w:ind w:firstLineChars="200" w:firstLine="482"/>
        <w:rPr>
          <w:rFonts w:eastAsia="宋体" w:cs="宋体"/>
          <w:b/>
        </w:rPr>
      </w:pPr>
      <w:bookmarkStart w:id="19" w:name="_Toc35393803"/>
      <w:bookmarkStart w:id="20" w:name="_Toc28359094"/>
      <w:bookmarkStart w:id="21" w:name="_Toc28359017"/>
      <w:bookmarkStart w:id="22" w:name="_Toc35393634"/>
      <w:r>
        <w:rPr>
          <w:rFonts w:eastAsia="宋体" w:cs="宋体" w:hint="eastAsia"/>
          <w:b/>
        </w:rPr>
        <w:t>六、公告期限</w:t>
      </w:r>
      <w:bookmarkEnd w:id="19"/>
      <w:bookmarkEnd w:id="20"/>
      <w:bookmarkEnd w:id="21"/>
      <w:bookmarkEnd w:id="22"/>
    </w:p>
    <w:p w:rsidR="00F203FE" w:rsidRDefault="002C09B4">
      <w:pPr>
        <w:snapToGrid w:val="0"/>
        <w:spacing w:line="360" w:lineRule="auto"/>
        <w:ind w:firstLineChars="200" w:firstLine="480"/>
        <w:rPr>
          <w:rFonts w:eastAsia="宋体" w:cs="宋体"/>
        </w:rPr>
      </w:pPr>
      <w:r>
        <w:rPr>
          <w:rFonts w:eastAsia="宋体" w:cs="宋体" w:hint="eastAsia"/>
        </w:rPr>
        <w:t>自本公告发布之日起</w:t>
      </w:r>
      <w:r>
        <w:rPr>
          <w:rFonts w:eastAsia="宋体" w:cs="宋体" w:hint="eastAsia"/>
        </w:rPr>
        <w:t>3</w:t>
      </w:r>
      <w:r>
        <w:rPr>
          <w:rFonts w:eastAsia="宋体" w:cs="宋体" w:hint="eastAsia"/>
        </w:rPr>
        <w:t>个工作日。</w:t>
      </w:r>
    </w:p>
    <w:p w:rsidR="00F203FE" w:rsidRDefault="002C09B4">
      <w:pPr>
        <w:snapToGrid w:val="0"/>
        <w:spacing w:line="360" w:lineRule="auto"/>
        <w:ind w:firstLineChars="200" w:firstLine="482"/>
        <w:rPr>
          <w:rFonts w:eastAsia="宋体" w:cs="宋体"/>
          <w:b/>
        </w:rPr>
      </w:pPr>
      <w:bookmarkStart w:id="23" w:name="_Toc35393804"/>
      <w:bookmarkStart w:id="24" w:name="_Toc35393635"/>
      <w:r>
        <w:rPr>
          <w:rFonts w:eastAsia="宋体" w:cs="宋体" w:hint="eastAsia"/>
          <w:b/>
        </w:rPr>
        <w:t>七、其他补充事宜</w:t>
      </w:r>
      <w:bookmarkEnd w:id="23"/>
      <w:bookmarkEnd w:id="24"/>
    </w:p>
    <w:p w:rsidR="00F203FE" w:rsidRDefault="002C09B4">
      <w:pPr>
        <w:snapToGrid w:val="0"/>
        <w:spacing w:line="360" w:lineRule="auto"/>
        <w:ind w:firstLineChars="200" w:firstLine="480"/>
        <w:rPr>
          <w:rFonts w:eastAsia="宋体" w:cs="宋体"/>
        </w:rPr>
      </w:pPr>
      <w:r>
        <w:rPr>
          <w:rFonts w:eastAsia="宋体" w:cs="宋体" w:hint="eastAsia"/>
        </w:rPr>
        <w:t>1</w:t>
      </w:r>
      <w:r>
        <w:rPr>
          <w:rFonts w:eastAsia="宋体" w:cs="宋体"/>
        </w:rPr>
        <w:t>、</w:t>
      </w:r>
      <w:r>
        <w:rPr>
          <w:rFonts w:eastAsia="宋体" w:cs="宋体" w:hint="eastAsia"/>
        </w:rPr>
        <w:t>询价保证金：人民币壹万元整，具体详见“第二章</w:t>
      </w:r>
      <w:r>
        <w:rPr>
          <w:rFonts w:eastAsia="宋体" w:cs="宋体" w:hint="eastAsia"/>
        </w:rPr>
        <w:t xml:space="preserve"> </w:t>
      </w:r>
      <w:r>
        <w:rPr>
          <w:rFonts w:eastAsia="宋体" w:cs="宋体" w:hint="eastAsia"/>
        </w:rPr>
        <w:t>询价须知”。</w:t>
      </w:r>
    </w:p>
    <w:p w:rsidR="00F203FE" w:rsidRDefault="002C09B4">
      <w:pPr>
        <w:snapToGrid w:val="0"/>
        <w:spacing w:line="360" w:lineRule="auto"/>
        <w:ind w:firstLineChars="200" w:firstLine="480"/>
        <w:rPr>
          <w:rFonts w:eastAsia="宋体" w:cs="宋体"/>
        </w:rPr>
      </w:pPr>
      <w:r>
        <w:rPr>
          <w:rFonts w:eastAsia="宋体" w:cs="宋体" w:hint="eastAsia"/>
        </w:rPr>
        <w:t>2</w:t>
      </w:r>
      <w:r>
        <w:rPr>
          <w:rFonts w:eastAsia="宋体" w:cs="宋体" w:hint="eastAsia"/>
        </w:rPr>
        <w:t>、项目询价活动模式：本项目采用现场开标模式。</w:t>
      </w:r>
    </w:p>
    <w:p w:rsidR="00F203FE" w:rsidRDefault="002C09B4">
      <w:pPr>
        <w:snapToGrid w:val="0"/>
        <w:spacing w:line="360" w:lineRule="auto"/>
        <w:ind w:firstLineChars="200" w:firstLine="480"/>
        <w:rPr>
          <w:rFonts w:ascii="宋体" w:eastAsia="宋体" w:hAnsi="宋体"/>
        </w:rPr>
      </w:pPr>
      <w:r>
        <w:rPr>
          <w:rFonts w:eastAsia="宋体" w:cs="宋体" w:hint="eastAsia"/>
        </w:rPr>
        <w:t>3</w:t>
      </w:r>
      <w:r>
        <w:rPr>
          <w:rFonts w:eastAsia="宋体" w:cs="宋体" w:hint="eastAsia"/>
        </w:rPr>
        <w:t>、对项目需求部分（投标人其他资格要求、项目需求等）的询问、异议请向招标单位提出，由招标单位负责答复；对项目询价文件其它部分的询问请向招标代理机构</w:t>
      </w:r>
      <w:r>
        <w:rPr>
          <w:rFonts w:ascii="宋体" w:eastAsia="宋体" w:hAnsi="宋体" w:hint="eastAsia"/>
        </w:rPr>
        <w:t>提出。</w:t>
      </w:r>
    </w:p>
    <w:p w:rsidR="00F203FE" w:rsidRDefault="002C09B4">
      <w:pPr>
        <w:snapToGrid w:val="0"/>
        <w:spacing w:line="360" w:lineRule="auto"/>
        <w:ind w:firstLineChars="200" w:firstLine="482"/>
        <w:rPr>
          <w:rFonts w:eastAsia="宋体" w:cs="宋体"/>
          <w:b/>
        </w:rPr>
      </w:pPr>
      <w:bookmarkStart w:id="25" w:name="_Toc35393636"/>
      <w:bookmarkStart w:id="26" w:name="_Toc28359095"/>
      <w:bookmarkStart w:id="27" w:name="_Toc28359018"/>
      <w:bookmarkStart w:id="28" w:name="_Toc35393805"/>
      <w:r>
        <w:rPr>
          <w:rFonts w:eastAsia="宋体" w:cs="宋体" w:hint="eastAsia"/>
          <w:b/>
        </w:rPr>
        <w:t>八、凡对本次招标提出询问，请按以下方式联系</w:t>
      </w:r>
      <w:bookmarkEnd w:id="25"/>
      <w:bookmarkEnd w:id="26"/>
      <w:bookmarkEnd w:id="27"/>
      <w:bookmarkEnd w:id="28"/>
      <w:r>
        <w:rPr>
          <w:rFonts w:eastAsia="宋体" w:cs="宋体" w:hint="eastAsia"/>
          <w:b/>
        </w:rPr>
        <w:t>：</w:t>
      </w:r>
      <w:bookmarkStart w:id="29" w:name="_Toc28359096"/>
      <w:bookmarkStart w:id="30" w:name="_Toc35393637"/>
      <w:bookmarkStart w:id="31" w:name="_Toc28359019"/>
      <w:bookmarkStart w:id="32" w:name="_Toc35393806"/>
    </w:p>
    <w:bookmarkEnd w:id="29"/>
    <w:bookmarkEnd w:id="30"/>
    <w:bookmarkEnd w:id="31"/>
    <w:bookmarkEnd w:id="32"/>
    <w:p w:rsidR="00F203FE" w:rsidRDefault="002C09B4">
      <w:pPr>
        <w:snapToGrid w:val="0"/>
        <w:spacing w:line="360" w:lineRule="auto"/>
        <w:ind w:firstLineChars="200" w:firstLine="480"/>
        <w:jc w:val="left"/>
        <w:rPr>
          <w:rFonts w:ascii="宋体" w:eastAsia="宋体" w:hAnsi="宋体"/>
        </w:rPr>
      </w:pPr>
      <w:r>
        <w:rPr>
          <w:rFonts w:ascii="宋体" w:eastAsia="宋体" w:hAnsi="宋体" w:hint="eastAsia"/>
        </w:rPr>
        <w:t>1、招标单位信息</w:t>
      </w:r>
    </w:p>
    <w:p w:rsidR="00F203FE" w:rsidRDefault="002C09B4">
      <w:pPr>
        <w:snapToGrid w:val="0"/>
        <w:spacing w:line="360" w:lineRule="auto"/>
        <w:ind w:firstLineChars="200" w:firstLine="480"/>
        <w:jc w:val="left"/>
        <w:rPr>
          <w:rFonts w:ascii="宋体" w:eastAsia="宋体" w:hAnsi="宋体"/>
        </w:rPr>
      </w:pPr>
      <w:r>
        <w:rPr>
          <w:rFonts w:ascii="宋体" w:eastAsia="宋体" w:hAnsi="宋体" w:hint="eastAsia"/>
        </w:rPr>
        <w:t>名    称：南通兴环环境卫生服务有限公司工会委员会</w:t>
      </w:r>
    </w:p>
    <w:p w:rsidR="00F203FE" w:rsidRDefault="002C09B4">
      <w:pPr>
        <w:snapToGrid w:val="0"/>
        <w:spacing w:line="360" w:lineRule="auto"/>
        <w:ind w:firstLineChars="200" w:firstLine="480"/>
        <w:jc w:val="left"/>
        <w:rPr>
          <w:rFonts w:ascii="宋体" w:eastAsia="宋体" w:hAnsi="宋体"/>
        </w:rPr>
      </w:pPr>
      <w:r>
        <w:rPr>
          <w:rFonts w:ascii="宋体" w:eastAsia="宋体" w:hAnsi="宋体" w:hint="eastAsia"/>
        </w:rPr>
        <w:t>联 系 人：王工</w:t>
      </w:r>
    </w:p>
    <w:p w:rsidR="00F203FE" w:rsidRDefault="002C09B4">
      <w:pPr>
        <w:snapToGrid w:val="0"/>
        <w:spacing w:line="360" w:lineRule="auto"/>
        <w:ind w:firstLineChars="200" w:firstLine="480"/>
        <w:jc w:val="left"/>
        <w:rPr>
          <w:rFonts w:ascii="宋体" w:eastAsia="宋体" w:hAnsi="宋体"/>
        </w:rPr>
      </w:pPr>
      <w:r>
        <w:rPr>
          <w:rFonts w:ascii="宋体" w:eastAsia="宋体" w:hAnsi="宋体" w:hint="eastAsia"/>
        </w:rPr>
        <w:t xml:space="preserve">联系方式：13921676587 </w:t>
      </w:r>
    </w:p>
    <w:p w:rsidR="00F203FE" w:rsidRDefault="002C09B4">
      <w:pPr>
        <w:snapToGrid w:val="0"/>
        <w:spacing w:line="360" w:lineRule="auto"/>
        <w:jc w:val="left"/>
        <w:rPr>
          <w:rFonts w:ascii="宋体" w:eastAsia="宋体" w:hAnsi="宋体"/>
        </w:rPr>
      </w:pPr>
      <w:r>
        <w:rPr>
          <w:rFonts w:ascii="宋体" w:eastAsia="宋体" w:hAnsi="宋体" w:hint="eastAsia"/>
        </w:rPr>
        <w:t xml:space="preserve">    2、招标代理机构信息</w:t>
      </w:r>
    </w:p>
    <w:p w:rsidR="00F203FE" w:rsidRDefault="002C09B4">
      <w:pPr>
        <w:snapToGrid w:val="0"/>
        <w:spacing w:line="360" w:lineRule="auto"/>
        <w:ind w:firstLineChars="200" w:firstLine="480"/>
        <w:jc w:val="left"/>
        <w:rPr>
          <w:rFonts w:ascii="宋体" w:eastAsia="宋体" w:hAnsi="宋体"/>
        </w:rPr>
      </w:pPr>
      <w:r>
        <w:rPr>
          <w:rFonts w:ascii="宋体" w:eastAsia="宋体" w:hAnsi="宋体" w:hint="eastAsia"/>
        </w:rPr>
        <w:t>名    称：江苏科建工程项目管理有限公司</w:t>
      </w:r>
    </w:p>
    <w:p w:rsidR="00F203FE" w:rsidRDefault="002C09B4">
      <w:pPr>
        <w:snapToGrid w:val="0"/>
        <w:spacing w:line="360" w:lineRule="auto"/>
        <w:ind w:firstLineChars="200" w:firstLine="480"/>
        <w:jc w:val="left"/>
        <w:rPr>
          <w:rFonts w:ascii="宋体" w:eastAsia="宋体" w:hAnsi="宋体"/>
        </w:rPr>
      </w:pPr>
      <w:r>
        <w:rPr>
          <w:rFonts w:ascii="宋体" w:eastAsia="宋体" w:hAnsi="宋体" w:hint="eastAsia"/>
        </w:rPr>
        <w:t>地    址：南通市崇川区北朱家园路28号佳成大厦3楼</w:t>
      </w:r>
    </w:p>
    <w:p w:rsidR="00F203FE" w:rsidRDefault="002C09B4">
      <w:pPr>
        <w:snapToGrid w:val="0"/>
        <w:spacing w:line="360" w:lineRule="auto"/>
        <w:ind w:firstLineChars="200" w:firstLine="480"/>
        <w:jc w:val="left"/>
        <w:rPr>
          <w:rFonts w:ascii="宋体" w:eastAsia="宋体" w:hAnsi="宋体"/>
        </w:rPr>
      </w:pPr>
      <w:r>
        <w:rPr>
          <w:rFonts w:ascii="宋体" w:eastAsia="宋体" w:hAnsi="宋体" w:hint="eastAsia"/>
        </w:rPr>
        <w:t>联系方式：张丽丽  0513-85110636,15951322510</w:t>
      </w: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2C09B4">
      <w:pPr>
        <w:ind w:firstLine="582"/>
        <w:jc w:val="center"/>
        <w:rPr>
          <w:rFonts w:ascii="宋体" w:eastAsia="宋体" w:hAnsi="宋体" w:cs="宋体"/>
          <w:b/>
          <w:bCs/>
          <w:w w:val="80"/>
          <w:sz w:val="36"/>
          <w:szCs w:val="36"/>
        </w:rPr>
      </w:pPr>
      <w:r>
        <w:rPr>
          <w:rFonts w:ascii="宋体" w:eastAsia="宋体" w:hAnsi="宋体" w:cs="宋体" w:hint="eastAsia"/>
          <w:b/>
          <w:bCs/>
          <w:w w:val="80"/>
          <w:sz w:val="36"/>
          <w:szCs w:val="36"/>
        </w:rPr>
        <w:lastRenderedPageBreak/>
        <w:t>第二章  询价须知</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一、说明</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1、本询价文件仅适用于江苏科建工程项目管理有限公司组织的询价采购活动。</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2、本次询价活动及因本次招标产生的合同受中国法律制约和保护。</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3、本询价文件的解释权属于招标单位。</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4、投标单位在知道或应当知道本项目询价公告及询价文件中的所有内容：投标单位下载询价文件后，应仔细检查询价文件的所有内容，如对询价采购活动事项有疑问的，请在询价文件发布后2个工作日内，向招标单位或招标代理机构以书面形式提出。未在规定时间内提出询问或疑问的，视同投标单位理解并接受本询价文件所有内容，并由此引起的损失自负。</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5、投标单位应认真审阅本询价文件中的所有事项、格式、条款和规范要求等，如果投标单位没有按照询价文件要求提交询价响应文件，或者询价响应文件没有对询价文件做出实质性响应，有可能被拒绝参与询价。</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6、询价文件项目需求提供的可能涉及到的工艺、材料、设备、商标、样本、技术规范、参数规格、品牌等，仅作为说明并没有限制性，投标单位在竞标时可以选用替代，但这些替代的品牌、产品技术标准要优于或相当于项目需求技术规格中要求的标准，以满足招标单位的需要。</w:t>
      </w:r>
    </w:p>
    <w:p w:rsidR="00F203FE" w:rsidRDefault="002C09B4">
      <w:pPr>
        <w:snapToGrid w:val="0"/>
        <w:spacing w:line="360" w:lineRule="auto"/>
        <w:ind w:firstLineChars="200" w:firstLine="480"/>
        <w:rPr>
          <w:rFonts w:ascii="宋体" w:eastAsia="宋体" w:hAnsi="宋体" w:cs="宋体"/>
          <w:kern w:val="0"/>
        </w:rPr>
      </w:pPr>
      <w:r>
        <w:rPr>
          <w:rFonts w:ascii="宋体" w:eastAsia="宋体" w:hAnsi="宋体" w:cs="宋体" w:hint="eastAsia"/>
        </w:rPr>
        <w:t>7、本询价文件内所称的“以上”、“以下”、“内”、“以内”，包括本数；所称的“不足”、“少于”，不包括本数。</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二、询价文件的补充说明、澄清、修改、答疑</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1、招标单位或招标代理机构有权对已发出的询价文件进行必要的澄清或修改。</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2、凡涉及询价文件的澄清或修改，均以招标代理机构发布的信息为准。</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3、招标代理机构对询价文件的澄清或修改，将构成本项目询价文件的一部分，对投标单位具有约束力。</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4、澄清或修改的内容可能影响到响应文件编制的，招标单位或招标代理机构将在提交首次响应文件截止之日3个工作日前，以网上公告书面形式发出。不足3个工作日的，应当顺延提交首次询价响应文件截止之日。</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lastRenderedPageBreak/>
        <w:t>5、除非招标代理机构以书面、公告的形式对询价文件作出澄清、修改并通知到投标单位，投标单位对涉及询价文件的任何推论、理解和结论所造成的结果，均由投标单位自负。</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6、招标单位视情组织答疑会。如有产生答疑且对询价文件内容有修改，招标代理机构将按照本须知有关规定，以补充通知（公告）的方式发出并通知到投标单位。</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三、询价项目涉及到的现场勘察</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1、询价文件所提供的项目相关数据仅做参考，根据自身需要，投标单位可在询价响应文件递交日前自行实地查看有关现场和对周围环境进行勘察，以获取编制询价响应文件所需的信息。勘察现场如有费用产生，由投标单位自行承担。</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2、招标单位向投标单位提供有关现场的资料和数据，是招标单位现有的并认为能使投标单位可利用的资料。招标单位对投标单位由此而做出的推论、理解和结论概不负责。</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3、潜在投标单位为响应本项目询价而勘察项目现场，但不得因此使招标单位承担有关的责任和蒙受损失。投标单位须承担勘察现场而带来的一切责任及风险。</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4、投标单位应在现场勘察时，熟悉现场及周围交通道路等情况，以获得一切可能影响询价响应内容的直接资料。投标单位成交后，不得以不完全了解现场情况为理由而向招标单位提出任何索赔的要求，对此招标单位不承担任何责任，且不作任何答复。</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四、询价响应文件的组成及装订</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1、询价响应文件由：（1）资格审查文件、（2）商务技术响应文件、（3）报价响应文件</w:t>
      </w:r>
      <w:r>
        <w:rPr>
          <w:rFonts w:ascii="宋体" w:eastAsia="宋体" w:hAnsi="宋体" w:cs="宋体" w:hint="eastAsia"/>
          <w:bCs/>
        </w:rPr>
        <w:t>、（4）电子文件（U盘,内容为和纸质文件一致的签字盖章后的询价响应文件正本扫描件）</w:t>
      </w:r>
      <w:r>
        <w:rPr>
          <w:rFonts w:ascii="宋体" w:eastAsia="宋体" w:hAnsi="宋体" w:cs="宋体" w:hint="eastAsia"/>
        </w:rPr>
        <w:t>，共4部分组成</w:t>
      </w:r>
      <w:r>
        <w:rPr>
          <w:rFonts w:ascii="宋体" w:eastAsia="宋体" w:hAnsi="宋体" w:cs="宋体" w:hint="eastAsia"/>
          <w:b/>
          <w:bCs/>
        </w:rPr>
        <w:t>。</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2、投标单位按询价响应文件组成顺序编写响应文件，并牢固装订成册。询价响应文件前三部分均需采用A4纸（图纸等除外），不允许使用活页夹、拉杆夹、文件夹、塑料方便式书脊（插入式或穿孔式）装订。询价响应文件不得行间插字、涂改、增删。修改错漏处，须经过投标单位法人代表或被委托授权人签字（或盖章）并加盖公章。</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五、询价响应文件的份数、签署和退还</w:t>
      </w:r>
    </w:p>
    <w:p w:rsidR="00F203FE" w:rsidRDefault="002C09B4">
      <w:pPr>
        <w:snapToGrid w:val="0"/>
        <w:spacing w:line="360" w:lineRule="auto"/>
        <w:ind w:firstLineChars="200" w:firstLine="480"/>
        <w:rPr>
          <w:rFonts w:ascii="宋体" w:eastAsia="宋体" w:hAnsi="宋体" w:cs="宋体"/>
          <w:b/>
          <w:bCs/>
        </w:rPr>
      </w:pPr>
      <w:r>
        <w:rPr>
          <w:rFonts w:ascii="宋体" w:eastAsia="宋体" w:hAnsi="宋体" w:cs="宋体" w:hint="eastAsia"/>
        </w:rPr>
        <w:lastRenderedPageBreak/>
        <w:t>1、询价响应文件资格审查文件、商务技术响应文件、报价响应文件均为</w:t>
      </w:r>
      <w:r>
        <w:rPr>
          <w:rFonts w:ascii="宋体" w:eastAsia="宋体" w:hAnsi="宋体" w:cs="宋体" w:hint="eastAsia"/>
          <w:b/>
          <w:bCs/>
          <w:u w:val="thick" w:color="FF0000"/>
        </w:rPr>
        <w:t>壹份“正本”和贰份“副本”，电子文件（U盘）只需提供一份。</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询价响应文件前三部分的每一份询价响应文件上要明确标注项目名称、项目编号、询价响应文件各自对应的名称、投标单位全称、“正本”、“副本”字样，“正本”和“副本”若有差异，概以“正本”为准。</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3、询价响应文件前三部分中的所有“正本”，须为打印的，其正文内容由法定代表人或被委托授权人签字（或盖章）并加盖公章，“副本”可为“正本”的复印件。</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4、询价程序顺利进行后，所有询价响应文件都将作为档案保存，不论成交与否，招标代理机构均不退回（未拆封的除外）。</w:t>
      </w:r>
    </w:p>
    <w:p w:rsidR="00F203FE" w:rsidRDefault="002C09B4">
      <w:pPr>
        <w:snapToGrid w:val="0"/>
        <w:spacing w:line="360" w:lineRule="auto"/>
        <w:ind w:firstLineChars="196" w:firstLine="472"/>
        <w:outlineLvl w:val="1"/>
        <w:rPr>
          <w:rFonts w:ascii="宋体" w:eastAsia="宋体" w:hAnsi="宋体" w:cs="宋体"/>
          <w:b/>
          <w:bCs/>
        </w:rPr>
      </w:pPr>
      <w:r>
        <w:rPr>
          <w:rFonts w:ascii="宋体" w:eastAsia="宋体" w:hAnsi="宋体" w:cs="宋体" w:hint="eastAsia"/>
          <w:b/>
          <w:bCs/>
        </w:rPr>
        <w:t>六、询价响应文件的密封及标记</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1、投标单位须将本项目询价响应文件：资格审查文件、商务技术响应文件、报价响应文件</w:t>
      </w:r>
      <w:r>
        <w:rPr>
          <w:rFonts w:ascii="宋体" w:eastAsia="宋体" w:hAnsi="宋体" w:cs="宋体" w:hint="eastAsia"/>
          <w:b/>
          <w:bCs/>
        </w:rPr>
        <w:t>、</w:t>
      </w:r>
      <w:r>
        <w:rPr>
          <w:rFonts w:ascii="宋体" w:eastAsia="宋体" w:hAnsi="宋体" w:cs="宋体" w:hint="eastAsia"/>
          <w:bCs/>
        </w:rPr>
        <w:t>电子文件分别单独密封</w:t>
      </w:r>
      <w:r>
        <w:rPr>
          <w:rFonts w:ascii="宋体" w:eastAsia="宋体" w:hAnsi="宋体" w:cs="宋体" w:hint="eastAsia"/>
        </w:rPr>
        <w:t>。</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2、密封后，应在每一密封袋上明确标注询价项目名称、项目编号、标段号、询价响应文件各自对应的名称、投标单位全称及日期，同时加盖投标单位公章。</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【特别提醒】询价响应文件中的资格审查文件与商务技术响应文件中的“正本”或“副本”内，均不得含有任何报价响应文件中的报价表（报价单）的内容，否则作无效询价处理。</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七、询价响应报价</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1、本项目不接受任何有选择的报价。</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2、询价报价均以人民币为报价的货币单位。</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3、询价报价表必须加盖单位公章且必须经法定代表人或被授权人签字或盖章。报价表中的大写金额与小写金额、总价金额与按单价汇总金额，若有差异，将按下列规定修正：</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3.1询价响应文件中报价表内容与询价响应文件中明细内容不一致的，以报价表为准；</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3.2 大写金额和小写金额不一致的，以大写金额为准；</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3.3单价金额小数点或者百分比有明显错位的，以询价响应报价总表中的总价为准，并修改单价；</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3.4总价金额与按单价汇总金额不一致的，以单价金额计算结果为准。</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lastRenderedPageBreak/>
        <w:t>3.5同时出现两种以上不一致的，按照前款规定的顺序修正。修正后的报价经询价响应投标单位确认后产生约束力，询价响应投标单位不确认的，其询价响应无效。</w:t>
      </w:r>
    </w:p>
    <w:p w:rsidR="00F203FE" w:rsidRDefault="002C09B4">
      <w:pPr>
        <w:snapToGrid w:val="0"/>
        <w:spacing w:line="360" w:lineRule="auto"/>
        <w:ind w:firstLineChars="206" w:firstLine="494"/>
        <w:rPr>
          <w:rFonts w:ascii="宋体" w:eastAsia="宋体" w:hAnsi="宋体" w:cs="宋体"/>
          <w:highlight w:val="yellow"/>
          <w:lang w:val="zh-CN"/>
        </w:rPr>
      </w:pPr>
      <w:r>
        <w:rPr>
          <w:rFonts w:ascii="宋体" w:eastAsia="宋体" w:hAnsi="宋体" w:cs="宋体" w:hint="eastAsia"/>
        </w:rPr>
        <w:t>4、询价响应报价包括：</w:t>
      </w:r>
      <w:r>
        <w:rPr>
          <w:rFonts w:eastAsia="宋体" w:hint="eastAsia"/>
          <w:color w:val="000000" w:themeColor="text1"/>
        </w:rPr>
        <w:t>所有货物本身的费用（含一切必须的辅助材料费用</w:t>
      </w:r>
      <w:r>
        <w:rPr>
          <w:rFonts w:eastAsia="宋体" w:hint="eastAsia"/>
          <w:color w:val="000000" w:themeColor="text1"/>
        </w:rPr>
        <w:t>)</w:t>
      </w:r>
      <w:r>
        <w:rPr>
          <w:rFonts w:eastAsia="宋体" w:hint="eastAsia"/>
          <w:color w:val="000000" w:themeColor="text1"/>
        </w:rPr>
        <w:t>、运输到指定地点的装运</w:t>
      </w:r>
      <w:r>
        <w:rPr>
          <w:rFonts w:eastAsia="宋体" w:hint="eastAsia"/>
        </w:rPr>
        <w:t>费用（含装卸力资）、成品保护费、检验费、人员费用、售后服务、税费等所有费用，即项目履行到项目执行结束的过程中所发生的一切费用</w:t>
      </w:r>
      <w:r>
        <w:rPr>
          <w:rFonts w:ascii="宋体" w:eastAsia="宋体" w:hAnsi="宋体" w:cs="宋体" w:hint="eastAsia"/>
        </w:rPr>
        <w:t>。</w:t>
      </w:r>
    </w:p>
    <w:p w:rsidR="00F203FE" w:rsidRDefault="002C09B4">
      <w:pPr>
        <w:snapToGrid w:val="0"/>
        <w:spacing w:line="360" w:lineRule="auto"/>
        <w:ind w:firstLineChars="200" w:firstLine="480"/>
        <w:rPr>
          <w:rFonts w:ascii="宋体" w:eastAsia="宋体" w:hAnsi="宋体" w:cs="宋体"/>
          <w:b/>
          <w:bCs/>
        </w:rPr>
      </w:pPr>
      <w:r>
        <w:rPr>
          <w:rFonts w:ascii="宋体" w:eastAsia="宋体" w:hAnsi="宋体" w:cs="宋体" w:hint="eastAsia"/>
        </w:rPr>
        <w:t>5、</w:t>
      </w:r>
      <w:r>
        <w:rPr>
          <w:rFonts w:ascii="宋体" w:eastAsia="宋体" w:hAnsi="宋体" w:cs="宋体" w:hint="eastAsia"/>
          <w:b/>
          <w:bCs/>
        </w:rPr>
        <w:t>本次询价活动项目的响应报价为一次报定价。</w:t>
      </w:r>
      <w:r>
        <w:rPr>
          <w:rFonts w:ascii="宋体" w:eastAsia="宋体" w:hAnsi="宋体" w:cs="宋体" w:hint="eastAsia"/>
        </w:rPr>
        <w:t>中标单位的报价即为成交价，除非因特殊原因并经买卖双方协商同意，中标单位不得再要求追加任何费用。同时，除非合同条款中另有规定，否则中标单位的成交价在合同实施期间不因市场变化因素而变动。</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6、如因招标单位实际需求，供货数量发生变化，中标单位须无条件满足招标单位需求，确保供货质量并及时供货。</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 xml:space="preserve">7、询价响应投标单位应详细阅读询价文件的全部内容，根据招标项目需求，准确制定相关工作方案等，必须对本采购项目全部进行报价，如有漏项，视同对本项目的优惠。不按询价文件的要求提供响应文件，导致报价无效，按无效标处理。 </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8、询价程序顺利进行后，除投标单位的原件可退回外，其余所有的询价响应文件都将作为档案保存，不论成交与否，招标代理机构均不退回。</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八、联合体</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本项目不接受多个投标单位组成联合体参与询价响应。</w:t>
      </w:r>
    </w:p>
    <w:p w:rsidR="00F203FE" w:rsidRDefault="002C09B4">
      <w:pPr>
        <w:snapToGrid w:val="0"/>
        <w:spacing w:line="360" w:lineRule="auto"/>
        <w:ind w:firstLineChars="206" w:firstLine="496"/>
        <w:outlineLvl w:val="1"/>
        <w:rPr>
          <w:rFonts w:ascii="宋体" w:eastAsia="宋体" w:hAnsi="宋体" w:cs="宋体"/>
        </w:rPr>
      </w:pPr>
      <w:r>
        <w:rPr>
          <w:rFonts w:ascii="宋体" w:eastAsia="宋体" w:hAnsi="宋体" w:cs="宋体" w:hint="eastAsia"/>
          <w:b/>
          <w:bCs/>
        </w:rPr>
        <w:t>九、询价响应文件的有效期</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1、从询价响应文件接收截止之日算起，</w:t>
      </w:r>
      <w:r>
        <w:rPr>
          <w:rFonts w:ascii="宋体" w:eastAsia="宋体" w:hAnsi="宋体" w:cs="宋体" w:hint="eastAsia"/>
          <w:b/>
          <w:bCs/>
        </w:rPr>
        <w:t>45</w:t>
      </w:r>
      <w:r>
        <w:rPr>
          <w:rFonts w:ascii="宋体" w:eastAsia="宋体" w:hAnsi="宋体" w:cs="宋体" w:hint="eastAsia"/>
        </w:rPr>
        <w:t>个“日历天”内询价响应书应保持有效。有效期短于这个规定期限的询价响应，将被拒绝。</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2、在特殊情况下，招标代理机构可与询价响应投标单位协商延长询价响应书的有效期。</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这种要求和答复都应以书面、传真或电报的形式进行。同意延长有效期的询价响应投标单位不能修改询价响应文件。拒绝接受延期要求的询价响应投标单位的询价响应将被拒绝。</w:t>
      </w:r>
    </w:p>
    <w:p w:rsidR="00F203FE" w:rsidRDefault="002C09B4">
      <w:pPr>
        <w:snapToGrid w:val="0"/>
        <w:spacing w:line="360" w:lineRule="auto"/>
        <w:ind w:firstLineChars="206" w:firstLine="496"/>
        <w:outlineLvl w:val="1"/>
        <w:rPr>
          <w:rFonts w:ascii="宋体" w:eastAsia="宋体" w:hAnsi="宋体" w:cs="宋体"/>
          <w:b/>
          <w:bCs/>
        </w:rPr>
      </w:pPr>
      <w:r>
        <w:rPr>
          <w:rFonts w:ascii="宋体" w:eastAsia="宋体" w:hAnsi="宋体" w:cs="宋体" w:hint="eastAsia"/>
          <w:b/>
          <w:bCs/>
        </w:rPr>
        <w:t>十、其他费用</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lastRenderedPageBreak/>
        <w:t>1、无论询价过程和结果如何，参加询价的投标单位自行承担与本次项目询价有关的全部费用。</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2、本项目采购代理费3000元及评审费（按实收取）由中标单位承担，由中标单位在领取成交通知书前，向招标代理机构一次性付清。</w:t>
      </w:r>
    </w:p>
    <w:p w:rsidR="00F203FE" w:rsidRDefault="002C09B4">
      <w:pPr>
        <w:snapToGrid w:val="0"/>
        <w:spacing w:line="360" w:lineRule="auto"/>
        <w:ind w:firstLineChars="200" w:firstLine="482"/>
        <w:rPr>
          <w:rFonts w:ascii="宋体" w:eastAsia="宋体" w:hAnsi="宋体" w:cs="宋体"/>
          <w:b/>
          <w:bCs/>
        </w:rPr>
      </w:pPr>
      <w:r>
        <w:rPr>
          <w:rFonts w:ascii="宋体" w:eastAsia="宋体" w:hAnsi="宋体" w:cs="宋体" w:hint="eastAsia"/>
          <w:b/>
          <w:bCs/>
        </w:rPr>
        <w:t>十一、询价保证金</w:t>
      </w:r>
    </w:p>
    <w:p w:rsidR="00F203FE" w:rsidRDefault="002C09B4">
      <w:pPr>
        <w:snapToGrid w:val="0"/>
        <w:spacing w:line="360" w:lineRule="auto"/>
        <w:ind w:firstLineChars="206" w:firstLine="494"/>
        <w:outlineLvl w:val="1"/>
        <w:rPr>
          <w:rFonts w:eastAsia="宋体"/>
        </w:rPr>
      </w:pPr>
      <w:r>
        <w:rPr>
          <w:rFonts w:eastAsia="宋体" w:hint="eastAsia"/>
        </w:rPr>
        <w:t>1</w:t>
      </w:r>
      <w:r>
        <w:rPr>
          <w:rFonts w:eastAsia="宋体" w:hint="eastAsia"/>
        </w:rPr>
        <w:t>、保证金：</w:t>
      </w:r>
      <w:r>
        <w:rPr>
          <w:rFonts w:eastAsia="宋体" w:hint="eastAsia"/>
        </w:rPr>
        <w:t>10000</w:t>
      </w:r>
      <w:r>
        <w:rPr>
          <w:rFonts w:eastAsia="宋体" w:hint="eastAsia"/>
        </w:rPr>
        <w:t>元（现金、支票、汇票、本票或者金融机构、担保机构出具的保函，请用信封密封好，并注明交款单位后单独递交给招标代理机构，不得密封在响应文件里）</w:t>
      </w:r>
    </w:p>
    <w:p w:rsidR="00F203FE" w:rsidRDefault="002C09B4">
      <w:pPr>
        <w:snapToGrid w:val="0"/>
        <w:spacing w:line="360" w:lineRule="auto"/>
        <w:ind w:firstLineChars="206" w:firstLine="494"/>
        <w:outlineLvl w:val="1"/>
        <w:rPr>
          <w:rFonts w:eastAsia="宋体"/>
        </w:rPr>
      </w:pPr>
      <w:r>
        <w:rPr>
          <w:rFonts w:eastAsia="宋体" w:hint="eastAsia"/>
        </w:rPr>
        <w:t>如为银行转账，询价保证金必须从投标单位基本帐户汇出，否则不予接受。</w:t>
      </w:r>
    </w:p>
    <w:p w:rsidR="00F203FE" w:rsidRDefault="002C09B4">
      <w:pPr>
        <w:snapToGrid w:val="0"/>
        <w:spacing w:line="360" w:lineRule="auto"/>
        <w:ind w:firstLineChars="206" w:firstLine="494"/>
        <w:outlineLvl w:val="1"/>
        <w:rPr>
          <w:rFonts w:eastAsia="宋体"/>
        </w:rPr>
      </w:pPr>
      <w:r>
        <w:rPr>
          <w:rFonts w:eastAsia="宋体" w:hint="eastAsia"/>
        </w:rPr>
        <w:t>帐户名：江苏科建工程项目管理有限公司</w:t>
      </w:r>
    </w:p>
    <w:p w:rsidR="00F203FE" w:rsidRDefault="002C09B4">
      <w:pPr>
        <w:snapToGrid w:val="0"/>
        <w:spacing w:line="360" w:lineRule="auto"/>
        <w:ind w:firstLineChars="206" w:firstLine="494"/>
        <w:outlineLvl w:val="1"/>
        <w:rPr>
          <w:rFonts w:eastAsia="宋体"/>
        </w:rPr>
      </w:pPr>
      <w:r>
        <w:rPr>
          <w:rFonts w:eastAsia="宋体" w:hint="eastAsia"/>
        </w:rPr>
        <w:t>开户行：中国农业银行南通新城支行</w:t>
      </w:r>
    </w:p>
    <w:p w:rsidR="00F203FE" w:rsidRDefault="002C09B4">
      <w:pPr>
        <w:snapToGrid w:val="0"/>
        <w:spacing w:line="360" w:lineRule="auto"/>
        <w:ind w:firstLineChars="206" w:firstLine="494"/>
        <w:outlineLvl w:val="1"/>
        <w:rPr>
          <w:rFonts w:eastAsia="宋体"/>
        </w:rPr>
      </w:pPr>
      <w:r>
        <w:rPr>
          <w:rFonts w:eastAsia="宋体" w:hint="eastAsia"/>
        </w:rPr>
        <w:t>账号：</w:t>
      </w:r>
      <w:r>
        <w:rPr>
          <w:rFonts w:eastAsia="宋体"/>
        </w:rPr>
        <w:t>10727201040002368</w:t>
      </w:r>
    </w:p>
    <w:p w:rsidR="00F203FE" w:rsidRDefault="002C09B4">
      <w:pPr>
        <w:snapToGrid w:val="0"/>
        <w:spacing w:line="360" w:lineRule="auto"/>
        <w:ind w:firstLineChars="206" w:firstLine="494"/>
        <w:outlineLvl w:val="1"/>
        <w:rPr>
          <w:rFonts w:eastAsia="宋体"/>
        </w:rPr>
      </w:pPr>
      <w:r>
        <w:rPr>
          <w:rFonts w:eastAsia="宋体" w:hint="eastAsia"/>
        </w:rPr>
        <w:t>2</w:t>
      </w:r>
      <w:r>
        <w:rPr>
          <w:rFonts w:eastAsia="宋体" w:hint="eastAsia"/>
        </w:rPr>
        <w:t>、询价保证金退还的约定：</w:t>
      </w:r>
    </w:p>
    <w:p w:rsidR="00F203FE" w:rsidRDefault="002C09B4">
      <w:pPr>
        <w:snapToGrid w:val="0"/>
        <w:spacing w:line="360" w:lineRule="auto"/>
        <w:ind w:firstLineChars="206" w:firstLine="494"/>
        <w:outlineLvl w:val="1"/>
        <w:rPr>
          <w:rFonts w:eastAsia="宋体"/>
        </w:rPr>
      </w:pPr>
      <w:r>
        <w:rPr>
          <w:rFonts w:eastAsia="宋体" w:hint="eastAsia"/>
        </w:rPr>
        <w:t>未成交单位的询价保证金（银行汇票等）在评标结束宣布成交候选人情况后当场予以退还，成交单位的询价保证金在签订合同后</w:t>
      </w:r>
      <w:r>
        <w:rPr>
          <w:rFonts w:eastAsia="宋体" w:hint="eastAsia"/>
        </w:rPr>
        <w:t>5</w:t>
      </w:r>
      <w:r>
        <w:rPr>
          <w:rFonts w:eastAsia="宋体" w:hint="eastAsia"/>
        </w:rPr>
        <w:t>日内予以退还。</w:t>
      </w:r>
    </w:p>
    <w:p w:rsidR="00F203FE" w:rsidRDefault="002C09B4">
      <w:pPr>
        <w:snapToGrid w:val="0"/>
        <w:spacing w:line="360" w:lineRule="auto"/>
        <w:ind w:firstLineChars="206" w:firstLine="494"/>
        <w:outlineLvl w:val="1"/>
        <w:rPr>
          <w:rFonts w:eastAsia="宋体"/>
        </w:rPr>
      </w:pPr>
      <w:r>
        <w:rPr>
          <w:rFonts w:eastAsia="宋体" w:hint="eastAsia"/>
        </w:rPr>
        <w:t>3.</w:t>
      </w:r>
      <w:r>
        <w:rPr>
          <w:rFonts w:eastAsia="宋体" w:hint="eastAsia"/>
        </w:rPr>
        <w:t>投标单位出现下列情况，其询价保证金一律不予退还：</w:t>
      </w:r>
    </w:p>
    <w:p w:rsidR="00F203FE" w:rsidRDefault="002C09B4">
      <w:pPr>
        <w:snapToGrid w:val="0"/>
        <w:spacing w:line="360" w:lineRule="auto"/>
        <w:ind w:firstLineChars="206" w:firstLine="494"/>
        <w:outlineLvl w:val="1"/>
        <w:rPr>
          <w:rFonts w:eastAsia="宋体"/>
        </w:rPr>
      </w:pPr>
      <w:r>
        <w:rPr>
          <w:rFonts w:eastAsia="宋体" w:hint="eastAsia"/>
        </w:rPr>
        <w:t>（</w:t>
      </w:r>
      <w:r>
        <w:rPr>
          <w:rFonts w:eastAsia="宋体" w:hint="eastAsia"/>
        </w:rPr>
        <w:t>1</w:t>
      </w:r>
      <w:r>
        <w:rPr>
          <w:rFonts w:eastAsia="宋体" w:hint="eastAsia"/>
        </w:rPr>
        <w:t>）成交后，除不可抗力情况外，中标单位拒不按照询价文件的要求提交履约保证金的；</w:t>
      </w:r>
    </w:p>
    <w:p w:rsidR="00F203FE" w:rsidRDefault="002C09B4">
      <w:pPr>
        <w:snapToGrid w:val="0"/>
        <w:spacing w:line="360" w:lineRule="auto"/>
        <w:ind w:firstLineChars="206" w:firstLine="494"/>
        <w:outlineLvl w:val="1"/>
        <w:rPr>
          <w:rFonts w:eastAsia="宋体"/>
        </w:rPr>
      </w:pPr>
      <w:r>
        <w:rPr>
          <w:rFonts w:eastAsia="宋体" w:hint="eastAsia"/>
        </w:rPr>
        <w:t>（</w:t>
      </w:r>
      <w:r>
        <w:rPr>
          <w:rFonts w:eastAsia="宋体" w:hint="eastAsia"/>
        </w:rPr>
        <w:t>2</w:t>
      </w:r>
      <w:r>
        <w:rPr>
          <w:rFonts w:eastAsia="宋体" w:hint="eastAsia"/>
        </w:rPr>
        <w:t>）成交通知书发出后，中标单位不与采购人签订合同的，或者在签订合同时向采购人提出附加条件或者更改合同实质性内容的。</w:t>
      </w:r>
    </w:p>
    <w:p w:rsidR="00F203FE" w:rsidRDefault="002C09B4">
      <w:pPr>
        <w:snapToGrid w:val="0"/>
        <w:spacing w:line="360" w:lineRule="auto"/>
        <w:ind w:firstLineChars="206" w:firstLine="496"/>
        <w:outlineLvl w:val="1"/>
        <w:rPr>
          <w:rFonts w:ascii="宋体" w:eastAsia="宋体" w:hAnsi="宋体" w:cs="宋体"/>
          <w:b/>
          <w:bCs/>
        </w:rPr>
      </w:pPr>
      <w:r>
        <w:rPr>
          <w:rFonts w:ascii="宋体" w:eastAsia="宋体" w:hAnsi="宋体" w:cs="宋体" w:hint="eastAsia"/>
          <w:b/>
          <w:bCs/>
        </w:rPr>
        <w:t>十二、履约保证金</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1、本项目的履约保证金缴纳标准为：成交总价的5%。</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2、中标单位可以选择以支票、汇票、本票或者金融机构、担保机构出具的保函等非现金形式缴纳履约保证金。</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3、中标单位的履约保证金须在成交通知书发出后5日内汇入招标单位账户，中标单位凭成交通知书、履约保证金缴纳凭证在成交通知书发出后15日内与招标单位签订合同。超期视为自动放弃成交资格。</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4、中标单位在按要求保质保量的完成该项目合同并通过验收后，采购人凭中标单位提交的申请，一次性退还该合同项目的履约保证金。</w:t>
      </w:r>
    </w:p>
    <w:p w:rsidR="00F203FE" w:rsidRDefault="002C09B4">
      <w:pPr>
        <w:snapToGrid w:val="0"/>
        <w:spacing w:line="360" w:lineRule="auto"/>
        <w:ind w:firstLineChars="200" w:firstLine="480"/>
      </w:pPr>
      <w:r>
        <w:rPr>
          <w:rFonts w:ascii="宋体" w:eastAsia="宋体" w:hAnsi="宋体" w:cs="宋体" w:hint="eastAsia"/>
        </w:rPr>
        <w:t>5、由于中标单位原因，在签订合同后出现不按合同履行的情况，招标单位</w:t>
      </w:r>
      <w:r>
        <w:rPr>
          <w:rFonts w:ascii="宋体" w:eastAsia="宋体" w:hAnsi="宋体" w:cs="宋体" w:hint="eastAsia"/>
        </w:rPr>
        <w:lastRenderedPageBreak/>
        <w:t>有权将履约保证金作为违约金，全额不予退还，同时招标单位亦有权终止合同，中标单位还须承担相应的法律赔偿责任。</w:t>
      </w:r>
      <w:r>
        <w:rPr>
          <w:rFonts w:eastAsia="宋体" w:cs="宋体" w:hint="eastAsia"/>
          <w:b/>
          <w:bCs/>
          <w:w w:val="80"/>
          <w:sz w:val="36"/>
          <w:szCs w:val="36"/>
        </w:rPr>
        <w:br w:type="page"/>
      </w:r>
    </w:p>
    <w:p w:rsidR="00F203FE" w:rsidRDefault="002C09B4">
      <w:pPr>
        <w:ind w:firstLine="582"/>
        <w:jc w:val="center"/>
        <w:rPr>
          <w:rFonts w:ascii="宋体" w:eastAsia="宋体" w:hAnsi="宋体" w:cs="宋体"/>
          <w:b/>
          <w:bCs/>
          <w:w w:val="80"/>
          <w:sz w:val="36"/>
          <w:szCs w:val="36"/>
        </w:rPr>
      </w:pPr>
      <w:r>
        <w:rPr>
          <w:rFonts w:ascii="宋体" w:eastAsia="宋体" w:hAnsi="宋体" w:cs="宋体" w:hint="eastAsia"/>
          <w:b/>
          <w:bCs/>
          <w:w w:val="80"/>
          <w:sz w:val="36"/>
          <w:szCs w:val="36"/>
        </w:rPr>
        <w:lastRenderedPageBreak/>
        <w:t>第三章 项目需求</w:t>
      </w:r>
    </w:p>
    <w:p w:rsidR="00F203FE" w:rsidRDefault="002C09B4">
      <w:pPr>
        <w:snapToGrid w:val="0"/>
        <w:spacing w:line="360" w:lineRule="auto"/>
        <w:ind w:firstLine="482"/>
        <w:rPr>
          <w:rFonts w:ascii="宋体" w:eastAsia="宋体" w:hAnsi="宋体"/>
          <w:b/>
        </w:rPr>
      </w:pPr>
      <w:r>
        <w:rPr>
          <w:rFonts w:ascii="宋体" w:eastAsia="宋体" w:hAnsi="宋体" w:hint="eastAsia"/>
          <w:b/>
        </w:rPr>
        <w:t>一、项目基本情况</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1、</w:t>
      </w:r>
      <w:r>
        <w:rPr>
          <w:rFonts w:ascii="宋体" w:eastAsia="宋体" w:hAnsi="宋体" w:cs="宋体"/>
        </w:rPr>
        <w:t>项目名称：</w:t>
      </w:r>
      <w:r>
        <w:rPr>
          <w:rFonts w:eastAsia="宋体" w:cs="宋体" w:hint="eastAsia"/>
        </w:rPr>
        <w:t>南通兴环环境卫生服务有限公司</w:t>
      </w:r>
      <w:r>
        <w:rPr>
          <w:rFonts w:eastAsia="宋体" w:cs="宋体" w:hint="eastAsia"/>
        </w:rPr>
        <w:t>2026</w:t>
      </w:r>
      <w:r>
        <w:rPr>
          <w:rFonts w:eastAsia="宋体" w:cs="宋体" w:hint="eastAsia"/>
        </w:rPr>
        <w:t>年度工会会员春节慰问物资采购项目</w:t>
      </w: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2</w:t>
      </w:r>
      <w:r>
        <w:rPr>
          <w:rFonts w:ascii="宋体" w:eastAsia="宋体" w:hAnsi="宋体" w:cs="宋体"/>
        </w:rPr>
        <w:t>、项目预算：</w:t>
      </w:r>
      <w:r>
        <w:rPr>
          <w:rFonts w:ascii="宋体" w:eastAsia="宋体" w:hAnsi="宋体" w:cs="宋体" w:hint="eastAsia"/>
        </w:rPr>
        <w:t>约119万元，预采购1700份，700元/人（最终以实际需求数量为准）</w:t>
      </w:r>
    </w:p>
    <w:p w:rsidR="00F203FE" w:rsidRDefault="002C09B4">
      <w:pPr>
        <w:snapToGrid w:val="0"/>
        <w:spacing w:line="360" w:lineRule="auto"/>
        <w:ind w:firstLineChars="206" w:firstLine="494"/>
        <w:rPr>
          <w:rFonts w:ascii="宋体" w:eastAsia="宋体" w:hAnsi="宋体" w:cs="宋体"/>
        </w:rPr>
      </w:pPr>
      <w:r>
        <w:rPr>
          <w:rFonts w:ascii="宋体" w:eastAsia="宋体" w:hAnsi="宋体" w:cs="宋体" w:hint="eastAsia"/>
        </w:rPr>
        <w:t>3</w:t>
      </w:r>
      <w:r>
        <w:rPr>
          <w:rFonts w:ascii="宋体" w:eastAsia="宋体" w:hAnsi="宋体" w:cs="宋体"/>
        </w:rPr>
        <w:t>、项目需求：</w:t>
      </w:r>
      <w:r>
        <w:rPr>
          <w:rFonts w:ascii="宋体" w:eastAsia="宋体" w:hAnsi="宋体" w:cs="宋体" w:hint="eastAsia"/>
        </w:rPr>
        <w:t>以实物的方式发放给工会会员 ，具体物品见下表</w:t>
      </w:r>
    </w:p>
    <w:tbl>
      <w:tblPr>
        <w:tblpPr w:leftFromText="180" w:rightFromText="180" w:vertAnchor="text" w:horzAnchor="page" w:tblpX="677" w:tblpY="538"/>
        <w:tblOverlap w:val="never"/>
        <w:tblW w:w="10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5"/>
        <w:gridCol w:w="2205"/>
        <w:gridCol w:w="705"/>
        <w:gridCol w:w="3602"/>
        <w:gridCol w:w="2730"/>
        <w:gridCol w:w="863"/>
      </w:tblGrid>
      <w:tr w:rsidR="00F203FE">
        <w:tc>
          <w:tcPr>
            <w:tcW w:w="795" w:type="dxa"/>
            <w:noWrap/>
            <w:vAlign w:val="center"/>
          </w:tcPr>
          <w:p w:rsidR="00F203FE" w:rsidRDefault="002C09B4">
            <w:pPr>
              <w:spacing w:line="440" w:lineRule="exact"/>
              <w:jc w:val="left"/>
              <w:rPr>
                <w:rFonts w:asciiTheme="minorEastAsia" w:eastAsiaTheme="minorEastAsia" w:hAnsiTheme="minorEastAsia" w:cs="宋体"/>
                <w:color w:val="000000"/>
              </w:rPr>
            </w:pPr>
            <w:r>
              <w:rPr>
                <w:rFonts w:asciiTheme="minorEastAsia" w:eastAsiaTheme="minorEastAsia" w:hAnsiTheme="minorEastAsia" w:hint="eastAsia"/>
                <w:color w:val="000000"/>
              </w:rPr>
              <w:t>序号</w:t>
            </w:r>
          </w:p>
        </w:tc>
        <w:tc>
          <w:tcPr>
            <w:tcW w:w="2205" w:type="dxa"/>
            <w:noWrap/>
            <w:vAlign w:val="center"/>
          </w:tcPr>
          <w:p w:rsidR="00F203FE" w:rsidRDefault="002C09B4">
            <w:pPr>
              <w:spacing w:line="440" w:lineRule="exact"/>
              <w:ind w:firstLineChars="375" w:firstLine="900"/>
              <w:jc w:val="left"/>
              <w:rPr>
                <w:rFonts w:asciiTheme="minorEastAsia" w:eastAsiaTheme="minorEastAsia" w:hAnsiTheme="minorEastAsia" w:cs="宋体"/>
                <w:color w:val="000000"/>
              </w:rPr>
            </w:pPr>
            <w:r>
              <w:rPr>
                <w:rFonts w:asciiTheme="minorEastAsia" w:eastAsiaTheme="minorEastAsia" w:hAnsiTheme="minorEastAsia" w:hint="eastAsia"/>
                <w:color w:val="000000"/>
              </w:rPr>
              <w:t>品名</w:t>
            </w:r>
          </w:p>
        </w:tc>
        <w:tc>
          <w:tcPr>
            <w:tcW w:w="705" w:type="dxa"/>
            <w:noWrap/>
            <w:vAlign w:val="center"/>
          </w:tcPr>
          <w:p w:rsidR="00F203FE" w:rsidRDefault="002C09B4">
            <w:pPr>
              <w:spacing w:line="360" w:lineRule="exact"/>
              <w:jc w:val="left"/>
              <w:rPr>
                <w:rFonts w:asciiTheme="minorEastAsia" w:eastAsiaTheme="minorEastAsia" w:hAnsiTheme="minorEastAsia" w:cs="宋体"/>
                <w:color w:val="000000"/>
              </w:rPr>
            </w:pPr>
            <w:r>
              <w:rPr>
                <w:rFonts w:asciiTheme="minorEastAsia" w:eastAsiaTheme="minorEastAsia" w:hAnsiTheme="minorEastAsia" w:hint="eastAsia"/>
                <w:color w:val="000000"/>
              </w:rPr>
              <w:t>数量</w:t>
            </w:r>
          </w:p>
        </w:tc>
        <w:tc>
          <w:tcPr>
            <w:tcW w:w="3602" w:type="dxa"/>
            <w:noWrap/>
            <w:vAlign w:val="center"/>
          </w:tcPr>
          <w:p w:rsidR="00F203FE" w:rsidRDefault="002C09B4">
            <w:pPr>
              <w:spacing w:line="440" w:lineRule="exact"/>
              <w:ind w:firstLine="420"/>
              <w:jc w:val="left"/>
              <w:rPr>
                <w:rFonts w:asciiTheme="minorEastAsia" w:eastAsiaTheme="minorEastAsia" w:hAnsiTheme="minorEastAsia" w:cs="宋体"/>
                <w:color w:val="000000"/>
              </w:rPr>
            </w:pPr>
            <w:r>
              <w:rPr>
                <w:rFonts w:asciiTheme="minorEastAsia" w:eastAsiaTheme="minorEastAsia" w:hAnsiTheme="minorEastAsia" w:cs="宋体" w:hint="eastAsia"/>
                <w:color w:val="000000"/>
              </w:rPr>
              <w:t>商品规格下限</w:t>
            </w:r>
          </w:p>
        </w:tc>
        <w:tc>
          <w:tcPr>
            <w:tcW w:w="2730" w:type="dxa"/>
            <w:noWrap/>
            <w:vAlign w:val="center"/>
          </w:tcPr>
          <w:p w:rsidR="00F203FE" w:rsidRDefault="002C09B4">
            <w:pPr>
              <w:spacing w:line="360" w:lineRule="exact"/>
              <w:ind w:firstLine="420"/>
              <w:jc w:val="left"/>
              <w:rPr>
                <w:rFonts w:asciiTheme="minorEastAsia" w:eastAsiaTheme="minorEastAsia" w:hAnsiTheme="minorEastAsia" w:cs="宋体"/>
                <w:color w:val="000000"/>
              </w:rPr>
            </w:pPr>
            <w:r>
              <w:rPr>
                <w:rFonts w:asciiTheme="minorEastAsia" w:eastAsiaTheme="minorEastAsia" w:hAnsiTheme="minorEastAsia" w:cs="宋体" w:hint="eastAsia"/>
                <w:color w:val="000000"/>
              </w:rPr>
              <w:t>建议品牌（选其一）</w:t>
            </w:r>
          </w:p>
        </w:tc>
        <w:tc>
          <w:tcPr>
            <w:tcW w:w="863" w:type="dxa"/>
            <w:noWrap/>
            <w:vAlign w:val="center"/>
          </w:tcPr>
          <w:p w:rsidR="00F203FE" w:rsidRDefault="002C09B4">
            <w:pPr>
              <w:spacing w:line="360" w:lineRule="exact"/>
              <w:jc w:val="left"/>
              <w:rPr>
                <w:rFonts w:asciiTheme="minorEastAsia" w:eastAsiaTheme="minorEastAsia" w:hAnsiTheme="minorEastAsia" w:cs="宋体"/>
                <w:color w:val="000000"/>
              </w:rPr>
            </w:pPr>
            <w:r>
              <w:rPr>
                <w:rFonts w:asciiTheme="minorEastAsia" w:eastAsiaTheme="minorEastAsia" w:hAnsiTheme="minorEastAsia" w:cs="宋体" w:hint="eastAsia"/>
                <w:color w:val="000000"/>
              </w:rPr>
              <w:t>最高限价</w:t>
            </w:r>
          </w:p>
        </w:tc>
      </w:tr>
      <w:tr w:rsidR="00F203FE">
        <w:trPr>
          <w:trHeight w:val="370"/>
        </w:trPr>
        <w:tc>
          <w:tcPr>
            <w:tcW w:w="79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1</w:t>
            </w:r>
          </w:p>
        </w:tc>
        <w:tc>
          <w:tcPr>
            <w:tcW w:w="2205" w:type="dxa"/>
            <w:noWrap/>
            <w:vAlign w:val="center"/>
          </w:tcPr>
          <w:p w:rsidR="00F203FE" w:rsidRDefault="002C09B4">
            <w:pPr>
              <w:spacing w:line="440" w:lineRule="exact"/>
              <w:ind w:firstLineChars="100" w:firstLine="24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压榨葵花仁油</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2</w:t>
            </w:r>
          </w:p>
        </w:tc>
        <w:tc>
          <w:tcPr>
            <w:tcW w:w="3602" w:type="dxa"/>
            <w:noWrap/>
            <w:vAlign w:val="center"/>
          </w:tcPr>
          <w:p w:rsidR="00F203FE" w:rsidRDefault="002C09B4">
            <w:pPr>
              <w:spacing w:line="360" w:lineRule="exact"/>
              <w:ind w:firstLine="42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5L/桶</w:t>
            </w:r>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鲁花、金龙鱼、福临门、葵王</w:t>
            </w:r>
          </w:p>
        </w:tc>
        <w:tc>
          <w:tcPr>
            <w:tcW w:w="863" w:type="dxa"/>
            <w:vMerge w:val="restart"/>
            <w:noWrap/>
            <w:vAlign w:val="center"/>
          </w:tcPr>
          <w:p w:rsidR="00F203FE" w:rsidRDefault="002C09B4">
            <w:pPr>
              <w:pStyle w:val="2"/>
              <w:framePr w:hSpace="0" w:wrap="auto" w:vAnchor="margin" w:hAnchor="text" w:xAlign="left" w:yAlign="inline"/>
              <w:suppressOverlap w:val="0"/>
            </w:pPr>
            <w:r>
              <w:rPr>
                <w:rFonts w:hint="eastAsia"/>
              </w:rPr>
              <w:t>700元</w:t>
            </w:r>
          </w:p>
        </w:tc>
      </w:tr>
      <w:tr w:rsidR="00F203FE">
        <w:tc>
          <w:tcPr>
            <w:tcW w:w="79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2</w:t>
            </w:r>
          </w:p>
        </w:tc>
        <w:tc>
          <w:tcPr>
            <w:tcW w:w="2205" w:type="dxa"/>
            <w:noWrap/>
            <w:vAlign w:val="center"/>
          </w:tcPr>
          <w:p w:rsidR="00F203FE" w:rsidRDefault="002C09B4">
            <w:pPr>
              <w:spacing w:line="440" w:lineRule="exact"/>
              <w:ind w:firstLineChars="200" w:firstLine="48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纯牛奶</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1</w:t>
            </w:r>
          </w:p>
        </w:tc>
        <w:tc>
          <w:tcPr>
            <w:tcW w:w="3602" w:type="dxa"/>
            <w:noWrap/>
            <w:vAlign w:val="center"/>
          </w:tcPr>
          <w:p w:rsidR="00F203FE" w:rsidRDefault="002C09B4">
            <w:pPr>
              <w:spacing w:line="360" w:lineRule="exact"/>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250ml*10/箱、蛋白含量3.6%</w:t>
            </w:r>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蒙牛、伊利、光明</w:t>
            </w:r>
          </w:p>
        </w:tc>
        <w:tc>
          <w:tcPr>
            <w:tcW w:w="863" w:type="dxa"/>
            <w:vMerge/>
            <w:noWrap/>
            <w:vAlign w:val="center"/>
          </w:tcPr>
          <w:p w:rsidR="00F203FE" w:rsidRDefault="00F203FE">
            <w:pPr>
              <w:pStyle w:val="2"/>
              <w:framePr w:hSpace="0" w:wrap="auto" w:vAnchor="margin" w:hAnchor="text" w:xAlign="left" w:yAlign="inline"/>
              <w:suppressOverlap w:val="0"/>
            </w:pPr>
          </w:p>
        </w:tc>
      </w:tr>
      <w:tr w:rsidR="00F203FE">
        <w:tc>
          <w:tcPr>
            <w:tcW w:w="79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3</w:t>
            </w:r>
          </w:p>
        </w:tc>
        <w:tc>
          <w:tcPr>
            <w:tcW w:w="2205" w:type="dxa"/>
            <w:noWrap/>
            <w:vAlign w:val="center"/>
          </w:tcPr>
          <w:p w:rsidR="00F203FE" w:rsidRDefault="002C09B4">
            <w:pPr>
              <w:spacing w:line="440" w:lineRule="exact"/>
              <w:ind w:firstLineChars="300" w:firstLine="72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酸奶</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1</w:t>
            </w:r>
          </w:p>
        </w:tc>
        <w:tc>
          <w:tcPr>
            <w:tcW w:w="3602"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200ml*10/箱</w:t>
            </w:r>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莫斯利安、纯甄、安慕希</w:t>
            </w:r>
          </w:p>
        </w:tc>
        <w:tc>
          <w:tcPr>
            <w:tcW w:w="863" w:type="dxa"/>
            <w:vMerge/>
            <w:noWrap/>
            <w:vAlign w:val="center"/>
          </w:tcPr>
          <w:p w:rsidR="00F203FE" w:rsidRDefault="00F203FE">
            <w:pPr>
              <w:pStyle w:val="2"/>
              <w:framePr w:hSpace="0" w:wrap="auto" w:vAnchor="margin" w:hAnchor="text" w:xAlign="left" w:yAlign="inline"/>
              <w:suppressOverlap w:val="0"/>
            </w:pPr>
          </w:p>
        </w:tc>
      </w:tr>
      <w:tr w:rsidR="00F203FE">
        <w:tc>
          <w:tcPr>
            <w:tcW w:w="79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4</w:t>
            </w:r>
          </w:p>
        </w:tc>
        <w:tc>
          <w:tcPr>
            <w:tcW w:w="2205" w:type="dxa"/>
            <w:noWrap/>
            <w:vAlign w:val="center"/>
          </w:tcPr>
          <w:p w:rsidR="00F203FE" w:rsidRDefault="002C09B4">
            <w:pPr>
              <w:spacing w:line="440" w:lineRule="exact"/>
              <w:ind w:firstLineChars="100" w:firstLine="24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五谷杂粮礼盒</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1</w:t>
            </w:r>
          </w:p>
        </w:tc>
        <w:tc>
          <w:tcPr>
            <w:tcW w:w="3602"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3KG/盒（内含：</w:t>
            </w:r>
            <w:r>
              <w:rPr>
                <w:rFonts w:ascii="方正仿宋_GB2312" w:eastAsia="方正仿宋_GB2312" w:hAnsi="方正仿宋_GB2312" w:cs="方正仿宋_GB2312" w:hint="eastAsia"/>
              </w:rPr>
              <w:t>红豆、绿豆、黄小米、薏仁米、红米、黑米、血糯米、糙米、燕麦中的其中6种，每种不少于500G</w:t>
            </w:r>
            <w:r>
              <w:rPr>
                <w:rFonts w:ascii="方正仿宋_GB2312" w:eastAsia="方正仿宋_GB2312" w:hAnsi="方正仿宋_GB2312" w:cs="方正仿宋_GB2312" w:hint="eastAsia"/>
                <w:color w:val="000000"/>
              </w:rPr>
              <w:t>）</w:t>
            </w:r>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品牌不限</w:t>
            </w:r>
          </w:p>
        </w:tc>
        <w:tc>
          <w:tcPr>
            <w:tcW w:w="863" w:type="dxa"/>
            <w:vMerge/>
            <w:noWrap/>
            <w:vAlign w:val="center"/>
          </w:tcPr>
          <w:p w:rsidR="00F203FE" w:rsidRDefault="00F203FE">
            <w:pPr>
              <w:pStyle w:val="2"/>
              <w:framePr w:hSpace="0" w:wrap="auto" w:vAnchor="margin" w:hAnchor="text" w:xAlign="left" w:yAlign="inline"/>
              <w:suppressOverlap w:val="0"/>
            </w:pPr>
          </w:p>
        </w:tc>
      </w:tr>
      <w:tr w:rsidR="00F203FE">
        <w:tc>
          <w:tcPr>
            <w:tcW w:w="795" w:type="dxa"/>
            <w:noWrap/>
            <w:vAlign w:val="center"/>
          </w:tcPr>
          <w:p w:rsidR="00F203FE" w:rsidRDefault="002C09B4">
            <w:pPr>
              <w:pStyle w:val="2"/>
              <w:framePr w:hSpace="0" w:wrap="auto" w:vAnchor="margin" w:hAnchor="text" w:xAlign="left" w:yAlign="inline"/>
              <w:ind w:firstLineChars="100" w:firstLine="240"/>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5</w:t>
            </w:r>
          </w:p>
        </w:tc>
        <w:tc>
          <w:tcPr>
            <w:tcW w:w="2205" w:type="dxa"/>
            <w:noWrap/>
            <w:vAlign w:val="center"/>
          </w:tcPr>
          <w:p w:rsidR="00F203FE" w:rsidRDefault="002C09B4">
            <w:pPr>
              <w:spacing w:line="440" w:lineRule="exact"/>
              <w:ind w:firstLineChars="100" w:firstLine="24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每日坚果礼盒</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1</w:t>
            </w:r>
          </w:p>
        </w:tc>
        <w:tc>
          <w:tcPr>
            <w:tcW w:w="3602"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25g*30袋/盒</w:t>
            </w:r>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沃隆、洽洽、百草味</w:t>
            </w:r>
          </w:p>
        </w:tc>
        <w:tc>
          <w:tcPr>
            <w:tcW w:w="863" w:type="dxa"/>
            <w:vMerge/>
            <w:noWrap/>
            <w:vAlign w:val="center"/>
          </w:tcPr>
          <w:p w:rsidR="00F203FE" w:rsidRDefault="00F203FE">
            <w:pPr>
              <w:pStyle w:val="2"/>
              <w:framePr w:hSpace="0" w:wrap="auto" w:vAnchor="margin" w:hAnchor="text" w:xAlign="left" w:yAlign="inline"/>
              <w:suppressOverlap w:val="0"/>
            </w:pPr>
          </w:p>
        </w:tc>
      </w:tr>
      <w:tr w:rsidR="00F203FE">
        <w:trPr>
          <w:trHeight w:val="1164"/>
        </w:trPr>
        <w:tc>
          <w:tcPr>
            <w:tcW w:w="795" w:type="dxa"/>
            <w:noWrap/>
            <w:vAlign w:val="center"/>
          </w:tcPr>
          <w:p w:rsidR="00F203FE" w:rsidRDefault="002C09B4">
            <w:pPr>
              <w:pStyle w:val="2"/>
              <w:framePr w:hSpace="0" w:wrap="auto" w:vAnchor="margin" w:hAnchor="text" w:xAlign="left" w:yAlign="inline"/>
              <w:ind w:firstLineChars="100" w:firstLine="240"/>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6</w:t>
            </w:r>
          </w:p>
        </w:tc>
        <w:tc>
          <w:tcPr>
            <w:tcW w:w="2205" w:type="dxa"/>
            <w:noWrap/>
            <w:vAlign w:val="center"/>
          </w:tcPr>
          <w:p w:rsidR="00F203FE" w:rsidRDefault="002C09B4">
            <w:pPr>
              <w:spacing w:line="440" w:lineRule="exact"/>
              <w:ind w:firstLine="48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调味品礼盒</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1</w:t>
            </w:r>
          </w:p>
        </w:tc>
        <w:tc>
          <w:tcPr>
            <w:tcW w:w="3602"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生抽500ml*1、老抽500ml*1、蒸鱼豉油400ml*1、芝麻油400ml*1、醋500ml*1、蚝油500g*1</w:t>
            </w:r>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李锦记、海天、欣和</w:t>
            </w:r>
          </w:p>
        </w:tc>
        <w:tc>
          <w:tcPr>
            <w:tcW w:w="863" w:type="dxa"/>
            <w:vMerge/>
            <w:noWrap/>
            <w:vAlign w:val="center"/>
          </w:tcPr>
          <w:p w:rsidR="00F203FE" w:rsidRDefault="00F203FE">
            <w:pPr>
              <w:pStyle w:val="2"/>
              <w:framePr w:hSpace="0" w:wrap="auto" w:vAnchor="margin" w:hAnchor="text" w:xAlign="left" w:yAlign="inline"/>
              <w:suppressOverlap w:val="0"/>
            </w:pPr>
          </w:p>
        </w:tc>
      </w:tr>
      <w:tr w:rsidR="00F203FE">
        <w:trPr>
          <w:trHeight w:val="690"/>
        </w:trPr>
        <w:tc>
          <w:tcPr>
            <w:tcW w:w="79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7</w:t>
            </w:r>
          </w:p>
        </w:tc>
        <w:tc>
          <w:tcPr>
            <w:tcW w:w="2205" w:type="dxa"/>
            <w:noWrap/>
            <w:vAlign w:val="center"/>
          </w:tcPr>
          <w:p w:rsidR="00F203FE" w:rsidRDefault="002C09B4">
            <w:pPr>
              <w:spacing w:line="440" w:lineRule="exact"/>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南通本地5055大米</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2</w:t>
            </w:r>
          </w:p>
        </w:tc>
        <w:tc>
          <w:tcPr>
            <w:tcW w:w="3602" w:type="dxa"/>
            <w:noWrap/>
            <w:vAlign w:val="center"/>
          </w:tcPr>
          <w:p w:rsidR="00F203FE" w:rsidRDefault="002C09B4">
            <w:pPr>
              <w:spacing w:line="260" w:lineRule="exact"/>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10KG/袋，品牌不限，提供产地证明</w:t>
            </w:r>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品牌不限</w:t>
            </w:r>
          </w:p>
        </w:tc>
        <w:tc>
          <w:tcPr>
            <w:tcW w:w="863" w:type="dxa"/>
            <w:vMerge/>
            <w:noWrap/>
            <w:vAlign w:val="center"/>
          </w:tcPr>
          <w:p w:rsidR="00F203FE" w:rsidRDefault="00F203FE">
            <w:pPr>
              <w:pStyle w:val="2"/>
              <w:framePr w:hSpace="0" w:wrap="auto" w:vAnchor="margin" w:hAnchor="text" w:xAlign="left" w:yAlign="inline"/>
              <w:suppressOverlap w:val="0"/>
            </w:pPr>
          </w:p>
        </w:tc>
      </w:tr>
      <w:tr w:rsidR="00F203FE">
        <w:tc>
          <w:tcPr>
            <w:tcW w:w="79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8</w:t>
            </w:r>
          </w:p>
        </w:tc>
        <w:tc>
          <w:tcPr>
            <w:tcW w:w="2205" w:type="dxa"/>
            <w:noWrap/>
            <w:vAlign w:val="center"/>
          </w:tcPr>
          <w:p w:rsidR="00F203FE" w:rsidRDefault="002C09B4">
            <w:pPr>
              <w:spacing w:line="440" w:lineRule="exact"/>
              <w:ind w:firstLineChars="200" w:firstLine="48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包子礼盒</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1</w:t>
            </w:r>
          </w:p>
        </w:tc>
        <w:tc>
          <w:tcPr>
            <w:tcW w:w="3602" w:type="dxa"/>
            <w:noWrap/>
            <w:vAlign w:val="center"/>
          </w:tcPr>
          <w:p w:rsidR="00F203FE" w:rsidRDefault="002C09B4">
            <w:pPr>
              <w:spacing w:line="260" w:lineRule="exact"/>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2.8KG/盒（青菜包、豆沙包、萝卜丝包、三丁包、蟹黄包、梅干菜包、烧卖、千层油糕，鲜肉包2袋，其他各1袋）</w:t>
            </w:r>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冶春、五亭、富春</w:t>
            </w:r>
          </w:p>
        </w:tc>
        <w:tc>
          <w:tcPr>
            <w:tcW w:w="863" w:type="dxa"/>
            <w:vMerge/>
            <w:noWrap/>
            <w:vAlign w:val="center"/>
          </w:tcPr>
          <w:p w:rsidR="00F203FE" w:rsidRDefault="00F203FE">
            <w:pPr>
              <w:pStyle w:val="2"/>
              <w:framePr w:hSpace="0" w:wrap="auto" w:vAnchor="margin" w:hAnchor="text" w:xAlign="left" w:yAlign="inline"/>
              <w:suppressOverlap w:val="0"/>
            </w:pPr>
          </w:p>
        </w:tc>
      </w:tr>
      <w:tr w:rsidR="00F203FE">
        <w:trPr>
          <w:trHeight w:val="600"/>
        </w:trPr>
        <w:tc>
          <w:tcPr>
            <w:tcW w:w="79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9</w:t>
            </w:r>
          </w:p>
        </w:tc>
        <w:tc>
          <w:tcPr>
            <w:tcW w:w="2205" w:type="dxa"/>
            <w:noWrap/>
            <w:vAlign w:val="center"/>
          </w:tcPr>
          <w:p w:rsidR="00F203FE" w:rsidRDefault="002C09B4">
            <w:pPr>
              <w:spacing w:line="440" w:lineRule="exact"/>
              <w:ind w:firstLineChars="300" w:firstLine="72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rPr>
              <w:t>冰糖</w:t>
            </w:r>
          </w:p>
        </w:tc>
        <w:tc>
          <w:tcPr>
            <w:tcW w:w="705"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  1</w:t>
            </w:r>
          </w:p>
        </w:tc>
        <w:tc>
          <w:tcPr>
            <w:tcW w:w="3602" w:type="dxa"/>
            <w:noWrap/>
            <w:vAlign w:val="center"/>
          </w:tcPr>
          <w:p w:rsidR="00F203FE" w:rsidRDefault="002C09B4">
            <w:pPr>
              <w:pStyle w:val="2"/>
              <w:framePr w:hSpace="0" w:wrap="auto" w:vAnchor="margin" w:hAnchor="text" w:xAlign="left" w:yAlign="inline"/>
              <w:ind w:firstLineChars="100" w:firstLine="240"/>
              <w:suppressOverlap w:val="0"/>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rPr>
              <w:t>1KG/袋（罐）</w:t>
            </w:r>
            <w:bookmarkStart w:id="33" w:name="_GoBack"/>
            <w:bookmarkEnd w:id="33"/>
          </w:p>
        </w:tc>
        <w:tc>
          <w:tcPr>
            <w:tcW w:w="2730" w:type="dxa"/>
            <w:noWrap/>
            <w:vAlign w:val="center"/>
          </w:tcPr>
          <w:p w:rsidR="00F203FE" w:rsidRDefault="002C09B4">
            <w:pPr>
              <w:pStyle w:val="2"/>
              <w:framePr w:hSpace="0" w:wrap="auto" w:vAnchor="margin" w:hAnchor="text" w:xAlign="left" w:yAlign="inline"/>
              <w:suppressOverlap w:val="0"/>
              <w:rPr>
                <w:rFonts w:ascii="方正仿宋_GB2312" w:eastAsia="方正仿宋_GB2312" w:hAnsi="方正仿宋_GB2312" w:cs="方正仿宋_GB2312"/>
              </w:rPr>
            </w:pPr>
            <w:r>
              <w:rPr>
                <w:rFonts w:ascii="方正仿宋_GB2312" w:eastAsia="方正仿宋_GB2312" w:hAnsi="方正仿宋_GB2312" w:cs="方正仿宋_GB2312" w:hint="eastAsia"/>
              </w:rPr>
              <w:t>甘汁园、太古、禾煜</w:t>
            </w:r>
          </w:p>
        </w:tc>
        <w:tc>
          <w:tcPr>
            <w:tcW w:w="863" w:type="dxa"/>
            <w:vMerge/>
            <w:noWrap/>
            <w:vAlign w:val="center"/>
          </w:tcPr>
          <w:p w:rsidR="00F203FE" w:rsidRDefault="00F203FE">
            <w:pPr>
              <w:pStyle w:val="2"/>
              <w:framePr w:hSpace="0" w:wrap="auto" w:vAnchor="margin" w:hAnchor="text" w:xAlign="left" w:yAlign="inline"/>
              <w:suppressOverlap w:val="0"/>
            </w:pPr>
          </w:p>
        </w:tc>
      </w:tr>
      <w:tr w:rsidR="00F203FE">
        <w:trPr>
          <w:trHeight w:val="605"/>
        </w:trPr>
        <w:tc>
          <w:tcPr>
            <w:tcW w:w="795" w:type="dxa"/>
            <w:noWrap/>
            <w:vAlign w:val="center"/>
          </w:tcPr>
          <w:p w:rsidR="00F203FE" w:rsidRDefault="002C09B4">
            <w:pPr>
              <w:spacing w:line="260" w:lineRule="exact"/>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 xml:space="preserve">  10</w:t>
            </w:r>
          </w:p>
        </w:tc>
        <w:tc>
          <w:tcPr>
            <w:tcW w:w="2205" w:type="dxa"/>
            <w:noWrap/>
            <w:vAlign w:val="center"/>
          </w:tcPr>
          <w:p w:rsidR="00F203FE" w:rsidRDefault="002C09B4">
            <w:pPr>
              <w:spacing w:line="260" w:lineRule="exact"/>
              <w:ind w:firstLineChars="100" w:firstLine="24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手撕面包礼盒</w:t>
            </w:r>
          </w:p>
        </w:tc>
        <w:tc>
          <w:tcPr>
            <w:tcW w:w="705" w:type="dxa"/>
            <w:noWrap/>
            <w:vAlign w:val="center"/>
          </w:tcPr>
          <w:p w:rsidR="00F203FE" w:rsidRDefault="002C09B4">
            <w:pPr>
              <w:spacing w:line="260" w:lineRule="exact"/>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 xml:space="preserve">  1</w:t>
            </w:r>
          </w:p>
        </w:tc>
        <w:tc>
          <w:tcPr>
            <w:tcW w:w="3602" w:type="dxa"/>
            <w:noWrap/>
            <w:vAlign w:val="center"/>
          </w:tcPr>
          <w:p w:rsidR="00F203FE" w:rsidRDefault="002C09B4">
            <w:pPr>
              <w:spacing w:line="260" w:lineRule="exact"/>
              <w:ind w:firstLineChars="300" w:firstLine="720"/>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1KG</w:t>
            </w:r>
          </w:p>
        </w:tc>
        <w:tc>
          <w:tcPr>
            <w:tcW w:w="2730" w:type="dxa"/>
            <w:noWrap/>
            <w:vAlign w:val="center"/>
          </w:tcPr>
          <w:p w:rsidR="00F203FE" w:rsidRDefault="002C09B4">
            <w:pPr>
              <w:spacing w:line="260" w:lineRule="exact"/>
              <w:jc w:val="left"/>
              <w:rPr>
                <w:rFonts w:ascii="方正仿宋_GB2312" w:eastAsia="方正仿宋_GB2312" w:hAnsi="方正仿宋_GB2312" w:cs="方正仿宋_GB2312"/>
                <w:color w:val="000000"/>
              </w:rPr>
            </w:pPr>
            <w:r>
              <w:rPr>
                <w:rFonts w:ascii="方正仿宋_GB2312" w:eastAsia="方正仿宋_GB2312" w:hAnsi="方正仿宋_GB2312" w:cs="方正仿宋_GB2312" w:hint="eastAsia"/>
                <w:color w:val="000000"/>
              </w:rPr>
              <w:t>达利园、盼盼、三只松鼠</w:t>
            </w:r>
          </w:p>
        </w:tc>
        <w:tc>
          <w:tcPr>
            <w:tcW w:w="863" w:type="dxa"/>
            <w:vMerge/>
            <w:noWrap/>
            <w:vAlign w:val="center"/>
          </w:tcPr>
          <w:p w:rsidR="00F203FE" w:rsidRDefault="00F203FE">
            <w:pPr>
              <w:pStyle w:val="2"/>
              <w:framePr w:hSpace="0" w:wrap="auto" w:vAnchor="margin" w:hAnchor="text" w:xAlign="left" w:yAlign="inline"/>
              <w:suppressOverlap w:val="0"/>
            </w:pPr>
          </w:p>
        </w:tc>
      </w:tr>
    </w:tbl>
    <w:p w:rsidR="00F203FE" w:rsidRDefault="002C09B4">
      <w:pPr>
        <w:snapToGrid w:val="0"/>
        <w:spacing w:line="360" w:lineRule="auto"/>
        <w:ind w:firstLineChars="206" w:firstLine="494"/>
        <w:rPr>
          <w:rFonts w:asciiTheme="minorEastAsia" w:eastAsiaTheme="minorEastAsia" w:hAnsiTheme="minorEastAsia" w:cs="宋体"/>
        </w:rPr>
      </w:pPr>
      <w:r>
        <w:rPr>
          <w:rFonts w:asciiTheme="minorEastAsia" w:eastAsiaTheme="minorEastAsia" w:hAnsiTheme="minorEastAsia" w:hint="eastAsia"/>
        </w:rPr>
        <w:t xml:space="preserve">           2026年春节慰问品清单（单份）</w:t>
      </w:r>
    </w:p>
    <w:p w:rsidR="00F203FE" w:rsidRDefault="002C09B4">
      <w:pPr>
        <w:spacing w:line="440" w:lineRule="exact"/>
        <w:ind w:firstLineChars="196" w:firstLine="472"/>
        <w:rPr>
          <w:rFonts w:eastAsia="宋体"/>
          <w:b/>
        </w:rPr>
      </w:pPr>
      <w:r>
        <w:rPr>
          <w:rFonts w:eastAsia="宋体" w:hint="eastAsia"/>
          <w:b/>
        </w:rPr>
        <w:lastRenderedPageBreak/>
        <w:t>注：本项目不接受负偏离。</w:t>
      </w:r>
    </w:p>
    <w:p w:rsidR="00F203FE" w:rsidRDefault="002C09B4">
      <w:pPr>
        <w:spacing w:line="440" w:lineRule="exact"/>
        <w:ind w:firstLineChars="196" w:firstLine="472"/>
        <w:rPr>
          <w:rFonts w:eastAsia="宋体"/>
          <w:b/>
        </w:rPr>
      </w:pPr>
      <w:r>
        <w:rPr>
          <w:rFonts w:eastAsia="宋体" w:hint="eastAsia"/>
          <w:b/>
        </w:rPr>
        <w:t>二、质量标准</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1、所有物资必须为全新、未开封、正规渠道正品，符合国家食品安全相关法律法规及对应产品国家标准，严禁提供临期、过期、变质、不合格产品。</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2、物资外包装需标注清晰完整的信息，包括产品名称、规格型号、生产日期、保质期、生产厂家全称、地址、联系方式、食品生产许可证编号等。</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3、礼盒（袋）包装需美观大方、防潮抗压。</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4. 成交后所供物资剩余有效保质期应大于总质保期的三分之二。</w:t>
      </w:r>
    </w:p>
    <w:p w:rsidR="00F203FE" w:rsidRDefault="002C09B4">
      <w:pPr>
        <w:spacing w:line="440" w:lineRule="exact"/>
        <w:ind w:firstLineChars="200" w:firstLine="482"/>
        <w:jc w:val="left"/>
        <w:rPr>
          <w:rFonts w:ascii="宋体" w:eastAsia="宋体" w:hAnsi="宋体" w:cs="宋体"/>
          <w:b/>
        </w:rPr>
      </w:pPr>
      <w:r>
        <w:rPr>
          <w:rFonts w:ascii="宋体" w:eastAsia="宋体" w:hAnsi="宋体" w:cs="宋体" w:hint="eastAsia"/>
          <w:b/>
        </w:rPr>
        <w:t>三、验收标准</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1、外观验收：物资外包装无破损、渗漏，标识信息完整清晰；礼盒印刷符合要求。</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2、质量验收：随机抽取一定数量的物资进行开箱（袋）检验，核对规格参数与响应文件是否一致，且无变质、过期等问题。</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3、若发现中标单位提供假冒伪劣或与规定标的商品不相符的商品，招标单位将根据《消费者权益保护法》等法律法规追究其相关责任，履约保证金不予退还，并按照合同规定，依法追偿有关损失。</w:t>
      </w:r>
    </w:p>
    <w:p w:rsidR="00F203FE" w:rsidRDefault="002C09B4">
      <w:pPr>
        <w:spacing w:line="440" w:lineRule="exact"/>
        <w:ind w:firstLineChars="200" w:firstLine="482"/>
        <w:jc w:val="left"/>
        <w:rPr>
          <w:rFonts w:ascii="宋体" w:eastAsia="宋体" w:hAnsi="宋体" w:cs="宋体"/>
          <w:b/>
        </w:rPr>
      </w:pPr>
      <w:r>
        <w:rPr>
          <w:rFonts w:ascii="宋体" w:eastAsia="宋体" w:hAnsi="宋体" w:cs="宋体" w:hint="eastAsia"/>
          <w:b/>
        </w:rPr>
        <w:t>四、售后服务要求</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1、验收过程中如发现物资存在质量问题，投标单位需在12小时内派员到场处理，24小时内无条件更换合格产品，由此产生的费用由投标单位承担。</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2、物资交付后30日内，投标单位需配合采购方处理相关售后问题。因投标单位原因导致物资变质、过期或存在食品安全隐患的，投标单位需全额赔偿采购方的经济损失，并承担相应的法律责任。</w:t>
      </w:r>
    </w:p>
    <w:p w:rsidR="00F203FE" w:rsidRDefault="002C09B4">
      <w:pPr>
        <w:spacing w:line="360" w:lineRule="auto"/>
        <w:ind w:firstLineChars="200" w:firstLine="482"/>
        <w:rPr>
          <w:rFonts w:ascii="宋体" w:eastAsia="宋体" w:hAnsi="宋体" w:cs="宋体"/>
          <w:b/>
          <w:bCs/>
        </w:rPr>
      </w:pPr>
      <w:r>
        <w:rPr>
          <w:rFonts w:ascii="宋体" w:eastAsia="宋体" w:hAnsi="宋体" w:cs="宋体" w:hint="eastAsia"/>
          <w:b/>
          <w:bCs/>
        </w:rPr>
        <w:t>五、</w:t>
      </w:r>
      <w:bookmarkStart w:id="34" w:name="_Hlk164955269"/>
      <w:r>
        <w:rPr>
          <w:rFonts w:ascii="宋体" w:eastAsia="宋体" w:hAnsi="宋体" w:cs="宋体" w:hint="eastAsia"/>
          <w:b/>
          <w:bCs/>
        </w:rPr>
        <w:t>产品的交付</w:t>
      </w:r>
    </w:p>
    <w:p w:rsidR="00F203FE" w:rsidRDefault="002C09B4">
      <w:pPr>
        <w:spacing w:line="360" w:lineRule="auto"/>
        <w:ind w:firstLineChars="200" w:firstLine="480"/>
        <w:rPr>
          <w:rFonts w:ascii="宋体" w:eastAsia="宋体" w:hAnsi="宋体" w:cs="宋体"/>
        </w:rPr>
      </w:pPr>
      <w:r>
        <w:rPr>
          <w:rFonts w:ascii="宋体" w:eastAsia="宋体" w:hAnsi="宋体" w:cs="宋体" w:hint="eastAsia"/>
          <w:bCs/>
        </w:rPr>
        <w:t>1、交付时间：</w:t>
      </w:r>
      <w:r>
        <w:rPr>
          <w:rFonts w:ascii="宋体" w:eastAsia="宋体" w:hAnsi="宋体" w:cs="宋体" w:hint="eastAsia"/>
        </w:rPr>
        <w:t>合同签订后，中标人接到招标人通知后五日内送货上门。</w:t>
      </w:r>
    </w:p>
    <w:p w:rsidR="00F203FE" w:rsidRDefault="002C09B4">
      <w:pPr>
        <w:spacing w:line="360" w:lineRule="auto"/>
        <w:ind w:firstLineChars="200" w:firstLine="480"/>
        <w:rPr>
          <w:rFonts w:ascii="宋体" w:eastAsia="宋体" w:hAnsi="宋体" w:cs="宋体"/>
        </w:rPr>
      </w:pPr>
      <w:r>
        <w:rPr>
          <w:rFonts w:ascii="宋体" w:eastAsia="宋体" w:hAnsi="宋体" w:cs="宋体" w:hint="eastAsia"/>
          <w:bCs/>
        </w:rPr>
        <w:t>2、</w:t>
      </w:r>
      <w:bookmarkEnd w:id="34"/>
      <w:r>
        <w:rPr>
          <w:rFonts w:ascii="宋体" w:eastAsia="宋体" w:hAnsi="宋体" w:cs="宋体" w:hint="eastAsia"/>
          <w:bCs/>
        </w:rPr>
        <w:t>交付地点：</w:t>
      </w:r>
      <w:r>
        <w:rPr>
          <w:rFonts w:ascii="宋体" w:eastAsia="宋体" w:hAnsi="宋体" w:cs="宋体" w:hint="eastAsia"/>
        </w:rPr>
        <w:t>城北大道628号（兴环公司、转运中心北区）、濠西路建业大厦北侧（城西所）、濠北路郭里园小学东侧（城东所）、洪江路兆丰家园（狼山所）、钟秀路联合村1组（维修中心）、运华路天福堂东侧（转运中心南区、建筑垃圾调配中心）、河东路新华路口（唐闸所）、第六人民医院对面（北城所）、唐闸古镇西工房中转站（港开所）、教育路紫东花苑（崇开所）等。</w:t>
      </w:r>
    </w:p>
    <w:p w:rsidR="00F203FE" w:rsidRDefault="002C09B4">
      <w:pPr>
        <w:spacing w:line="360" w:lineRule="auto"/>
        <w:ind w:firstLineChars="200" w:firstLine="482"/>
        <w:rPr>
          <w:rFonts w:ascii="宋体" w:eastAsia="宋体" w:hAnsi="宋体" w:cs="宋体"/>
          <w:b/>
          <w:bCs/>
        </w:rPr>
      </w:pPr>
      <w:r>
        <w:rPr>
          <w:rFonts w:ascii="宋体" w:eastAsia="宋体" w:hAnsi="宋体" w:cs="宋体" w:hint="eastAsia"/>
          <w:b/>
          <w:bCs/>
        </w:rPr>
        <w:t>六、费用结算、付款方式</w:t>
      </w:r>
    </w:p>
    <w:p w:rsidR="00F203FE" w:rsidRDefault="002C09B4">
      <w:pPr>
        <w:spacing w:line="360" w:lineRule="auto"/>
        <w:ind w:firstLine="480"/>
        <w:rPr>
          <w:rFonts w:eastAsia="宋体"/>
          <w:bCs/>
        </w:rPr>
      </w:pPr>
      <w:r>
        <w:rPr>
          <w:rFonts w:eastAsia="宋体" w:hint="eastAsia"/>
          <w:bCs/>
        </w:rPr>
        <w:t>合同签订后，货物运送到采购方指定地点，招标单位发放后，无质量问题，</w:t>
      </w:r>
      <w:r>
        <w:rPr>
          <w:rFonts w:eastAsia="宋体" w:hint="eastAsia"/>
          <w:bCs/>
        </w:rPr>
        <w:lastRenderedPageBreak/>
        <w:t>中标单位据实开具正式发票给招标单位，招标单位一次性付清全款。</w:t>
      </w:r>
    </w:p>
    <w:p w:rsidR="00F203FE" w:rsidRDefault="002C09B4">
      <w:pPr>
        <w:spacing w:line="360" w:lineRule="auto"/>
        <w:ind w:firstLine="480"/>
        <w:rPr>
          <w:rFonts w:ascii="宋体" w:eastAsia="宋体" w:hAnsi="宋体"/>
          <w:b/>
          <w:w w:val="80"/>
          <w:kern w:val="44"/>
        </w:rPr>
      </w:pPr>
      <w:r>
        <w:rPr>
          <w:rFonts w:ascii="宋体" w:eastAsia="宋体" w:hAnsi="宋体" w:cs="宋体" w:hint="eastAsia"/>
        </w:rPr>
        <w:t>注：如因招标单位实际需求，采购数量发生变化，中标单位须无条件满足招标单位需求，确保供货质量并及时供货；结算时按招标单位确认的实际供货量进行结算，合同单价不变。</w:t>
      </w:r>
    </w:p>
    <w:p w:rsidR="00F203FE" w:rsidRDefault="00F203FE">
      <w:pPr>
        <w:spacing w:line="360" w:lineRule="auto"/>
        <w:ind w:firstLine="482"/>
        <w:rPr>
          <w:rFonts w:ascii="宋体" w:eastAsia="宋体" w:hAnsi="宋体"/>
          <w:b/>
          <w:bCs/>
        </w:rPr>
      </w:pPr>
    </w:p>
    <w:p w:rsidR="00F203FE" w:rsidRDefault="002C09B4">
      <w:pPr>
        <w:ind w:firstLine="485"/>
        <w:rPr>
          <w:rFonts w:eastAsia="宋体"/>
          <w:b/>
          <w:w w:val="80"/>
          <w:sz w:val="30"/>
          <w:szCs w:val="30"/>
        </w:rPr>
      </w:pPr>
      <w:r>
        <w:rPr>
          <w:rFonts w:eastAsia="宋体" w:hint="eastAsia"/>
          <w:b/>
          <w:w w:val="80"/>
          <w:sz w:val="30"/>
          <w:szCs w:val="30"/>
        </w:rPr>
        <w:t>本《项目需求》是合同的重要组成部分，如中标单位在响应文件中的承诺等条件优于本《项目需求》，则按中标单位的响应文件执行。</w:t>
      </w: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2C09B4" w:rsidP="00B02475">
      <w:pPr>
        <w:spacing w:line="420" w:lineRule="exact"/>
        <w:ind w:firstLineChars="200" w:firstLine="582"/>
        <w:jc w:val="center"/>
        <w:outlineLvl w:val="1"/>
        <w:rPr>
          <w:rFonts w:eastAsia="宋体"/>
          <w:b/>
          <w:bCs/>
          <w:w w:val="80"/>
          <w:sz w:val="36"/>
          <w:szCs w:val="36"/>
        </w:rPr>
      </w:pPr>
      <w:r>
        <w:rPr>
          <w:rFonts w:eastAsia="宋体" w:cs="宋体" w:hint="eastAsia"/>
          <w:b/>
          <w:bCs/>
          <w:w w:val="80"/>
          <w:sz w:val="36"/>
          <w:szCs w:val="36"/>
        </w:rPr>
        <w:lastRenderedPageBreak/>
        <w:t>第四章</w:t>
      </w:r>
      <w:bookmarkStart w:id="35" w:name="_Toc182848996"/>
      <w:r>
        <w:rPr>
          <w:rFonts w:eastAsia="宋体" w:hint="eastAsia"/>
          <w:b/>
          <w:bCs/>
          <w:w w:val="80"/>
          <w:sz w:val="36"/>
          <w:szCs w:val="36"/>
        </w:rPr>
        <w:t>询价程序和内容</w:t>
      </w:r>
    </w:p>
    <w:p w:rsidR="00F203FE" w:rsidRDefault="00F203FE">
      <w:pPr>
        <w:snapToGrid w:val="0"/>
        <w:spacing w:line="420" w:lineRule="exact"/>
        <w:ind w:firstLineChars="200" w:firstLine="482"/>
        <w:outlineLvl w:val="1"/>
        <w:rPr>
          <w:rFonts w:eastAsia="宋体" w:cs="宋体"/>
          <w:b/>
          <w:bCs/>
        </w:rPr>
      </w:pPr>
    </w:p>
    <w:bookmarkEnd w:id="35"/>
    <w:p w:rsidR="00F203FE" w:rsidRDefault="002C09B4">
      <w:pPr>
        <w:pStyle w:val="20"/>
        <w:snapToGrid w:val="0"/>
        <w:spacing w:line="360" w:lineRule="auto"/>
        <w:ind w:firstLineChars="200" w:firstLine="482"/>
        <w:contextualSpacing/>
        <w:rPr>
          <w:rFonts w:ascii="宋体" w:eastAsia="宋体" w:cs="宋体"/>
          <w:b/>
          <w:kern w:val="0"/>
          <w:sz w:val="24"/>
          <w:szCs w:val="24"/>
        </w:rPr>
      </w:pPr>
      <w:r>
        <w:rPr>
          <w:rFonts w:ascii="宋体" w:eastAsia="宋体" w:cs="宋体" w:hint="eastAsia"/>
          <w:b/>
          <w:kern w:val="0"/>
          <w:sz w:val="24"/>
          <w:szCs w:val="24"/>
          <w:lang w:val="zh-CN"/>
        </w:rPr>
        <w:t>一、</w:t>
      </w:r>
      <w:r>
        <w:rPr>
          <w:rFonts w:ascii="宋体" w:eastAsia="宋体" w:cs="宋体" w:hint="eastAsia"/>
          <w:b/>
          <w:kern w:val="0"/>
          <w:sz w:val="24"/>
          <w:szCs w:val="24"/>
        </w:rPr>
        <w:t>招标单位</w:t>
      </w:r>
      <w:r>
        <w:rPr>
          <w:rFonts w:ascii="宋体" w:eastAsia="宋体" w:cs="宋体" w:hint="eastAsia"/>
          <w:b/>
          <w:kern w:val="0"/>
          <w:sz w:val="24"/>
          <w:szCs w:val="24"/>
          <w:lang w:val="zh-CN"/>
        </w:rPr>
        <w:t>委托</w:t>
      </w:r>
      <w:r>
        <w:rPr>
          <w:rFonts w:ascii="宋体" w:eastAsia="宋体" w:cs="宋体" w:hint="eastAsia"/>
          <w:b/>
          <w:kern w:val="0"/>
          <w:sz w:val="24"/>
          <w:szCs w:val="24"/>
        </w:rPr>
        <w:t>招标代理机构</w:t>
      </w:r>
      <w:r>
        <w:rPr>
          <w:rFonts w:ascii="宋体" w:eastAsia="宋体" w:cs="宋体" w:hint="eastAsia"/>
          <w:b/>
          <w:kern w:val="0"/>
          <w:sz w:val="24"/>
          <w:szCs w:val="24"/>
          <w:lang w:val="zh-CN"/>
        </w:rPr>
        <w:t>组织询价</w:t>
      </w:r>
      <w:r>
        <w:rPr>
          <w:rFonts w:ascii="宋体" w:eastAsia="宋体" w:cs="宋体" w:hint="eastAsia"/>
          <w:b/>
          <w:kern w:val="0"/>
          <w:sz w:val="24"/>
          <w:szCs w:val="24"/>
        </w:rPr>
        <w:t>活动</w:t>
      </w:r>
    </w:p>
    <w:p w:rsidR="00F203FE" w:rsidRDefault="002C09B4">
      <w:pPr>
        <w:pStyle w:val="20"/>
        <w:snapToGrid w:val="0"/>
        <w:spacing w:line="360" w:lineRule="auto"/>
        <w:ind w:firstLineChars="200" w:firstLine="480"/>
        <w:contextualSpacing/>
        <w:rPr>
          <w:rFonts w:ascii="宋体" w:eastAsia="宋体" w:cs="宋体"/>
          <w:bCs/>
          <w:kern w:val="0"/>
          <w:sz w:val="24"/>
          <w:szCs w:val="24"/>
        </w:rPr>
      </w:pPr>
      <w:r>
        <w:rPr>
          <w:rFonts w:ascii="宋体" w:eastAsia="宋体" w:cs="宋体" w:hint="eastAsia"/>
          <w:bCs/>
          <w:kern w:val="0"/>
          <w:sz w:val="24"/>
          <w:szCs w:val="24"/>
          <w:lang w:val="zh-CN"/>
        </w:rPr>
        <w:t>1、</w:t>
      </w:r>
      <w:r>
        <w:rPr>
          <w:rFonts w:ascii="宋体" w:eastAsia="宋体" w:cs="宋体" w:hint="eastAsia"/>
          <w:bCs/>
          <w:kern w:val="0"/>
          <w:sz w:val="24"/>
          <w:szCs w:val="24"/>
        </w:rPr>
        <w:t>成立询价小组</w:t>
      </w:r>
    </w:p>
    <w:p w:rsidR="00F203FE" w:rsidRDefault="002C09B4" w:rsidP="00B02475">
      <w:pPr>
        <w:adjustRightInd w:val="0"/>
        <w:snapToGrid w:val="0"/>
        <w:spacing w:line="360" w:lineRule="auto"/>
        <w:ind w:firstLineChars="202" w:firstLine="485"/>
        <w:rPr>
          <w:rFonts w:ascii="宋体" w:eastAsia="宋体" w:hAnsi="宋体" w:cs="宋体"/>
        </w:rPr>
      </w:pPr>
      <w:r>
        <w:rPr>
          <w:rFonts w:eastAsia="宋体" w:hint="eastAsia"/>
          <w:kern w:val="0"/>
          <w:lang w:val="zh-CN"/>
        </w:rPr>
        <w:t>询价</w:t>
      </w:r>
      <w:r>
        <w:rPr>
          <w:rFonts w:eastAsia="宋体"/>
          <w:kern w:val="0"/>
          <w:lang w:val="zh-CN"/>
        </w:rPr>
        <w:t>小组由</w:t>
      </w:r>
      <w:r>
        <w:rPr>
          <w:rFonts w:eastAsia="宋体" w:hint="eastAsia"/>
          <w:kern w:val="0"/>
        </w:rPr>
        <w:t>招标单位</w:t>
      </w:r>
      <w:r>
        <w:rPr>
          <w:rFonts w:ascii="宋体" w:eastAsia="宋体" w:hAnsi="宋体" w:cs="宋体" w:hint="eastAsia"/>
          <w:kern w:val="0"/>
          <w:lang w:val="zh-CN"/>
        </w:rPr>
        <w:t>代表和评审专家共3人或3人及以上单数组成，</w:t>
      </w:r>
      <w:r>
        <w:rPr>
          <w:rFonts w:ascii="宋体" w:eastAsia="宋体" w:hAnsi="宋体" w:cs="宋体" w:hint="eastAsia"/>
          <w:kern w:val="0"/>
        </w:rPr>
        <w:t>招标代理机构</w:t>
      </w:r>
      <w:r>
        <w:rPr>
          <w:rFonts w:ascii="宋体" w:eastAsia="宋体" w:hAnsi="宋体" w:cs="宋体" w:hint="eastAsia"/>
          <w:kern w:val="0"/>
          <w:lang w:val="zh-CN"/>
        </w:rPr>
        <w:t>人员不得参加本机构代理的</w:t>
      </w:r>
      <w:r>
        <w:rPr>
          <w:rFonts w:ascii="宋体" w:eastAsia="宋体" w:hAnsi="宋体" w:cs="宋体" w:hint="eastAsia"/>
          <w:kern w:val="0"/>
        </w:rPr>
        <w:t>采购</w:t>
      </w:r>
      <w:r>
        <w:rPr>
          <w:rFonts w:ascii="宋体" w:eastAsia="宋体" w:hAnsi="宋体" w:cs="宋体" w:hint="eastAsia"/>
          <w:kern w:val="0"/>
          <w:lang w:val="zh-CN"/>
        </w:rPr>
        <w:t>项目的评审</w:t>
      </w:r>
      <w:r>
        <w:rPr>
          <w:rFonts w:ascii="宋体" w:eastAsia="宋体" w:hAnsi="宋体" w:cs="宋体" w:hint="eastAsia"/>
        </w:rPr>
        <w:t>。</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2、招标代理机构负责组织评标工作，并履行下列职责：</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（1）核对评审专家身份，对评审专家在采购活动中的职责履行情况予以记录，并及时将有关违法违规行为向相关部门报告。</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（2）宣布评标纪律。</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（3）公布询价响应投标人名单，告知评审专家应当回避的情形。</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（4）组织询价小组推选评标组长，招标单位代表不得担任组长。</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（5）在评标期间采取必要的通讯管理措施，保证评标活动不受外界干扰；除招标单位代表、评标现场组织人员外，招标单位的其他工作人员以及与评标工作无关的人员不得进入评标现场。</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 xml:space="preserve">（6）根据询价小组的要求介绍招标相关政策法规、询价文件。   </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7）维护评标秩序，监督询价小组依照询价文件规定的评标程序、方法和标准进行独立评审，及时制止和纠正招标单位代表、评审专家的倾向性言论或者违法违规行为；招标单位可以在评标前说明项目背景和招标需求，说明内容不得含有歧视性、倾向性意见，不得超出询价文件所述范围。说明应当提交书面材料，并随招标文件一并存档。</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8）核对评标结果，除资格性检查认定错误、分值汇总计算错误、分项评分超出评分标准范围、客观分评分不一致、经询价小组一致认定评分畸高、畸低的情形外，招标单位或者招标代理机构不得以任何理由组织重新评审。招标单位、招标代理机构发现询价小组未按照询价文件规定的评审标准进行评审的，应当重新开展采购活动。</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（9）处理与评标有关的其他事项。</w:t>
      </w:r>
      <w:bookmarkStart w:id="36" w:name="_Hlk45421153"/>
    </w:p>
    <w:p w:rsidR="00F203FE" w:rsidRDefault="002C09B4" w:rsidP="00B02475">
      <w:pPr>
        <w:adjustRightInd w:val="0"/>
        <w:snapToGrid w:val="0"/>
        <w:spacing w:line="360" w:lineRule="auto"/>
        <w:ind w:firstLineChars="202" w:firstLine="485"/>
        <w:rPr>
          <w:rFonts w:ascii="宋体" w:eastAsia="宋体" w:hAnsi="宋体" w:cs="宋体"/>
          <w:kern w:val="0"/>
          <w:lang w:val="zh-CN"/>
        </w:rPr>
      </w:pPr>
      <w:r>
        <w:rPr>
          <w:rFonts w:ascii="宋体" w:eastAsia="宋体" w:hAnsi="宋体" w:cs="宋体" w:hint="eastAsia"/>
        </w:rPr>
        <w:t>3</w:t>
      </w:r>
      <w:r>
        <w:rPr>
          <w:rFonts w:ascii="宋体" w:eastAsia="宋体" w:cs="宋体" w:hint="eastAsia"/>
          <w:kern w:val="0"/>
        </w:rPr>
        <w:t>、</w:t>
      </w:r>
      <w:r>
        <w:rPr>
          <w:rFonts w:ascii="宋体" w:eastAsia="宋体" w:hAnsi="宋体" w:cs="宋体" w:hint="eastAsia"/>
          <w:kern w:val="0"/>
        </w:rPr>
        <w:t>询价小组</w:t>
      </w:r>
      <w:r>
        <w:rPr>
          <w:rFonts w:ascii="宋体" w:eastAsia="宋体" w:hAnsi="宋体" w:cs="宋体" w:hint="eastAsia"/>
          <w:kern w:val="0"/>
          <w:lang w:val="zh-CN"/>
        </w:rPr>
        <w:t>职责：</w:t>
      </w:r>
    </w:p>
    <w:p w:rsidR="00F203FE" w:rsidRDefault="002C09B4">
      <w:pPr>
        <w:adjustRightInd w:val="0"/>
        <w:snapToGrid w:val="0"/>
        <w:spacing w:line="360" w:lineRule="auto"/>
        <w:ind w:firstLineChars="200" w:firstLine="480"/>
        <w:rPr>
          <w:rFonts w:ascii="宋体" w:eastAsia="宋体" w:hAnsi="宋体" w:cs="宋体"/>
        </w:rPr>
      </w:pPr>
      <w:r>
        <w:rPr>
          <w:rFonts w:ascii="宋体" w:eastAsia="宋体" w:hAnsi="宋体" w:cs="宋体" w:hint="eastAsia"/>
        </w:rPr>
        <w:t>（1）询价响应文件是否符合询价文件的要求，并做出评价；</w:t>
      </w:r>
    </w:p>
    <w:p w:rsidR="00F203FE" w:rsidRDefault="002C09B4" w:rsidP="00B02475">
      <w:pPr>
        <w:snapToGrid w:val="0"/>
        <w:spacing w:line="360" w:lineRule="auto"/>
        <w:ind w:firstLineChars="202" w:firstLine="485"/>
        <w:textAlignment w:val="baseline"/>
        <w:rPr>
          <w:rFonts w:ascii="宋体" w:eastAsia="宋体" w:hAnsi="宋体" w:cs="宋体"/>
        </w:rPr>
      </w:pPr>
      <w:r>
        <w:rPr>
          <w:rFonts w:ascii="宋体" w:eastAsia="宋体" w:hAnsi="宋体" w:cs="宋体" w:hint="eastAsia"/>
        </w:rPr>
        <w:t>（2）可以要求询价响应投标单位对询价响应文件有关事项做出解释或澄清；</w:t>
      </w:r>
    </w:p>
    <w:p w:rsidR="00F203FE" w:rsidRDefault="002C09B4" w:rsidP="00B02475">
      <w:pPr>
        <w:snapToGrid w:val="0"/>
        <w:spacing w:line="360" w:lineRule="auto"/>
        <w:ind w:firstLineChars="202" w:firstLine="485"/>
        <w:textAlignment w:val="baseline"/>
        <w:rPr>
          <w:rFonts w:ascii="宋体" w:eastAsia="宋体" w:hAnsi="宋体" w:cs="宋体"/>
        </w:rPr>
      </w:pPr>
      <w:r>
        <w:rPr>
          <w:rFonts w:ascii="宋体" w:eastAsia="宋体" w:hAnsi="宋体" w:cs="宋体" w:hint="eastAsia"/>
        </w:rPr>
        <w:lastRenderedPageBreak/>
        <w:t>（3）按询价文件载明的方法，价格由低到高按次序排列，推荐排名第一的询价响应投标单位为本项目中标人；</w:t>
      </w:r>
    </w:p>
    <w:p w:rsidR="00F203FE" w:rsidRDefault="002C09B4">
      <w:pPr>
        <w:pStyle w:val="20"/>
        <w:snapToGrid w:val="0"/>
        <w:spacing w:line="360" w:lineRule="auto"/>
        <w:ind w:firstLineChars="200" w:firstLine="480"/>
        <w:contextualSpacing/>
        <w:rPr>
          <w:rFonts w:ascii="宋体" w:eastAsia="宋体" w:cs="宋体"/>
          <w:bCs/>
          <w:kern w:val="0"/>
          <w:sz w:val="24"/>
          <w:szCs w:val="24"/>
          <w:lang w:val="zh-CN"/>
        </w:rPr>
      </w:pPr>
      <w:r>
        <w:rPr>
          <w:rFonts w:ascii="宋体" w:eastAsia="宋体" w:cs="宋体" w:hint="eastAsia"/>
          <w:bCs/>
          <w:kern w:val="0"/>
          <w:sz w:val="24"/>
          <w:szCs w:val="24"/>
        </w:rPr>
        <w:t>4</w:t>
      </w:r>
      <w:r>
        <w:rPr>
          <w:rFonts w:ascii="宋体" w:eastAsia="宋体" w:cs="宋体" w:hint="eastAsia"/>
          <w:bCs/>
          <w:kern w:val="0"/>
          <w:sz w:val="24"/>
          <w:szCs w:val="24"/>
          <w:lang w:val="zh-CN"/>
        </w:rPr>
        <w:t>、询价小组成员的义务：</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（1）遵纪守法，客观、公正、廉洁地履行职责；</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（2）询价小组成员应当按照客观、公正、审慎的原则，根据询价文件规定的评审程序、评审方法和评审标准进行独立评审并对评审意见承担个人责任。</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（3）询价小组成员应当遵守评审工作纪律，不得泄露询价评审情况和询价评审中获悉的商业秘密；</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（4）询价评审程序中的有关记录由询价小组成员签名，存档备查。</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（5）询价小组成员在评审过程中发现投标单位有行贿、提供虚假材料或者串通等违法行为的，应当及时向上级主管部门或监管部门报告。</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（6）询价评委在询价评审过程中受到非法干涉的，应当及时向监管部门举报。</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（7）询价小组成员有义务及责任配合招标单位答复投标单位提出的异议，配合监管部门的投诉处理和监督检查工作。</w:t>
      </w:r>
      <w:bookmarkEnd w:id="36"/>
    </w:p>
    <w:p w:rsidR="00F203FE" w:rsidRDefault="002C09B4" w:rsidP="00B02475">
      <w:pPr>
        <w:adjustRightInd w:val="0"/>
        <w:snapToGrid w:val="0"/>
        <w:spacing w:line="360" w:lineRule="auto"/>
        <w:ind w:firstLineChars="202" w:firstLine="485"/>
      </w:pPr>
      <w:r>
        <w:rPr>
          <w:rFonts w:ascii="宋体" w:eastAsia="宋体" w:hAnsi="宋体" w:cs="宋体" w:hint="eastAsia"/>
        </w:rPr>
        <w:t>5、询价响应投标单位的法定代表人或被委托授权人须准时参加询价评审会。</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6、除招标单位代表、询价评审现场组织人员外，招标单位的其他工作人员以及与询价评审工作无关的人员不得进入评标现场。</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7、有关人员对评标情况以及在评标过程中获悉的商业秘密负有保密责任。</w:t>
      </w:r>
    </w:p>
    <w:p w:rsidR="00F203FE" w:rsidRDefault="002C09B4" w:rsidP="00B02475">
      <w:pPr>
        <w:adjustRightInd w:val="0"/>
        <w:snapToGrid w:val="0"/>
        <w:spacing w:line="360" w:lineRule="auto"/>
        <w:ind w:firstLineChars="202" w:firstLine="485"/>
        <w:rPr>
          <w:rFonts w:ascii="宋体" w:eastAsia="宋体" w:hAnsi="宋体" w:cs="宋体"/>
        </w:rPr>
      </w:pPr>
      <w:r>
        <w:rPr>
          <w:rFonts w:ascii="宋体" w:eastAsia="宋体" w:hAnsi="宋体" w:cs="宋体" w:hint="eastAsia"/>
        </w:rPr>
        <w:t>8、询价开标后，直到公告项目成交结果，发出成交通知书并授予中标单位合同为止，凡属于评审、澄清、评价和比较询价响应的所有资料及有关授予合同等的相关信息，都严禁向投标单位或与询价评审无关的其他人（单位）泄露。</w:t>
      </w:r>
    </w:p>
    <w:p w:rsidR="00F203FE" w:rsidRDefault="002C09B4" w:rsidP="00B02475">
      <w:pPr>
        <w:adjustRightInd w:val="0"/>
        <w:snapToGrid w:val="0"/>
        <w:spacing w:line="360" w:lineRule="auto"/>
        <w:ind w:firstLineChars="202" w:firstLine="485"/>
      </w:pPr>
      <w:r>
        <w:rPr>
          <w:rFonts w:ascii="宋体" w:eastAsia="宋体" w:hAnsi="宋体" w:cs="宋体" w:hint="eastAsia"/>
        </w:rPr>
        <w:t>9、在询价响应文件的评审、澄清、评价和比较的过程中，投标单位对招标单位和询价小组成员有施加影响的任何行为，都将取消其询价资格。在授予合同的过程中，投标单位对招标单位和询价小组成员有施加影响的任何行为，都将取消其中标资格。</w:t>
      </w:r>
    </w:p>
    <w:p w:rsidR="00F203FE" w:rsidRDefault="002C09B4">
      <w:pPr>
        <w:snapToGrid w:val="0"/>
        <w:spacing w:line="360" w:lineRule="auto"/>
        <w:ind w:firstLineChars="200" w:firstLine="482"/>
        <w:outlineLvl w:val="2"/>
        <w:rPr>
          <w:rFonts w:ascii="宋体" w:eastAsia="宋体" w:hAnsi="宋体" w:cs="宋体"/>
          <w:b/>
          <w:bCs/>
        </w:rPr>
      </w:pPr>
      <w:r>
        <w:rPr>
          <w:rFonts w:ascii="宋体" w:eastAsia="宋体" w:hAnsi="宋体" w:cs="宋体" w:hint="eastAsia"/>
          <w:b/>
          <w:bCs/>
        </w:rPr>
        <w:t>二、询价程序</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1、询价小组参考相关法规，遵循“公平、公正、科学、信用”的原则进行询价评审。</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2、询价小组将按照询价文件的规定，按照资格审查文件—商务技术响应文</w:t>
      </w:r>
      <w:r>
        <w:rPr>
          <w:rFonts w:ascii="宋体" w:eastAsia="宋体" w:hAnsi="宋体" w:cs="宋体" w:hint="eastAsia"/>
        </w:rPr>
        <w:lastRenderedPageBreak/>
        <w:t>件-报价响应文件的顺序进行评审。</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3、询价小组根据询价文件规定的程序、评定中标的标准等事项与实质性响应询价文件要求的投标单位进行询价评审工作。未实质性响应询价文件要求的询价响应文件按无效处理，询价小组应当告知提交询价响应文件的投标单位。</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4、</w:t>
      </w:r>
      <w:r>
        <w:rPr>
          <w:rFonts w:ascii="宋体" w:eastAsia="宋体" w:hAnsi="宋体" w:cs="宋体"/>
        </w:rPr>
        <w:t>价格评审内容包括分析项目需求各产品单价是否合理，价格所含范围是否完整，有无重大错漏项。如果询价投标单位的响应产品清单中有漏项并构成未实质性响应询价文件要求的，按无效询价处理。</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5、</w:t>
      </w:r>
      <w:r>
        <w:rPr>
          <w:rFonts w:ascii="宋体" w:eastAsia="宋体" w:hAnsi="宋体" w:cs="宋体"/>
        </w:rPr>
        <w:t>询价小组认为询价投标单位报价明显低于其他投标单位的报价，有可能影响产品或服务的质量或者不能诚信履约的，应当要求其“在评审现场”合理的时间内提供书面说明，必要时提交相关证明材料；被要求的询价投标单位不能证明其报价合理性的，询价小组应当将其作为无效询价处理。</w:t>
      </w:r>
    </w:p>
    <w:p w:rsidR="00F203FE" w:rsidRDefault="002C09B4" w:rsidP="00B02475">
      <w:pPr>
        <w:snapToGrid w:val="0"/>
        <w:spacing w:line="360" w:lineRule="auto"/>
        <w:ind w:firstLineChars="202" w:firstLine="485"/>
        <w:rPr>
          <w:rFonts w:ascii="宋体" w:eastAsia="宋体" w:hAnsi="宋体" w:cs="宋体"/>
          <w:u w:val="thick"/>
        </w:rPr>
      </w:pPr>
      <w:r>
        <w:rPr>
          <w:rFonts w:ascii="宋体" w:eastAsia="宋体" w:hAnsi="宋体" w:cs="宋体"/>
        </w:rPr>
        <w:t>6</w:t>
      </w:r>
      <w:r>
        <w:rPr>
          <w:rFonts w:ascii="宋体" w:eastAsia="宋体" w:hAnsi="宋体" w:cs="宋体" w:hint="eastAsia"/>
        </w:rPr>
        <w:t>、本项目在全部满足询价文件实质性要求前提下，本着“公平、公正、诚信”的原则：</w:t>
      </w:r>
      <w:r>
        <w:rPr>
          <w:rFonts w:ascii="宋体" w:eastAsia="宋体" w:hAnsi="宋体" w:cs="宋体" w:hint="eastAsia"/>
          <w:u w:val="thick"/>
        </w:rPr>
        <w:t>依据本询价文件“符合采购需求、质量和服务相等且报价最低的原则”，确定中标单位。如遇最低价相同者，由招标单位抽签确定中标单位。</w:t>
      </w:r>
      <w:r>
        <w:rPr>
          <w:rFonts w:ascii="宋体" w:eastAsia="宋体" w:hAnsi="宋体" w:cs="宋体" w:hint="eastAsia"/>
        </w:rPr>
        <w:t>本项目总价限价1190000元，单价限价700元/人。</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7、</w:t>
      </w:r>
      <w:r>
        <w:rPr>
          <w:rFonts w:ascii="宋体" w:eastAsia="宋体" w:hAnsi="宋体" w:cs="宋体"/>
        </w:rPr>
        <w:t>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8、</w:t>
      </w:r>
      <w:r>
        <w:rPr>
          <w:rFonts w:ascii="宋体" w:eastAsia="宋体" w:hAnsi="宋体" w:cs="宋体"/>
        </w:rPr>
        <w:t>询价小组对评审未尽情况有最终解释权，且对落标的询价投标单位不做落标原因的解释。</w:t>
      </w:r>
    </w:p>
    <w:p w:rsidR="00F203FE" w:rsidRDefault="002C09B4">
      <w:pPr>
        <w:snapToGrid w:val="0"/>
        <w:spacing w:line="360" w:lineRule="auto"/>
        <w:ind w:firstLineChars="200" w:firstLine="482"/>
        <w:outlineLvl w:val="2"/>
        <w:rPr>
          <w:rFonts w:ascii="宋体" w:eastAsia="宋体" w:hAnsi="宋体" w:cs="宋体"/>
          <w:b/>
          <w:bCs/>
        </w:rPr>
      </w:pPr>
      <w:r>
        <w:rPr>
          <w:rFonts w:ascii="宋体" w:eastAsia="宋体" w:hAnsi="宋体" w:cs="宋体" w:hint="eastAsia"/>
          <w:b/>
          <w:bCs/>
        </w:rPr>
        <w:t>三、关于报价的价格评审</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针对询价响应价格实质响应的评审：询价小组将审查每份响应文件的报价是否实质上响应了询价文件的要求。实质上响应的询价应该是与询价文件要求的全部条款、条件和规格相符，没有重大偏离或保留。所谓重大偏离或保留是指实质上影响合同的供货范围、质量和性能，或者实质上与询价文件的要求不一致。纠正这些偏离或保留将会对其他实质上响应要求的投标单位的竞争地位产生不公正的影响。如未实质上响应，则按无效响应处理。</w:t>
      </w:r>
    </w:p>
    <w:p w:rsidR="00F203FE" w:rsidRDefault="002C09B4">
      <w:pPr>
        <w:snapToGrid w:val="0"/>
        <w:spacing w:line="360" w:lineRule="auto"/>
        <w:ind w:firstLineChars="202" w:firstLine="487"/>
        <w:outlineLvl w:val="1"/>
        <w:rPr>
          <w:rFonts w:ascii="宋体" w:eastAsia="宋体" w:hAnsi="宋体" w:cs="宋体"/>
          <w:b/>
          <w:bCs/>
        </w:rPr>
      </w:pPr>
      <w:r>
        <w:rPr>
          <w:rFonts w:ascii="宋体" w:eastAsia="宋体" w:hAnsi="宋体" w:cs="宋体" w:hint="eastAsia"/>
          <w:b/>
          <w:bCs/>
        </w:rPr>
        <w:t>四、出现下列情形之一的，作无效询价处理</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1、响应文件未按询价文件要求装订、密封、签署、盖章的；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lastRenderedPageBreak/>
        <w:t>2、响应文件的资料有虚报或者谎报的；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3、响应文件中资格审查文件及技术响应文件出现报价响应的报价内容的；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4、不具备询价文件规定的询价投标单位资格要求的；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5、响应文件有重大漏项或重大不合理的；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6、项目技术、方案不满足项目需求中的要求，有重大偏离或保留的；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7、询价响应报价（单价及总价）高于最高限价的；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8、被认定为低于成本报价竞标的；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9、不符合法律、法规和询价文件中规定的其他实质性响应要求的；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10、询价小组依据法律法规可以认定为无效响应的其他情况。</w:t>
      </w:r>
    </w:p>
    <w:p w:rsidR="00F203FE" w:rsidRDefault="002C09B4">
      <w:pPr>
        <w:snapToGrid w:val="0"/>
        <w:spacing w:line="360" w:lineRule="auto"/>
        <w:ind w:firstLineChars="200" w:firstLine="482"/>
        <w:outlineLvl w:val="1"/>
        <w:rPr>
          <w:rFonts w:ascii="宋体" w:eastAsia="宋体" w:hAnsi="宋体" w:cs="宋体"/>
        </w:rPr>
      </w:pPr>
      <w:r>
        <w:rPr>
          <w:rFonts w:ascii="宋体" w:eastAsia="宋体" w:hAnsi="宋体" w:cs="宋体" w:hint="eastAsia"/>
          <w:b/>
          <w:bCs/>
        </w:rPr>
        <w:t>五、有下列情形之一的，视为询价投标单位串通竞标，其询价无效</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1、不同询价投标单位的询价响应文件由同一单位或者个人编制；</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2、不同询价投标单位委托同一单位或者个人办理询价竞标事宜；</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3、不同询价投标单位的询价响应文件载明的项目管理成员或者联系人员为同一人；</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4、不同询价投标单位的询价响应文件异常一致或者报价呈规律性差异；</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5、不同询价投标单位的询价响应文件相互混装；</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6、不同询价投标单位的询价保证金从同一单位或者个人的账户转出；</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7、直接或者间接从招标单位或者招标代理机构处获得其他供应商的相关情况并修改其询价响应文件；</w:t>
      </w:r>
    </w:p>
    <w:p w:rsidR="00F203FE" w:rsidRDefault="002C09B4" w:rsidP="00B02475">
      <w:pPr>
        <w:snapToGrid w:val="0"/>
        <w:spacing w:line="360" w:lineRule="auto"/>
        <w:ind w:firstLineChars="202" w:firstLine="485"/>
        <w:textAlignment w:val="baseline"/>
        <w:rPr>
          <w:rFonts w:ascii="宋体" w:eastAsia="宋体" w:hAnsi="宋体" w:cs="宋体"/>
        </w:rPr>
      </w:pPr>
      <w:r>
        <w:rPr>
          <w:rFonts w:ascii="宋体" w:eastAsia="宋体" w:hAnsi="宋体" w:cs="宋体" w:hint="eastAsia"/>
        </w:rPr>
        <w:t>8、按照招标单位或者招标代理机构的授意撤换、修改询价响应文件；</w:t>
      </w:r>
    </w:p>
    <w:p w:rsidR="00F203FE" w:rsidRDefault="002C09B4" w:rsidP="00B02475">
      <w:pPr>
        <w:snapToGrid w:val="0"/>
        <w:spacing w:line="360" w:lineRule="auto"/>
        <w:ind w:firstLineChars="202" w:firstLine="485"/>
        <w:textAlignment w:val="baseline"/>
        <w:rPr>
          <w:rFonts w:ascii="宋体" w:eastAsia="宋体" w:hAnsi="宋体" w:cs="宋体"/>
        </w:rPr>
      </w:pPr>
      <w:r>
        <w:rPr>
          <w:rFonts w:ascii="宋体" w:eastAsia="宋体" w:hAnsi="宋体" w:cs="宋体" w:hint="eastAsia"/>
        </w:rPr>
        <w:t>9、与其他的投标单位协商进行报价、技术方案编制等询价响应文件的实质性内容；</w:t>
      </w:r>
    </w:p>
    <w:p w:rsidR="00F203FE" w:rsidRDefault="002C09B4" w:rsidP="00B02475">
      <w:pPr>
        <w:snapToGrid w:val="0"/>
        <w:spacing w:line="360" w:lineRule="auto"/>
        <w:ind w:firstLineChars="202" w:firstLine="485"/>
        <w:textAlignment w:val="baseline"/>
        <w:rPr>
          <w:rFonts w:ascii="宋体" w:eastAsia="宋体" w:hAnsi="宋体" w:cs="宋体"/>
        </w:rPr>
      </w:pPr>
      <w:r>
        <w:rPr>
          <w:rFonts w:ascii="宋体" w:eastAsia="宋体" w:hAnsi="宋体" w:cs="宋体" w:hint="eastAsia"/>
        </w:rPr>
        <w:t>10、属于同一集团、协会、商会等组织成员的投标单位，按照该组织要求协同参加询价活动；</w:t>
      </w:r>
    </w:p>
    <w:p w:rsidR="00F203FE" w:rsidRDefault="002C09B4" w:rsidP="00B02475">
      <w:pPr>
        <w:snapToGrid w:val="0"/>
        <w:spacing w:line="360" w:lineRule="auto"/>
        <w:ind w:firstLineChars="202" w:firstLine="485"/>
        <w:textAlignment w:val="baseline"/>
        <w:rPr>
          <w:rFonts w:ascii="宋体" w:eastAsia="宋体" w:hAnsi="宋体" w:cs="宋体"/>
        </w:rPr>
      </w:pPr>
      <w:r>
        <w:rPr>
          <w:rFonts w:ascii="宋体" w:eastAsia="宋体" w:hAnsi="宋体" w:cs="宋体" w:hint="eastAsia"/>
        </w:rPr>
        <w:t>11、投标单位之间事先约定由某一特定投标单位中标；</w:t>
      </w:r>
    </w:p>
    <w:p w:rsidR="00F203FE" w:rsidRDefault="002C09B4" w:rsidP="00B02475">
      <w:pPr>
        <w:snapToGrid w:val="0"/>
        <w:spacing w:line="360" w:lineRule="auto"/>
        <w:ind w:firstLineChars="202" w:firstLine="485"/>
        <w:textAlignment w:val="baseline"/>
        <w:rPr>
          <w:rFonts w:ascii="宋体" w:eastAsia="宋体" w:hAnsi="宋体" w:cs="宋体"/>
        </w:rPr>
      </w:pPr>
      <w:r>
        <w:rPr>
          <w:rFonts w:ascii="宋体" w:eastAsia="宋体" w:hAnsi="宋体" w:cs="宋体" w:hint="eastAsia"/>
        </w:rPr>
        <w:t>12、投标单位之间商定部分投标单位放弃参加招标活动或者放弃中标；</w:t>
      </w:r>
    </w:p>
    <w:p w:rsidR="00F203FE" w:rsidRDefault="002C09B4" w:rsidP="00B02475">
      <w:pPr>
        <w:snapToGrid w:val="0"/>
        <w:spacing w:line="360" w:lineRule="auto"/>
        <w:ind w:firstLineChars="202" w:firstLine="485"/>
        <w:textAlignment w:val="baseline"/>
        <w:rPr>
          <w:rFonts w:ascii="宋体" w:eastAsia="宋体" w:hAnsi="宋体" w:cs="宋体"/>
        </w:rPr>
      </w:pPr>
      <w:r>
        <w:rPr>
          <w:rFonts w:ascii="宋体" w:eastAsia="宋体" w:hAnsi="宋体" w:cs="宋体" w:hint="eastAsia"/>
        </w:rPr>
        <w:t>13、投标单位与招标单位或者招标代理机构之间、投标单位相互之间，为谋求特定投标单位中标或者排斥其他投标单位的其他串通行为。</w:t>
      </w:r>
    </w:p>
    <w:p w:rsidR="00F203FE" w:rsidRDefault="002C09B4">
      <w:pPr>
        <w:snapToGrid w:val="0"/>
        <w:spacing w:line="360" w:lineRule="auto"/>
        <w:ind w:firstLineChars="200" w:firstLine="482"/>
        <w:outlineLvl w:val="1"/>
        <w:rPr>
          <w:rFonts w:ascii="宋体" w:eastAsia="宋体" w:hAnsi="宋体" w:cs="宋体"/>
        </w:rPr>
      </w:pPr>
      <w:r>
        <w:rPr>
          <w:rFonts w:ascii="宋体" w:eastAsia="宋体" w:hAnsi="宋体" w:cs="宋体" w:hint="eastAsia"/>
          <w:b/>
          <w:bCs/>
        </w:rPr>
        <w:t>六、出现下列情形之一的，招标单位或者招标代理机构应当终止询价活动，发布项目终止公告并说明原因，重新开展招标活动：</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lastRenderedPageBreak/>
        <w:t>1、出现影响招标公正的违法违规行为的；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2、因重大变故，招标任务被取消的；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3、有效投标单位少于3家的；</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4、询价小组依据法律法规可以认定为废标的其他情况。</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七、在招标活动中因重大变故，招标任务取消的，招标单位或者招标代理机构应当终止采购活动，通知所有参加采购活动的投标单位，并将项目实施情况和任务取消原因报送相关部门。</w:t>
      </w:r>
    </w:p>
    <w:p w:rsidR="00F203FE" w:rsidRDefault="002C09B4">
      <w:pPr>
        <w:snapToGrid w:val="0"/>
        <w:spacing w:line="360" w:lineRule="auto"/>
        <w:ind w:firstLineChars="200" w:firstLine="482"/>
        <w:outlineLvl w:val="1"/>
        <w:rPr>
          <w:rFonts w:asciiTheme="majorEastAsia" w:eastAsiaTheme="majorEastAsia" w:hAnsiTheme="majorEastAsia" w:cstheme="majorEastAsia"/>
          <w:b/>
        </w:rPr>
      </w:pPr>
      <w:r>
        <w:rPr>
          <w:rFonts w:asciiTheme="majorEastAsia" w:eastAsiaTheme="majorEastAsia" w:hAnsiTheme="majorEastAsia" w:cstheme="majorEastAsia" w:hint="eastAsia"/>
          <w:b/>
          <w:bCs/>
        </w:rPr>
        <w:t>八、</w:t>
      </w:r>
      <w:r>
        <w:rPr>
          <w:rFonts w:asciiTheme="majorEastAsia" w:eastAsiaTheme="majorEastAsia" w:hAnsiTheme="majorEastAsia" w:cstheme="majorEastAsia" w:hint="eastAsia"/>
          <w:b/>
        </w:rPr>
        <w:t>变更为其他方式招标的情形</w:t>
      </w:r>
    </w:p>
    <w:p w:rsidR="00F203FE" w:rsidRDefault="002C09B4" w:rsidP="00B02475">
      <w:pPr>
        <w:snapToGrid w:val="0"/>
        <w:spacing w:line="360" w:lineRule="auto"/>
        <w:ind w:firstLineChars="202" w:firstLine="485"/>
        <w:rPr>
          <w:rFonts w:ascii="宋体" w:eastAsia="宋体" w:hAnsi="宋体" w:cs="宋体"/>
          <w:b/>
          <w:bCs/>
        </w:rPr>
      </w:pPr>
      <w:r>
        <w:rPr>
          <w:rFonts w:ascii="宋体" w:eastAsia="宋体" w:hAnsi="宋体" w:cs="宋体" w:hint="eastAsia"/>
        </w:rPr>
        <w:t xml:space="preserve">投标截止时间出现：参加投标的投标单位不足 </w:t>
      </w:r>
      <w:r>
        <w:rPr>
          <w:rFonts w:ascii="宋体" w:eastAsia="宋体" w:hAnsi="宋体" w:cs="宋体" w:hint="eastAsia"/>
          <w:u w:val="single"/>
        </w:rPr>
        <w:t>3 家</w:t>
      </w:r>
      <w:r>
        <w:rPr>
          <w:rFonts w:ascii="宋体" w:eastAsia="宋体" w:hAnsi="宋体" w:cs="宋体" w:hint="eastAsia"/>
        </w:rPr>
        <w:t xml:space="preserve">的，及评审中出现符合专业条件的投标单位或对招标文件作实质响应的投标单位不足 </w:t>
      </w:r>
      <w:r>
        <w:rPr>
          <w:rFonts w:ascii="宋体" w:eastAsia="宋体" w:hAnsi="宋体" w:cs="宋体" w:hint="eastAsia"/>
          <w:u w:val="single"/>
        </w:rPr>
        <w:t>3 家</w:t>
      </w:r>
      <w:r>
        <w:rPr>
          <w:rFonts w:ascii="宋体" w:eastAsia="宋体" w:hAnsi="宋体" w:cs="宋体" w:hint="eastAsia"/>
        </w:rPr>
        <w:t>如下情形时，除招标任务取消外，招标人报告主管部门，视情采取其他方式招标。</w:t>
      </w:r>
      <w:r>
        <w:rPr>
          <w:rFonts w:ascii="宋体" w:eastAsia="宋体" w:hAnsi="宋体" w:cs="宋体" w:hint="eastAsia"/>
          <w:lang w:val="zh-CN"/>
        </w:rPr>
        <w:t>本次</w:t>
      </w:r>
      <w:r>
        <w:rPr>
          <w:rFonts w:ascii="宋体" w:eastAsia="宋体" w:hAnsi="宋体" w:cs="宋体" w:hint="eastAsia"/>
        </w:rPr>
        <w:t>招标</w:t>
      </w:r>
      <w:r>
        <w:rPr>
          <w:rFonts w:ascii="宋体" w:eastAsia="宋体" w:hAnsi="宋体" w:cs="宋体" w:hint="eastAsia"/>
          <w:lang w:val="zh-CN"/>
        </w:rPr>
        <w:t>文件中对投标单位资质、技术等要求，将作为</w:t>
      </w:r>
      <w:r>
        <w:rPr>
          <w:rFonts w:ascii="宋体" w:eastAsia="宋体" w:hAnsi="宋体" w:cs="宋体" w:hint="eastAsia"/>
        </w:rPr>
        <w:t>其他</w:t>
      </w:r>
      <w:r>
        <w:rPr>
          <w:rFonts w:ascii="宋体" w:eastAsia="宋体" w:hAnsi="宋体" w:cs="宋体" w:hint="eastAsia"/>
          <w:lang w:val="zh-CN"/>
        </w:rPr>
        <w:t>方式</w:t>
      </w:r>
      <w:r>
        <w:rPr>
          <w:rFonts w:ascii="宋体" w:eastAsia="宋体" w:hAnsi="宋体" w:cs="宋体" w:hint="eastAsia"/>
        </w:rPr>
        <w:t>招标</w:t>
      </w:r>
      <w:r>
        <w:rPr>
          <w:rFonts w:ascii="宋体" w:eastAsia="宋体" w:hAnsi="宋体" w:cs="宋体" w:hint="eastAsia"/>
          <w:lang w:val="zh-CN"/>
        </w:rPr>
        <w:t>的基本要求和依据。原已经参加投标并符合要求的投标单位，根据自愿原则，参加</w:t>
      </w:r>
      <w:r>
        <w:rPr>
          <w:rFonts w:ascii="宋体" w:eastAsia="宋体" w:hAnsi="宋体" w:cs="宋体" w:hint="eastAsia"/>
        </w:rPr>
        <w:t>其他</w:t>
      </w:r>
      <w:r>
        <w:rPr>
          <w:rFonts w:ascii="宋体" w:eastAsia="宋体" w:hAnsi="宋体" w:cs="宋体" w:hint="eastAsia"/>
          <w:lang w:val="zh-CN"/>
        </w:rPr>
        <w:t>方式</w:t>
      </w:r>
      <w:r>
        <w:rPr>
          <w:rFonts w:ascii="宋体" w:eastAsia="宋体" w:hAnsi="宋体" w:cs="宋体" w:hint="eastAsia"/>
        </w:rPr>
        <w:t>招标</w:t>
      </w:r>
      <w:r>
        <w:rPr>
          <w:rFonts w:ascii="宋体" w:eastAsia="宋体" w:hAnsi="宋体" w:cs="宋体" w:hint="eastAsia"/>
          <w:lang w:val="zh-CN"/>
        </w:rPr>
        <w:t>。</w:t>
      </w:r>
    </w:p>
    <w:p w:rsidR="00F203FE" w:rsidRDefault="002C09B4">
      <w:pPr>
        <w:snapToGrid w:val="0"/>
        <w:spacing w:line="360" w:lineRule="auto"/>
        <w:ind w:firstLineChars="202" w:firstLine="487"/>
        <w:outlineLvl w:val="1"/>
        <w:rPr>
          <w:rFonts w:ascii="宋体" w:eastAsia="宋体" w:hAnsi="宋体" w:cs="宋体"/>
          <w:b/>
          <w:bCs/>
        </w:rPr>
      </w:pPr>
      <w:r>
        <w:rPr>
          <w:rFonts w:ascii="宋体" w:eastAsia="宋体" w:hAnsi="宋体" w:cs="宋体" w:hint="eastAsia"/>
          <w:b/>
          <w:bCs/>
        </w:rPr>
        <w:t>九、成交通知</w:t>
      </w:r>
    </w:p>
    <w:p w:rsidR="00F203FE" w:rsidRDefault="002C09B4" w:rsidP="00B02475">
      <w:pPr>
        <w:snapToGrid w:val="0"/>
        <w:spacing w:line="360" w:lineRule="auto"/>
        <w:ind w:firstLineChars="202" w:firstLine="485"/>
        <w:rPr>
          <w:rFonts w:ascii="宋体" w:eastAsia="宋体" w:hAnsi="宋体" w:cs="宋体"/>
        </w:rPr>
      </w:pPr>
      <w:r>
        <w:rPr>
          <w:rFonts w:ascii="宋体" w:eastAsia="宋体" w:hAnsi="宋体" w:cs="宋体" w:hint="eastAsia"/>
        </w:rPr>
        <w:t>1、询价结束后，招标单位将成交结果在南通市崇川区人民政府网-公示公告栏公示，成交结果公告的期限为1个工作日。</w:t>
      </w:r>
    </w:p>
    <w:p w:rsidR="00F203FE" w:rsidRDefault="002C09B4" w:rsidP="00B02475">
      <w:pPr>
        <w:snapToGrid w:val="0"/>
        <w:spacing w:line="360" w:lineRule="auto"/>
        <w:ind w:firstLineChars="202" w:firstLine="485"/>
        <w:rPr>
          <w:rFonts w:ascii="宋体" w:eastAsia="宋体" w:hAnsi="宋体" w:cs="宋体"/>
          <w:b/>
          <w:bCs/>
        </w:rPr>
      </w:pPr>
      <w:r>
        <w:rPr>
          <w:rFonts w:ascii="宋体" w:eastAsia="宋体" w:hAnsi="宋体" w:cs="宋体" w:hint="eastAsia"/>
        </w:rPr>
        <w:t>2、《成交通知书》一经发出，即具有法律效力。招标单位、中标单位依法承担法律责任，且《成交通知书》是本项目合同的组成部分。</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十、变更为其他方式招标的特殊情形处理</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若在本项目采购文件发布后，未有投标单位在招标文件约定时间内对招标文件提出有不合理条款的情形下，出现响应文件递交截止时间后投标单位不足3家或者通过资格审查的投标单位不足3家时，采购方式将按以下规则继续进行：</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1、若只有2家时，本项目转为竞争性谈判，将以资格符合且满足本采购文件规定的技术要求后，以投标单位响应文件中的报价为首轮报价，经评审小组谈判后进行最终报价，并按“符合采购需求、质量和服务相等且报价最低的原则”，将谈判后各投标单位的最终报价由低到高的顺序排列，排名第一的投标单位推荐为本项目的中标人，其最终报价为成交价，如遇报价相同者，抽签确定。</w:t>
      </w:r>
    </w:p>
    <w:p w:rsidR="00F203FE" w:rsidRDefault="002C09B4">
      <w:pPr>
        <w:snapToGrid w:val="0"/>
        <w:spacing w:line="360" w:lineRule="auto"/>
        <w:ind w:firstLineChars="200" w:firstLine="482"/>
        <w:outlineLvl w:val="1"/>
        <w:rPr>
          <w:rFonts w:ascii="宋体" w:eastAsia="宋体" w:hAnsi="宋体" w:cs="宋体"/>
          <w:b/>
          <w:bCs/>
        </w:rPr>
      </w:pPr>
      <w:r>
        <w:rPr>
          <w:rFonts w:ascii="宋体" w:eastAsia="宋体" w:hAnsi="宋体" w:cs="宋体" w:hint="eastAsia"/>
          <w:b/>
          <w:bCs/>
        </w:rPr>
        <w:t>2、若只有1家时，本项目转为直接谈判，投标单位须资格符合且满足采购文件规定的技术要求，以投标单位投标文件中的报价为首轮报价，经谈判后进行最终报价，最终报价被采购人接受后，该投标单位推荐为本项目的中标单位，</w:t>
      </w:r>
      <w:r>
        <w:rPr>
          <w:rFonts w:ascii="宋体" w:eastAsia="宋体" w:hAnsi="宋体" w:cs="宋体" w:hint="eastAsia"/>
          <w:b/>
          <w:bCs/>
        </w:rPr>
        <w:lastRenderedPageBreak/>
        <w:t>成交价为其最终报价。</w:t>
      </w:r>
    </w:p>
    <w:p w:rsidR="00F203FE" w:rsidRDefault="002C09B4">
      <w:pPr>
        <w:snapToGrid w:val="0"/>
        <w:spacing w:line="360" w:lineRule="auto"/>
        <w:ind w:firstLineChars="200" w:firstLine="482"/>
        <w:outlineLvl w:val="1"/>
        <w:rPr>
          <w:rFonts w:ascii="宋体" w:eastAsia="宋体" w:hAnsi="宋体" w:cs="宋体"/>
          <w:b/>
          <w:bCs/>
          <w:highlight w:val="yellow"/>
        </w:rPr>
      </w:pPr>
      <w:r>
        <w:rPr>
          <w:rFonts w:ascii="宋体" w:eastAsia="宋体" w:hAnsi="宋体" w:cs="宋体" w:hint="eastAsia"/>
          <w:b/>
          <w:bCs/>
        </w:rPr>
        <w:t>3、当出现采购人不能接受的价格情形下，本项目采购终止，采购人重新开展采购活动。</w:t>
      </w:r>
    </w:p>
    <w:p w:rsidR="00F203FE" w:rsidRDefault="00F203FE">
      <w:pPr>
        <w:pStyle w:val="a3"/>
        <w:ind w:firstLine="482"/>
        <w:rPr>
          <w:rFonts w:ascii="宋体" w:eastAsia="宋体" w:hAnsi="宋体" w:cs="宋体"/>
          <w:b/>
          <w:bCs/>
          <w:kern w:val="2"/>
          <w:sz w:val="24"/>
          <w:szCs w:val="24"/>
        </w:rPr>
      </w:pPr>
    </w:p>
    <w:p w:rsidR="00F203FE" w:rsidRDefault="002C09B4">
      <w:pPr>
        <w:ind w:firstLine="582"/>
        <w:rPr>
          <w:rFonts w:eastAsia="宋体" w:cs="宋体"/>
          <w:b/>
          <w:bCs/>
          <w:w w:val="80"/>
          <w:sz w:val="36"/>
          <w:szCs w:val="36"/>
        </w:rPr>
      </w:pPr>
      <w:r>
        <w:rPr>
          <w:rFonts w:eastAsia="宋体" w:cs="宋体" w:hint="eastAsia"/>
          <w:b/>
          <w:bCs/>
          <w:w w:val="80"/>
          <w:sz w:val="36"/>
          <w:szCs w:val="36"/>
        </w:rPr>
        <w:br w:type="page"/>
      </w:r>
    </w:p>
    <w:p w:rsidR="00F203FE" w:rsidRDefault="002C09B4" w:rsidP="00236753">
      <w:pPr>
        <w:tabs>
          <w:tab w:val="left" w:pos="1050"/>
          <w:tab w:val="right" w:leader="dot" w:pos="9402"/>
        </w:tabs>
        <w:spacing w:beforeLines="100" w:line="600" w:lineRule="exact"/>
        <w:ind w:firstLine="582"/>
        <w:jc w:val="center"/>
        <w:outlineLvl w:val="0"/>
        <w:rPr>
          <w:rFonts w:eastAsia="宋体"/>
          <w:b/>
          <w:bCs/>
          <w:w w:val="80"/>
          <w:sz w:val="36"/>
          <w:szCs w:val="36"/>
        </w:rPr>
      </w:pPr>
      <w:r>
        <w:rPr>
          <w:rFonts w:eastAsia="宋体" w:cs="宋体" w:hint="eastAsia"/>
          <w:b/>
          <w:bCs/>
          <w:w w:val="80"/>
          <w:sz w:val="36"/>
          <w:szCs w:val="36"/>
        </w:rPr>
        <w:lastRenderedPageBreak/>
        <w:t>第五章</w:t>
      </w:r>
      <w:bookmarkStart w:id="37" w:name="_Toc94585343"/>
      <w:bookmarkStart w:id="38" w:name="_Toc363573858"/>
      <w:bookmarkEnd w:id="37"/>
      <w:bookmarkEnd w:id="38"/>
      <w:r>
        <w:rPr>
          <w:rFonts w:eastAsia="宋体" w:cs="宋体" w:hint="eastAsia"/>
          <w:b/>
          <w:bCs/>
          <w:w w:val="80"/>
          <w:sz w:val="36"/>
          <w:szCs w:val="36"/>
        </w:rPr>
        <w:t>合同签订与验收付款</w:t>
      </w:r>
    </w:p>
    <w:p w:rsidR="00F203FE" w:rsidRDefault="00F203FE" w:rsidP="00B02475">
      <w:pPr>
        <w:spacing w:line="420" w:lineRule="exact"/>
        <w:ind w:firstLineChars="202" w:firstLine="485"/>
        <w:rPr>
          <w:rFonts w:eastAsia="宋体" w:cs="宋体"/>
          <w:kern w:val="0"/>
        </w:rPr>
      </w:pPr>
    </w:p>
    <w:p w:rsidR="00F203FE" w:rsidRDefault="002C09B4" w:rsidP="00B02475">
      <w:pPr>
        <w:spacing w:line="360" w:lineRule="auto"/>
        <w:ind w:firstLineChars="202" w:firstLine="485"/>
        <w:rPr>
          <w:rFonts w:eastAsia="宋体"/>
          <w:kern w:val="0"/>
        </w:rPr>
      </w:pPr>
      <w:r>
        <w:rPr>
          <w:rFonts w:eastAsia="宋体" w:cs="宋体" w:hint="eastAsia"/>
          <w:kern w:val="0"/>
        </w:rPr>
        <w:t>一、中标单位的履约保证金须在成交通知书发出后</w:t>
      </w:r>
      <w:r>
        <w:rPr>
          <w:rFonts w:eastAsia="宋体" w:cs="宋体" w:hint="eastAsia"/>
          <w:kern w:val="0"/>
        </w:rPr>
        <w:t>5</w:t>
      </w:r>
      <w:r>
        <w:rPr>
          <w:rFonts w:eastAsia="宋体" w:cs="宋体" w:hint="eastAsia"/>
          <w:kern w:val="0"/>
        </w:rPr>
        <w:t>日内汇入招标单位账户，中标单位凭成交通知书、履约保证金缴纳凭证在成交通知书发出后</w:t>
      </w:r>
      <w:r>
        <w:rPr>
          <w:rFonts w:eastAsia="宋体" w:cs="宋体" w:hint="eastAsia"/>
          <w:kern w:val="0"/>
        </w:rPr>
        <w:t>15</w:t>
      </w:r>
      <w:r>
        <w:rPr>
          <w:rFonts w:eastAsia="宋体" w:cs="宋体" w:hint="eastAsia"/>
          <w:kern w:val="0"/>
        </w:rPr>
        <w:t>日内与招标单位签订合同。合同签订后中标单位方可履约，否则引起的一切后果由中标单位自行承担。纸质合同一式陆份，采购人肆份、投标单位贰份。所签合同不得对采购文件作实质性修改。招标单位不得向中标单位提出不合理的要求作为签订合同的条件，不得与中标单位私下订立背离采购文件实质性内容的协议。</w:t>
      </w:r>
    </w:p>
    <w:p w:rsidR="00F203FE" w:rsidRDefault="002C09B4" w:rsidP="00B02475">
      <w:pPr>
        <w:spacing w:line="360" w:lineRule="auto"/>
        <w:ind w:firstLineChars="202" w:firstLine="485"/>
        <w:rPr>
          <w:rFonts w:eastAsia="宋体" w:cs="宋体"/>
          <w:kern w:val="0"/>
        </w:rPr>
      </w:pPr>
      <w:r>
        <w:rPr>
          <w:rFonts w:eastAsia="宋体" w:cs="宋体" w:hint="eastAsia"/>
          <w:kern w:val="0"/>
        </w:rPr>
        <w:t>二、招标单位按合同约定积极配合中标单位履约，中标单位履约到位后，请以书面形式向招标单位提出验收申请，招标单位接到申请后及时组织相关专业技术人员，必要时邀请招标单位、质检等部门共同参与验收，并出具验收报告，验收合格的支付相应款项。</w:t>
      </w:r>
    </w:p>
    <w:p w:rsidR="00F203FE" w:rsidRDefault="002C09B4" w:rsidP="00B02475">
      <w:pPr>
        <w:spacing w:line="360" w:lineRule="auto"/>
        <w:ind w:firstLineChars="202" w:firstLine="485"/>
        <w:rPr>
          <w:rFonts w:eastAsia="宋体" w:cs="宋体"/>
          <w:kern w:val="0"/>
        </w:rPr>
      </w:pPr>
      <w:r>
        <w:rPr>
          <w:rFonts w:eastAsia="宋体" w:cs="宋体" w:hint="eastAsia"/>
          <w:kern w:val="0"/>
        </w:rPr>
        <w:t>三、招标单位故意推迟项目验收时间的，与中标单位串通或要求中标单位通过减少货物数量或降低服务标准的，在履行合同中采取更改配置、调换物品等手段的，要求中标单位出具虚假发票或任意更改销售发票的，谋取不正当利益的，承担相应的法律责任。</w:t>
      </w:r>
    </w:p>
    <w:p w:rsidR="00F203FE" w:rsidRDefault="002C09B4" w:rsidP="00B02475">
      <w:pPr>
        <w:spacing w:line="360" w:lineRule="auto"/>
        <w:ind w:firstLineChars="202" w:firstLine="485"/>
        <w:rPr>
          <w:rFonts w:ascii="宋体" w:eastAsia="宋体" w:hAnsi="宋体" w:cs="宋体"/>
          <w:kern w:val="0"/>
        </w:rPr>
      </w:pPr>
      <w:r>
        <w:rPr>
          <w:rFonts w:eastAsia="宋体" w:cs="宋体" w:hint="eastAsia"/>
          <w:kern w:val="0"/>
        </w:rPr>
        <w:t>四、中标单位出现违约情形，应当及时纠正或补偿；造成损失的，按合同约定追究违约责</w:t>
      </w:r>
      <w:r>
        <w:rPr>
          <w:rFonts w:ascii="宋体" w:eastAsia="宋体" w:hAnsi="宋体" w:cs="宋体" w:hint="eastAsia"/>
          <w:kern w:val="0"/>
        </w:rPr>
        <w:t>任；发现有假冒、伪劣、走私产品、商业贿赂等违法情形的，应由招标单位移交工商、质监、公安等行政执法部门依法查处。</w:t>
      </w:r>
    </w:p>
    <w:p w:rsidR="00F203FE" w:rsidRDefault="002C09B4">
      <w:pPr>
        <w:spacing w:line="360" w:lineRule="auto"/>
        <w:ind w:firstLineChars="202" w:firstLine="487"/>
        <w:rPr>
          <w:rFonts w:ascii="宋体" w:eastAsia="宋体" w:hAnsi="宋体" w:cs="宋体"/>
          <w:kern w:val="0"/>
        </w:rPr>
      </w:pPr>
      <w:r>
        <w:rPr>
          <w:rFonts w:ascii="宋体" w:eastAsia="宋体" w:hAnsi="宋体" w:cs="宋体" w:hint="eastAsia"/>
          <w:b/>
          <w:kern w:val="0"/>
        </w:rPr>
        <w:t>五、</w:t>
      </w:r>
      <w:r>
        <w:rPr>
          <w:rFonts w:ascii="宋体" w:eastAsia="宋体" w:hAnsi="宋体" w:cs="宋体" w:hint="eastAsia"/>
          <w:b/>
        </w:rPr>
        <w:t>不响应付款方式的，视同响应文件无效处理。实际付款方式以最终签订合同为准。</w:t>
      </w:r>
    </w:p>
    <w:p w:rsidR="00F203FE" w:rsidRDefault="002C09B4">
      <w:pPr>
        <w:ind w:firstLine="480"/>
        <w:rPr>
          <w:rFonts w:eastAsia="宋体" w:cs="宋体"/>
          <w:kern w:val="0"/>
        </w:rPr>
      </w:pPr>
      <w:r>
        <w:rPr>
          <w:rFonts w:eastAsia="宋体" w:cs="宋体" w:hint="eastAsia"/>
          <w:kern w:val="0"/>
        </w:rPr>
        <w:br w:type="page"/>
      </w:r>
    </w:p>
    <w:p w:rsidR="00F203FE" w:rsidRDefault="002C09B4">
      <w:pPr>
        <w:spacing w:line="480" w:lineRule="exact"/>
        <w:ind w:firstLine="480"/>
        <w:jc w:val="center"/>
        <w:rPr>
          <w:rFonts w:eastAsia="宋体"/>
        </w:rPr>
      </w:pPr>
      <w:r>
        <w:rPr>
          <w:rFonts w:eastAsia="宋体" w:hint="eastAsia"/>
        </w:rPr>
        <w:lastRenderedPageBreak/>
        <w:t>合同书</w:t>
      </w:r>
    </w:p>
    <w:p w:rsidR="00F203FE" w:rsidRDefault="002C09B4">
      <w:pPr>
        <w:spacing w:line="480" w:lineRule="exact"/>
        <w:ind w:firstLine="480"/>
        <w:rPr>
          <w:rFonts w:eastAsia="宋体"/>
        </w:rPr>
      </w:pPr>
      <w:r>
        <w:rPr>
          <w:rFonts w:eastAsia="宋体" w:hint="eastAsia"/>
        </w:rPr>
        <w:t>招标单位</w:t>
      </w:r>
      <w:r>
        <w:rPr>
          <w:rFonts w:eastAsia="宋体"/>
        </w:rPr>
        <w:t>（或称甲方）：</w:t>
      </w:r>
    </w:p>
    <w:p w:rsidR="00F203FE" w:rsidRDefault="002C09B4">
      <w:pPr>
        <w:spacing w:line="480" w:lineRule="exact"/>
        <w:ind w:firstLine="480"/>
        <w:rPr>
          <w:rFonts w:eastAsia="宋体"/>
        </w:rPr>
      </w:pPr>
      <w:r>
        <w:rPr>
          <w:rFonts w:eastAsia="宋体" w:hint="eastAsia"/>
        </w:rPr>
        <w:t>成交</w:t>
      </w:r>
      <w:r>
        <w:rPr>
          <w:rFonts w:eastAsia="宋体"/>
        </w:rPr>
        <w:t>单位（或称乙方）：</w:t>
      </w:r>
    </w:p>
    <w:p w:rsidR="00F203FE" w:rsidRDefault="002C09B4">
      <w:pPr>
        <w:spacing w:line="480" w:lineRule="exact"/>
        <w:ind w:firstLine="480"/>
        <w:jc w:val="left"/>
        <w:rPr>
          <w:rFonts w:eastAsia="宋体"/>
        </w:rPr>
      </w:pPr>
      <w:r>
        <w:rPr>
          <w:rFonts w:eastAsia="宋体"/>
        </w:rPr>
        <w:t>签订时间：年月日</w:t>
      </w:r>
    </w:p>
    <w:p w:rsidR="00F203FE" w:rsidRDefault="002C09B4">
      <w:pPr>
        <w:spacing w:line="480" w:lineRule="exact"/>
        <w:ind w:firstLine="480"/>
        <w:jc w:val="left"/>
        <w:rPr>
          <w:rFonts w:eastAsia="宋体"/>
          <w:u w:val="single"/>
        </w:rPr>
      </w:pPr>
      <w:r>
        <w:rPr>
          <w:rFonts w:eastAsia="宋体"/>
        </w:rPr>
        <w:t>签订地点：</w:t>
      </w:r>
    </w:p>
    <w:p w:rsidR="00F203FE" w:rsidRDefault="002C09B4" w:rsidP="00B02475">
      <w:pPr>
        <w:spacing w:line="360" w:lineRule="auto"/>
        <w:ind w:firstLineChars="202" w:firstLine="485"/>
        <w:rPr>
          <w:rFonts w:eastAsia="宋体" w:cs="宋体"/>
          <w:kern w:val="0"/>
        </w:rPr>
      </w:pPr>
      <w:r>
        <w:rPr>
          <w:rFonts w:eastAsia="宋体" w:cs="宋体" w:hint="eastAsia"/>
          <w:kern w:val="0"/>
        </w:rPr>
        <w:t>根据《中华人民共和国民法典》《中华人民共和国食品安全法》等相关法律法规，甲乙双方本着平等自愿、公平公正、诚实信用的原则，就甲方采购食品物资事宜，经协商一致，订立本合同，以资共同信守。</w:t>
      </w:r>
    </w:p>
    <w:p w:rsidR="00F203FE" w:rsidRDefault="002C09B4">
      <w:pPr>
        <w:spacing w:line="360" w:lineRule="auto"/>
        <w:ind w:firstLineChars="202" w:firstLine="487"/>
        <w:rPr>
          <w:rFonts w:eastAsia="宋体" w:cs="宋体"/>
          <w:b/>
          <w:kern w:val="0"/>
        </w:rPr>
      </w:pPr>
      <w:r>
        <w:rPr>
          <w:rFonts w:eastAsia="宋体" w:cs="宋体" w:hint="eastAsia"/>
          <w:b/>
          <w:kern w:val="0"/>
        </w:rPr>
        <w:t>一、采购物资明细</w:t>
      </w:r>
    </w:p>
    <w:tbl>
      <w:tblPr>
        <w:tblpPr w:leftFromText="180" w:rightFromText="180" w:vertAnchor="text" w:horzAnchor="page" w:tblpX="947" w:tblpY="473"/>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4"/>
        <w:gridCol w:w="1723"/>
        <w:gridCol w:w="709"/>
        <w:gridCol w:w="3686"/>
        <w:gridCol w:w="1134"/>
        <w:gridCol w:w="1985"/>
      </w:tblGrid>
      <w:tr w:rsidR="00F203FE">
        <w:tc>
          <w:tcPr>
            <w:tcW w:w="794" w:type="dxa"/>
            <w:noWrap/>
            <w:vAlign w:val="center"/>
          </w:tcPr>
          <w:p w:rsidR="00F203FE" w:rsidRDefault="002C09B4">
            <w:pPr>
              <w:spacing w:line="440" w:lineRule="exact"/>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 w:val="21"/>
                <w:szCs w:val="21"/>
              </w:rPr>
              <w:t>序号</w:t>
            </w:r>
          </w:p>
        </w:tc>
        <w:tc>
          <w:tcPr>
            <w:tcW w:w="1723" w:type="dxa"/>
            <w:noWrap/>
            <w:vAlign w:val="center"/>
          </w:tcPr>
          <w:p w:rsidR="00F203FE" w:rsidRDefault="002C09B4">
            <w:pPr>
              <w:spacing w:line="440" w:lineRule="exact"/>
              <w:ind w:firstLine="420"/>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 w:val="21"/>
                <w:szCs w:val="21"/>
              </w:rPr>
              <w:t>品名</w:t>
            </w:r>
          </w:p>
        </w:tc>
        <w:tc>
          <w:tcPr>
            <w:tcW w:w="709" w:type="dxa"/>
            <w:noWrap/>
            <w:vAlign w:val="center"/>
          </w:tcPr>
          <w:p w:rsidR="00F203FE" w:rsidRDefault="002C09B4">
            <w:pPr>
              <w:spacing w:line="360" w:lineRule="exact"/>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 w:val="21"/>
                <w:szCs w:val="21"/>
              </w:rPr>
              <w:t>数量</w:t>
            </w:r>
          </w:p>
        </w:tc>
        <w:tc>
          <w:tcPr>
            <w:tcW w:w="3686" w:type="dxa"/>
            <w:noWrap/>
            <w:vAlign w:val="center"/>
          </w:tcPr>
          <w:p w:rsidR="00F203FE" w:rsidRDefault="002C09B4" w:rsidP="00B02475">
            <w:pPr>
              <w:spacing w:line="440" w:lineRule="exact"/>
              <w:ind w:firstLineChars="275" w:firstLine="578"/>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1"/>
                <w:szCs w:val="21"/>
              </w:rPr>
              <w:t>成交物资规格</w:t>
            </w:r>
          </w:p>
        </w:tc>
        <w:tc>
          <w:tcPr>
            <w:tcW w:w="1134" w:type="dxa"/>
            <w:tcBorders>
              <w:right w:val="single" w:sz="4" w:space="0" w:color="auto"/>
            </w:tcBorders>
            <w:noWrap/>
            <w:vAlign w:val="center"/>
          </w:tcPr>
          <w:p w:rsidR="00F203FE" w:rsidRDefault="002C09B4">
            <w:pPr>
              <w:spacing w:line="360" w:lineRule="exact"/>
              <w:ind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1"/>
                <w:szCs w:val="21"/>
              </w:rPr>
              <w:t>品牌</w:t>
            </w:r>
          </w:p>
        </w:tc>
        <w:tc>
          <w:tcPr>
            <w:tcW w:w="1985" w:type="dxa"/>
            <w:tcBorders>
              <w:left w:val="single" w:sz="4" w:space="0" w:color="auto"/>
            </w:tcBorders>
            <w:vAlign w:val="center"/>
          </w:tcPr>
          <w:p w:rsidR="00F203FE" w:rsidRDefault="002C09B4">
            <w:pPr>
              <w:spacing w:line="360" w:lineRule="exact"/>
              <w:ind w:firstLine="480"/>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单价（元）</w:t>
            </w:r>
          </w:p>
        </w:tc>
      </w:tr>
      <w:tr w:rsidR="00F203FE">
        <w:trPr>
          <w:trHeight w:val="370"/>
        </w:trPr>
        <w:tc>
          <w:tcPr>
            <w:tcW w:w="794" w:type="dxa"/>
            <w:noWrap/>
            <w:vAlign w:val="center"/>
          </w:tcPr>
          <w:p w:rsidR="00F203FE" w:rsidRDefault="002C09B4">
            <w:pPr>
              <w:pStyle w:val="2"/>
              <w:framePr w:hSpace="0" w:wrap="auto" w:vAnchor="margin" w:hAnchor="text" w:xAlign="left" w:yAlign="inline"/>
              <w:suppressOverlap w:val="0"/>
            </w:pPr>
            <w:r>
              <w:rPr>
                <w:rFonts w:hint="eastAsia"/>
              </w:rPr>
              <w:t>1</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压榨葵花仁油</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2</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2</w:t>
            </w:r>
          </w:p>
        </w:tc>
        <w:tc>
          <w:tcPr>
            <w:tcW w:w="1723" w:type="dxa"/>
            <w:noWrap/>
            <w:vAlign w:val="center"/>
          </w:tcPr>
          <w:p w:rsidR="00F203FE" w:rsidRDefault="002C09B4">
            <w:pPr>
              <w:spacing w:line="440" w:lineRule="exact"/>
              <w:ind w:firstLine="480"/>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纯牛奶</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3</w:t>
            </w:r>
          </w:p>
        </w:tc>
        <w:tc>
          <w:tcPr>
            <w:tcW w:w="1723" w:type="dxa"/>
            <w:noWrap/>
            <w:vAlign w:val="center"/>
          </w:tcPr>
          <w:p w:rsidR="00F203FE" w:rsidRDefault="002C09B4">
            <w:pPr>
              <w:spacing w:line="440" w:lineRule="exact"/>
              <w:ind w:firstLine="480"/>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酸奶</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pStyle w:val="2"/>
              <w:framePr w:hSpace="0" w:wrap="auto" w:vAnchor="margin" w:hAnchor="text" w:xAlign="left" w:yAlign="inline"/>
              <w:suppressOverlap w:val="0"/>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4</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五谷杂粮礼盒</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985" w:type="dxa"/>
            <w:tcBorders>
              <w:left w:val="single" w:sz="4" w:space="0" w:color="auto"/>
            </w:tcBorders>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5</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每日坚果礼盒</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pStyle w:val="2"/>
              <w:framePr w:hSpace="0" w:wrap="auto" w:vAnchor="margin" w:hAnchor="text" w:xAlign="left" w:yAlign="inline"/>
              <w:suppressOverlap w:val="0"/>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1164"/>
        </w:trPr>
        <w:tc>
          <w:tcPr>
            <w:tcW w:w="794" w:type="dxa"/>
            <w:noWrap/>
            <w:vAlign w:val="center"/>
          </w:tcPr>
          <w:p w:rsidR="00F203FE" w:rsidRDefault="002C09B4">
            <w:pPr>
              <w:pStyle w:val="2"/>
              <w:framePr w:hSpace="0" w:wrap="auto" w:vAnchor="margin" w:hAnchor="text" w:xAlign="left" w:yAlign="inline"/>
              <w:suppressOverlap w:val="0"/>
            </w:pPr>
            <w:r>
              <w:rPr>
                <w:rFonts w:hint="eastAsia"/>
              </w:rPr>
              <w:t>6</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调味品礼盒</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pStyle w:val="2"/>
              <w:framePr w:hSpace="0" w:wrap="auto" w:vAnchor="margin" w:hAnchor="text" w:xAlign="left" w:yAlign="inline"/>
              <w:suppressOverlap w:val="0"/>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690"/>
        </w:trPr>
        <w:tc>
          <w:tcPr>
            <w:tcW w:w="794" w:type="dxa"/>
            <w:noWrap/>
            <w:vAlign w:val="center"/>
          </w:tcPr>
          <w:p w:rsidR="00F203FE" w:rsidRDefault="002C09B4">
            <w:pPr>
              <w:pStyle w:val="2"/>
              <w:framePr w:hSpace="0" w:wrap="auto" w:vAnchor="margin" w:hAnchor="text" w:xAlign="left" w:yAlign="inline"/>
              <w:suppressOverlap w:val="0"/>
            </w:pPr>
            <w:r>
              <w:rPr>
                <w:rFonts w:hint="eastAsia"/>
              </w:rPr>
              <w:t>7</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南通本地5055大米</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2</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8</w:t>
            </w:r>
          </w:p>
        </w:tc>
        <w:tc>
          <w:tcPr>
            <w:tcW w:w="1723" w:type="dxa"/>
            <w:noWrap/>
            <w:vAlign w:val="center"/>
          </w:tcPr>
          <w:p w:rsidR="00F203FE" w:rsidRDefault="002C09B4">
            <w:pPr>
              <w:spacing w:line="440" w:lineRule="exact"/>
              <w:ind w:firstLineChars="100" w:firstLine="240"/>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包子礼盒</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600"/>
        </w:trPr>
        <w:tc>
          <w:tcPr>
            <w:tcW w:w="794" w:type="dxa"/>
            <w:noWrap/>
            <w:vAlign w:val="center"/>
          </w:tcPr>
          <w:p w:rsidR="00F203FE" w:rsidRDefault="002C09B4">
            <w:pPr>
              <w:pStyle w:val="2"/>
              <w:framePr w:hSpace="0" w:wrap="auto" w:vAnchor="margin" w:hAnchor="text" w:xAlign="left" w:yAlign="inline"/>
              <w:suppressOverlap w:val="0"/>
            </w:pPr>
            <w:r>
              <w:rPr>
                <w:rFonts w:hint="eastAsia"/>
              </w:rPr>
              <w:t>9</w:t>
            </w:r>
          </w:p>
        </w:tc>
        <w:tc>
          <w:tcPr>
            <w:tcW w:w="1723" w:type="dxa"/>
            <w:noWrap/>
            <w:vAlign w:val="center"/>
          </w:tcPr>
          <w:p w:rsidR="00F203FE" w:rsidRDefault="002C09B4">
            <w:pPr>
              <w:spacing w:line="440" w:lineRule="exact"/>
              <w:ind w:firstLineChars="200" w:firstLine="480"/>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rPr>
              <w:t>冰糖</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pStyle w:val="2"/>
              <w:framePr w:hSpace="0" w:wrap="auto" w:vAnchor="margin" w:hAnchor="text" w:xAlign="left" w:yAlign="inline"/>
              <w:suppressOverlap w:val="0"/>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605"/>
        </w:trPr>
        <w:tc>
          <w:tcPr>
            <w:tcW w:w="794" w:type="dxa"/>
            <w:noWrap/>
            <w:vAlign w:val="center"/>
          </w:tcPr>
          <w:p w:rsidR="00F203FE" w:rsidRDefault="002C09B4">
            <w:pPr>
              <w:pStyle w:val="2"/>
              <w:framePr w:hSpace="0" w:wrap="auto" w:vAnchor="margin" w:hAnchor="text" w:xAlign="left" w:yAlign="inline"/>
              <w:suppressOverlap w:val="0"/>
            </w:pPr>
            <w:r>
              <w:rPr>
                <w:rFonts w:hint="eastAsia"/>
              </w:rPr>
              <w:t>10</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rPr>
              <w:t>手撕面包</w:t>
            </w:r>
            <w:r>
              <w:rPr>
                <w:rFonts w:asciiTheme="minorEastAsia" w:eastAsiaTheme="minorEastAsia" w:hAnsiTheme="minorEastAsia" w:cs="方正仿宋_GB2312" w:hint="eastAsia"/>
                <w:color w:val="000000"/>
              </w:rPr>
              <w:t>礼盒</w:t>
            </w:r>
          </w:p>
        </w:tc>
        <w:tc>
          <w:tcPr>
            <w:tcW w:w="709" w:type="dxa"/>
            <w:noWrap/>
            <w:vAlign w:val="center"/>
          </w:tcPr>
          <w:p w:rsidR="00F203FE" w:rsidRDefault="002C09B4">
            <w:pPr>
              <w:spacing w:line="360" w:lineRule="exact"/>
              <w:ind w:firstLineChars="100" w:firstLine="210"/>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righ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605"/>
        </w:trPr>
        <w:tc>
          <w:tcPr>
            <w:tcW w:w="10031" w:type="dxa"/>
            <w:gridSpan w:val="6"/>
            <w:tcBorders>
              <w:right w:val="single" w:sz="4" w:space="0" w:color="auto"/>
            </w:tcBorders>
            <w:noWrap/>
            <w:vAlign w:val="center"/>
          </w:tcPr>
          <w:p w:rsidR="00F203FE" w:rsidRDefault="002C09B4">
            <w:pPr>
              <w:pStyle w:val="2"/>
              <w:framePr w:hSpace="0" w:wrap="auto" w:vAnchor="margin" w:hAnchor="text" w:xAlign="left" w:yAlign="inline"/>
              <w:suppressOverlap w:val="0"/>
              <w:rPr>
                <w:u w:val="single"/>
              </w:rPr>
            </w:pPr>
            <w:r>
              <w:rPr>
                <w:rFonts w:hint="eastAsia"/>
              </w:rPr>
              <w:t>合价：</w:t>
            </w:r>
          </w:p>
        </w:tc>
      </w:tr>
    </w:tbl>
    <w:p w:rsidR="00F203FE" w:rsidRDefault="00F203FE">
      <w:pPr>
        <w:spacing w:line="440" w:lineRule="exact"/>
        <w:ind w:firstLineChars="200" w:firstLine="480"/>
        <w:jc w:val="left"/>
        <w:rPr>
          <w:rFonts w:ascii="宋体" w:eastAsia="宋体" w:hAnsi="宋体" w:cs="宋体"/>
        </w:rPr>
      </w:pPr>
    </w:p>
    <w:p w:rsidR="00F203FE" w:rsidRDefault="002C09B4">
      <w:pPr>
        <w:spacing w:line="440" w:lineRule="exact"/>
        <w:ind w:firstLineChars="196" w:firstLine="472"/>
        <w:rPr>
          <w:rFonts w:eastAsia="宋体"/>
          <w:b/>
        </w:rPr>
      </w:pPr>
      <w:r>
        <w:rPr>
          <w:rFonts w:eastAsia="宋体" w:hint="eastAsia"/>
          <w:b/>
        </w:rPr>
        <w:t>二、质量标准</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1、所有物资必须为全新、未开封、正规渠道正品，符合国家食品安全相关法律法规及对应产品国家标准，严禁提供临期、过期、变质、不合格产品。</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2、物资外包装需标注清晰完整的信息，包括产品名称、规格型号、生产日</w:t>
      </w:r>
      <w:r>
        <w:rPr>
          <w:rFonts w:ascii="宋体" w:eastAsia="宋体" w:hAnsi="宋体" w:cs="宋体" w:hint="eastAsia"/>
        </w:rPr>
        <w:lastRenderedPageBreak/>
        <w:t>期、保质期、生产厂家全称、地址、联系方式、食品生产许可证编号等。</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3、礼盒（袋）包装需美观大方、防潮抗压。</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4、所供物资剩余有效保质期应大于总质保期的三分之二。</w:t>
      </w:r>
    </w:p>
    <w:p w:rsidR="00F203FE" w:rsidRDefault="002C09B4">
      <w:pPr>
        <w:spacing w:line="440" w:lineRule="exact"/>
        <w:ind w:firstLineChars="200" w:firstLine="482"/>
        <w:jc w:val="left"/>
        <w:rPr>
          <w:rFonts w:ascii="宋体" w:eastAsia="宋体" w:hAnsi="宋体" w:cs="宋体"/>
          <w:b/>
        </w:rPr>
      </w:pPr>
      <w:r>
        <w:rPr>
          <w:rFonts w:ascii="宋体" w:eastAsia="宋体" w:hAnsi="宋体" w:cs="宋体" w:hint="eastAsia"/>
          <w:b/>
        </w:rPr>
        <w:t>三、验收标准</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1、外观验收：物资外包装无破损、渗漏，标识信息完整清晰；礼盒印刷符合要求。</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2、质量验收：随机抽取一定数量的物资进行开箱（袋）检验，核对规格参数与响应文件是否一致，且无变质、过期等问题。</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3、若发现乙方提供假冒伪劣或与规定标的商品不相符的商品，甲方将根据《消费者权益保护法》等法律法规追究其相关责任，履约保证金不予退还，并按照合同规定，依法追偿有关损失。</w:t>
      </w:r>
    </w:p>
    <w:p w:rsidR="00F203FE" w:rsidRDefault="002C09B4">
      <w:pPr>
        <w:spacing w:line="440" w:lineRule="exact"/>
        <w:ind w:firstLineChars="200" w:firstLine="482"/>
        <w:jc w:val="left"/>
        <w:rPr>
          <w:rFonts w:ascii="宋体" w:eastAsia="宋体" w:hAnsi="宋体" w:cs="宋体"/>
          <w:b/>
        </w:rPr>
      </w:pPr>
      <w:r>
        <w:rPr>
          <w:rFonts w:ascii="宋体" w:eastAsia="宋体" w:hAnsi="宋体" w:cs="宋体" w:hint="eastAsia"/>
          <w:b/>
        </w:rPr>
        <w:t>四、售后服务要求</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1、验收过程中如发现物资存在质量问题，乙方需在12小时内派员到场处理，24小时内无条件更换合格产品，由此产生的费用由乙方承担。</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2、物资交付后30日内，乙方需配合甲方处理相关售后问题。因乙方原因导致物资变质、过期或存在食品安全隐患的，乙方需全额赔偿甲方的经济损失，并承担相应的法律责任。</w:t>
      </w:r>
    </w:p>
    <w:p w:rsidR="00F203FE" w:rsidRDefault="002C09B4">
      <w:pPr>
        <w:spacing w:line="360" w:lineRule="auto"/>
        <w:ind w:firstLineChars="200" w:firstLine="482"/>
        <w:rPr>
          <w:rFonts w:ascii="宋体" w:eastAsia="宋体" w:hAnsi="宋体" w:cs="宋体"/>
          <w:b/>
          <w:bCs/>
        </w:rPr>
      </w:pPr>
      <w:r>
        <w:rPr>
          <w:rFonts w:ascii="宋体" w:eastAsia="宋体" w:hAnsi="宋体" w:cs="宋体" w:hint="eastAsia"/>
          <w:b/>
          <w:bCs/>
        </w:rPr>
        <w:t>五、产品的交付</w:t>
      </w:r>
    </w:p>
    <w:p w:rsidR="00F203FE" w:rsidRDefault="002C09B4">
      <w:pPr>
        <w:spacing w:line="360" w:lineRule="auto"/>
        <w:ind w:firstLineChars="200" w:firstLine="480"/>
        <w:rPr>
          <w:rFonts w:ascii="宋体" w:eastAsia="宋体" w:hAnsi="宋体" w:cs="宋体"/>
        </w:rPr>
      </w:pPr>
      <w:r>
        <w:rPr>
          <w:rFonts w:ascii="宋体" w:eastAsia="宋体" w:hAnsi="宋体" w:cs="宋体" w:hint="eastAsia"/>
          <w:bCs/>
        </w:rPr>
        <w:t>1、交付时间：</w:t>
      </w:r>
      <w:r>
        <w:rPr>
          <w:rFonts w:ascii="宋体" w:eastAsia="宋体" w:hAnsi="宋体" w:cs="宋体" w:hint="eastAsia"/>
        </w:rPr>
        <w:t>合同签订生效之日起5天内将所有产品送到甲方指定地点。</w:t>
      </w:r>
    </w:p>
    <w:p w:rsidR="00F203FE" w:rsidRDefault="002C09B4" w:rsidP="00B02475">
      <w:pPr>
        <w:spacing w:line="360" w:lineRule="auto"/>
        <w:ind w:firstLineChars="202" w:firstLine="485"/>
        <w:rPr>
          <w:rFonts w:eastAsia="宋体" w:cs="宋体"/>
          <w:kern w:val="0"/>
        </w:rPr>
      </w:pPr>
      <w:r>
        <w:rPr>
          <w:rFonts w:ascii="宋体" w:eastAsia="宋体" w:hAnsi="宋体" w:cs="宋体" w:hint="eastAsia"/>
          <w:bCs/>
        </w:rPr>
        <w:t>2、交付地点：甲方指定地点并按要求摆放。</w:t>
      </w:r>
      <w:r>
        <w:rPr>
          <w:rFonts w:eastAsia="宋体" w:cs="宋体" w:hint="eastAsia"/>
          <w:kern w:val="0"/>
        </w:rPr>
        <w:t>乙方自行承担物资运输及装卸费用，选择符合食品运输标准的运输工具，确保运输过程中物资不受损、不变质；运输过程需做好温控、防潮等防护措施，如因运输不当造成物资损坏，乙方需无条件更换合格产品。</w:t>
      </w:r>
    </w:p>
    <w:p w:rsidR="00F203FE" w:rsidRDefault="002C09B4">
      <w:pPr>
        <w:spacing w:line="360" w:lineRule="auto"/>
        <w:ind w:firstLineChars="200" w:firstLine="482"/>
        <w:rPr>
          <w:rFonts w:ascii="宋体" w:eastAsia="宋体" w:hAnsi="宋体" w:cs="宋体"/>
          <w:b/>
          <w:bCs/>
        </w:rPr>
      </w:pPr>
      <w:r>
        <w:rPr>
          <w:rFonts w:ascii="宋体" w:eastAsia="宋体" w:hAnsi="宋体" w:cs="宋体" w:hint="eastAsia"/>
          <w:b/>
          <w:bCs/>
        </w:rPr>
        <w:t>六、费用结算、付款方式</w:t>
      </w:r>
    </w:p>
    <w:p w:rsidR="00F203FE" w:rsidRDefault="002C09B4">
      <w:pPr>
        <w:spacing w:line="360" w:lineRule="auto"/>
        <w:ind w:firstLine="480"/>
        <w:rPr>
          <w:rFonts w:eastAsia="宋体"/>
          <w:bCs/>
        </w:rPr>
      </w:pPr>
      <w:r>
        <w:rPr>
          <w:rFonts w:eastAsia="宋体" w:hint="eastAsia"/>
          <w:bCs/>
        </w:rPr>
        <w:t>合同签订后，货物运送到甲方指定地点，甲方发放后，无质量问题，乙方据实开具正式发票给甲方，甲方一次性付清全款。</w:t>
      </w:r>
    </w:p>
    <w:p w:rsidR="00F203FE" w:rsidRDefault="002C09B4">
      <w:pPr>
        <w:spacing w:line="360" w:lineRule="auto"/>
        <w:ind w:firstLine="480"/>
        <w:rPr>
          <w:rFonts w:ascii="宋体" w:eastAsia="宋体" w:hAnsi="宋体"/>
          <w:b/>
          <w:w w:val="80"/>
          <w:kern w:val="44"/>
        </w:rPr>
      </w:pPr>
      <w:r>
        <w:rPr>
          <w:rFonts w:ascii="宋体" w:eastAsia="宋体" w:hAnsi="宋体" w:cs="宋体" w:hint="eastAsia"/>
        </w:rPr>
        <w:t>注：如因甲方实际需求，采购数量发生变化，乙方须无条件满足甲方需求，确保供货质量并及时供货；结算时按甲方确认的实际供货量进行结算，合同单价不变。</w:t>
      </w:r>
    </w:p>
    <w:p w:rsidR="00F203FE" w:rsidRDefault="002C09B4" w:rsidP="00B02475">
      <w:pPr>
        <w:spacing w:line="360" w:lineRule="auto"/>
        <w:ind w:firstLineChars="202" w:firstLine="485"/>
        <w:rPr>
          <w:rFonts w:eastAsia="宋体" w:cs="宋体"/>
          <w:kern w:val="0"/>
        </w:rPr>
      </w:pPr>
      <w:r>
        <w:rPr>
          <w:rFonts w:eastAsia="宋体" w:cs="宋体" w:hint="eastAsia"/>
          <w:kern w:val="0"/>
        </w:rPr>
        <w:t>数量变更处理：如因甲方实际需求调整采购数量，乙方须无条件满足，确保供货质量和供货及时性，结算时按甲方确认的实际供货量执行。</w:t>
      </w:r>
    </w:p>
    <w:p w:rsidR="00F203FE" w:rsidRDefault="002C09B4">
      <w:pPr>
        <w:spacing w:line="360" w:lineRule="auto"/>
        <w:ind w:firstLineChars="200" w:firstLine="482"/>
        <w:rPr>
          <w:rFonts w:ascii="宋体" w:eastAsia="宋体" w:hAnsi="宋体" w:cs="宋体"/>
          <w:b/>
          <w:bCs/>
        </w:rPr>
      </w:pPr>
      <w:r>
        <w:rPr>
          <w:rFonts w:ascii="宋体" w:eastAsia="宋体" w:hAnsi="宋体" w:cs="宋体" w:hint="eastAsia"/>
          <w:b/>
          <w:bCs/>
        </w:rPr>
        <w:lastRenderedPageBreak/>
        <w:t>七、履约保证金</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1、本项目的履约保证金缴纳金额为：。</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2、乙方在按要求保质保量的完成该项目合同并通过验收后，甲方凭乙方提交的申请，一次性退还该合同项目的履约保证金。</w:t>
      </w:r>
    </w:p>
    <w:p w:rsidR="00F203FE" w:rsidRDefault="002C09B4">
      <w:pPr>
        <w:spacing w:line="440" w:lineRule="exact"/>
        <w:ind w:firstLineChars="200" w:firstLine="480"/>
        <w:jc w:val="left"/>
        <w:rPr>
          <w:rFonts w:ascii="宋体" w:eastAsia="宋体" w:hAnsi="宋体" w:cs="宋体"/>
        </w:rPr>
      </w:pPr>
      <w:r>
        <w:rPr>
          <w:rFonts w:ascii="宋体" w:eastAsia="宋体" w:hAnsi="宋体" w:cs="宋体" w:hint="eastAsia"/>
        </w:rPr>
        <w:t>3、由于乙方原因，在签订合同后出现不按合同履行的情况，甲方有权将履约保证金作为违约金，全额不予退还，同时甲方亦有权终止合同，乙方还须承担相应的法律赔偿责任。</w:t>
      </w:r>
    </w:p>
    <w:p w:rsidR="00F203FE" w:rsidRDefault="002C09B4">
      <w:pPr>
        <w:spacing w:line="360" w:lineRule="auto"/>
        <w:ind w:firstLineChars="202" w:firstLine="487"/>
        <w:rPr>
          <w:rFonts w:eastAsia="宋体" w:cs="宋体"/>
          <w:b/>
          <w:kern w:val="0"/>
        </w:rPr>
      </w:pPr>
      <w:r>
        <w:rPr>
          <w:rFonts w:eastAsia="宋体" w:cs="宋体" w:hint="eastAsia"/>
          <w:b/>
          <w:kern w:val="0"/>
        </w:rPr>
        <w:t>八、</w:t>
      </w:r>
      <w:r>
        <w:rPr>
          <w:rFonts w:eastAsia="宋体" w:cs="宋体" w:hint="eastAsia"/>
          <w:b/>
          <w:kern w:val="0"/>
        </w:rPr>
        <w:t xml:space="preserve"> </w:t>
      </w:r>
      <w:r>
        <w:rPr>
          <w:rFonts w:eastAsia="宋体" w:cs="宋体" w:hint="eastAsia"/>
          <w:b/>
          <w:kern w:val="0"/>
        </w:rPr>
        <w:t>违约责任</w:t>
      </w:r>
    </w:p>
    <w:p w:rsidR="00F203FE" w:rsidRDefault="002C09B4" w:rsidP="00B02475">
      <w:pPr>
        <w:spacing w:line="360" w:lineRule="auto"/>
        <w:ind w:firstLineChars="202" w:firstLine="485"/>
        <w:rPr>
          <w:rFonts w:eastAsia="宋体" w:cs="宋体"/>
          <w:kern w:val="0"/>
        </w:rPr>
      </w:pPr>
      <w:r>
        <w:rPr>
          <w:rFonts w:eastAsia="宋体" w:cs="宋体" w:hint="eastAsia"/>
          <w:kern w:val="0"/>
        </w:rPr>
        <w:t xml:space="preserve">1. </w:t>
      </w:r>
      <w:r>
        <w:rPr>
          <w:rFonts w:eastAsia="宋体" w:cs="宋体" w:hint="eastAsia"/>
          <w:kern w:val="0"/>
        </w:rPr>
        <w:t>乙方逾期交付物资的，每逾期</w:t>
      </w:r>
      <w:r>
        <w:rPr>
          <w:rFonts w:eastAsia="宋体" w:cs="宋体" w:hint="eastAsia"/>
          <w:kern w:val="0"/>
        </w:rPr>
        <w:t xml:space="preserve"> 1 </w:t>
      </w:r>
      <w:r>
        <w:rPr>
          <w:rFonts w:eastAsia="宋体" w:cs="宋体" w:hint="eastAsia"/>
          <w:kern w:val="0"/>
        </w:rPr>
        <w:t>日，按合同总价的</w:t>
      </w:r>
      <w:r>
        <w:rPr>
          <w:rFonts w:eastAsia="宋体" w:cs="宋体" w:hint="eastAsia"/>
          <w:kern w:val="0"/>
        </w:rPr>
        <w:t xml:space="preserve"> 0.5% </w:t>
      </w:r>
      <w:r>
        <w:rPr>
          <w:rFonts w:eastAsia="宋体" w:cs="宋体" w:hint="eastAsia"/>
          <w:kern w:val="0"/>
        </w:rPr>
        <w:t>向甲方支付违约金；逾期超过</w:t>
      </w:r>
      <w:r>
        <w:rPr>
          <w:rFonts w:eastAsia="宋体" w:cs="宋体" w:hint="eastAsia"/>
          <w:kern w:val="0"/>
        </w:rPr>
        <w:t xml:space="preserve"> 5 </w:t>
      </w:r>
      <w:r>
        <w:rPr>
          <w:rFonts w:eastAsia="宋体" w:cs="宋体" w:hint="eastAsia"/>
          <w:kern w:val="0"/>
        </w:rPr>
        <w:t>日的，甲方有权解除合同，乙方需退还甲方已支付款项，并赔偿甲方因此造成的损失。</w:t>
      </w:r>
    </w:p>
    <w:p w:rsidR="00F203FE" w:rsidRDefault="002C09B4" w:rsidP="00B02475">
      <w:pPr>
        <w:spacing w:line="360" w:lineRule="auto"/>
        <w:ind w:firstLineChars="202" w:firstLine="485"/>
        <w:rPr>
          <w:rFonts w:eastAsia="宋体" w:cs="宋体"/>
          <w:kern w:val="0"/>
        </w:rPr>
      </w:pPr>
      <w:r>
        <w:rPr>
          <w:rFonts w:eastAsia="宋体" w:cs="宋体" w:hint="eastAsia"/>
          <w:kern w:val="0"/>
        </w:rPr>
        <w:t xml:space="preserve">2. </w:t>
      </w:r>
      <w:r>
        <w:rPr>
          <w:rFonts w:eastAsia="宋体" w:cs="宋体" w:hint="eastAsia"/>
          <w:kern w:val="0"/>
        </w:rPr>
        <w:t>若乙方提供假冒伪劣、以次充好或与合同约定标的不相符的物资，甲方有权没收履约保证金，解除本合同，乙方需赔偿甲方合同总价</w:t>
      </w:r>
      <w:r>
        <w:rPr>
          <w:rFonts w:eastAsia="宋体" w:cs="宋体" w:hint="eastAsia"/>
          <w:kern w:val="0"/>
        </w:rPr>
        <w:t xml:space="preserve"> 20% </w:t>
      </w:r>
      <w:r>
        <w:rPr>
          <w:rFonts w:eastAsia="宋体" w:cs="宋体" w:hint="eastAsia"/>
          <w:kern w:val="0"/>
        </w:rPr>
        <w:t>的违约金，并承担由此引发的一切法律责任；甲方有权依据《中华人民共和国消费者权益保护法》等法律法规追究乙方相关责任。</w:t>
      </w:r>
    </w:p>
    <w:p w:rsidR="00F203FE" w:rsidRDefault="002C09B4">
      <w:pPr>
        <w:spacing w:line="360" w:lineRule="auto"/>
        <w:ind w:firstLine="480"/>
        <w:rPr>
          <w:rFonts w:eastAsia="宋体"/>
        </w:rPr>
      </w:pPr>
      <w:r>
        <w:rPr>
          <w:rFonts w:eastAsia="宋体" w:cs="宋体" w:hint="eastAsia"/>
          <w:kern w:val="0"/>
        </w:rPr>
        <w:t xml:space="preserve">3. </w:t>
      </w:r>
      <w:r>
        <w:rPr>
          <w:rFonts w:eastAsia="宋体" w:hint="eastAsia"/>
        </w:rPr>
        <w:t>甲方无故拒绝接受乙方的货物，应向乙方偿付合同总价款的</w:t>
      </w:r>
      <w:r>
        <w:rPr>
          <w:rFonts w:eastAsia="宋体" w:hint="eastAsia"/>
        </w:rPr>
        <w:t>2%</w:t>
      </w:r>
      <w:r>
        <w:rPr>
          <w:rFonts w:eastAsia="宋体" w:hint="eastAsia"/>
        </w:rPr>
        <w:t>作为违约金。</w:t>
      </w:r>
    </w:p>
    <w:p w:rsidR="00F203FE" w:rsidRDefault="002C09B4">
      <w:pPr>
        <w:spacing w:line="360" w:lineRule="auto"/>
        <w:ind w:firstLineChars="202" w:firstLine="487"/>
        <w:rPr>
          <w:rFonts w:eastAsia="宋体" w:cs="宋体"/>
          <w:b/>
          <w:kern w:val="0"/>
        </w:rPr>
      </w:pPr>
      <w:r>
        <w:rPr>
          <w:rFonts w:eastAsia="宋体" w:cs="宋体" w:hint="eastAsia"/>
          <w:b/>
          <w:kern w:val="0"/>
        </w:rPr>
        <w:t>九、</w:t>
      </w:r>
      <w:r>
        <w:rPr>
          <w:rFonts w:eastAsia="宋体" w:cs="宋体" w:hint="eastAsia"/>
          <w:b/>
          <w:kern w:val="0"/>
        </w:rPr>
        <w:t xml:space="preserve"> </w:t>
      </w:r>
      <w:r>
        <w:rPr>
          <w:rFonts w:eastAsia="宋体" w:cs="宋体" w:hint="eastAsia"/>
          <w:b/>
          <w:kern w:val="0"/>
        </w:rPr>
        <w:t>不可抗力</w:t>
      </w:r>
    </w:p>
    <w:p w:rsidR="00F203FE" w:rsidRDefault="002C09B4" w:rsidP="00B02475">
      <w:pPr>
        <w:spacing w:line="360" w:lineRule="auto"/>
        <w:ind w:firstLineChars="202" w:firstLine="485"/>
        <w:rPr>
          <w:rFonts w:eastAsia="宋体" w:cs="宋体"/>
          <w:kern w:val="0"/>
        </w:rPr>
      </w:pPr>
      <w:r>
        <w:rPr>
          <w:rFonts w:eastAsia="宋体" w:cs="宋体" w:hint="eastAsia"/>
          <w:kern w:val="0"/>
        </w:rPr>
        <w:t>因不可抗力（指不能预见、不能避免并不能克服的客观情况，如地震、洪水、战争等）导致本合同无法履行或延迟履行的，遭遇不可抗力一方应在</w:t>
      </w:r>
      <w:r>
        <w:rPr>
          <w:rFonts w:eastAsia="宋体" w:cs="宋体" w:hint="eastAsia"/>
          <w:kern w:val="0"/>
        </w:rPr>
        <w:t xml:space="preserve"> 24 </w:t>
      </w:r>
      <w:r>
        <w:rPr>
          <w:rFonts w:eastAsia="宋体" w:cs="宋体" w:hint="eastAsia"/>
          <w:kern w:val="0"/>
        </w:rPr>
        <w:t>小时内通知对方，并在</w:t>
      </w:r>
      <w:r>
        <w:rPr>
          <w:rFonts w:eastAsia="宋体" w:cs="宋体" w:hint="eastAsia"/>
          <w:kern w:val="0"/>
        </w:rPr>
        <w:t xml:space="preserve"> 7 </w:t>
      </w:r>
      <w:r>
        <w:rPr>
          <w:rFonts w:eastAsia="宋体" w:cs="宋体" w:hint="eastAsia"/>
          <w:kern w:val="0"/>
        </w:rPr>
        <w:t>日内提供有效证明文件。双方可根据不可抗力影响程度，协商决定延期履行、部分履行或解除合同，互不承担违约责任。</w:t>
      </w:r>
    </w:p>
    <w:p w:rsidR="00F203FE" w:rsidRDefault="002C09B4">
      <w:pPr>
        <w:spacing w:line="360" w:lineRule="auto"/>
        <w:ind w:firstLineChars="202" w:firstLine="487"/>
        <w:rPr>
          <w:rFonts w:eastAsia="宋体" w:cs="宋体"/>
          <w:b/>
          <w:color w:val="000000" w:themeColor="text1"/>
          <w:kern w:val="0"/>
        </w:rPr>
      </w:pPr>
      <w:r>
        <w:rPr>
          <w:rFonts w:eastAsia="宋体" w:cs="宋体" w:hint="eastAsia"/>
          <w:b/>
          <w:color w:val="000000" w:themeColor="text1"/>
          <w:kern w:val="0"/>
        </w:rPr>
        <w:t>十、争议解决</w:t>
      </w:r>
    </w:p>
    <w:p w:rsidR="00F203FE" w:rsidRDefault="002C09B4" w:rsidP="00B02475">
      <w:pPr>
        <w:spacing w:line="360" w:lineRule="auto"/>
        <w:ind w:firstLineChars="202" w:firstLine="485"/>
        <w:rPr>
          <w:rFonts w:eastAsia="宋体" w:cs="宋体"/>
          <w:color w:val="000000" w:themeColor="text1"/>
          <w:kern w:val="0"/>
        </w:rPr>
      </w:pPr>
      <w:r>
        <w:rPr>
          <w:rFonts w:eastAsia="宋体" w:cs="宋体" w:hint="eastAsia"/>
          <w:color w:val="000000" w:themeColor="text1"/>
          <w:kern w:val="0"/>
        </w:rPr>
        <w:t>本合同在履行过程中发生的争议，由双方当事人协商解决；协商不成的，任何一方均有权向甲方所在地人民法院提起诉讼。</w:t>
      </w:r>
    </w:p>
    <w:p w:rsidR="00F203FE" w:rsidRDefault="002C09B4">
      <w:pPr>
        <w:spacing w:line="460" w:lineRule="exact"/>
        <w:ind w:firstLineChars="200" w:firstLine="482"/>
        <w:rPr>
          <w:rFonts w:ascii="宋体" w:eastAsia="宋体" w:hAnsi="宋体" w:cs="宋体"/>
          <w:b/>
          <w:color w:val="000000" w:themeColor="text1"/>
          <w:kern w:val="0"/>
        </w:rPr>
      </w:pPr>
      <w:r>
        <w:rPr>
          <w:rFonts w:ascii="宋体" w:eastAsia="宋体" w:hAnsi="宋体" w:cs="宋体" w:hint="eastAsia"/>
          <w:b/>
          <w:color w:val="000000" w:themeColor="text1"/>
          <w:kern w:val="0"/>
        </w:rPr>
        <w:t>十一、附则</w:t>
      </w:r>
    </w:p>
    <w:p w:rsidR="00F203FE" w:rsidRDefault="002C09B4">
      <w:pPr>
        <w:spacing w:line="460" w:lineRule="exact"/>
        <w:ind w:firstLineChars="200" w:firstLine="480"/>
        <w:rPr>
          <w:rFonts w:ascii="宋体" w:eastAsia="宋体" w:hAnsi="宋体" w:cs="宋体"/>
          <w:color w:val="000000" w:themeColor="text1"/>
          <w:kern w:val="0"/>
        </w:rPr>
      </w:pPr>
      <w:r>
        <w:rPr>
          <w:rFonts w:ascii="宋体" w:eastAsia="宋体" w:hAnsi="宋体" w:cs="宋体" w:hint="eastAsia"/>
          <w:color w:val="000000" w:themeColor="text1"/>
          <w:kern w:val="0"/>
        </w:rPr>
        <w:t>1、</w:t>
      </w:r>
      <w:r>
        <w:rPr>
          <w:rFonts w:ascii="宋体" w:eastAsia="宋体" w:hAnsi="宋体" w:cs="宋体"/>
          <w:color w:val="000000" w:themeColor="text1"/>
          <w:kern w:val="0"/>
        </w:rPr>
        <w:t>本合同一式</w:t>
      </w:r>
      <w:r>
        <w:rPr>
          <w:rFonts w:ascii="宋体" w:eastAsia="宋体" w:hAnsi="宋体" w:cs="宋体" w:hint="eastAsia"/>
          <w:color w:val="000000" w:themeColor="text1"/>
          <w:kern w:val="0"/>
        </w:rPr>
        <w:t>六</w:t>
      </w:r>
      <w:r>
        <w:rPr>
          <w:rFonts w:ascii="宋体" w:eastAsia="宋体" w:hAnsi="宋体" w:cs="宋体"/>
          <w:color w:val="000000" w:themeColor="text1"/>
          <w:kern w:val="0"/>
        </w:rPr>
        <w:t>份，</w:t>
      </w:r>
      <w:r>
        <w:rPr>
          <w:rFonts w:ascii="宋体" w:eastAsia="宋体" w:hAnsi="宋体" w:cs="宋体" w:hint="eastAsia"/>
          <w:color w:val="000000" w:themeColor="text1"/>
          <w:kern w:val="0"/>
        </w:rPr>
        <w:t>招标单位四份</w:t>
      </w:r>
      <w:r>
        <w:rPr>
          <w:rFonts w:ascii="宋体" w:eastAsia="宋体" w:hAnsi="宋体" w:cs="宋体"/>
          <w:color w:val="000000" w:themeColor="text1"/>
          <w:kern w:val="0"/>
        </w:rPr>
        <w:t>、投标单位</w:t>
      </w:r>
      <w:r>
        <w:rPr>
          <w:rFonts w:ascii="宋体" w:eastAsia="宋体" w:hAnsi="宋体" w:cs="宋体" w:hint="eastAsia"/>
          <w:color w:val="000000" w:themeColor="text1"/>
          <w:kern w:val="0"/>
        </w:rPr>
        <w:t>两</w:t>
      </w:r>
      <w:r>
        <w:rPr>
          <w:rFonts w:ascii="宋体" w:eastAsia="宋体" w:hAnsi="宋体" w:cs="宋体"/>
          <w:color w:val="000000" w:themeColor="text1"/>
          <w:kern w:val="0"/>
        </w:rPr>
        <w:t>份</w:t>
      </w:r>
      <w:r>
        <w:rPr>
          <w:rFonts w:ascii="宋体" w:eastAsia="宋体" w:hAnsi="宋体" w:cs="宋体" w:hint="eastAsia"/>
          <w:color w:val="000000" w:themeColor="text1"/>
          <w:kern w:val="0"/>
        </w:rPr>
        <w:t>；</w:t>
      </w:r>
    </w:p>
    <w:p w:rsidR="00F203FE" w:rsidRDefault="002C09B4">
      <w:pPr>
        <w:spacing w:line="460" w:lineRule="exact"/>
        <w:ind w:firstLineChars="200" w:firstLine="480"/>
        <w:rPr>
          <w:rFonts w:ascii="宋体" w:eastAsia="宋体" w:hAnsi="宋体" w:cs="宋体"/>
          <w:color w:val="000000" w:themeColor="text1"/>
          <w:kern w:val="0"/>
        </w:rPr>
      </w:pPr>
      <w:r>
        <w:rPr>
          <w:rFonts w:ascii="宋体" w:eastAsia="宋体" w:hAnsi="宋体" w:cs="宋体" w:hint="eastAsia"/>
          <w:color w:val="000000" w:themeColor="text1"/>
          <w:kern w:val="0"/>
        </w:rPr>
        <w:t>2、本合同履行过程中产生的纪要与合同具有同等效力。</w:t>
      </w:r>
    </w:p>
    <w:p w:rsidR="00F203FE" w:rsidRDefault="002C09B4">
      <w:pPr>
        <w:spacing w:line="460" w:lineRule="exact"/>
        <w:ind w:firstLineChars="200" w:firstLine="482"/>
        <w:rPr>
          <w:rFonts w:ascii="宋体" w:eastAsia="宋体" w:hAnsi="宋体" w:cs="宋体"/>
          <w:b/>
          <w:color w:val="000000" w:themeColor="text1"/>
          <w:kern w:val="0"/>
        </w:rPr>
      </w:pPr>
      <w:r>
        <w:rPr>
          <w:rFonts w:ascii="宋体" w:eastAsia="宋体" w:hAnsi="宋体" w:cs="宋体" w:hint="eastAsia"/>
          <w:b/>
          <w:color w:val="000000" w:themeColor="text1"/>
          <w:kern w:val="0"/>
        </w:rPr>
        <w:t>十二、未尽事宜</w:t>
      </w:r>
    </w:p>
    <w:p w:rsidR="00F203FE" w:rsidRDefault="002C09B4">
      <w:pPr>
        <w:spacing w:line="460" w:lineRule="exact"/>
        <w:ind w:firstLineChars="200" w:firstLine="480"/>
        <w:rPr>
          <w:rFonts w:ascii="宋体" w:eastAsia="宋体" w:hAnsi="宋体" w:cs="宋体"/>
          <w:color w:val="000000" w:themeColor="text1"/>
          <w:kern w:val="0"/>
        </w:rPr>
      </w:pPr>
      <w:r>
        <w:rPr>
          <w:rFonts w:ascii="宋体" w:eastAsia="宋体" w:hAnsi="宋体" w:cs="宋体" w:hint="eastAsia"/>
          <w:color w:val="000000" w:themeColor="text1"/>
          <w:kern w:val="0"/>
        </w:rPr>
        <w:t>本合同未尽事宜应按照《民法典》等法律及相关规定解释。</w:t>
      </w:r>
    </w:p>
    <w:p w:rsidR="00F203FE" w:rsidRDefault="00F203FE" w:rsidP="00B02475">
      <w:pPr>
        <w:spacing w:line="360" w:lineRule="auto"/>
        <w:ind w:firstLineChars="202" w:firstLine="485"/>
        <w:rPr>
          <w:rFonts w:eastAsia="宋体" w:cs="宋体"/>
          <w:kern w:val="0"/>
        </w:rPr>
      </w:pPr>
    </w:p>
    <w:p w:rsidR="00F203FE" w:rsidRDefault="00F203FE" w:rsidP="00B02475">
      <w:pPr>
        <w:spacing w:line="360" w:lineRule="auto"/>
        <w:ind w:firstLineChars="202" w:firstLine="485"/>
        <w:rPr>
          <w:rFonts w:eastAsia="宋体" w:cs="宋体"/>
          <w:kern w:val="0"/>
        </w:rPr>
      </w:pPr>
    </w:p>
    <w:p w:rsidR="00F203FE" w:rsidRDefault="002C09B4" w:rsidP="00B02475">
      <w:pPr>
        <w:spacing w:line="360" w:lineRule="auto"/>
        <w:ind w:firstLineChars="202" w:firstLine="485"/>
        <w:rPr>
          <w:rFonts w:eastAsia="宋体" w:cs="宋体"/>
          <w:kern w:val="0"/>
        </w:rPr>
      </w:pPr>
      <w:r>
        <w:rPr>
          <w:rFonts w:eastAsia="宋体" w:cs="宋体" w:hint="eastAsia"/>
          <w:kern w:val="0"/>
        </w:rPr>
        <w:t>甲方（盖章）：</w:t>
      </w:r>
    </w:p>
    <w:p w:rsidR="00F203FE" w:rsidRDefault="002C09B4" w:rsidP="00B02475">
      <w:pPr>
        <w:spacing w:line="360" w:lineRule="auto"/>
        <w:ind w:firstLineChars="202" w:firstLine="485"/>
        <w:rPr>
          <w:rFonts w:eastAsia="宋体" w:cs="宋体"/>
          <w:kern w:val="0"/>
        </w:rPr>
      </w:pPr>
      <w:r>
        <w:rPr>
          <w:rFonts w:eastAsia="宋体" w:cs="宋体" w:hint="eastAsia"/>
          <w:kern w:val="0"/>
        </w:rPr>
        <w:t>法定代表人</w:t>
      </w:r>
      <w:r>
        <w:rPr>
          <w:rFonts w:eastAsia="宋体" w:cs="宋体" w:hint="eastAsia"/>
          <w:kern w:val="0"/>
        </w:rPr>
        <w:t>/</w:t>
      </w:r>
      <w:r>
        <w:rPr>
          <w:rFonts w:eastAsia="宋体" w:cs="宋体" w:hint="eastAsia"/>
          <w:kern w:val="0"/>
        </w:rPr>
        <w:t>授权代表（签字或盖章）：</w:t>
      </w:r>
    </w:p>
    <w:p w:rsidR="00F203FE" w:rsidRDefault="002C09B4" w:rsidP="00B02475">
      <w:pPr>
        <w:spacing w:line="360" w:lineRule="auto"/>
        <w:ind w:firstLineChars="202" w:firstLine="485"/>
        <w:rPr>
          <w:rFonts w:eastAsia="宋体" w:cs="宋体"/>
          <w:kern w:val="0"/>
        </w:rPr>
      </w:pPr>
      <w:r>
        <w:rPr>
          <w:rFonts w:eastAsia="宋体" w:cs="宋体" w:hint="eastAsia"/>
          <w:kern w:val="0"/>
        </w:rPr>
        <w:t>日期：</w:t>
      </w:r>
      <w:r>
        <w:rPr>
          <w:rFonts w:eastAsia="宋体" w:cs="宋体" w:hint="eastAsia"/>
          <w:kern w:val="0"/>
        </w:rPr>
        <w:t xml:space="preserve">  </w:t>
      </w:r>
      <w:r>
        <w:rPr>
          <w:rFonts w:eastAsia="宋体" w:cs="宋体" w:hint="eastAsia"/>
          <w:kern w:val="0"/>
        </w:rPr>
        <w:t>年</w:t>
      </w:r>
      <w:r>
        <w:rPr>
          <w:rFonts w:eastAsia="宋体" w:cs="宋体" w:hint="eastAsia"/>
          <w:kern w:val="0"/>
        </w:rPr>
        <w:t xml:space="preserve">   </w:t>
      </w:r>
      <w:r>
        <w:rPr>
          <w:rFonts w:eastAsia="宋体" w:cs="宋体" w:hint="eastAsia"/>
          <w:kern w:val="0"/>
        </w:rPr>
        <w:t>月</w:t>
      </w:r>
      <w:r>
        <w:rPr>
          <w:rFonts w:eastAsia="宋体" w:cs="宋体" w:hint="eastAsia"/>
          <w:kern w:val="0"/>
        </w:rPr>
        <w:t xml:space="preserve">   </w:t>
      </w:r>
      <w:r>
        <w:rPr>
          <w:rFonts w:eastAsia="宋体" w:cs="宋体" w:hint="eastAsia"/>
          <w:kern w:val="0"/>
        </w:rPr>
        <w:t>日</w:t>
      </w:r>
    </w:p>
    <w:p w:rsidR="00F203FE" w:rsidRDefault="00F203FE" w:rsidP="00B02475">
      <w:pPr>
        <w:spacing w:line="360" w:lineRule="auto"/>
        <w:ind w:firstLineChars="202" w:firstLine="485"/>
        <w:rPr>
          <w:rFonts w:eastAsia="宋体" w:cs="宋体"/>
          <w:kern w:val="0"/>
        </w:rPr>
      </w:pPr>
    </w:p>
    <w:p w:rsidR="00F203FE" w:rsidRDefault="002C09B4" w:rsidP="00B02475">
      <w:pPr>
        <w:spacing w:line="360" w:lineRule="auto"/>
        <w:ind w:firstLineChars="202" w:firstLine="485"/>
        <w:rPr>
          <w:rFonts w:eastAsia="宋体" w:cs="宋体"/>
          <w:kern w:val="0"/>
        </w:rPr>
      </w:pPr>
      <w:r>
        <w:rPr>
          <w:rFonts w:eastAsia="宋体" w:cs="宋体" w:hint="eastAsia"/>
          <w:kern w:val="0"/>
        </w:rPr>
        <w:t>乙方（盖章）：</w:t>
      </w:r>
    </w:p>
    <w:p w:rsidR="00F203FE" w:rsidRDefault="002C09B4" w:rsidP="00B02475">
      <w:pPr>
        <w:spacing w:line="360" w:lineRule="auto"/>
        <w:ind w:firstLineChars="202" w:firstLine="485"/>
        <w:rPr>
          <w:rFonts w:eastAsia="宋体" w:cs="宋体"/>
          <w:kern w:val="0"/>
        </w:rPr>
      </w:pPr>
      <w:r>
        <w:rPr>
          <w:rFonts w:eastAsia="宋体" w:cs="宋体" w:hint="eastAsia"/>
          <w:kern w:val="0"/>
        </w:rPr>
        <w:t>法定代表人</w:t>
      </w:r>
      <w:r>
        <w:rPr>
          <w:rFonts w:eastAsia="宋体" w:cs="宋体" w:hint="eastAsia"/>
          <w:kern w:val="0"/>
        </w:rPr>
        <w:t>/</w:t>
      </w:r>
      <w:r>
        <w:rPr>
          <w:rFonts w:eastAsia="宋体" w:cs="宋体" w:hint="eastAsia"/>
          <w:kern w:val="0"/>
        </w:rPr>
        <w:t>授权代表（签字或盖章）：</w:t>
      </w:r>
    </w:p>
    <w:p w:rsidR="00F203FE" w:rsidRDefault="002C09B4" w:rsidP="00B02475">
      <w:pPr>
        <w:spacing w:line="360" w:lineRule="auto"/>
        <w:ind w:firstLineChars="202" w:firstLine="485"/>
        <w:rPr>
          <w:rFonts w:eastAsia="宋体" w:cs="宋体"/>
          <w:kern w:val="0"/>
        </w:rPr>
      </w:pPr>
      <w:r>
        <w:rPr>
          <w:rFonts w:eastAsia="宋体" w:cs="宋体" w:hint="eastAsia"/>
          <w:kern w:val="0"/>
        </w:rPr>
        <w:t>日期：</w:t>
      </w:r>
      <w:r>
        <w:rPr>
          <w:rFonts w:eastAsia="宋体" w:cs="宋体" w:hint="eastAsia"/>
          <w:kern w:val="0"/>
        </w:rPr>
        <w:t xml:space="preserve">  </w:t>
      </w:r>
      <w:r>
        <w:rPr>
          <w:rFonts w:eastAsia="宋体" w:cs="宋体" w:hint="eastAsia"/>
          <w:kern w:val="0"/>
        </w:rPr>
        <w:t>年</w:t>
      </w:r>
      <w:r>
        <w:rPr>
          <w:rFonts w:eastAsia="宋体" w:cs="宋体" w:hint="eastAsia"/>
          <w:kern w:val="0"/>
        </w:rPr>
        <w:t xml:space="preserve">   </w:t>
      </w:r>
      <w:r>
        <w:rPr>
          <w:rFonts w:eastAsia="宋体" w:cs="宋体" w:hint="eastAsia"/>
          <w:kern w:val="0"/>
        </w:rPr>
        <w:t>月</w:t>
      </w:r>
      <w:r>
        <w:rPr>
          <w:rFonts w:eastAsia="宋体" w:cs="宋体" w:hint="eastAsia"/>
          <w:kern w:val="0"/>
        </w:rPr>
        <w:t xml:space="preserve">   </w:t>
      </w:r>
      <w:r>
        <w:rPr>
          <w:rFonts w:eastAsia="宋体" w:cs="宋体" w:hint="eastAsia"/>
          <w:kern w:val="0"/>
        </w:rPr>
        <w:t>日</w:t>
      </w:r>
    </w:p>
    <w:p w:rsidR="00F203FE" w:rsidRDefault="00F203FE">
      <w:pPr>
        <w:spacing w:line="440" w:lineRule="exact"/>
        <w:ind w:firstLineChars="200" w:firstLine="480"/>
        <w:jc w:val="left"/>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2C09B4">
      <w:pPr>
        <w:tabs>
          <w:tab w:val="left" w:pos="1050"/>
          <w:tab w:val="right" w:leader="dot" w:pos="9402"/>
        </w:tabs>
        <w:snapToGrid w:val="0"/>
        <w:spacing w:before="380" w:line="600" w:lineRule="exact"/>
        <w:ind w:firstLine="582"/>
        <w:jc w:val="center"/>
        <w:textAlignment w:val="baseline"/>
        <w:outlineLvl w:val="0"/>
        <w:rPr>
          <w:rFonts w:eastAsia="宋体"/>
          <w:b/>
          <w:w w:val="80"/>
          <w:sz w:val="36"/>
          <w:szCs w:val="36"/>
        </w:rPr>
      </w:pPr>
      <w:r>
        <w:rPr>
          <w:rFonts w:eastAsia="宋体"/>
          <w:b/>
          <w:w w:val="80"/>
          <w:sz w:val="36"/>
          <w:szCs w:val="36"/>
        </w:rPr>
        <w:lastRenderedPageBreak/>
        <w:t>第</w:t>
      </w:r>
      <w:r>
        <w:rPr>
          <w:rFonts w:eastAsia="宋体" w:hint="eastAsia"/>
          <w:b/>
          <w:w w:val="80"/>
          <w:sz w:val="36"/>
          <w:szCs w:val="36"/>
        </w:rPr>
        <w:t>六</w:t>
      </w:r>
      <w:r>
        <w:rPr>
          <w:rFonts w:eastAsia="宋体"/>
          <w:b/>
          <w:w w:val="80"/>
          <w:sz w:val="36"/>
          <w:szCs w:val="36"/>
        </w:rPr>
        <w:t>章</w:t>
      </w:r>
      <w:r>
        <w:rPr>
          <w:rFonts w:eastAsia="宋体" w:cs="宋体" w:hint="eastAsia"/>
          <w:b/>
          <w:bCs/>
          <w:w w:val="80"/>
          <w:sz w:val="36"/>
          <w:szCs w:val="36"/>
        </w:rPr>
        <w:t>异议提出和处理</w:t>
      </w:r>
    </w:p>
    <w:p w:rsidR="00F203FE" w:rsidRDefault="00F203FE">
      <w:pPr>
        <w:pStyle w:val="2"/>
        <w:framePr w:wrap="around"/>
        <w:ind w:left="480" w:firstLine="480"/>
      </w:pP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hint="eastAsia"/>
        </w:rPr>
        <w:t>一、异议的提出</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1</w:t>
      </w:r>
      <w:r>
        <w:rPr>
          <w:rFonts w:ascii="宋体" w:eastAsia="宋体" w:hAnsi="宋体" w:cs="宋体" w:hint="eastAsia"/>
        </w:rPr>
        <w:t>、异议人必须是直接参加本次招标活动的当事人。</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2</w:t>
      </w:r>
      <w:r>
        <w:rPr>
          <w:rFonts w:ascii="宋体" w:eastAsia="宋体" w:hAnsi="宋体" w:cs="宋体" w:hint="eastAsia"/>
        </w:rPr>
        <w:t>、下载招标文件的投标人应根据第二章“询价须知”中第一条第</w:t>
      </w:r>
      <w:r>
        <w:rPr>
          <w:rFonts w:ascii="宋体" w:eastAsia="宋体" w:hAnsi="宋体" w:cs="宋体"/>
        </w:rPr>
        <w:t>4</w:t>
      </w:r>
      <w:r>
        <w:rPr>
          <w:rFonts w:ascii="宋体" w:eastAsia="宋体" w:hAnsi="宋体" w:cs="宋体" w:hint="eastAsia"/>
        </w:rPr>
        <w:t>款的约定提出；响应文件接收截止后，投标人未进行询价登记的，不能就响应文件接收截止后的询价过程、中标结果提出异议；在询价过程中，凡主持人或评估小组明确提出须由投标人确认的事项，投标人当场无异议的，事后不得提出异议。</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3</w:t>
      </w:r>
      <w:r>
        <w:rPr>
          <w:rFonts w:ascii="宋体" w:eastAsia="宋体" w:hAnsi="宋体" w:cs="宋体" w:hint="eastAsia"/>
        </w:rPr>
        <w:t>、提出异议时，必须坚持“谁主张，谁举证”、“实事求是”的原则，不能臆测。属于须由法定部门调查、侦查或先行作出相关认定的事项，异议人应当依法申请具有法定职权的部门查清、认定，并将相关结果提供给招标单位或招标代理机构。招标单位或招标代理机构不具有法定调查、认定权限。</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4</w:t>
      </w:r>
      <w:r>
        <w:rPr>
          <w:rFonts w:ascii="宋体" w:eastAsia="宋体" w:hAnsi="宋体" w:cs="宋体" w:hint="eastAsia"/>
        </w:rPr>
        <w:t>、对本次询价有异议的，实行实名制，不得进行虚假、恶意异议。异议人应在异议有效期内以书面形式提出《异议函》（格式请下载），《异议函》内容应包括异议事项、主要内容、事实依据、适应法规条款、佐证材料等。同时，异议人应保证其提出的异议内容及相关佐证材料的真实性及来源的合法性，并承担相应的法律责任。</w:t>
      </w:r>
    </w:p>
    <w:p w:rsidR="00F203FE" w:rsidRDefault="002C09B4">
      <w:pPr>
        <w:adjustRightInd w:val="0"/>
        <w:snapToGrid w:val="0"/>
        <w:spacing w:line="460" w:lineRule="exact"/>
        <w:ind w:firstLineChars="250" w:firstLine="600"/>
        <w:rPr>
          <w:rFonts w:ascii="宋体" w:eastAsia="宋体"/>
        </w:rPr>
      </w:pPr>
      <w:r>
        <w:rPr>
          <w:rFonts w:ascii="宋体" w:eastAsia="宋体" w:hAnsi="宋体" w:cs="宋体" w:hint="eastAsia"/>
        </w:rPr>
        <w:t>对不能提供相关佐证材料的、涉及商业秘密的、非书面形式的、非送达的、匿名的《异议函》将不予受理。</w:t>
      </w:r>
    </w:p>
    <w:p w:rsidR="00F203FE" w:rsidRDefault="002C09B4">
      <w:pPr>
        <w:adjustRightInd w:val="0"/>
        <w:snapToGrid w:val="0"/>
        <w:spacing w:line="460" w:lineRule="exact"/>
        <w:ind w:firstLineChars="250" w:firstLine="600"/>
        <w:rPr>
          <w:rFonts w:ascii="宋体" w:eastAsia="宋体"/>
        </w:rPr>
      </w:pPr>
      <w:r>
        <w:rPr>
          <w:rFonts w:ascii="宋体" w:eastAsia="宋体" w:hAnsi="宋体" w:cs="宋体" w:hint="eastAsia"/>
        </w:rPr>
        <w:t>相关佐证材料要具备客观性、关联性、合法性，无法查实的（如宣传册、媒体报道、猜测、推理等）不能作为佐证材料。</w:t>
      </w:r>
    </w:p>
    <w:p w:rsidR="00F203FE" w:rsidRDefault="002C09B4">
      <w:pPr>
        <w:adjustRightInd w:val="0"/>
        <w:snapToGrid w:val="0"/>
        <w:spacing w:line="460" w:lineRule="exact"/>
        <w:ind w:firstLineChars="250" w:firstLine="600"/>
        <w:rPr>
          <w:rFonts w:ascii="宋体" w:eastAsia="宋体"/>
        </w:rPr>
      </w:pPr>
      <w:r>
        <w:rPr>
          <w:rFonts w:ascii="宋体" w:eastAsia="宋体" w:hAnsi="宋体" w:cs="宋体" w:hint="eastAsia"/>
        </w:rPr>
        <w:t>招标单位或招标代理机构不负责搜集相关佐证材料等工作。</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hint="eastAsia"/>
        </w:rPr>
        <w:t>二、《异议函》的受理和回复</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1</w:t>
      </w:r>
      <w:r>
        <w:rPr>
          <w:rFonts w:ascii="宋体" w:eastAsia="宋体" w:hAnsi="宋体" w:cs="宋体" w:hint="eastAsia"/>
        </w:rPr>
        <w:t>、《异议函》须由异议人的法定代表人或参加本次询价被授权人送达招标单位和招标代理机构。</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2</w:t>
      </w:r>
      <w:r>
        <w:rPr>
          <w:rFonts w:ascii="宋体" w:eastAsia="宋体" w:hAnsi="宋体" w:cs="宋体" w:hint="eastAsia"/>
        </w:rPr>
        <w:t>、对符合提出异议要求的，招标单位、招标代理机构签收并出具《异议受理通知书》。在处理过程中，发现需要异议人进一步补充相关佐证材料的，请异议人在规定的时间内提供，异议回复时间相应顺延。异议人不能按时提供相关佐证材料的，视同放弃异议。</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3</w:t>
      </w:r>
      <w:r>
        <w:rPr>
          <w:rFonts w:ascii="宋体" w:eastAsia="宋体" w:hAnsi="宋体" w:cs="宋体" w:hint="eastAsia"/>
        </w:rPr>
        <w:t>、对不符合提出异议要求的，出具《异议退回通知书》并提出相关补充材料要求，异议人未在规定的时间内提供补充佐证材料的，视同放弃异议。</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lastRenderedPageBreak/>
        <w:t>4</w:t>
      </w:r>
      <w:r>
        <w:rPr>
          <w:rFonts w:ascii="宋体" w:eastAsia="宋体" w:hAnsi="宋体" w:cs="宋体" w:hint="eastAsia"/>
        </w:rPr>
        <w:t>、招标单位、招标代理机构负责将异议人提出的异议相关材料提供给相关专家或评估小组审核，并将审核意见回复异议人。</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hint="eastAsia"/>
        </w:rPr>
        <w:t>必要时，可向被异议人转发《异议函》及相关佐证材料。被异议人应当在要求的时间日内，以书面形式作出说明，并提交相关证据。被异议人在规定时间内，无正当理由未提交相关证据的，视同放弃说明权利，认可被异议事项。</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5</w:t>
      </w:r>
      <w:r>
        <w:rPr>
          <w:rFonts w:ascii="宋体" w:eastAsia="宋体" w:hAnsi="宋体" w:cs="宋体" w:hint="eastAsia"/>
        </w:rPr>
        <w:t>、因异议情况复杂，组织论证或审查时间较长的，招标单位、招标代理机构以书面形式通知异议人，可适当延长异议回复处理时间。</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hint="eastAsia"/>
        </w:rPr>
        <w:t>三、异议处理</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1</w:t>
      </w:r>
      <w:r>
        <w:rPr>
          <w:rFonts w:ascii="宋体" w:eastAsia="宋体" w:hAnsi="宋体" w:cs="宋体" w:hint="eastAsia"/>
        </w:rPr>
        <w:t>、异议成立的处理。招标单位或招标代理机构终止招标，并建议有关部门给相关当事人予以处理。</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2</w:t>
      </w:r>
      <w:r>
        <w:rPr>
          <w:rFonts w:ascii="宋体" w:eastAsia="宋体" w:hAnsi="宋体" w:cs="宋体" w:hint="eastAsia"/>
        </w:rPr>
        <w:t>、异议不成立的处理。</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1</w:t>
      </w:r>
      <w:r>
        <w:rPr>
          <w:rFonts w:ascii="宋体" w:eastAsia="宋体" w:hAnsi="宋体" w:cs="宋体" w:hint="eastAsia"/>
        </w:rPr>
        <w:t>）异议人书面申请撤回《异议函》的，不作违约处理。</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2</w:t>
      </w:r>
      <w:r>
        <w:rPr>
          <w:rFonts w:ascii="宋体" w:eastAsia="宋体" w:hAnsi="宋体" w:cs="宋体" w:hint="eastAsia"/>
        </w:rPr>
        <w:t>）异议人在规定的时间内不配合进行异议调查处理的，按自动撤回《异议函》处理。</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3</w:t>
      </w:r>
      <w:r>
        <w:rPr>
          <w:rFonts w:ascii="宋体" w:eastAsia="宋体" w:hAnsi="宋体" w:cs="宋体" w:hint="eastAsia"/>
        </w:rPr>
        <w:t>）异议人不按《异议函》格式就提出异议的，作违约处理。同时，视情列入不良投标人名单。</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4</w:t>
      </w:r>
      <w:r>
        <w:rPr>
          <w:rFonts w:ascii="宋体" w:eastAsia="宋体" w:hAnsi="宋体" w:cs="宋体" w:hint="eastAsia"/>
        </w:rPr>
        <w:t>）异议人虽提供了相关佐证材料，但不能证明其异议成立的，招标单位或招标代理机构请异议人补充相关佐证材料，仍不能证明其异议成立的，作违约处理。并将其列入不良投标人名单。</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5</w:t>
      </w:r>
      <w:r>
        <w:rPr>
          <w:rFonts w:ascii="宋体" w:eastAsia="宋体" w:hAnsi="宋体" w:cs="宋体" w:hint="eastAsia"/>
        </w:rPr>
        <w:t>）异议人不能提供相关佐证材料的，招标单位、招标代理机构已指出，异议人仍然坚持提出异议的，作违约处理。同时，列入不良投标人名单。</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6</w:t>
      </w:r>
      <w:r>
        <w:rPr>
          <w:rFonts w:ascii="宋体" w:eastAsia="宋体" w:hAnsi="宋体" w:cs="宋体" w:hint="eastAsia"/>
        </w:rPr>
        <w:t>）对明显有违事实的、经相关专家或评审小组认定无依据的、经其他投标人举证无依据的异议，作违约处理，列入不良投标人名单；同时，对其中每一项不成立的异议给予异议人</w:t>
      </w:r>
      <w:r>
        <w:rPr>
          <w:rFonts w:ascii="宋体" w:eastAsia="宋体" w:hAnsi="宋体" w:cs="宋体"/>
        </w:rPr>
        <w:t>1</w:t>
      </w:r>
      <w:r>
        <w:rPr>
          <w:rFonts w:ascii="宋体" w:eastAsia="宋体" w:hAnsi="宋体" w:cs="宋体" w:hint="eastAsia"/>
        </w:rPr>
        <w:t>年内禁入本区域内的招标活动的违约处理，依次类推。</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rPr>
        <w:t>7</w:t>
      </w:r>
      <w:r>
        <w:rPr>
          <w:rFonts w:ascii="宋体" w:eastAsia="宋体" w:hAnsi="宋体" w:cs="宋体" w:hint="eastAsia"/>
        </w:rPr>
        <w:t>）异议人承担使用虚假材料或恶意方式异议的法律责任。</w:t>
      </w:r>
    </w:p>
    <w:p w:rsidR="00F203FE" w:rsidRDefault="002C09B4">
      <w:pPr>
        <w:adjustRightInd w:val="0"/>
        <w:snapToGrid w:val="0"/>
        <w:spacing w:line="460" w:lineRule="exact"/>
        <w:ind w:firstLineChars="200" w:firstLine="480"/>
        <w:rPr>
          <w:rFonts w:ascii="宋体" w:eastAsia="宋体" w:hAnsi="宋体" w:cs="宋体"/>
        </w:rPr>
      </w:pPr>
      <w:r>
        <w:rPr>
          <w:rFonts w:ascii="宋体" w:eastAsia="宋体" w:hAnsi="宋体" w:cs="宋体" w:hint="eastAsia"/>
        </w:rPr>
        <w:t>四、</w:t>
      </w:r>
      <w:r>
        <w:rPr>
          <w:rFonts w:ascii="宋体" w:eastAsia="宋体" w:hAnsi="宋体" w:cs="宋体" w:hint="eastAsia"/>
          <w:b/>
          <w:bCs/>
        </w:rPr>
        <w:t>无佐证材料的举报作违约处理</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hint="eastAsia"/>
        </w:rPr>
        <w:t>投标人不得进行不提供相关佐证材料（含无法查实的如宣传册、媒体报道、猜测、推理等）向有关部门的举报，否则作违约处理。同时对其在</w:t>
      </w:r>
      <w:r>
        <w:rPr>
          <w:rFonts w:ascii="宋体" w:eastAsia="宋体" w:hAnsi="宋体" w:cs="宋体"/>
        </w:rPr>
        <w:t>1</w:t>
      </w:r>
      <w:r>
        <w:rPr>
          <w:rFonts w:ascii="宋体" w:eastAsia="宋体" w:hAnsi="宋体" w:cs="宋体" w:hint="eastAsia"/>
        </w:rPr>
        <w:t>至</w:t>
      </w:r>
      <w:r>
        <w:rPr>
          <w:rFonts w:ascii="宋体" w:eastAsia="宋体" w:hAnsi="宋体" w:cs="宋体"/>
        </w:rPr>
        <w:t>3</w:t>
      </w:r>
      <w:r>
        <w:rPr>
          <w:rFonts w:ascii="宋体" w:eastAsia="宋体" w:hAnsi="宋体" w:cs="宋体" w:hint="eastAsia"/>
        </w:rPr>
        <w:t>年内禁入由招标单位组织的招标活动的违约处理。</w:t>
      </w:r>
    </w:p>
    <w:p w:rsidR="00F203FE" w:rsidRDefault="002C09B4">
      <w:pPr>
        <w:adjustRightInd w:val="0"/>
        <w:snapToGrid w:val="0"/>
        <w:spacing w:line="460" w:lineRule="exact"/>
        <w:ind w:firstLineChars="200" w:firstLine="480"/>
        <w:rPr>
          <w:rFonts w:ascii="宋体" w:eastAsia="宋体" w:hAnsi="宋体" w:cs="宋体"/>
        </w:rPr>
      </w:pPr>
      <w:r>
        <w:rPr>
          <w:rFonts w:ascii="宋体" w:eastAsia="宋体" w:hAnsi="宋体" w:cs="宋体" w:hint="eastAsia"/>
        </w:rPr>
        <w:t>五、</w:t>
      </w:r>
      <w:r>
        <w:rPr>
          <w:rFonts w:ascii="宋体" w:eastAsia="宋体" w:hAnsi="宋体" w:cs="宋体" w:hint="eastAsia"/>
          <w:b/>
          <w:bCs/>
        </w:rPr>
        <w:t>异议不成立的作违约处理</w:t>
      </w:r>
    </w:p>
    <w:p w:rsidR="00F203FE" w:rsidRDefault="002C09B4">
      <w:pPr>
        <w:adjustRightInd w:val="0"/>
        <w:snapToGrid w:val="0"/>
        <w:spacing w:line="460" w:lineRule="exact"/>
        <w:ind w:firstLineChars="200" w:firstLine="480"/>
        <w:rPr>
          <w:rFonts w:ascii="宋体" w:eastAsia="宋体"/>
        </w:rPr>
      </w:pPr>
      <w:r>
        <w:rPr>
          <w:rFonts w:ascii="宋体" w:eastAsia="宋体" w:hAnsi="宋体" w:cs="宋体" w:hint="eastAsia"/>
        </w:rPr>
        <w:lastRenderedPageBreak/>
        <w:t>投标人进行异议后，招标单位回复异议不成立，招标单位有权对其在</w:t>
      </w:r>
      <w:r>
        <w:rPr>
          <w:rFonts w:ascii="宋体" w:eastAsia="宋体" w:hAnsi="宋体" w:cs="宋体"/>
        </w:rPr>
        <w:t>1</w:t>
      </w:r>
      <w:r>
        <w:rPr>
          <w:rFonts w:ascii="宋体" w:eastAsia="宋体" w:hAnsi="宋体" w:cs="宋体" w:hint="eastAsia"/>
        </w:rPr>
        <w:t>至</w:t>
      </w:r>
      <w:r>
        <w:rPr>
          <w:rFonts w:ascii="宋体" w:eastAsia="宋体" w:hAnsi="宋体" w:cs="宋体"/>
        </w:rPr>
        <w:t>3</w:t>
      </w:r>
      <w:r>
        <w:rPr>
          <w:rFonts w:ascii="宋体" w:eastAsia="宋体" w:hAnsi="宋体" w:cs="宋体" w:hint="eastAsia"/>
        </w:rPr>
        <w:t>年内禁入由招标单位组织的所有招标活动的违约处理。</w:t>
      </w:r>
    </w:p>
    <w:p w:rsidR="00F203FE" w:rsidRDefault="00F203FE" w:rsidP="00B02475">
      <w:pPr>
        <w:spacing w:line="360" w:lineRule="auto"/>
        <w:ind w:firstLineChars="202" w:firstLine="485"/>
        <w:rPr>
          <w:rFonts w:eastAsia="宋体"/>
        </w:rPr>
      </w:pPr>
    </w:p>
    <w:p w:rsidR="00F203FE" w:rsidRDefault="002C09B4">
      <w:pPr>
        <w:pStyle w:val="a3"/>
        <w:ind w:firstLine="582"/>
      </w:pPr>
      <w:r>
        <w:rPr>
          <w:rFonts w:eastAsia="宋体" w:cs="宋体"/>
          <w:b/>
          <w:bCs/>
          <w:w w:val="80"/>
          <w:sz w:val="36"/>
          <w:szCs w:val="36"/>
        </w:rPr>
        <w:br w:type="page"/>
      </w:r>
    </w:p>
    <w:p w:rsidR="00F203FE" w:rsidRDefault="00F203FE">
      <w:pPr>
        <w:pStyle w:val="a3"/>
        <w:ind w:firstLine="400"/>
      </w:pPr>
    </w:p>
    <w:p w:rsidR="00F203FE" w:rsidRDefault="002C09B4">
      <w:pPr>
        <w:tabs>
          <w:tab w:val="left" w:pos="1050"/>
          <w:tab w:val="right" w:leader="dot" w:pos="9402"/>
        </w:tabs>
        <w:spacing w:line="600" w:lineRule="exact"/>
        <w:ind w:firstLine="582"/>
        <w:jc w:val="center"/>
        <w:outlineLvl w:val="0"/>
        <w:rPr>
          <w:rFonts w:eastAsia="宋体"/>
          <w:b/>
          <w:bCs/>
          <w:w w:val="80"/>
          <w:sz w:val="36"/>
          <w:szCs w:val="36"/>
        </w:rPr>
      </w:pPr>
      <w:r>
        <w:rPr>
          <w:rFonts w:eastAsia="宋体" w:cs="宋体" w:hint="eastAsia"/>
          <w:b/>
          <w:bCs/>
          <w:w w:val="80"/>
          <w:sz w:val="36"/>
          <w:szCs w:val="36"/>
        </w:rPr>
        <w:t>第七章</w:t>
      </w:r>
      <w:r>
        <w:rPr>
          <w:rFonts w:eastAsia="宋体" w:hint="eastAsia"/>
          <w:b/>
          <w:bCs/>
          <w:w w:val="80"/>
          <w:sz w:val="36"/>
          <w:szCs w:val="36"/>
        </w:rPr>
        <w:t>询价</w:t>
      </w:r>
      <w:r>
        <w:rPr>
          <w:rFonts w:eastAsia="宋体" w:cs="宋体" w:hint="eastAsia"/>
          <w:b/>
          <w:bCs/>
          <w:w w:val="80"/>
          <w:sz w:val="36"/>
          <w:szCs w:val="36"/>
        </w:rPr>
        <w:t>响应文件组成</w:t>
      </w:r>
    </w:p>
    <w:p w:rsidR="00F203FE" w:rsidRDefault="00F203FE">
      <w:pPr>
        <w:adjustRightInd w:val="0"/>
        <w:snapToGrid w:val="0"/>
        <w:spacing w:line="360" w:lineRule="auto"/>
        <w:ind w:firstLineChars="202" w:firstLine="487"/>
        <w:jc w:val="left"/>
        <w:outlineLvl w:val="1"/>
        <w:rPr>
          <w:rFonts w:eastAsia="宋体" w:cs="宋体"/>
          <w:b/>
          <w:bCs/>
        </w:rPr>
      </w:pPr>
    </w:p>
    <w:p w:rsidR="00F203FE" w:rsidRDefault="002C09B4">
      <w:pPr>
        <w:snapToGrid w:val="0"/>
        <w:spacing w:line="360" w:lineRule="auto"/>
        <w:ind w:firstLineChars="200" w:firstLine="480"/>
        <w:rPr>
          <w:rFonts w:ascii="宋体" w:eastAsia="宋体" w:hAnsi="宋体" w:cs="宋体"/>
        </w:rPr>
      </w:pPr>
      <w:r>
        <w:rPr>
          <w:rFonts w:ascii="宋体" w:eastAsia="宋体" w:hAnsi="宋体" w:cs="宋体" w:hint="eastAsia"/>
        </w:rPr>
        <w:t>询价响应文件由：（1）资格审查文件、（2）商务技术响应文件、（3）报价响应文件</w:t>
      </w:r>
      <w:r>
        <w:rPr>
          <w:rFonts w:ascii="宋体" w:eastAsia="宋体" w:hAnsi="宋体" w:cs="宋体" w:hint="eastAsia"/>
          <w:bCs/>
        </w:rPr>
        <w:t>、（4）电子文件（U盘,内容为和纸质文件一致的签字盖章后的询价响应文件正本扫描件）</w:t>
      </w:r>
      <w:r>
        <w:rPr>
          <w:rFonts w:ascii="宋体" w:eastAsia="宋体" w:hAnsi="宋体" w:cs="宋体" w:hint="eastAsia"/>
        </w:rPr>
        <w:t>，共4部分组成</w:t>
      </w:r>
      <w:r>
        <w:rPr>
          <w:rFonts w:ascii="宋体" w:eastAsia="宋体" w:hAnsi="宋体" w:cs="宋体" w:hint="eastAsia"/>
          <w:b/>
          <w:bCs/>
        </w:rPr>
        <w:t>。</w:t>
      </w:r>
    </w:p>
    <w:p w:rsidR="00F203FE" w:rsidRDefault="002C09B4">
      <w:pPr>
        <w:widowControl/>
        <w:snapToGrid w:val="0"/>
        <w:spacing w:line="360" w:lineRule="auto"/>
        <w:ind w:firstLineChars="196" w:firstLine="472"/>
        <w:jc w:val="left"/>
        <w:rPr>
          <w:rFonts w:ascii="宋体" w:eastAsia="宋体"/>
          <w:b/>
          <w:bCs/>
          <w:lang w:val="zh-CN"/>
        </w:rPr>
      </w:pPr>
      <w:r>
        <w:rPr>
          <w:rFonts w:ascii="宋体" w:eastAsia="宋体" w:hint="eastAsia"/>
          <w:b/>
          <w:bCs/>
          <w:lang w:val="zh-CN"/>
        </w:rPr>
        <w:t>一、</w:t>
      </w:r>
      <w:r>
        <w:rPr>
          <w:rFonts w:ascii="宋体" w:eastAsia="宋体" w:hAnsi="宋体" w:cs="宋体" w:hint="eastAsia"/>
          <w:b/>
          <w:bCs/>
        </w:rPr>
        <w:t>资格审查文件</w:t>
      </w:r>
      <w:r>
        <w:rPr>
          <w:rFonts w:ascii="宋体" w:eastAsia="宋体" w:hAnsi="宋体" w:cs="宋体" w:hint="eastAsia"/>
          <w:b/>
          <w:bCs/>
          <w:lang w:val="zh-CN"/>
        </w:rPr>
        <w:t>（</w:t>
      </w:r>
      <w:r>
        <w:rPr>
          <w:rFonts w:ascii="宋体" w:eastAsia="宋体" w:hAnsi="宋体" w:cs="宋体" w:hint="eastAsia"/>
          <w:b/>
          <w:bCs/>
        </w:rPr>
        <w:t>单独密封</w:t>
      </w:r>
      <w:r>
        <w:rPr>
          <w:rFonts w:ascii="宋体" w:eastAsia="宋体" w:hAnsi="宋体" w:cs="宋体" w:hint="eastAsia"/>
          <w:b/>
          <w:bCs/>
          <w:lang w:val="zh-CN"/>
        </w:rPr>
        <w:t>）</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1、投标单位必须具有独立承担民事责任的能力，须提供：《营业执照》的复印件或扫描件。</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2、投标单位法定代表人参加的，须提供：法定代表人身份证明（格式附后）；</w:t>
      </w:r>
    </w:p>
    <w:p w:rsidR="00F203FE" w:rsidRDefault="002C09B4">
      <w:pPr>
        <w:widowControl/>
        <w:snapToGrid w:val="0"/>
        <w:spacing w:line="360" w:lineRule="auto"/>
        <w:ind w:firstLineChars="200" w:firstLine="480"/>
        <w:jc w:val="left"/>
        <w:textAlignment w:val="baseline"/>
        <w:rPr>
          <w:rFonts w:ascii="宋体" w:eastAsia="宋体" w:hAnsi="宋体"/>
        </w:rPr>
      </w:pPr>
      <w:r>
        <w:rPr>
          <w:rFonts w:ascii="宋体" w:eastAsia="宋体" w:hAnsi="宋体" w:hint="eastAsia"/>
        </w:rPr>
        <w:t>非法定代表人参加的，须同时提供：①法定代表人身份证明（格式附后）、②法定代表人签字或盖章的授权委托书（格式附后）。</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3、投标单位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声明函（格式附后）。</w:t>
      </w:r>
    </w:p>
    <w:p w:rsidR="00F203FE" w:rsidRDefault="002C09B4">
      <w:pPr>
        <w:snapToGrid w:val="0"/>
        <w:spacing w:line="360" w:lineRule="auto"/>
        <w:ind w:firstLineChars="200" w:firstLine="480"/>
        <w:rPr>
          <w:rFonts w:asciiTheme="majorEastAsia" w:eastAsiaTheme="majorEastAsia" w:hAnsiTheme="majorEastAsia" w:cstheme="majorEastAsia"/>
        </w:rPr>
      </w:pPr>
      <w:r>
        <w:rPr>
          <w:rFonts w:asciiTheme="majorEastAsia" w:eastAsiaTheme="majorEastAsia" w:hAnsiTheme="majorEastAsia" w:cstheme="majorEastAsia" w:hint="eastAsia"/>
        </w:rPr>
        <w:t>4</w:t>
      </w:r>
      <w:r>
        <w:rPr>
          <w:rFonts w:asciiTheme="majorEastAsia" w:eastAsiaTheme="majorEastAsia" w:hAnsiTheme="majorEastAsia" w:cstheme="majorEastAsia"/>
        </w:rPr>
        <w:t>、</w:t>
      </w:r>
      <w:r>
        <w:rPr>
          <w:rFonts w:asciiTheme="majorEastAsia" w:eastAsiaTheme="majorEastAsia" w:hAnsiTheme="majorEastAsia" w:cstheme="majorEastAsia" w:hint="eastAsia"/>
        </w:rPr>
        <w:t>投标单位须具备有效的《食品生产许可证》或有效的《食品经营许可证》或有效的《食品药品经营许可证》或具有销售预包装食品备案（提供有效的相关证书复印件或备案证明复印件），有实体门店或具有相关能力的证明材料，提供有效的产权证明复印件或房屋租赁合同复印件</w:t>
      </w:r>
      <w:r>
        <w:rPr>
          <w:rFonts w:asciiTheme="majorEastAsia" w:eastAsiaTheme="majorEastAsia" w:hAnsiTheme="majorEastAsia" w:cstheme="majorEastAsia"/>
        </w:rPr>
        <w:t>。</w:t>
      </w:r>
    </w:p>
    <w:p w:rsidR="00F203FE" w:rsidRDefault="002C09B4">
      <w:pPr>
        <w:snapToGrid w:val="0"/>
        <w:spacing w:line="360" w:lineRule="auto"/>
        <w:ind w:firstLineChars="200" w:firstLine="480"/>
        <w:rPr>
          <w:rFonts w:asciiTheme="majorEastAsia" w:eastAsiaTheme="majorEastAsia" w:hAnsiTheme="majorEastAsia" w:cstheme="majorEastAsia"/>
        </w:rPr>
      </w:pPr>
      <w:r>
        <w:rPr>
          <w:rFonts w:asciiTheme="majorEastAsia" w:eastAsiaTheme="majorEastAsia" w:hAnsiTheme="majorEastAsia" w:cstheme="majorEastAsia" w:hint="eastAsia"/>
        </w:rPr>
        <w:t>5、投标人没有被“信用中国”列入信用记录失信被执行人、重大税收违法案件当事人名单、经营异常名录、严重违法失信企业名单（由招标人或招标代理机构于开标后一小时内查询）并留档。评标小组审查之后，“信用中国”网站系统信息发生的任何变更均不再作为评审依据，投标人自行提供的与网站信息不一致的其他证明材料亦不作为评审依据。</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6、投标单位须提供《关于资格文件的声明函》（格式附后）。</w:t>
      </w:r>
    </w:p>
    <w:p w:rsidR="00F203FE" w:rsidRDefault="002C09B4">
      <w:pPr>
        <w:snapToGrid w:val="0"/>
        <w:spacing w:line="360" w:lineRule="auto"/>
        <w:ind w:firstLineChars="200" w:firstLine="482"/>
        <w:textAlignment w:val="baseline"/>
        <w:rPr>
          <w:rFonts w:ascii="宋体" w:eastAsia="宋体" w:hAnsi="宋体" w:cs="宋体"/>
        </w:rPr>
      </w:pPr>
      <w:r>
        <w:rPr>
          <w:rFonts w:ascii="宋体" w:eastAsia="宋体" w:hAnsi="宋体" w:cs="宋体" w:hint="eastAsia"/>
          <w:b/>
          <w:bCs/>
        </w:rPr>
        <w:t>注：以上材料如为复印件或扫描件均需加盖单位公章，要求提供原件查验的，因携带原件不全而由此引起的后果由投标单位自负。</w:t>
      </w:r>
    </w:p>
    <w:p w:rsidR="00F203FE" w:rsidRDefault="002C09B4">
      <w:pPr>
        <w:widowControl/>
        <w:snapToGrid w:val="0"/>
        <w:spacing w:line="360" w:lineRule="auto"/>
        <w:ind w:firstLineChars="196" w:firstLine="472"/>
        <w:jc w:val="left"/>
        <w:textAlignment w:val="baseline"/>
        <w:rPr>
          <w:rFonts w:ascii="宋体" w:eastAsia="宋体" w:hAnsi="宋体"/>
          <w:b/>
        </w:rPr>
      </w:pPr>
      <w:r>
        <w:rPr>
          <w:rFonts w:ascii="宋体" w:eastAsia="宋体" w:hAnsi="宋体" w:hint="eastAsia"/>
          <w:b/>
        </w:rPr>
        <w:t>二、</w:t>
      </w:r>
      <w:r>
        <w:rPr>
          <w:rFonts w:ascii="宋体" w:eastAsia="宋体" w:hAnsi="宋体" w:cs="宋体" w:hint="eastAsia"/>
          <w:b/>
          <w:bCs/>
        </w:rPr>
        <w:t>商务</w:t>
      </w:r>
      <w:r>
        <w:rPr>
          <w:rFonts w:ascii="宋体" w:eastAsia="宋体" w:hAnsi="宋体" w:hint="eastAsia"/>
          <w:b/>
        </w:rPr>
        <w:t>技术响应文件（单独密封）</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1、询价响应函（格式附后）；</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lastRenderedPageBreak/>
        <w:t>2、商务部分正负偏离表（格式附后）</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3、技术部分正负偏离表（格式附后）；</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4、针对本项目的供货方案；</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5、针对本项目的验收方案及售后服务方案；</w:t>
      </w:r>
    </w:p>
    <w:p w:rsidR="00F203FE" w:rsidRDefault="002C09B4">
      <w:pPr>
        <w:widowControl/>
        <w:snapToGrid w:val="0"/>
        <w:spacing w:line="360" w:lineRule="auto"/>
        <w:ind w:firstLineChars="196" w:firstLine="470"/>
        <w:jc w:val="left"/>
        <w:textAlignment w:val="baseline"/>
        <w:rPr>
          <w:rFonts w:ascii="宋体" w:eastAsia="宋体" w:hAnsi="宋体"/>
        </w:rPr>
      </w:pPr>
      <w:r>
        <w:rPr>
          <w:rFonts w:ascii="宋体" w:eastAsia="宋体" w:hAnsi="宋体" w:hint="eastAsia"/>
        </w:rPr>
        <w:t>6、提供所投10种产品的清晰图片。（每种至少2张图片）</w:t>
      </w:r>
    </w:p>
    <w:p w:rsidR="00F203FE" w:rsidRDefault="002C09B4">
      <w:pPr>
        <w:snapToGrid w:val="0"/>
        <w:spacing w:line="360" w:lineRule="auto"/>
        <w:ind w:firstLineChars="200" w:firstLine="480"/>
        <w:jc w:val="left"/>
        <w:textAlignment w:val="baseline"/>
        <w:rPr>
          <w:rFonts w:eastAsia="宋体"/>
        </w:rPr>
      </w:pPr>
      <w:r>
        <w:rPr>
          <w:rFonts w:ascii="宋体" w:eastAsia="宋体" w:hAnsi="宋体" w:cs="宋体" w:hint="eastAsia"/>
        </w:rPr>
        <w:t>7、评审办法和项目需求中未涉及的事项，投标单位认为需要提交的其他资料。</w:t>
      </w:r>
    </w:p>
    <w:p w:rsidR="00F203FE" w:rsidRDefault="002C09B4">
      <w:pPr>
        <w:snapToGrid w:val="0"/>
        <w:spacing w:line="360" w:lineRule="auto"/>
        <w:ind w:firstLineChars="200" w:firstLine="482"/>
        <w:textAlignment w:val="baseline"/>
        <w:rPr>
          <w:rFonts w:ascii="宋体" w:eastAsia="宋体" w:hAnsi="宋体" w:cs="宋体"/>
        </w:rPr>
      </w:pPr>
      <w:r>
        <w:rPr>
          <w:rFonts w:ascii="宋体" w:eastAsia="宋体" w:hAnsi="宋体" w:hint="eastAsia"/>
          <w:b/>
        </w:rPr>
        <w:t>注：以上</w:t>
      </w:r>
      <w:r>
        <w:rPr>
          <w:rFonts w:ascii="宋体" w:eastAsia="宋体" w:hAnsi="宋体" w:cs="宋体" w:hint="eastAsia"/>
          <w:b/>
          <w:bCs/>
        </w:rPr>
        <w:t>商务</w:t>
      </w:r>
      <w:r>
        <w:rPr>
          <w:rFonts w:ascii="宋体" w:eastAsia="宋体" w:hAnsi="宋体" w:hint="eastAsia"/>
          <w:b/>
        </w:rPr>
        <w:t>技术响应文件的内容，不得有缺项或者漏项。否则将被视为未实质性响应询价文件要求而作无效询价处理。请投标单位按评审办法中所涉及的事项顺序进行编制，可以补充相</w:t>
      </w:r>
      <w:r>
        <w:rPr>
          <w:rFonts w:ascii="宋体" w:eastAsia="宋体" w:hAnsi="宋体" w:cs="宋体" w:hint="eastAsia"/>
          <w:b/>
          <w:color w:val="000000"/>
        </w:rPr>
        <w:t>关材料。</w:t>
      </w:r>
      <w:r>
        <w:rPr>
          <w:rFonts w:ascii="宋体" w:eastAsia="宋体" w:hAnsi="宋体" w:cs="宋体" w:hint="eastAsia"/>
          <w:b/>
          <w:bCs/>
        </w:rPr>
        <w:t>以上材料如为复印件或扫描件均需加盖单位公章，要求提供原件查验的，因携带原件不全而由此引起的后果由投标单位自负。</w:t>
      </w:r>
    </w:p>
    <w:p w:rsidR="00F203FE" w:rsidRDefault="002C09B4">
      <w:pPr>
        <w:widowControl/>
        <w:snapToGrid w:val="0"/>
        <w:spacing w:line="360" w:lineRule="auto"/>
        <w:ind w:firstLineChars="196" w:firstLine="472"/>
        <w:jc w:val="left"/>
        <w:rPr>
          <w:rFonts w:ascii="宋体" w:eastAsia="宋体"/>
          <w:b/>
          <w:bCs/>
        </w:rPr>
      </w:pPr>
      <w:r>
        <w:rPr>
          <w:rFonts w:ascii="宋体" w:eastAsia="宋体" w:hAnsi="宋体" w:cs="宋体" w:hint="eastAsia"/>
          <w:b/>
          <w:bCs/>
        </w:rPr>
        <w:t>三、报价响应文件（单独密封）</w:t>
      </w:r>
    </w:p>
    <w:p w:rsidR="00F203FE" w:rsidRDefault="002C09B4">
      <w:pPr>
        <w:snapToGrid w:val="0"/>
        <w:spacing w:line="360" w:lineRule="auto"/>
        <w:ind w:firstLineChars="200" w:firstLine="480"/>
        <w:jc w:val="left"/>
        <w:textAlignment w:val="baseline"/>
        <w:rPr>
          <w:rFonts w:ascii="宋体" w:eastAsia="宋体" w:hAnsi="宋体" w:cs="宋体"/>
          <w:bCs/>
          <w:color w:val="000000"/>
          <w:lang w:val="zh-CN"/>
        </w:rPr>
      </w:pPr>
      <w:r>
        <w:rPr>
          <w:rFonts w:ascii="宋体" w:eastAsia="宋体" w:hAnsi="宋体" w:cs="宋体" w:hint="eastAsia"/>
          <w:bCs/>
          <w:color w:val="000000"/>
          <w:lang w:val="zh-CN"/>
        </w:rPr>
        <w:t>1、</w:t>
      </w:r>
      <w:r>
        <w:rPr>
          <w:rFonts w:ascii="宋体" w:eastAsia="宋体" w:hAnsi="宋体" w:cs="宋体" w:hint="eastAsia"/>
          <w:bCs/>
          <w:color w:val="000000"/>
        </w:rPr>
        <w:t>询价</w:t>
      </w:r>
      <w:r>
        <w:rPr>
          <w:rFonts w:ascii="宋体" w:eastAsia="宋体" w:hAnsi="宋体" w:cs="宋体" w:hint="eastAsia"/>
          <w:bCs/>
          <w:color w:val="000000"/>
          <w:lang w:val="zh-CN"/>
        </w:rPr>
        <w:t>响应报价表（</w:t>
      </w:r>
      <w:r>
        <w:rPr>
          <w:rFonts w:ascii="宋体" w:eastAsia="宋体" w:hAnsi="宋体" w:hint="eastAsia"/>
          <w:snapToGrid w:val="0"/>
        </w:rPr>
        <w:t>格式附后</w:t>
      </w:r>
      <w:r>
        <w:rPr>
          <w:rFonts w:ascii="宋体" w:eastAsia="宋体" w:hAnsi="宋体" w:cs="宋体" w:hint="eastAsia"/>
          <w:bCs/>
          <w:color w:val="000000"/>
          <w:lang w:val="zh-CN"/>
        </w:rPr>
        <w:t>）。</w:t>
      </w:r>
    </w:p>
    <w:p w:rsidR="00F203FE" w:rsidRDefault="002C09B4">
      <w:pPr>
        <w:widowControl/>
        <w:snapToGrid w:val="0"/>
        <w:spacing w:line="360" w:lineRule="auto"/>
        <w:ind w:firstLineChars="196" w:firstLine="472"/>
        <w:jc w:val="left"/>
        <w:rPr>
          <w:rFonts w:ascii="宋体" w:eastAsia="宋体" w:hAnsi="宋体" w:cs="宋体"/>
          <w:b/>
          <w:bCs/>
        </w:rPr>
      </w:pPr>
      <w:r>
        <w:rPr>
          <w:rFonts w:ascii="宋体" w:eastAsia="宋体" w:hAnsi="宋体" w:cs="宋体" w:hint="eastAsia"/>
          <w:b/>
          <w:bCs/>
        </w:rPr>
        <w:t>四、电子文件</w:t>
      </w:r>
    </w:p>
    <w:p w:rsidR="00F203FE" w:rsidRDefault="002C09B4">
      <w:pPr>
        <w:widowControl/>
        <w:snapToGrid w:val="0"/>
        <w:spacing w:line="360" w:lineRule="auto"/>
        <w:ind w:firstLineChars="200" w:firstLine="480"/>
        <w:jc w:val="left"/>
        <w:textAlignment w:val="baseline"/>
      </w:pPr>
      <w:r>
        <w:rPr>
          <w:rFonts w:ascii="宋体" w:eastAsia="宋体" w:hAnsi="宋体" w:hint="eastAsia"/>
        </w:rPr>
        <w:t>U盘,内容为和纸质文件一致的签字盖章后的询价响应文件正本扫描件。</w:t>
      </w:r>
    </w:p>
    <w:p w:rsidR="00F203FE" w:rsidRDefault="00F203FE">
      <w:pPr>
        <w:widowControl/>
        <w:snapToGrid w:val="0"/>
        <w:spacing w:line="360" w:lineRule="auto"/>
        <w:ind w:firstLineChars="196" w:firstLine="472"/>
        <w:jc w:val="left"/>
        <w:rPr>
          <w:rFonts w:ascii="宋体" w:eastAsia="宋体"/>
          <w:b/>
          <w:bCs/>
        </w:rPr>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2C09B4">
      <w:pPr>
        <w:adjustRightInd w:val="0"/>
        <w:snapToGrid w:val="0"/>
        <w:spacing w:line="420" w:lineRule="exact"/>
        <w:ind w:firstLine="482"/>
        <w:jc w:val="left"/>
        <w:outlineLvl w:val="1"/>
        <w:rPr>
          <w:rFonts w:eastAsia="宋体"/>
          <w:b/>
          <w:bCs/>
        </w:rPr>
      </w:pPr>
      <w:r>
        <w:rPr>
          <w:rFonts w:eastAsia="宋体" w:cs="宋体" w:hint="eastAsia"/>
          <w:b/>
          <w:bCs/>
        </w:rPr>
        <w:lastRenderedPageBreak/>
        <w:t>二、询价响应文件封面范例</w:t>
      </w:r>
    </w:p>
    <w:p w:rsidR="00F203FE" w:rsidRDefault="00F203FE" w:rsidP="00236753">
      <w:pPr>
        <w:spacing w:beforeLines="100" w:line="360" w:lineRule="exact"/>
        <w:ind w:firstLine="574"/>
        <w:jc w:val="center"/>
        <w:rPr>
          <w:rFonts w:eastAsia="宋体" w:cs="宋体"/>
          <w:w w:val="80"/>
          <w:kern w:val="44"/>
          <w:sz w:val="36"/>
          <w:szCs w:val="36"/>
        </w:rPr>
      </w:pPr>
    </w:p>
    <w:p w:rsidR="00F203FE" w:rsidRDefault="002C09B4">
      <w:pPr>
        <w:ind w:firstLine="723"/>
        <w:jc w:val="center"/>
        <w:rPr>
          <w:rFonts w:eastAsia="宋体"/>
          <w:b/>
          <w:bCs/>
          <w:w w:val="80"/>
          <w:sz w:val="52"/>
          <w:szCs w:val="52"/>
        </w:rPr>
      </w:pPr>
      <w:r>
        <w:rPr>
          <w:rFonts w:eastAsia="宋体" w:cs="宋体" w:hint="eastAsia"/>
          <w:b/>
          <w:bCs/>
          <w:sz w:val="36"/>
          <w:szCs w:val="36"/>
        </w:rPr>
        <w:t>南通兴环环境卫生服务有限公司</w:t>
      </w:r>
      <w:r>
        <w:rPr>
          <w:rFonts w:eastAsia="宋体" w:cs="宋体" w:hint="eastAsia"/>
          <w:b/>
          <w:bCs/>
          <w:sz w:val="36"/>
          <w:szCs w:val="36"/>
        </w:rPr>
        <w:t>2026</w:t>
      </w:r>
      <w:r>
        <w:rPr>
          <w:rFonts w:eastAsia="宋体" w:cs="宋体" w:hint="eastAsia"/>
          <w:b/>
          <w:bCs/>
          <w:sz w:val="36"/>
          <w:szCs w:val="36"/>
        </w:rPr>
        <w:t>年度工会会员春节慰问物资采购项目</w:t>
      </w:r>
    </w:p>
    <w:p w:rsidR="00F203FE" w:rsidRDefault="00F203FE" w:rsidP="00236753">
      <w:pPr>
        <w:spacing w:beforeLines="100" w:line="360" w:lineRule="exact"/>
        <w:ind w:firstLine="574"/>
        <w:jc w:val="center"/>
        <w:rPr>
          <w:rFonts w:eastAsia="宋体"/>
          <w:w w:val="80"/>
          <w:kern w:val="44"/>
          <w:sz w:val="36"/>
          <w:szCs w:val="36"/>
        </w:rPr>
      </w:pPr>
    </w:p>
    <w:p w:rsidR="00F203FE" w:rsidRDefault="00F203FE">
      <w:pPr>
        <w:pStyle w:val="2"/>
        <w:framePr w:wrap="around"/>
      </w:pPr>
    </w:p>
    <w:p w:rsidR="00F203FE" w:rsidRDefault="00F203FE">
      <w:pPr>
        <w:pStyle w:val="2"/>
        <w:framePr w:wrap="around"/>
      </w:pPr>
    </w:p>
    <w:p w:rsidR="00F203FE" w:rsidRDefault="002C09B4">
      <w:pPr>
        <w:spacing w:line="600" w:lineRule="auto"/>
        <w:ind w:firstLine="1040"/>
        <w:jc w:val="center"/>
        <w:rPr>
          <w:rFonts w:eastAsia="宋体"/>
          <w:sz w:val="52"/>
          <w:szCs w:val="52"/>
        </w:rPr>
      </w:pPr>
      <w:r>
        <w:rPr>
          <w:rFonts w:eastAsia="宋体" w:cs="宋体" w:hint="eastAsia"/>
          <w:sz w:val="52"/>
          <w:szCs w:val="52"/>
        </w:rPr>
        <w:t>询价响应文件</w:t>
      </w:r>
    </w:p>
    <w:p w:rsidR="00F203FE" w:rsidRDefault="002C09B4">
      <w:pPr>
        <w:spacing w:line="360" w:lineRule="exact"/>
        <w:ind w:firstLine="420"/>
        <w:jc w:val="center"/>
        <w:rPr>
          <w:rFonts w:eastAsia="宋体"/>
          <w:sz w:val="21"/>
          <w:szCs w:val="21"/>
        </w:rPr>
      </w:pPr>
      <w:r>
        <w:rPr>
          <w:rFonts w:eastAsia="宋体" w:cs="宋体" w:hint="eastAsia"/>
          <w:sz w:val="21"/>
          <w:szCs w:val="21"/>
        </w:rPr>
        <w:t xml:space="preserve">        </w:t>
      </w:r>
      <w:r>
        <w:rPr>
          <w:rFonts w:eastAsia="宋体" w:cs="宋体" w:hint="eastAsia"/>
          <w:sz w:val="21"/>
          <w:szCs w:val="21"/>
        </w:rPr>
        <w:t>对应询价响应文件，相应填写：资格审查文件</w:t>
      </w:r>
    </w:p>
    <w:p w:rsidR="00F203FE" w:rsidRDefault="002C09B4">
      <w:pPr>
        <w:spacing w:line="360" w:lineRule="exact"/>
        <w:ind w:firstLineChars="2700" w:firstLine="5670"/>
        <w:jc w:val="left"/>
        <w:rPr>
          <w:rFonts w:eastAsia="宋体"/>
          <w:sz w:val="21"/>
          <w:szCs w:val="21"/>
        </w:rPr>
      </w:pPr>
      <w:r>
        <w:rPr>
          <w:rFonts w:eastAsia="宋体" w:cs="宋体" w:hint="eastAsia"/>
          <w:sz w:val="21"/>
          <w:szCs w:val="21"/>
        </w:rPr>
        <w:t>商务技术响应文件</w:t>
      </w:r>
    </w:p>
    <w:p w:rsidR="00F203FE" w:rsidRDefault="002C09B4">
      <w:pPr>
        <w:spacing w:line="360" w:lineRule="exact"/>
        <w:ind w:firstLineChars="2700" w:firstLine="5670"/>
        <w:jc w:val="left"/>
        <w:rPr>
          <w:rFonts w:eastAsia="宋体" w:cs="宋体"/>
          <w:sz w:val="21"/>
          <w:szCs w:val="21"/>
        </w:rPr>
      </w:pPr>
      <w:r>
        <w:rPr>
          <w:rFonts w:eastAsia="宋体" w:cs="宋体" w:hint="eastAsia"/>
          <w:sz w:val="21"/>
          <w:szCs w:val="21"/>
        </w:rPr>
        <w:t>报价响应文件</w:t>
      </w:r>
    </w:p>
    <w:p w:rsidR="00F203FE" w:rsidRDefault="002C09B4">
      <w:pPr>
        <w:spacing w:line="360" w:lineRule="exact"/>
        <w:ind w:firstLineChars="2700" w:firstLine="5670"/>
        <w:jc w:val="left"/>
      </w:pPr>
      <w:r>
        <w:rPr>
          <w:rFonts w:eastAsia="宋体" w:cs="宋体" w:hint="eastAsia"/>
          <w:sz w:val="21"/>
          <w:szCs w:val="21"/>
        </w:rPr>
        <w:t>电子文件</w:t>
      </w:r>
    </w:p>
    <w:p w:rsidR="00F203FE" w:rsidRDefault="00F203FE">
      <w:pPr>
        <w:spacing w:line="520" w:lineRule="exact"/>
        <w:ind w:firstLine="720"/>
        <w:jc w:val="center"/>
        <w:rPr>
          <w:rFonts w:eastAsia="宋体"/>
          <w:sz w:val="36"/>
          <w:szCs w:val="36"/>
        </w:rPr>
      </w:pPr>
    </w:p>
    <w:p w:rsidR="00F203FE" w:rsidRDefault="002C09B4">
      <w:pPr>
        <w:spacing w:line="360" w:lineRule="auto"/>
        <w:ind w:firstLine="560"/>
        <w:jc w:val="center"/>
      </w:pPr>
      <w:r>
        <w:rPr>
          <w:rFonts w:eastAsia="宋体" w:cs="宋体" w:hint="eastAsia"/>
          <w:sz w:val="28"/>
          <w:szCs w:val="28"/>
        </w:rPr>
        <w:t>项目</w:t>
      </w:r>
      <w:r>
        <w:rPr>
          <w:rFonts w:ascii="宋体" w:eastAsia="宋体" w:hAnsi="宋体" w:cs="宋体" w:hint="eastAsia"/>
          <w:sz w:val="28"/>
          <w:szCs w:val="28"/>
        </w:rPr>
        <w:t>编号：JSKJ2025200（XJ08）</w:t>
      </w:r>
    </w:p>
    <w:p w:rsidR="00F203FE" w:rsidRDefault="00F203FE">
      <w:pPr>
        <w:spacing w:line="360" w:lineRule="exact"/>
        <w:ind w:firstLine="480"/>
        <w:jc w:val="center"/>
        <w:rPr>
          <w:rFonts w:eastAsia="宋体"/>
        </w:rPr>
      </w:pPr>
    </w:p>
    <w:p w:rsidR="00F203FE" w:rsidRDefault="00F203FE">
      <w:pPr>
        <w:pStyle w:val="2"/>
        <w:framePr w:wrap="around"/>
      </w:pPr>
    </w:p>
    <w:p w:rsidR="00F203FE" w:rsidRDefault="00F203FE">
      <w:pPr>
        <w:spacing w:line="360" w:lineRule="exact"/>
        <w:ind w:firstLine="480"/>
        <w:jc w:val="center"/>
        <w:rPr>
          <w:rFonts w:eastAsia="宋体"/>
        </w:rPr>
      </w:pPr>
    </w:p>
    <w:p w:rsidR="00F203FE" w:rsidRDefault="00F203FE">
      <w:pPr>
        <w:spacing w:line="360" w:lineRule="exact"/>
        <w:ind w:firstLine="480"/>
        <w:jc w:val="center"/>
        <w:rPr>
          <w:rFonts w:eastAsia="宋体"/>
        </w:rPr>
      </w:pPr>
    </w:p>
    <w:p w:rsidR="00F203FE" w:rsidRDefault="00F203FE">
      <w:pPr>
        <w:spacing w:line="360" w:lineRule="exact"/>
        <w:ind w:firstLine="480"/>
        <w:jc w:val="center"/>
        <w:rPr>
          <w:rFonts w:eastAsia="宋体"/>
        </w:rPr>
      </w:pPr>
    </w:p>
    <w:p w:rsidR="00F203FE" w:rsidRDefault="00F203FE">
      <w:pPr>
        <w:spacing w:line="360" w:lineRule="exact"/>
        <w:ind w:firstLine="480"/>
        <w:jc w:val="center"/>
        <w:rPr>
          <w:rFonts w:eastAsia="宋体"/>
        </w:rPr>
      </w:pPr>
    </w:p>
    <w:p w:rsidR="00F203FE" w:rsidRDefault="00F203FE">
      <w:pPr>
        <w:spacing w:line="360" w:lineRule="exact"/>
        <w:ind w:firstLine="480"/>
        <w:jc w:val="center"/>
        <w:rPr>
          <w:rFonts w:eastAsia="宋体"/>
        </w:rPr>
      </w:pPr>
    </w:p>
    <w:p w:rsidR="00F203FE" w:rsidRDefault="00F203FE">
      <w:pPr>
        <w:spacing w:line="360" w:lineRule="exact"/>
        <w:ind w:firstLine="480"/>
        <w:jc w:val="center"/>
        <w:rPr>
          <w:rFonts w:eastAsia="宋体"/>
        </w:rPr>
      </w:pPr>
    </w:p>
    <w:p w:rsidR="00F203FE" w:rsidRDefault="00F203FE">
      <w:pPr>
        <w:pStyle w:val="a3"/>
        <w:ind w:firstLine="400"/>
      </w:pPr>
    </w:p>
    <w:p w:rsidR="00F203FE" w:rsidRDefault="00F203FE">
      <w:pPr>
        <w:spacing w:line="360" w:lineRule="exact"/>
        <w:ind w:firstLine="480"/>
        <w:rPr>
          <w:rFonts w:eastAsia="宋体"/>
        </w:rPr>
      </w:pPr>
    </w:p>
    <w:p w:rsidR="00F203FE" w:rsidRDefault="00F203FE">
      <w:pPr>
        <w:pStyle w:val="2"/>
        <w:framePr w:wrap="around"/>
      </w:pPr>
    </w:p>
    <w:p w:rsidR="00F203FE" w:rsidRDefault="00F203FE">
      <w:pPr>
        <w:spacing w:line="360" w:lineRule="exact"/>
        <w:ind w:firstLine="480"/>
        <w:jc w:val="center"/>
        <w:rPr>
          <w:rFonts w:eastAsia="宋体"/>
        </w:rPr>
      </w:pPr>
    </w:p>
    <w:p w:rsidR="00F203FE" w:rsidRDefault="00F203FE">
      <w:pPr>
        <w:spacing w:line="360" w:lineRule="exact"/>
        <w:ind w:firstLine="480"/>
        <w:jc w:val="center"/>
        <w:rPr>
          <w:rFonts w:eastAsia="宋体"/>
        </w:rPr>
      </w:pPr>
    </w:p>
    <w:p w:rsidR="00F203FE" w:rsidRDefault="002C09B4">
      <w:pPr>
        <w:adjustRightInd w:val="0"/>
        <w:snapToGrid w:val="0"/>
        <w:spacing w:line="480" w:lineRule="auto"/>
        <w:ind w:firstLine="560"/>
        <w:jc w:val="center"/>
        <w:rPr>
          <w:rFonts w:eastAsia="宋体"/>
          <w:sz w:val="28"/>
          <w:szCs w:val="28"/>
        </w:rPr>
      </w:pPr>
      <w:r>
        <w:rPr>
          <w:rFonts w:eastAsia="宋体" w:cs="宋体" w:hint="eastAsia"/>
          <w:sz w:val="28"/>
          <w:szCs w:val="28"/>
        </w:rPr>
        <w:t>投标单位：参加询价响应单位全称</w:t>
      </w:r>
    </w:p>
    <w:p w:rsidR="00F203FE" w:rsidRDefault="002C09B4">
      <w:pPr>
        <w:snapToGrid w:val="0"/>
        <w:spacing w:line="480" w:lineRule="auto"/>
        <w:ind w:firstLine="560"/>
        <w:jc w:val="center"/>
        <w:rPr>
          <w:rFonts w:eastAsia="宋体" w:cs="宋体"/>
        </w:rPr>
      </w:pPr>
      <w:r>
        <w:rPr>
          <w:rFonts w:eastAsia="宋体" w:cs="宋体" w:hint="eastAsia"/>
          <w:sz w:val="28"/>
          <w:szCs w:val="28"/>
        </w:rPr>
        <w:t>二〇二六年</w:t>
      </w:r>
      <w:r>
        <w:rPr>
          <w:rFonts w:eastAsia="宋体" w:cs="宋体" w:hint="eastAsia"/>
          <w:sz w:val="28"/>
          <w:szCs w:val="28"/>
        </w:rPr>
        <w:t xml:space="preserve">    </w:t>
      </w:r>
      <w:r>
        <w:rPr>
          <w:rFonts w:eastAsia="宋体" w:cs="宋体" w:hint="eastAsia"/>
          <w:sz w:val="28"/>
          <w:szCs w:val="28"/>
        </w:rPr>
        <w:t>月</w:t>
      </w:r>
      <w:r>
        <w:rPr>
          <w:rFonts w:eastAsia="宋体" w:cs="宋体" w:hint="eastAsia"/>
          <w:sz w:val="28"/>
          <w:szCs w:val="28"/>
        </w:rPr>
        <w:t xml:space="preserve">    </w:t>
      </w:r>
      <w:r>
        <w:rPr>
          <w:rFonts w:eastAsia="宋体" w:cs="宋体" w:hint="eastAsia"/>
          <w:sz w:val="28"/>
          <w:szCs w:val="28"/>
        </w:rPr>
        <w:t>日</w:t>
      </w:r>
    </w:p>
    <w:p w:rsidR="00F203FE" w:rsidRDefault="002C09B4" w:rsidP="00236753">
      <w:pPr>
        <w:snapToGrid w:val="0"/>
        <w:spacing w:beforeLines="100" w:line="420" w:lineRule="exact"/>
        <w:ind w:firstLine="482"/>
        <w:outlineLvl w:val="4"/>
        <w:rPr>
          <w:rFonts w:eastAsia="宋体"/>
          <w:b/>
          <w:bCs/>
        </w:rPr>
      </w:pPr>
      <w:r>
        <w:rPr>
          <w:rFonts w:ascii="宋体" w:hAnsi="宋体" w:hint="eastAsia"/>
          <w:b/>
          <w:bCs/>
          <w:u w:val="single"/>
        </w:rPr>
        <w:lastRenderedPageBreak/>
        <w:t>资格审查文件格式</w:t>
      </w:r>
    </w:p>
    <w:p w:rsidR="00F203FE" w:rsidRDefault="002C09B4" w:rsidP="00236753">
      <w:pPr>
        <w:snapToGrid w:val="0"/>
        <w:spacing w:beforeLines="100" w:line="420" w:lineRule="exact"/>
        <w:ind w:firstLine="482"/>
        <w:jc w:val="center"/>
        <w:outlineLvl w:val="4"/>
        <w:rPr>
          <w:rFonts w:eastAsia="宋体"/>
          <w:b/>
          <w:bCs/>
        </w:rPr>
      </w:pPr>
      <w:r>
        <w:rPr>
          <w:rFonts w:eastAsia="宋体" w:cs="宋体" w:hint="eastAsia"/>
          <w:b/>
          <w:bCs/>
        </w:rPr>
        <w:t>1</w:t>
      </w:r>
      <w:r>
        <w:rPr>
          <w:rFonts w:eastAsia="宋体" w:cs="宋体" w:hint="eastAsia"/>
          <w:b/>
          <w:bCs/>
        </w:rPr>
        <w:t>、法定代表人身份证明</w:t>
      </w:r>
    </w:p>
    <w:p w:rsidR="00F203FE" w:rsidRDefault="002C09B4" w:rsidP="00236753">
      <w:pPr>
        <w:snapToGrid w:val="0"/>
        <w:spacing w:beforeLines="100" w:afterLines="100" w:line="420" w:lineRule="exact"/>
        <w:ind w:firstLine="480"/>
        <w:rPr>
          <w:rFonts w:eastAsia="宋体"/>
        </w:rPr>
      </w:pPr>
      <w:bookmarkStart w:id="39" w:name="_Hlk49178957"/>
      <w:r>
        <w:rPr>
          <w:rFonts w:eastAsia="宋体" w:cs="宋体" w:hint="eastAsia"/>
        </w:rPr>
        <w:t>南通兴环环境卫生服务有限公司工会委员会：</w:t>
      </w:r>
      <w:bookmarkEnd w:id="39"/>
    </w:p>
    <w:p w:rsidR="00F203FE" w:rsidRDefault="00B02475">
      <w:pPr>
        <w:snapToGrid w:val="0"/>
        <w:spacing w:line="420" w:lineRule="exact"/>
        <w:ind w:firstLineChars="200" w:firstLine="480"/>
        <w:rPr>
          <w:rFonts w:eastAsia="宋体"/>
        </w:rPr>
      </w:pPr>
      <w:r>
        <w:rPr>
          <w:rFonts w:eastAsia="宋体" w:cs="宋体" w:hint="eastAsia"/>
          <w:u w:val="single"/>
        </w:rPr>
        <w:t xml:space="preserve">           </w:t>
      </w:r>
      <w:r w:rsidR="002C09B4">
        <w:rPr>
          <w:rFonts w:eastAsia="宋体" w:cs="宋体" w:hint="eastAsia"/>
        </w:rPr>
        <w:t>（先生／女士）现任我单位</w:t>
      </w:r>
      <w:r w:rsidR="002C09B4">
        <w:rPr>
          <w:rFonts w:eastAsia="宋体" w:cs="宋体" w:hint="eastAsia"/>
          <w:u w:val="single"/>
        </w:rPr>
        <w:t xml:space="preserve">　　　　　　　</w:t>
      </w:r>
      <w:r w:rsidR="002C09B4">
        <w:rPr>
          <w:rFonts w:eastAsia="宋体" w:cs="宋体" w:hint="eastAsia"/>
        </w:rPr>
        <w:t>职务，为法定代表人，特此证明。</w:t>
      </w:r>
    </w:p>
    <w:p w:rsidR="00F203FE" w:rsidRDefault="002C09B4">
      <w:pPr>
        <w:snapToGrid w:val="0"/>
        <w:spacing w:line="420" w:lineRule="exact"/>
        <w:ind w:firstLineChars="200" w:firstLine="480"/>
        <w:rPr>
          <w:rFonts w:eastAsia="宋体"/>
          <w:u w:val="single"/>
        </w:rPr>
      </w:pPr>
      <w:r>
        <w:rPr>
          <w:rFonts w:eastAsia="宋体" w:cs="宋体" w:hint="eastAsia"/>
        </w:rPr>
        <w:t>身份证号码：</w:t>
      </w:r>
    </w:p>
    <w:p w:rsidR="00F203FE" w:rsidRDefault="00F203FE">
      <w:pPr>
        <w:pStyle w:val="2"/>
        <w:framePr w:wrap="around"/>
      </w:pPr>
    </w:p>
    <w:p w:rsidR="00F203FE" w:rsidRDefault="00F203FE">
      <w:pPr>
        <w:pStyle w:val="2"/>
        <w:framePr w:wrap="around"/>
      </w:pPr>
    </w:p>
    <w:p w:rsidR="00F203FE" w:rsidRDefault="002C09B4" w:rsidP="00B02475">
      <w:pPr>
        <w:snapToGrid w:val="0"/>
        <w:spacing w:line="420" w:lineRule="exact"/>
        <w:ind w:right="1440" w:firstLineChars="202" w:firstLine="485"/>
        <w:jc w:val="right"/>
        <w:rPr>
          <w:rFonts w:eastAsia="宋体"/>
        </w:rPr>
      </w:pPr>
      <w:r>
        <w:rPr>
          <w:rFonts w:eastAsia="宋体" w:cs="宋体" w:hint="eastAsia"/>
        </w:rPr>
        <w:t xml:space="preserve">      </w:t>
      </w:r>
      <w:r>
        <w:rPr>
          <w:rFonts w:eastAsia="宋体" w:cs="宋体" w:hint="eastAsia"/>
        </w:rPr>
        <w:t>投标单位</w:t>
      </w:r>
      <w:r>
        <w:rPr>
          <w:rFonts w:ascii="宋体" w:hAnsi="宋体" w:cs="宋体" w:hint="eastAsia"/>
          <w:color w:val="000000"/>
        </w:rPr>
        <w:t>：</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eastAsia="宋体" w:cs="宋体" w:hint="eastAsia"/>
        </w:rPr>
        <w:t>（盖章）</w:t>
      </w:r>
    </w:p>
    <w:p w:rsidR="00F203FE" w:rsidRDefault="002C09B4" w:rsidP="00B02475">
      <w:pPr>
        <w:snapToGrid w:val="0"/>
        <w:spacing w:line="420" w:lineRule="exact"/>
        <w:ind w:right="960" w:firstLineChars="202" w:firstLine="485"/>
        <w:jc w:val="center"/>
        <w:rPr>
          <w:rFonts w:eastAsia="宋体"/>
        </w:rPr>
      </w:pPr>
      <w:r>
        <w:rPr>
          <w:rFonts w:eastAsia="宋体" w:cs="宋体" w:hint="eastAsia"/>
        </w:rPr>
        <w:t xml:space="preserve">                                             </w:t>
      </w:r>
      <w:r>
        <w:rPr>
          <w:rFonts w:eastAsia="宋体" w:cs="宋体" w:hint="eastAsia"/>
        </w:rPr>
        <w:t>年</w:t>
      </w:r>
      <w:r>
        <w:rPr>
          <w:rFonts w:eastAsia="宋体" w:cs="宋体" w:hint="eastAsia"/>
        </w:rPr>
        <w:t xml:space="preserve">   </w:t>
      </w:r>
      <w:r>
        <w:rPr>
          <w:rFonts w:eastAsia="宋体" w:cs="宋体" w:hint="eastAsia"/>
        </w:rPr>
        <w:t>月</w:t>
      </w:r>
      <w:r>
        <w:rPr>
          <w:rFonts w:eastAsia="宋体" w:cs="宋体" w:hint="eastAsia"/>
        </w:rPr>
        <w:t xml:space="preserve">   </w:t>
      </w:r>
      <w:r>
        <w:rPr>
          <w:rFonts w:eastAsia="宋体" w:cs="宋体" w:hint="eastAsia"/>
        </w:rPr>
        <w:t>日</w:t>
      </w:r>
    </w:p>
    <w:p w:rsidR="00F203FE" w:rsidRDefault="00F203FE" w:rsidP="00B02475">
      <w:pPr>
        <w:snapToGrid w:val="0"/>
        <w:spacing w:line="420" w:lineRule="exact"/>
        <w:ind w:firstLineChars="202" w:firstLine="485"/>
        <w:jc w:val="left"/>
        <w:rPr>
          <w:rFonts w:eastAsia="宋体"/>
        </w:rPr>
      </w:pPr>
    </w:p>
    <w:tbl>
      <w:tblPr>
        <w:tblStyle w:val="ad"/>
        <w:tblpPr w:leftFromText="180" w:rightFromText="180" w:vertAnchor="text" w:tblpX="1161" w:tblpY="340"/>
        <w:tblOverlap w:val="never"/>
        <w:tblW w:w="0" w:type="auto"/>
        <w:tblLook w:val="04A0"/>
      </w:tblPr>
      <w:tblGrid>
        <w:gridCol w:w="7580"/>
      </w:tblGrid>
      <w:tr w:rsidR="00F203FE">
        <w:trPr>
          <w:trHeight w:val="3212"/>
        </w:trPr>
        <w:tc>
          <w:tcPr>
            <w:tcW w:w="7580" w:type="dxa"/>
          </w:tcPr>
          <w:p w:rsidR="00F203FE" w:rsidRDefault="00F203FE">
            <w:pPr>
              <w:snapToGrid w:val="0"/>
              <w:spacing w:line="420" w:lineRule="exact"/>
              <w:ind w:firstLine="482"/>
              <w:jc w:val="center"/>
              <w:rPr>
                <w:rFonts w:eastAsia="宋体" w:cs="宋体"/>
                <w:b/>
                <w:bCs/>
                <w:kern w:val="0"/>
              </w:rPr>
            </w:pPr>
          </w:p>
          <w:p w:rsidR="00F203FE" w:rsidRDefault="00F203FE">
            <w:pPr>
              <w:snapToGrid w:val="0"/>
              <w:spacing w:line="420" w:lineRule="exact"/>
              <w:ind w:firstLine="482"/>
              <w:jc w:val="center"/>
              <w:rPr>
                <w:rFonts w:eastAsia="宋体" w:cs="宋体"/>
                <w:b/>
                <w:bCs/>
                <w:kern w:val="0"/>
              </w:rPr>
            </w:pPr>
          </w:p>
          <w:p w:rsidR="00F203FE" w:rsidRDefault="00F203FE">
            <w:pPr>
              <w:snapToGrid w:val="0"/>
              <w:spacing w:line="420" w:lineRule="exact"/>
              <w:ind w:firstLine="482"/>
              <w:jc w:val="center"/>
              <w:rPr>
                <w:rFonts w:eastAsia="宋体" w:cs="宋体"/>
                <w:b/>
                <w:bCs/>
                <w:kern w:val="0"/>
              </w:rPr>
            </w:pPr>
          </w:p>
          <w:p w:rsidR="00F203FE" w:rsidRDefault="002C09B4">
            <w:pPr>
              <w:snapToGrid w:val="0"/>
              <w:spacing w:line="420" w:lineRule="exact"/>
              <w:ind w:firstLine="482"/>
              <w:jc w:val="center"/>
              <w:textAlignment w:val="baseline"/>
              <w:rPr>
                <w:rFonts w:ascii="宋体" w:eastAsia="宋体" w:hAnsi="宋体" w:cs="宋体"/>
                <w:b/>
                <w:bCs/>
                <w:kern w:val="0"/>
              </w:rPr>
            </w:pPr>
            <w:r>
              <w:rPr>
                <w:rFonts w:ascii="宋体" w:eastAsia="宋体" w:hAnsi="宋体" w:cs="宋体" w:hint="eastAsia"/>
                <w:b/>
                <w:bCs/>
                <w:kern w:val="0"/>
              </w:rPr>
              <w:t>法定代表人身份证</w:t>
            </w:r>
            <w:r>
              <w:rPr>
                <w:rFonts w:ascii="宋体" w:eastAsia="宋体" w:hAnsi="宋体" w:cs="宋体" w:hint="eastAsia"/>
                <w:b/>
                <w:kern w:val="0"/>
              </w:rPr>
              <w:t>（正、反面）</w:t>
            </w:r>
            <w:r>
              <w:rPr>
                <w:rFonts w:ascii="宋体" w:eastAsia="宋体" w:hAnsi="宋体" w:cs="宋体" w:hint="eastAsia"/>
                <w:b/>
                <w:bCs/>
                <w:kern w:val="0"/>
              </w:rPr>
              <w:t>复印件或扫描件</w:t>
            </w:r>
          </w:p>
          <w:p w:rsidR="00F203FE" w:rsidRDefault="00F203FE">
            <w:pPr>
              <w:snapToGrid w:val="0"/>
              <w:spacing w:line="420" w:lineRule="exact"/>
              <w:ind w:firstLine="480"/>
              <w:jc w:val="left"/>
              <w:rPr>
                <w:rFonts w:eastAsia="宋体"/>
                <w:kern w:val="0"/>
              </w:rPr>
            </w:pPr>
          </w:p>
        </w:tc>
      </w:tr>
    </w:tbl>
    <w:p w:rsidR="00F203FE" w:rsidRDefault="00F203FE" w:rsidP="00B02475">
      <w:pPr>
        <w:snapToGrid w:val="0"/>
        <w:spacing w:line="420" w:lineRule="exact"/>
        <w:ind w:firstLineChars="202" w:firstLine="485"/>
        <w:jc w:val="left"/>
        <w:rPr>
          <w:rFonts w:eastAsia="宋体"/>
        </w:rPr>
      </w:pPr>
    </w:p>
    <w:p w:rsidR="00F203FE" w:rsidRDefault="00F203FE">
      <w:pPr>
        <w:pStyle w:val="2"/>
        <w:framePr w:wrap="around"/>
      </w:pPr>
    </w:p>
    <w:p w:rsidR="00F203FE" w:rsidRDefault="00F203FE">
      <w:pPr>
        <w:snapToGrid w:val="0"/>
        <w:spacing w:line="420" w:lineRule="exact"/>
        <w:ind w:firstLine="482"/>
        <w:jc w:val="center"/>
        <w:rPr>
          <w:rFonts w:eastAsia="宋体"/>
          <w:b/>
          <w:bCs/>
        </w:rPr>
      </w:pPr>
    </w:p>
    <w:p w:rsidR="00F203FE" w:rsidRDefault="00F203FE">
      <w:pPr>
        <w:snapToGrid w:val="0"/>
        <w:spacing w:line="420" w:lineRule="exact"/>
        <w:ind w:firstLine="482"/>
        <w:jc w:val="center"/>
        <w:rPr>
          <w:rFonts w:eastAsia="宋体"/>
          <w:b/>
          <w:bCs/>
        </w:rPr>
      </w:pPr>
    </w:p>
    <w:p w:rsidR="00F203FE" w:rsidRDefault="00F203FE">
      <w:pPr>
        <w:snapToGrid w:val="0"/>
        <w:spacing w:line="420" w:lineRule="exact"/>
        <w:ind w:firstLine="482"/>
        <w:jc w:val="center"/>
        <w:rPr>
          <w:rFonts w:eastAsia="宋体"/>
          <w:b/>
          <w:bCs/>
        </w:rPr>
      </w:pPr>
    </w:p>
    <w:p w:rsidR="00F203FE" w:rsidRDefault="00F203FE">
      <w:pPr>
        <w:snapToGrid w:val="0"/>
        <w:spacing w:line="420" w:lineRule="exact"/>
        <w:ind w:firstLine="482"/>
        <w:jc w:val="center"/>
        <w:rPr>
          <w:rFonts w:eastAsia="宋体"/>
          <w:b/>
          <w:bCs/>
        </w:rPr>
      </w:pPr>
    </w:p>
    <w:p w:rsidR="00F203FE" w:rsidRDefault="00F203FE">
      <w:pPr>
        <w:snapToGrid w:val="0"/>
        <w:spacing w:line="420" w:lineRule="exact"/>
        <w:ind w:firstLine="482"/>
        <w:jc w:val="center"/>
        <w:rPr>
          <w:rFonts w:eastAsia="宋体"/>
          <w:b/>
          <w:bCs/>
        </w:rPr>
      </w:pPr>
    </w:p>
    <w:p w:rsidR="00F203FE" w:rsidRDefault="00F203FE">
      <w:pPr>
        <w:snapToGrid w:val="0"/>
        <w:spacing w:line="420" w:lineRule="exact"/>
        <w:ind w:firstLine="480"/>
        <w:jc w:val="center"/>
        <w:rPr>
          <w:rFonts w:eastAsia="宋体"/>
        </w:rPr>
      </w:pPr>
    </w:p>
    <w:p w:rsidR="00F203FE" w:rsidRDefault="00F203FE">
      <w:pPr>
        <w:snapToGrid w:val="0"/>
        <w:spacing w:line="420" w:lineRule="exact"/>
        <w:ind w:firstLine="480"/>
        <w:jc w:val="center"/>
        <w:rPr>
          <w:rFonts w:eastAsia="宋体"/>
        </w:rPr>
      </w:pPr>
    </w:p>
    <w:p w:rsidR="00F203FE" w:rsidRDefault="00F203FE">
      <w:pPr>
        <w:snapToGrid w:val="0"/>
        <w:spacing w:line="420" w:lineRule="exact"/>
        <w:ind w:firstLine="480"/>
        <w:jc w:val="center"/>
        <w:rPr>
          <w:rFonts w:eastAsia="宋体"/>
        </w:rPr>
      </w:pPr>
    </w:p>
    <w:p w:rsidR="00F203FE" w:rsidRDefault="00F203FE">
      <w:pPr>
        <w:snapToGrid w:val="0"/>
        <w:spacing w:line="420" w:lineRule="exact"/>
        <w:ind w:firstLine="480"/>
        <w:jc w:val="center"/>
        <w:rPr>
          <w:rFonts w:eastAsia="宋体"/>
        </w:rPr>
      </w:pPr>
    </w:p>
    <w:p w:rsidR="00F203FE" w:rsidRDefault="00F203FE">
      <w:pPr>
        <w:snapToGrid w:val="0"/>
        <w:spacing w:line="420" w:lineRule="exact"/>
        <w:ind w:firstLine="480"/>
        <w:jc w:val="center"/>
        <w:rPr>
          <w:rFonts w:eastAsia="宋体"/>
        </w:rPr>
      </w:pPr>
    </w:p>
    <w:p w:rsidR="00F203FE" w:rsidRDefault="00F203FE">
      <w:pPr>
        <w:snapToGrid w:val="0"/>
        <w:spacing w:line="420" w:lineRule="exact"/>
        <w:ind w:firstLine="480"/>
        <w:jc w:val="center"/>
        <w:rPr>
          <w:rFonts w:eastAsia="宋体"/>
        </w:rPr>
      </w:pPr>
    </w:p>
    <w:p w:rsidR="00F203FE" w:rsidRDefault="002C09B4">
      <w:pPr>
        <w:snapToGrid w:val="0"/>
        <w:spacing w:line="420" w:lineRule="exact"/>
        <w:ind w:firstLine="480"/>
        <w:jc w:val="left"/>
        <w:rPr>
          <w:rFonts w:eastAsia="宋体"/>
        </w:rPr>
      </w:pPr>
      <w:r>
        <w:rPr>
          <w:rFonts w:eastAsia="宋体" w:cs="宋体" w:hint="eastAsia"/>
        </w:rPr>
        <w:t>注：</w:t>
      </w:r>
    </w:p>
    <w:p w:rsidR="00F203FE" w:rsidRDefault="002C09B4">
      <w:pPr>
        <w:snapToGrid w:val="0"/>
        <w:spacing w:line="360" w:lineRule="auto"/>
        <w:ind w:firstLineChars="200" w:firstLine="480"/>
        <w:jc w:val="left"/>
        <w:textAlignment w:val="baseline"/>
        <w:rPr>
          <w:rFonts w:eastAsia="宋体" w:cs="宋体"/>
        </w:rPr>
      </w:pPr>
      <w:r>
        <w:rPr>
          <w:rFonts w:eastAsia="宋体" w:cs="宋体" w:hint="eastAsia"/>
        </w:rPr>
        <w:t>如为法定代表人参加项目询价</w:t>
      </w:r>
      <w:r>
        <w:rPr>
          <w:rFonts w:ascii="宋体" w:eastAsia="宋体" w:hAnsi="宋体" w:cs="宋体" w:hint="eastAsia"/>
          <w:color w:val="000000"/>
        </w:rPr>
        <w:t>响应</w:t>
      </w:r>
      <w:r>
        <w:rPr>
          <w:rFonts w:eastAsia="宋体" w:cs="宋体" w:hint="eastAsia"/>
        </w:rPr>
        <w:t>，须将身份证原件带至询价现场备查。</w:t>
      </w:r>
    </w:p>
    <w:p w:rsidR="00F203FE" w:rsidRDefault="002C09B4">
      <w:pPr>
        <w:snapToGrid w:val="0"/>
        <w:spacing w:line="360" w:lineRule="auto"/>
        <w:ind w:firstLineChars="200" w:firstLine="480"/>
        <w:jc w:val="left"/>
        <w:textAlignment w:val="baseline"/>
        <w:rPr>
          <w:rFonts w:eastAsia="宋体" w:cs="宋体"/>
        </w:rPr>
      </w:pPr>
      <w:r>
        <w:rPr>
          <w:rFonts w:eastAsia="宋体" w:cs="宋体" w:hint="eastAsia"/>
        </w:rPr>
        <w:t>如为被委托授权人参加项目询价响应，无须将法定代表人身份证原件带至询价现场备查，仅需提供本证明。</w:t>
      </w:r>
    </w:p>
    <w:p w:rsidR="00F203FE" w:rsidRDefault="00F203FE">
      <w:pPr>
        <w:snapToGrid w:val="0"/>
        <w:spacing w:line="420" w:lineRule="exact"/>
        <w:ind w:firstLine="482"/>
        <w:jc w:val="center"/>
        <w:outlineLvl w:val="4"/>
        <w:rPr>
          <w:rFonts w:eastAsia="宋体"/>
          <w:b/>
          <w:bCs/>
        </w:rPr>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2C09B4">
      <w:pPr>
        <w:snapToGrid w:val="0"/>
        <w:spacing w:line="420" w:lineRule="exact"/>
        <w:ind w:firstLine="482"/>
        <w:jc w:val="center"/>
        <w:outlineLvl w:val="4"/>
        <w:rPr>
          <w:rFonts w:eastAsia="宋体"/>
          <w:b/>
          <w:bCs/>
        </w:rPr>
      </w:pPr>
      <w:r>
        <w:rPr>
          <w:rFonts w:eastAsia="宋体" w:hint="eastAsia"/>
          <w:b/>
          <w:bCs/>
        </w:rPr>
        <w:t>2</w:t>
      </w:r>
      <w:r>
        <w:rPr>
          <w:rFonts w:eastAsia="宋体" w:hint="eastAsia"/>
          <w:b/>
          <w:bCs/>
        </w:rPr>
        <w:t>、</w:t>
      </w:r>
      <w:r>
        <w:rPr>
          <w:rFonts w:eastAsia="宋体" w:cs="宋体" w:hint="eastAsia"/>
          <w:b/>
          <w:bCs/>
        </w:rPr>
        <w:t>法定代表人授权委托书</w:t>
      </w:r>
    </w:p>
    <w:p w:rsidR="00F203FE" w:rsidRDefault="002C09B4" w:rsidP="00236753">
      <w:pPr>
        <w:snapToGrid w:val="0"/>
        <w:spacing w:beforeLines="100" w:afterLines="100" w:line="420" w:lineRule="exact"/>
        <w:ind w:firstLine="480"/>
        <w:rPr>
          <w:rFonts w:eastAsia="宋体"/>
        </w:rPr>
      </w:pPr>
      <w:r>
        <w:rPr>
          <w:rFonts w:eastAsia="宋体" w:cs="宋体" w:hint="eastAsia"/>
          <w:u w:val="single"/>
        </w:rPr>
        <w:t>南通兴环环境卫生服务有限公司工会委员会</w:t>
      </w:r>
      <w:r>
        <w:rPr>
          <w:rFonts w:eastAsia="宋体" w:cs="宋体" w:hint="eastAsia"/>
        </w:rPr>
        <w:t>：</w:t>
      </w:r>
    </w:p>
    <w:p w:rsidR="00F203FE" w:rsidRDefault="002C09B4" w:rsidP="00B02475">
      <w:pPr>
        <w:snapToGrid w:val="0"/>
        <w:spacing w:line="360" w:lineRule="auto"/>
        <w:ind w:firstLineChars="202" w:firstLine="485"/>
        <w:rPr>
          <w:rFonts w:eastAsia="宋体"/>
        </w:rPr>
      </w:pPr>
      <w:r>
        <w:rPr>
          <w:rFonts w:eastAsia="宋体" w:cs="宋体" w:hint="eastAsia"/>
        </w:rPr>
        <w:t>本授权委托书声明：我</w:t>
      </w:r>
      <w:r>
        <w:rPr>
          <w:rFonts w:eastAsia="宋体" w:cs="宋体" w:hint="eastAsia"/>
          <w:u w:val="single"/>
        </w:rPr>
        <w:t xml:space="preserve">　</w:t>
      </w:r>
      <w:r>
        <w:rPr>
          <w:rFonts w:eastAsia="宋体" w:cs="宋体" w:hint="eastAsia"/>
          <w:u w:val="single"/>
        </w:rPr>
        <w:t xml:space="preserve">   </w:t>
      </w:r>
      <w:r>
        <w:rPr>
          <w:rFonts w:eastAsia="宋体" w:cs="宋体" w:hint="eastAsia"/>
        </w:rPr>
        <w:t>（姓名）系</w:t>
      </w:r>
      <w:r>
        <w:rPr>
          <w:rFonts w:eastAsia="宋体" w:cs="宋体" w:hint="eastAsia"/>
          <w:u w:val="single"/>
        </w:rPr>
        <w:t xml:space="preserve">　</w:t>
      </w:r>
      <w:r>
        <w:rPr>
          <w:rFonts w:eastAsia="宋体" w:cs="宋体" w:hint="eastAsia"/>
          <w:u w:val="single"/>
        </w:rPr>
        <w:t xml:space="preserve">     </w:t>
      </w:r>
      <w:r>
        <w:rPr>
          <w:rFonts w:eastAsia="宋体" w:cs="宋体" w:hint="eastAsia"/>
        </w:rPr>
        <w:t>（投标单位名称）的法定代表人，现授权委托</w:t>
      </w:r>
      <w:r>
        <w:rPr>
          <w:rFonts w:eastAsia="宋体" w:cs="宋体" w:hint="eastAsia"/>
          <w:u w:val="single"/>
        </w:rPr>
        <w:t xml:space="preserve">　</w:t>
      </w:r>
      <w:r>
        <w:rPr>
          <w:rFonts w:eastAsia="宋体" w:cs="宋体" w:hint="eastAsia"/>
          <w:u w:val="single"/>
        </w:rPr>
        <w:t xml:space="preserve">   </w:t>
      </w:r>
      <w:r>
        <w:rPr>
          <w:rFonts w:eastAsia="宋体" w:cs="宋体" w:hint="eastAsia"/>
          <w:u w:val="single"/>
        </w:rPr>
        <w:t xml:space="preserve">　</w:t>
      </w:r>
      <w:r>
        <w:rPr>
          <w:rFonts w:eastAsia="宋体" w:cs="宋体" w:hint="eastAsia"/>
        </w:rPr>
        <w:t>（姓名）为我公司为被委托授权人，以本公司的名义参加本项目的询价响应活动。被委托授权人在开标、评标、合同询价过程中所签署的一切文件和处理与之有关的一切事务，我均予以承认。</w:t>
      </w:r>
    </w:p>
    <w:p w:rsidR="00F203FE" w:rsidRDefault="002C09B4" w:rsidP="00B02475">
      <w:pPr>
        <w:snapToGrid w:val="0"/>
        <w:spacing w:line="360" w:lineRule="auto"/>
        <w:ind w:firstLineChars="202" w:firstLine="485"/>
        <w:rPr>
          <w:rFonts w:eastAsia="宋体"/>
        </w:rPr>
      </w:pPr>
      <w:r>
        <w:rPr>
          <w:rFonts w:eastAsia="宋体" w:cs="宋体" w:hint="eastAsia"/>
        </w:rPr>
        <w:t>被委托授权人无转委权，特此委托。</w:t>
      </w:r>
    </w:p>
    <w:p w:rsidR="00F203FE" w:rsidRDefault="002C09B4">
      <w:pPr>
        <w:snapToGrid w:val="0"/>
        <w:spacing w:line="360" w:lineRule="auto"/>
        <w:ind w:firstLineChars="405" w:firstLine="972"/>
        <w:rPr>
          <w:rFonts w:eastAsia="宋体"/>
        </w:rPr>
      </w:pPr>
      <w:r>
        <w:rPr>
          <w:rFonts w:eastAsia="宋体" w:cs="宋体" w:hint="eastAsia"/>
        </w:rPr>
        <w:t>法定代表人签字或盖章：</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p>
    <w:p w:rsidR="00F203FE" w:rsidRDefault="002C09B4">
      <w:pPr>
        <w:snapToGrid w:val="0"/>
        <w:spacing w:line="360" w:lineRule="auto"/>
        <w:ind w:firstLineChars="405" w:firstLine="972"/>
        <w:rPr>
          <w:rFonts w:eastAsia="宋体"/>
        </w:rPr>
      </w:pPr>
      <w:r>
        <w:rPr>
          <w:rFonts w:eastAsia="宋体" w:cs="宋体" w:hint="eastAsia"/>
        </w:rPr>
        <w:t>被委托授权人身份证号：</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p>
    <w:p w:rsidR="00F203FE" w:rsidRDefault="002C09B4">
      <w:pPr>
        <w:snapToGrid w:val="0"/>
        <w:spacing w:line="360" w:lineRule="auto"/>
        <w:ind w:firstLineChars="405" w:firstLine="972"/>
        <w:rPr>
          <w:rFonts w:eastAsia="宋体"/>
        </w:rPr>
      </w:pPr>
      <w:r>
        <w:rPr>
          <w:rFonts w:eastAsia="宋体" w:cs="宋体" w:hint="eastAsia"/>
        </w:rPr>
        <w:t>被委托授权人签字或盖章：</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p>
    <w:p w:rsidR="00F203FE" w:rsidRDefault="002C09B4" w:rsidP="00B02475">
      <w:pPr>
        <w:snapToGrid w:val="0"/>
        <w:spacing w:line="420" w:lineRule="exact"/>
        <w:ind w:firstLineChars="202" w:firstLine="485"/>
        <w:jc w:val="right"/>
        <w:rPr>
          <w:rFonts w:eastAsia="宋体"/>
        </w:rPr>
      </w:pPr>
      <w:r>
        <w:rPr>
          <w:rFonts w:eastAsia="宋体" w:cs="宋体" w:hint="eastAsia"/>
        </w:rPr>
        <w:t>投标单位：</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eastAsia="宋体" w:cs="宋体" w:hint="eastAsia"/>
        </w:rPr>
        <w:t>（盖章）</w:t>
      </w:r>
    </w:p>
    <w:p w:rsidR="00F203FE" w:rsidRDefault="002C09B4" w:rsidP="00B02475">
      <w:pPr>
        <w:snapToGrid w:val="0"/>
        <w:spacing w:line="420" w:lineRule="exact"/>
        <w:ind w:firstLineChars="202" w:firstLine="485"/>
        <w:jc w:val="right"/>
        <w:rPr>
          <w:rFonts w:eastAsia="宋体"/>
        </w:rPr>
      </w:pPr>
      <w:r>
        <w:rPr>
          <w:rFonts w:eastAsia="宋体" w:cs="宋体" w:hint="eastAsia"/>
        </w:rPr>
        <w:t>年</w:t>
      </w:r>
      <w:r>
        <w:rPr>
          <w:rFonts w:eastAsia="宋体" w:cs="宋体" w:hint="eastAsia"/>
        </w:rPr>
        <w:t xml:space="preserve">  </w:t>
      </w:r>
      <w:r>
        <w:rPr>
          <w:rFonts w:eastAsia="宋体" w:cs="宋体" w:hint="eastAsia"/>
        </w:rPr>
        <w:t>月</w:t>
      </w:r>
      <w:r>
        <w:rPr>
          <w:rFonts w:eastAsia="宋体" w:cs="宋体" w:hint="eastAsia"/>
        </w:rPr>
        <w:t xml:space="preserve">  </w:t>
      </w:r>
      <w:r>
        <w:rPr>
          <w:rFonts w:eastAsia="宋体" w:cs="宋体" w:hint="eastAsia"/>
        </w:rPr>
        <w:t>日</w:t>
      </w:r>
    </w:p>
    <w:p w:rsidR="00F203FE" w:rsidRDefault="00F203FE" w:rsidP="00B02475">
      <w:pPr>
        <w:snapToGrid w:val="0"/>
        <w:spacing w:line="420" w:lineRule="exact"/>
        <w:ind w:firstLineChars="202" w:firstLine="485"/>
        <w:jc w:val="left"/>
        <w:rPr>
          <w:rFonts w:eastAsia="宋体"/>
        </w:rPr>
      </w:pPr>
    </w:p>
    <w:tbl>
      <w:tblPr>
        <w:tblStyle w:val="ad"/>
        <w:tblpPr w:leftFromText="180" w:rightFromText="180" w:vertAnchor="text" w:tblpX="513" w:tblpY="92"/>
        <w:tblOverlap w:val="never"/>
        <w:tblW w:w="0" w:type="auto"/>
        <w:tblLook w:val="04A0"/>
      </w:tblPr>
      <w:tblGrid>
        <w:gridCol w:w="8240"/>
      </w:tblGrid>
      <w:tr w:rsidR="00F203FE">
        <w:trPr>
          <w:trHeight w:val="3456"/>
        </w:trPr>
        <w:tc>
          <w:tcPr>
            <w:tcW w:w="8240" w:type="dxa"/>
          </w:tcPr>
          <w:p w:rsidR="00F203FE" w:rsidRDefault="00F203FE">
            <w:pPr>
              <w:snapToGrid w:val="0"/>
              <w:spacing w:line="420" w:lineRule="exact"/>
              <w:ind w:firstLine="480"/>
              <w:jc w:val="left"/>
              <w:rPr>
                <w:kern w:val="0"/>
              </w:rPr>
            </w:pPr>
          </w:p>
          <w:p w:rsidR="00F203FE" w:rsidRDefault="00F203FE">
            <w:pPr>
              <w:pStyle w:val="2"/>
              <w:framePr w:hSpace="0" w:wrap="auto" w:vAnchor="margin" w:hAnchor="text" w:xAlign="left" w:yAlign="inline"/>
              <w:suppressOverlap w:val="0"/>
              <w:rPr>
                <w:kern w:val="0"/>
              </w:rPr>
            </w:pPr>
          </w:p>
          <w:p w:rsidR="00F203FE" w:rsidRDefault="002C09B4">
            <w:pPr>
              <w:snapToGrid w:val="0"/>
              <w:spacing w:line="420" w:lineRule="exact"/>
              <w:ind w:firstLine="482"/>
              <w:jc w:val="center"/>
              <w:textAlignment w:val="baseline"/>
              <w:rPr>
                <w:rFonts w:ascii="宋体" w:eastAsia="宋体" w:hAnsi="宋体" w:cs="宋体"/>
                <w:b/>
                <w:bCs/>
                <w:kern w:val="0"/>
              </w:rPr>
            </w:pPr>
            <w:r>
              <w:rPr>
                <w:rFonts w:ascii="宋体" w:eastAsia="宋体" w:hAnsi="宋体" w:cs="宋体" w:hint="eastAsia"/>
                <w:b/>
                <w:bCs/>
                <w:kern w:val="0"/>
              </w:rPr>
              <w:t>被委托授权人身份证</w:t>
            </w:r>
            <w:r>
              <w:rPr>
                <w:rFonts w:ascii="宋体" w:eastAsia="宋体" w:hAnsi="宋体" w:cs="宋体" w:hint="eastAsia"/>
                <w:b/>
                <w:kern w:val="0"/>
              </w:rPr>
              <w:t>（正、反面）</w:t>
            </w:r>
            <w:r>
              <w:rPr>
                <w:rFonts w:ascii="宋体" w:eastAsia="宋体" w:hAnsi="宋体" w:cs="宋体" w:hint="eastAsia"/>
                <w:b/>
                <w:bCs/>
                <w:kern w:val="0"/>
              </w:rPr>
              <w:t>复印件或扫描件</w:t>
            </w:r>
          </w:p>
          <w:p w:rsidR="00F203FE" w:rsidRDefault="00F203FE">
            <w:pPr>
              <w:pStyle w:val="2"/>
              <w:framePr w:hSpace="0" w:wrap="auto" w:vAnchor="margin" w:hAnchor="text" w:xAlign="left" w:yAlign="inline"/>
              <w:ind w:firstLine="480"/>
              <w:suppressOverlap w:val="0"/>
              <w:rPr>
                <w:kern w:val="0"/>
              </w:rPr>
            </w:pPr>
          </w:p>
        </w:tc>
      </w:tr>
    </w:tbl>
    <w:p w:rsidR="00F203FE" w:rsidRDefault="00F203FE">
      <w:pPr>
        <w:snapToGrid w:val="0"/>
        <w:spacing w:line="420" w:lineRule="exact"/>
        <w:ind w:firstLine="482"/>
        <w:rPr>
          <w:rFonts w:eastAsia="宋体"/>
          <w:b/>
          <w:bCs/>
        </w:rPr>
      </w:pPr>
    </w:p>
    <w:p w:rsidR="00F203FE" w:rsidRDefault="00F203FE">
      <w:pPr>
        <w:snapToGrid w:val="0"/>
        <w:spacing w:line="420" w:lineRule="exact"/>
        <w:ind w:firstLine="480"/>
        <w:jc w:val="left"/>
        <w:rPr>
          <w:rFonts w:eastAsia="宋体" w:cs="宋体"/>
        </w:rPr>
      </w:pPr>
    </w:p>
    <w:p w:rsidR="00F203FE" w:rsidRDefault="002C09B4">
      <w:pPr>
        <w:snapToGrid w:val="0"/>
        <w:spacing w:line="420" w:lineRule="exact"/>
        <w:ind w:firstLineChars="100" w:firstLine="240"/>
        <w:jc w:val="left"/>
        <w:textAlignment w:val="baseline"/>
        <w:rPr>
          <w:rFonts w:eastAsia="宋体"/>
        </w:rPr>
      </w:pPr>
      <w:r>
        <w:rPr>
          <w:rFonts w:eastAsia="宋体" w:cs="宋体" w:hint="eastAsia"/>
        </w:rPr>
        <w:t>注：如为被委托授权人参加项目询价响应，须将身份证原件带至询价现场备查。</w:t>
      </w:r>
    </w:p>
    <w:p w:rsidR="00F203FE" w:rsidRDefault="00F203FE">
      <w:pPr>
        <w:snapToGrid w:val="0"/>
        <w:spacing w:line="420" w:lineRule="exact"/>
        <w:ind w:firstLine="480"/>
        <w:jc w:val="left"/>
        <w:rPr>
          <w:rFonts w:eastAsia="宋体" w:cs="宋体"/>
        </w:rPr>
      </w:pPr>
    </w:p>
    <w:p w:rsidR="00F203FE" w:rsidRDefault="00F203FE">
      <w:pPr>
        <w:snapToGrid w:val="0"/>
        <w:spacing w:line="420" w:lineRule="exact"/>
        <w:ind w:firstLine="480"/>
        <w:jc w:val="left"/>
        <w:rPr>
          <w:rFonts w:eastAsia="宋体" w:cs="宋体"/>
        </w:rPr>
      </w:pPr>
    </w:p>
    <w:p w:rsidR="00F203FE" w:rsidRDefault="00F203FE">
      <w:pPr>
        <w:snapToGrid w:val="0"/>
        <w:spacing w:line="420" w:lineRule="exact"/>
        <w:ind w:firstLine="480"/>
        <w:jc w:val="left"/>
        <w:rPr>
          <w:rFonts w:eastAsia="宋体" w:cs="宋体"/>
        </w:rPr>
      </w:pPr>
    </w:p>
    <w:p w:rsidR="00F203FE" w:rsidRDefault="00F203FE">
      <w:pPr>
        <w:snapToGrid w:val="0"/>
        <w:spacing w:line="420" w:lineRule="exact"/>
        <w:ind w:firstLine="480"/>
        <w:jc w:val="left"/>
        <w:rPr>
          <w:rFonts w:eastAsia="宋体" w:cs="宋体"/>
        </w:rPr>
      </w:pPr>
    </w:p>
    <w:p w:rsidR="00F203FE" w:rsidRDefault="00F203FE">
      <w:pPr>
        <w:snapToGrid w:val="0"/>
        <w:spacing w:line="420" w:lineRule="exact"/>
        <w:ind w:firstLine="480"/>
        <w:jc w:val="left"/>
        <w:rPr>
          <w:rFonts w:eastAsia="宋体" w:cs="宋体"/>
        </w:rPr>
      </w:pPr>
    </w:p>
    <w:p w:rsidR="00F203FE" w:rsidRDefault="00F203FE">
      <w:pPr>
        <w:ind w:firstLine="482"/>
        <w:rPr>
          <w:rFonts w:eastAsia="宋体" w:cs="宋体"/>
          <w:b/>
          <w:bCs/>
        </w:rPr>
      </w:pPr>
    </w:p>
    <w:p w:rsidR="00F203FE" w:rsidRDefault="002C09B4">
      <w:pPr>
        <w:ind w:firstLine="562"/>
        <w:jc w:val="center"/>
        <w:rPr>
          <w:rFonts w:eastAsia="宋体"/>
          <w:b/>
          <w:bCs/>
          <w:sz w:val="21"/>
          <w:szCs w:val="21"/>
        </w:rPr>
      </w:pPr>
      <w:r>
        <w:rPr>
          <w:rFonts w:ascii="宋体" w:eastAsia="宋体" w:hAnsi="宋体" w:cs="宋体" w:hint="eastAsia"/>
          <w:b/>
          <w:bCs/>
          <w:color w:val="000000"/>
          <w:sz w:val="28"/>
          <w:szCs w:val="28"/>
        </w:rPr>
        <w:t>3、</w:t>
      </w:r>
      <w:r>
        <w:rPr>
          <w:rFonts w:eastAsia="宋体" w:hint="eastAsia"/>
          <w:b/>
          <w:bCs/>
          <w:sz w:val="28"/>
          <w:szCs w:val="28"/>
        </w:rPr>
        <w:t>符合条件的声明函</w:t>
      </w:r>
    </w:p>
    <w:p w:rsidR="00F203FE" w:rsidRDefault="00F203FE">
      <w:pPr>
        <w:spacing w:line="460" w:lineRule="exact"/>
        <w:ind w:firstLine="883"/>
        <w:rPr>
          <w:rFonts w:ascii="宋体" w:eastAsia="宋体" w:hAnsi="宋体"/>
          <w:b/>
          <w:bCs/>
          <w:sz w:val="44"/>
          <w:szCs w:val="44"/>
        </w:rPr>
      </w:pPr>
    </w:p>
    <w:p w:rsidR="00F203FE" w:rsidRDefault="002C09B4">
      <w:pPr>
        <w:spacing w:line="520" w:lineRule="exact"/>
        <w:ind w:firstLineChars="200" w:firstLine="480"/>
        <w:rPr>
          <w:rFonts w:ascii="宋体" w:eastAsia="宋体" w:hAnsi="宋体" w:cs="宋体"/>
          <w:b/>
          <w:bCs/>
          <w:szCs w:val="21"/>
        </w:rPr>
      </w:pPr>
      <w:r>
        <w:rPr>
          <w:rFonts w:ascii="宋体" w:eastAsia="宋体" w:hAnsi="宋体" w:cs="宋体" w:hint="eastAsia"/>
          <w:bCs/>
          <w:szCs w:val="21"/>
        </w:rPr>
        <w:t>我单位参加</w:t>
      </w:r>
      <w:r>
        <w:rPr>
          <w:rFonts w:ascii="宋体" w:eastAsia="宋体" w:hAnsi="宋体" w:cs="宋体" w:hint="eastAsia"/>
          <w:bCs/>
          <w:szCs w:val="21"/>
          <w:u w:val="single"/>
        </w:rPr>
        <w:t>南通兴环环境卫生服务有限公司2026年度工会会员春节慰问物资采购项目【项目编号：</w:t>
      </w:r>
      <w:bookmarkStart w:id="40" w:name="OLE_LINK5"/>
      <w:r>
        <w:rPr>
          <w:rFonts w:ascii="宋体" w:eastAsia="宋体" w:hAnsi="宋体" w:cs="宋体" w:hint="eastAsia"/>
          <w:bCs/>
          <w:szCs w:val="21"/>
          <w:u w:val="single"/>
        </w:rPr>
        <w:t>JSKJ2025200（XJ08）</w:t>
      </w:r>
      <w:bookmarkEnd w:id="40"/>
      <w:r>
        <w:rPr>
          <w:rFonts w:ascii="宋体" w:eastAsia="宋体" w:hAnsi="宋体" w:cs="宋体" w:hint="eastAsia"/>
          <w:bCs/>
          <w:szCs w:val="21"/>
          <w:u w:val="single"/>
        </w:rPr>
        <w:t>】</w:t>
      </w:r>
      <w:r>
        <w:rPr>
          <w:rFonts w:ascii="宋体" w:eastAsia="宋体" w:hAnsi="宋体" w:cs="宋体" w:hint="eastAsia"/>
          <w:bCs/>
          <w:szCs w:val="21"/>
        </w:rPr>
        <w:t>询价响应活动。针对询价文件规定做出如下声明：</w:t>
      </w:r>
    </w:p>
    <w:p w:rsidR="00F203FE" w:rsidRDefault="002C09B4">
      <w:pPr>
        <w:spacing w:line="520" w:lineRule="exact"/>
        <w:ind w:firstLineChars="200" w:firstLine="480"/>
        <w:rPr>
          <w:rFonts w:ascii="宋体" w:eastAsia="宋体" w:hAnsi="宋体" w:cs="宋体"/>
          <w:szCs w:val="21"/>
        </w:rPr>
      </w:pPr>
      <w:r>
        <w:rPr>
          <w:rFonts w:ascii="宋体" w:eastAsia="宋体" w:hAnsi="宋体" w:cs="宋体" w:hint="eastAsia"/>
          <w:bCs/>
          <w:szCs w:val="21"/>
        </w:rPr>
        <w:t>1、我单位具有独立承担民事责任的能力；</w:t>
      </w:r>
    </w:p>
    <w:p w:rsidR="00F203FE" w:rsidRDefault="002C09B4">
      <w:pPr>
        <w:spacing w:line="520" w:lineRule="exact"/>
        <w:ind w:firstLineChars="200" w:firstLine="480"/>
        <w:rPr>
          <w:rFonts w:ascii="宋体" w:eastAsia="宋体" w:hAnsi="宋体" w:cs="宋体"/>
          <w:szCs w:val="21"/>
        </w:rPr>
      </w:pPr>
      <w:r>
        <w:rPr>
          <w:rFonts w:ascii="宋体" w:eastAsia="宋体" w:hAnsi="宋体" w:cs="宋体" w:hint="eastAsia"/>
          <w:szCs w:val="21"/>
        </w:rPr>
        <w:t>2、我单位具有良好的商业信誉和健全的财务会计制度；</w:t>
      </w:r>
    </w:p>
    <w:p w:rsidR="00F203FE" w:rsidRDefault="002C09B4">
      <w:pPr>
        <w:spacing w:line="520" w:lineRule="exact"/>
        <w:ind w:firstLineChars="200" w:firstLine="480"/>
        <w:rPr>
          <w:rFonts w:ascii="宋体" w:eastAsia="宋体" w:hAnsi="宋体" w:cs="宋体"/>
          <w:szCs w:val="21"/>
        </w:rPr>
      </w:pPr>
      <w:r>
        <w:rPr>
          <w:rFonts w:ascii="宋体" w:eastAsia="宋体" w:hAnsi="宋体" w:cs="宋体" w:hint="eastAsia"/>
          <w:szCs w:val="21"/>
        </w:rPr>
        <w:t>3、我单位具有履行合同所必需的设备和专业技术能力；</w:t>
      </w:r>
    </w:p>
    <w:p w:rsidR="00F203FE" w:rsidRDefault="002C09B4">
      <w:pPr>
        <w:spacing w:line="520" w:lineRule="exact"/>
        <w:ind w:firstLineChars="200" w:firstLine="480"/>
        <w:rPr>
          <w:rFonts w:ascii="宋体" w:eastAsia="宋体" w:hAnsi="宋体" w:cs="宋体"/>
          <w:szCs w:val="21"/>
        </w:rPr>
      </w:pPr>
      <w:r>
        <w:rPr>
          <w:rFonts w:ascii="宋体" w:eastAsia="宋体" w:hAnsi="宋体" w:cs="宋体" w:hint="eastAsia"/>
          <w:szCs w:val="21"/>
        </w:rPr>
        <w:t>4、我单位有依法缴纳税收和社会保障资金的良好记录；</w:t>
      </w:r>
    </w:p>
    <w:p w:rsidR="00F203FE" w:rsidRDefault="002C09B4">
      <w:pPr>
        <w:spacing w:line="520" w:lineRule="exact"/>
        <w:ind w:firstLineChars="200" w:firstLine="480"/>
        <w:rPr>
          <w:rFonts w:ascii="宋体" w:eastAsia="宋体" w:hAnsi="宋体" w:cs="宋体"/>
          <w:szCs w:val="21"/>
        </w:rPr>
      </w:pPr>
      <w:r>
        <w:rPr>
          <w:rFonts w:ascii="宋体" w:eastAsia="宋体" w:hAnsi="宋体" w:cs="宋体" w:hint="eastAsia"/>
          <w:szCs w:val="21"/>
        </w:rPr>
        <w:t>5、我单位参加本次采购活动前三年内，在经营活动中没有重大违法记录。</w:t>
      </w:r>
    </w:p>
    <w:p w:rsidR="00F203FE" w:rsidRDefault="002C09B4">
      <w:pPr>
        <w:spacing w:line="520" w:lineRule="exact"/>
        <w:ind w:firstLineChars="200" w:firstLine="480"/>
        <w:rPr>
          <w:rFonts w:ascii="宋体" w:eastAsia="宋体" w:hAnsi="宋体" w:cs="宋体"/>
          <w:szCs w:val="21"/>
        </w:rPr>
      </w:pPr>
      <w:r>
        <w:rPr>
          <w:rFonts w:ascii="宋体" w:eastAsia="宋体" w:hAnsi="宋体" w:cs="宋体" w:hint="eastAsia"/>
          <w:szCs w:val="21"/>
        </w:rPr>
        <w:t>注：投标人在参加本次采购活动前三年内因违法经营被禁止在一定期限内参加采购活动，期限届满的，可以参加本次采购活动。“较大数额罚款”认定为200万元以上的罚款，法律、行政法规以及国务院有关部门明确规定相关领域“较大数额罚款”标准高于200万元的，从其规定。</w:t>
      </w:r>
    </w:p>
    <w:p w:rsidR="00F203FE" w:rsidRDefault="002C09B4">
      <w:pPr>
        <w:spacing w:line="520" w:lineRule="exact"/>
        <w:ind w:firstLineChars="200" w:firstLine="480"/>
        <w:rPr>
          <w:rFonts w:ascii="宋体" w:eastAsia="宋体" w:hAnsi="宋体" w:cs="宋体"/>
          <w:szCs w:val="21"/>
          <w:highlight w:val="cyan"/>
        </w:rPr>
      </w:pPr>
      <w:r>
        <w:rPr>
          <w:rFonts w:ascii="宋体" w:eastAsia="宋体" w:hAnsi="宋体" w:cs="宋体" w:hint="eastAsia"/>
          <w:szCs w:val="21"/>
        </w:rPr>
        <w:t>6、我单位满足法律、行政法规规定的其他条件。</w:t>
      </w:r>
    </w:p>
    <w:p w:rsidR="00F203FE" w:rsidRDefault="00F203FE">
      <w:pPr>
        <w:spacing w:line="500" w:lineRule="exact"/>
        <w:ind w:firstLine="480"/>
        <w:rPr>
          <w:rFonts w:ascii="宋体" w:eastAsia="宋体" w:hAnsi="宋体" w:cs="宋体"/>
          <w:szCs w:val="21"/>
        </w:rPr>
      </w:pPr>
    </w:p>
    <w:p w:rsidR="00F203FE" w:rsidRDefault="00F203FE">
      <w:pPr>
        <w:tabs>
          <w:tab w:val="left" w:pos="840"/>
          <w:tab w:val="right" w:leader="dot" w:pos="9402"/>
        </w:tabs>
        <w:adjustRightInd w:val="0"/>
        <w:snapToGrid w:val="0"/>
        <w:spacing w:line="360" w:lineRule="auto"/>
        <w:ind w:firstLine="383"/>
        <w:jc w:val="left"/>
        <w:rPr>
          <w:rFonts w:ascii="宋体" w:eastAsia="宋体" w:hAnsi="宋体" w:cs="宋体"/>
          <w:caps/>
          <w:w w:val="80"/>
        </w:rPr>
      </w:pPr>
    </w:p>
    <w:p w:rsidR="00F203FE" w:rsidRDefault="00F203FE">
      <w:pPr>
        <w:ind w:firstLine="420"/>
        <w:rPr>
          <w:rFonts w:eastAsia="宋体"/>
          <w:sz w:val="21"/>
          <w:szCs w:val="21"/>
        </w:rPr>
      </w:pPr>
    </w:p>
    <w:p w:rsidR="00F203FE" w:rsidRDefault="002C09B4">
      <w:pPr>
        <w:spacing w:line="420" w:lineRule="exact"/>
        <w:ind w:firstLine="480"/>
        <w:rPr>
          <w:rFonts w:ascii="宋体" w:eastAsia="宋体" w:hAnsi="宋体" w:cs="宋体"/>
          <w:szCs w:val="21"/>
        </w:rPr>
      </w:pPr>
      <w:r>
        <w:rPr>
          <w:rFonts w:ascii="宋体" w:eastAsia="宋体" w:hAnsi="宋体" w:cs="宋体" w:hint="eastAsia"/>
          <w:szCs w:val="21"/>
        </w:rPr>
        <w:t>声明人：</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ascii="宋体" w:eastAsia="宋体" w:hAnsi="宋体" w:cs="宋体" w:hint="eastAsia"/>
          <w:szCs w:val="21"/>
        </w:rPr>
        <w:t>（公章）</w:t>
      </w:r>
    </w:p>
    <w:p w:rsidR="00F203FE" w:rsidRDefault="00F203FE">
      <w:pPr>
        <w:pStyle w:val="2"/>
        <w:framePr w:wrap="around"/>
      </w:pPr>
    </w:p>
    <w:p w:rsidR="00F203FE" w:rsidRDefault="002C09B4">
      <w:pPr>
        <w:spacing w:line="420" w:lineRule="exact"/>
        <w:ind w:firstLine="480"/>
        <w:jc w:val="right"/>
        <w:rPr>
          <w:rFonts w:ascii="宋体" w:eastAsia="宋体" w:hAnsi="宋体" w:cs="宋体"/>
          <w:szCs w:val="21"/>
        </w:rPr>
      </w:pPr>
      <w:r>
        <w:rPr>
          <w:rFonts w:ascii="宋体" w:eastAsia="宋体" w:hAnsi="宋体" w:cs="宋体" w:hint="eastAsia"/>
          <w:szCs w:val="21"/>
        </w:rPr>
        <w:t>年  月  日</w:t>
      </w:r>
    </w:p>
    <w:p w:rsidR="00F203FE" w:rsidRDefault="00F203FE">
      <w:pPr>
        <w:ind w:firstLine="482"/>
        <w:rPr>
          <w:rFonts w:ascii="宋体" w:eastAsia="宋体" w:hAnsi="宋体" w:cs="宋体"/>
          <w:b/>
          <w:bCs/>
          <w:color w:val="000000"/>
        </w:rPr>
      </w:pPr>
    </w:p>
    <w:p w:rsidR="00F203FE" w:rsidRDefault="002C09B4">
      <w:pPr>
        <w:ind w:firstLine="562"/>
        <w:rPr>
          <w:rFonts w:ascii="宋体" w:eastAsia="宋体" w:hAnsi="宋体" w:cs="宋体"/>
          <w:b/>
          <w:bCs/>
          <w:color w:val="000000"/>
          <w:sz w:val="28"/>
          <w:szCs w:val="28"/>
        </w:rPr>
      </w:pPr>
      <w:r>
        <w:rPr>
          <w:rFonts w:ascii="宋体" w:eastAsia="宋体" w:hAnsi="宋体" w:cs="宋体" w:hint="eastAsia"/>
          <w:b/>
          <w:bCs/>
          <w:color w:val="000000"/>
          <w:sz w:val="28"/>
          <w:szCs w:val="28"/>
        </w:rPr>
        <w:br w:type="page"/>
      </w:r>
    </w:p>
    <w:p w:rsidR="00F203FE" w:rsidRDefault="002C09B4">
      <w:pPr>
        <w:snapToGrid w:val="0"/>
        <w:spacing w:line="520" w:lineRule="exact"/>
        <w:ind w:firstLineChars="200" w:firstLine="562"/>
        <w:jc w:val="center"/>
        <w:outlineLvl w:val="3"/>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4、关于资格文件的声明函</w:t>
      </w:r>
    </w:p>
    <w:p w:rsidR="00F203FE" w:rsidRDefault="002C09B4" w:rsidP="00236753">
      <w:pPr>
        <w:snapToGrid w:val="0"/>
        <w:spacing w:beforeLines="100" w:afterLines="100" w:line="420" w:lineRule="exact"/>
        <w:ind w:firstLine="480"/>
        <w:rPr>
          <w:rFonts w:eastAsia="宋体"/>
        </w:rPr>
      </w:pPr>
      <w:r>
        <w:rPr>
          <w:rFonts w:eastAsia="宋体" w:cs="宋体" w:hint="eastAsia"/>
          <w:u w:val="single"/>
        </w:rPr>
        <w:t>南通兴环环境卫生服务有限公司工会委员会</w:t>
      </w:r>
      <w:r>
        <w:rPr>
          <w:rFonts w:eastAsia="宋体" w:cs="宋体" w:hint="eastAsia"/>
        </w:rPr>
        <w:t>：</w:t>
      </w:r>
    </w:p>
    <w:p w:rsidR="00F203FE" w:rsidRDefault="002C09B4">
      <w:pPr>
        <w:overflowPunct w:val="0"/>
        <w:adjustRightInd w:val="0"/>
        <w:spacing w:line="420" w:lineRule="exact"/>
        <w:ind w:firstLine="480"/>
        <w:jc w:val="left"/>
        <w:textAlignment w:val="baseline"/>
        <w:rPr>
          <w:rFonts w:eastAsia="宋体"/>
        </w:rPr>
      </w:pPr>
      <w:r>
        <w:rPr>
          <w:rFonts w:eastAsia="宋体" w:cs="宋体" w:hint="eastAsia"/>
        </w:rPr>
        <w:t>本公司愿就由贵单位组织实施的</w:t>
      </w:r>
      <w:r>
        <w:rPr>
          <w:rFonts w:ascii="宋体" w:eastAsia="宋体" w:hAnsi="宋体" w:cs="宋体" w:hint="eastAsia"/>
          <w:bCs/>
          <w:szCs w:val="21"/>
          <w:u w:val="single"/>
        </w:rPr>
        <w:t>南通兴环环境卫生服务有限公司2026年度工会会员春节慰问物资采购项目【项目编号：JSKJ2025200（XJ08）】</w:t>
      </w:r>
      <w:r>
        <w:rPr>
          <w:rFonts w:eastAsia="宋体" w:cs="宋体" w:hint="eastAsia"/>
        </w:rPr>
        <w:t>的询价活动进行响应。本公司所提交的询价响应文件中所有关于资格的文件、证明和陈述均是真实的、准确的。若与真实情况不符，本公司愿意承担由此而产生的一切后果。</w:t>
      </w:r>
    </w:p>
    <w:p w:rsidR="00F203FE" w:rsidRDefault="00F203FE">
      <w:pPr>
        <w:overflowPunct w:val="0"/>
        <w:adjustRightInd w:val="0"/>
        <w:spacing w:line="420" w:lineRule="exact"/>
        <w:ind w:firstLine="480"/>
        <w:jc w:val="left"/>
        <w:textAlignment w:val="baseline"/>
        <w:rPr>
          <w:rFonts w:eastAsia="宋体"/>
        </w:rPr>
      </w:pPr>
    </w:p>
    <w:p w:rsidR="00F203FE" w:rsidRDefault="00F203FE">
      <w:pPr>
        <w:overflowPunct w:val="0"/>
        <w:adjustRightInd w:val="0"/>
        <w:spacing w:line="420" w:lineRule="exact"/>
        <w:ind w:firstLine="480"/>
        <w:jc w:val="left"/>
        <w:textAlignment w:val="baseline"/>
        <w:rPr>
          <w:rFonts w:eastAsia="宋体"/>
        </w:rPr>
      </w:pPr>
    </w:p>
    <w:p w:rsidR="00F203FE" w:rsidRDefault="00F203FE">
      <w:pPr>
        <w:pStyle w:val="2"/>
        <w:framePr w:wrap="around"/>
      </w:pPr>
    </w:p>
    <w:p w:rsidR="00F203FE" w:rsidRDefault="002C09B4">
      <w:pPr>
        <w:snapToGrid w:val="0"/>
        <w:spacing w:line="360" w:lineRule="auto"/>
        <w:rPr>
          <w:rFonts w:ascii="宋体" w:eastAsia="宋体" w:hAnsi="宋体"/>
          <w:lang w:val="zh-CN"/>
        </w:rPr>
      </w:pPr>
      <w:r>
        <w:rPr>
          <w:rFonts w:ascii="宋体" w:eastAsia="宋体" w:hAnsi="宋体" w:hint="eastAsia"/>
        </w:rPr>
        <w:t xml:space="preserve">                       投标单位：</w:t>
      </w:r>
      <w:r>
        <w:rPr>
          <w:rFonts w:cs="宋体" w:hint="eastAsia"/>
          <w:u w:val="single" w:color="000000"/>
        </w:rPr>
        <w:t xml:space="preserve">　　</w:t>
      </w:r>
      <w:r>
        <w:rPr>
          <w:rFonts w:cs="宋体" w:hint="eastAsia"/>
          <w:u w:val="single" w:color="000000"/>
        </w:rPr>
        <w:t xml:space="preserve"> </w:t>
      </w:r>
      <w:r>
        <w:rPr>
          <w:rFonts w:cs="宋体" w:hint="eastAsia"/>
          <w:u w:val="single" w:color="000000"/>
        </w:rPr>
        <w:t xml:space="preserve">　　　　　　　</w:t>
      </w:r>
      <w:r>
        <w:rPr>
          <w:rFonts w:ascii="宋体" w:eastAsia="宋体" w:hAnsi="宋体" w:hint="eastAsia"/>
        </w:rPr>
        <w:t>（单位盖章）</w:t>
      </w:r>
    </w:p>
    <w:p w:rsidR="00F203FE" w:rsidRDefault="00F203FE">
      <w:pPr>
        <w:snapToGrid w:val="0"/>
        <w:spacing w:line="360" w:lineRule="auto"/>
        <w:ind w:firstLineChars="1300" w:firstLine="3120"/>
        <w:rPr>
          <w:rFonts w:ascii="宋体" w:eastAsia="宋体" w:hAnsi="宋体"/>
        </w:rPr>
      </w:pPr>
    </w:p>
    <w:p w:rsidR="00F203FE" w:rsidRDefault="002C09B4">
      <w:pPr>
        <w:snapToGrid w:val="0"/>
        <w:spacing w:line="360" w:lineRule="auto"/>
        <w:rPr>
          <w:rFonts w:ascii="宋体" w:eastAsia="宋体" w:hAnsi="宋体"/>
        </w:rPr>
      </w:pPr>
      <w:r>
        <w:rPr>
          <w:rFonts w:ascii="宋体" w:eastAsia="宋体" w:hAnsi="宋体" w:hint="eastAsia"/>
        </w:rPr>
        <w:t xml:space="preserve">                 法定代表人或被委托授权人：</w:t>
      </w:r>
      <w:r>
        <w:rPr>
          <w:rFonts w:cs="宋体" w:hint="eastAsia"/>
          <w:u w:val="single" w:color="000000"/>
        </w:rPr>
        <w:t xml:space="preserve">　　　　　　</w:t>
      </w:r>
      <w:r>
        <w:rPr>
          <w:rFonts w:ascii="宋体" w:eastAsia="宋体" w:hAnsi="宋体" w:hint="eastAsia"/>
        </w:rPr>
        <w:t>（签字或盖章）</w:t>
      </w:r>
    </w:p>
    <w:p w:rsidR="00F203FE" w:rsidRDefault="00F203FE">
      <w:pPr>
        <w:overflowPunct w:val="0"/>
        <w:adjustRightInd w:val="0"/>
        <w:snapToGrid w:val="0"/>
        <w:spacing w:line="360" w:lineRule="auto"/>
        <w:ind w:firstLine="480"/>
        <w:jc w:val="center"/>
        <w:textAlignment w:val="baseline"/>
        <w:rPr>
          <w:rFonts w:ascii="宋体" w:eastAsia="宋体" w:hAnsi="宋体"/>
        </w:rPr>
      </w:pPr>
    </w:p>
    <w:p w:rsidR="00F203FE" w:rsidRDefault="002C09B4">
      <w:pPr>
        <w:overflowPunct w:val="0"/>
        <w:adjustRightInd w:val="0"/>
        <w:snapToGrid w:val="0"/>
        <w:spacing w:line="360" w:lineRule="auto"/>
        <w:ind w:firstLine="480"/>
        <w:jc w:val="center"/>
        <w:textAlignment w:val="baseline"/>
        <w:rPr>
          <w:rFonts w:eastAsia="宋体" w:cs="宋体"/>
        </w:rPr>
      </w:pPr>
      <w:r>
        <w:rPr>
          <w:rFonts w:ascii="宋体" w:eastAsia="宋体" w:hAnsi="宋体" w:hint="eastAsia"/>
        </w:rPr>
        <w:t xml:space="preserve">                        日期：</w:t>
      </w:r>
      <w:r>
        <w:rPr>
          <w:rFonts w:eastAsia="宋体" w:cs="宋体" w:hint="eastAsia"/>
        </w:rPr>
        <w:t xml:space="preserve">     </w:t>
      </w:r>
      <w:r>
        <w:rPr>
          <w:rFonts w:eastAsia="宋体" w:cs="宋体" w:hint="eastAsia"/>
        </w:rPr>
        <w:t>年</w:t>
      </w:r>
      <w:r>
        <w:rPr>
          <w:rFonts w:eastAsia="宋体" w:cs="宋体" w:hint="eastAsia"/>
        </w:rPr>
        <w:t xml:space="preserve">      </w:t>
      </w:r>
      <w:r>
        <w:rPr>
          <w:rFonts w:eastAsia="宋体" w:cs="宋体" w:hint="eastAsia"/>
        </w:rPr>
        <w:t>月</w:t>
      </w:r>
      <w:r>
        <w:rPr>
          <w:rFonts w:eastAsia="宋体" w:cs="宋体" w:hint="eastAsia"/>
        </w:rPr>
        <w:t xml:space="preserve">     </w:t>
      </w:r>
      <w:r>
        <w:rPr>
          <w:rFonts w:eastAsia="宋体" w:cs="宋体" w:hint="eastAsia"/>
        </w:rPr>
        <w:t>日</w:t>
      </w:r>
    </w:p>
    <w:p w:rsidR="00F203FE" w:rsidRDefault="002C09B4">
      <w:pPr>
        <w:ind w:firstLine="480"/>
        <w:rPr>
          <w:rFonts w:eastAsia="宋体" w:cs="宋体"/>
        </w:rPr>
      </w:pPr>
      <w:r>
        <w:rPr>
          <w:rFonts w:eastAsia="宋体" w:cs="宋体" w:hint="eastAsia"/>
        </w:rPr>
        <w:br w:type="page"/>
      </w:r>
    </w:p>
    <w:p w:rsidR="00F203FE" w:rsidRDefault="002C09B4">
      <w:pPr>
        <w:snapToGrid w:val="0"/>
        <w:spacing w:line="420" w:lineRule="exact"/>
        <w:ind w:right="960" w:firstLine="482"/>
        <w:rPr>
          <w:rFonts w:asciiTheme="minorEastAsia" w:eastAsiaTheme="minorEastAsia" w:hAnsiTheme="minorEastAsia" w:cstheme="minorEastAsia"/>
          <w:b/>
          <w:bCs/>
          <w:sz w:val="28"/>
          <w:szCs w:val="28"/>
        </w:rPr>
      </w:pPr>
      <w:r>
        <w:rPr>
          <w:rFonts w:ascii="宋体" w:hAnsi="宋体" w:hint="eastAsia"/>
          <w:b/>
          <w:bCs/>
          <w:u w:val="single"/>
        </w:rPr>
        <w:lastRenderedPageBreak/>
        <w:t>商务技术响应文件格式</w:t>
      </w:r>
    </w:p>
    <w:p w:rsidR="00F203FE" w:rsidRDefault="002C09B4">
      <w:pPr>
        <w:snapToGrid w:val="0"/>
        <w:spacing w:line="420" w:lineRule="exact"/>
        <w:ind w:right="960" w:firstLineChars="205" w:firstLine="576"/>
        <w:jc w:val="center"/>
        <w:rPr>
          <w:rFonts w:eastAsia="宋体"/>
          <w:b/>
          <w:bCs/>
        </w:rPr>
      </w:pPr>
      <w:r>
        <w:rPr>
          <w:rFonts w:asciiTheme="minorEastAsia" w:eastAsiaTheme="minorEastAsia" w:hAnsiTheme="minorEastAsia" w:cstheme="minorEastAsia" w:hint="eastAsia"/>
          <w:b/>
          <w:bCs/>
          <w:sz w:val="28"/>
          <w:szCs w:val="28"/>
        </w:rPr>
        <w:t>1、询价响应函</w:t>
      </w:r>
    </w:p>
    <w:p w:rsidR="00F203FE" w:rsidRDefault="00F203FE">
      <w:pPr>
        <w:snapToGrid w:val="0"/>
        <w:spacing w:line="400" w:lineRule="exact"/>
        <w:ind w:firstLine="480"/>
        <w:rPr>
          <w:rFonts w:eastAsia="宋体" w:cs="宋体"/>
        </w:rPr>
      </w:pPr>
    </w:p>
    <w:p w:rsidR="00F203FE" w:rsidRDefault="002C09B4">
      <w:pPr>
        <w:snapToGrid w:val="0"/>
        <w:spacing w:line="400" w:lineRule="exact"/>
        <w:ind w:firstLine="480"/>
        <w:rPr>
          <w:rFonts w:eastAsia="宋体" w:cs="宋体"/>
        </w:rPr>
      </w:pPr>
      <w:r>
        <w:rPr>
          <w:rFonts w:eastAsia="宋体" w:cs="宋体" w:hint="eastAsia"/>
          <w:u w:val="single"/>
        </w:rPr>
        <w:t>南通兴环环境卫生服务有限公司工会委员会</w:t>
      </w:r>
      <w:r>
        <w:rPr>
          <w:rFonts w:eastAsia="宋体" w:cs="宋体" w:hint="eastAsia"/>
        </w:rPr>
        <w:t>：</w:t>
      </w:r>
    </w:p>
    <w:p w:rsidR="00F203FE" w:rsidRDefault="002C09B4">
      <w:pPr>
        <w:snapToGrid w:val="0"/>
        <w:spacing w:line="400" w:lineRule="exact"/>
        <w:ind w:firstLineChars="200" w:firstLine="480"/>
        <w:rPr>
          <w:rFonts w:eastAsia="宋体"/>
        </w:rPr>
      </w:pPr>
      <w:r>
        <w:rPr>
          <w:rFonts w:eastAsia="宋体" w:cs="宋体" w:hint="eastAsia"/>
        </w:rPr>
        <w:t>依据贵单位</w:t>
      </w:r>
      <w:r>
        <w:rPr>
          <w:rFonts w:ascii="宋体" w:eastAsia="宋体" w:hAnsi="宋体" w:cs="宋体" w:hint="eastAsia"/>
          <w:u w:val="single"/>
        </w:rPr>
        <w:t>南通兴环环境卫生服务有限公司2026年度工会会员春节慰问物资采购项目【项目编号：</w:t>
      </w:r>
      <w:r>
        <w:rPr>
          <w:rFonts w:ascii="宋体" w:eastAsia="宋体" w:hAnsi="宋体" w:cs="宋体" w:hint="eastAsia"/>
          <w:bCs/>
          <w:szCs w:val="21"/>
          <w:u w:val="single"/>
        </w:rPr>
        <w:t>JSKJ2025200（XJ08）</w:t>
      </w:r>
      <w:r>
        <w:rPr>
          <w:rFonts w:ascii="宋体" w:eastAsia="宋体" w:hAnsi="宋体" w:cs="宋体" w:hint="eastAsia"/>
          <w:u w:val="single"/>
        </w:rPr>
        <w:t>】</w:t>
      </w:r>
      <w:r>
        <w:rPr>
          <w:rFonts w:eastAsia="宋体" w:cs="宋体" w:hint="eastAsia"/>
        </w:rPr>
        <w:t>询价的邀请，我方授权</w:t>
      </w:r>
      <w:r>
        <w:rPr>
          <w:rFonts w:eastAsia="宋体" w:cs="宋体" w:hint="eastAsia"/>
          <w:u w:val="single"/>
        </w:rPr>
        <w:t>（姓名）（职务）</w:t>
      </w:r>
      <w:r>
        <w:rPr>
          <w:rFonts w:eastAsia="宋体" w:cs="宋体" w:hint="eastAsia"/>
        </w:rPr>
        <w:t>为全权代表参加该项目的询价响应工作，全权处理本次询价的有关事宜。同时，我公司声明如下：</w:t>
      </w:r>
    </w:p>
    <w:p w:rsidR="00F203FE" w:rsidRDefault="002C09B4">
      <w:pPr>
        <w:numPr>
          <w:ilvl w:val="0"/>
          <w:numId w:val="1"/>
        </w:numPr>
        <w:snapToGrid w:val="0"/>
        <w:spacing w:line="400" w:lineRule="exact"/>
        <w:ind w:firstLine="480"/>
        <w:rPr>
          <w:rFonts w:eastAsia="宋体" w:cs="宋体"/>
        </w:rPr>
      </w:pPr>
      <w:r>
        <w:rPr>
          <w:rFonts w:eastAsia="宋体" w:cs="宋体" w:hint="eastAsia"/>
        </w:rPr>
        <w:t>我们愿意按照本项目询价文件的一切要求，提供本项目要求的所有服务内容，并按询价文件的要求提供报价</w:t>
      </w:r>
      <w:r>
        <w:rPr>
          <w:rFonts w:ascii="宋体" w:eastAsia="宋体" w:hAnsi="宋体" w:cs="宋体" w:hint="eastAsia"/>
          <w:lang w:val="zh-CN"/>
        </w:rPr>
        <w:t>。</w:t>
      </w:r>
    </w:p>
    <w:p w:rsidR="00F203FE" w:rsidRDefault="002C09B4">
      <w:pPr>
        <w:numPr>
          <w:ilvl w:val="0"/>
          <w:numId w:val="1"/>
        </w:numPr>
        <w:snapToGrid w:val="0"/>
        <w:spacing w:line="400" w:lineRule="exact"/>
        <w:ind w:firstLineChars="200" w:firstLine="480"/>
        <w:rPr>
          <w:rFonts w:eastAsia="宋体" w:cs="宋体"/>
        </w:rPr>
      </w:pPr>
      <w:r>
        <w:rPr>
          <w:rFonts w:eastAsia="宋体" w:cs="宋体" w:hint="eastAsia"/>
        </w:rPr>
        <w:t>我们的询价响应文件，从递交接收截止之日算起，</w:t>
      </w:r>
      <w:r>
        <w:rPr>
          <w:rFonts w:eastAsia="宋体" w:cs="宋体" w:hint="eastAsia"/>
        </w:rPr>
        <w:t>45</w:t>
      </w:r>
      <w:r>
        <w:rPr>
          <w:rFonts w:eastAsia="宋体" w:cs="宋体" w:hint="eastAsia"/>
        </w:rPr>
        <w:t>个日历天内保持有效。</w:t>
      </w:r>
    </w:p>
    <w:p w:rsidR="00F203FE" w:rsidRDefault="002C09B4">
      <w:pPr>
        <w:numPr>
          <w:ilvl w:val="0"/>
          <w:numId w:val="1"/>
        </w:numPr>
        <w:snapToGrid w:val="0"/>
        <w:spacing w:line="400" w:lineRule="exact"/>
        <w:ind w:firstLineChars="200" w:firstLine="480"/>
        <w:rPr>
          <w:rFonts w:eastAsia="宋体" w:cs="宋体"/>
        </w:rPr>
      </w:pPr>
      <w:r>
        <w:rPr>
          <w:rFonts w:eastAsia="宋体" w:cs="宋体" w:hint="eastAsia"/>
        </w:rPr>
        <w:t>如果我们的询价响应文件被接受，我们将严格履行询价文件中规定的每一项要求，按期、按质、按量履行合同的义务。</w:t>
      </w:r>
    </w:p>
    <w:p w:rsidR="00F203FE" w:rsidRDefault="002C09B4">
      <w:pPr>
        <w:numPr>
          <w:ilvl w:val="0"/>
          <w:numId w:val="1"/>
        </w:numPr>
        <w:snapToGrid w:val="0"/>
        <w:spacing w:line="400" w:lineRule="exact"/>
        <w:ind w:firstLineChars="200" w:firstLine="480"/>
        <w:rPr>
          <w:rFonts w:eastAsia="宋体" w:cs="宋体"/>
        </w:rPr>
      </w:pPr>
      <w:r>
        <w:rPr>
          <w:rFonts w:eastAsia="宋体" w:cs="宋体" w:hint="eastAsia"/>
        </w:rPr>
        <w:t>如果我们成交，我们将在成交结果公告发布之日起在询价文件约定的时间内与采购方签订采购合同，否则将视为我方自行放弃关于本次采购的成交资格，并承担所有因此而对采购方造成的损失。</w:t>
      </w:r>
    </w:p>
    <w:p w:rsidR="00F203FE" w:rsidRDefault="002C09B4">
      <w:pPr>
        <w:numPr>
          <w:ilvl w:val="0"/>
          <w:numId w:val="1"/>
        </w:numPr>
        <w:snapToGrid w:val="0"/>
        <w:spacing w:line="400" w:lineRule="exact"/>
        <w:ind w:firstLineChars="200" w:firstLine="480"/>
        <w:rPr>
          <w:rFonts w:eastAsia="宋体" w:cs="宋体"/>
        </w:rPr>
      </w:pPr>
      <w:r>
        <w:rPr>
          <w:rFonts w:eastAsia="宋体" w:cs="宋体" w:hint="eastAsia"/>
        </w:rPr>
        <w:t>我们已详细审查全部询价文件，包括补充文件</w:t>
      </w:r>
      <w:r>
        <w:rPr>
          <w:rFonts w:eastAsia="宋体" w:cs="宋体" w:hint="eastAsia"/>
        </w:rPr>
        <w:t>(</w:t>
      </w:r>
      <w:r>
        <w:rPr>
          <w:rFonts w:eastAsia="宋体" w:cs="宋体" w:hint="eastAsia"/>
        </w:rPr>
        <w:t>如有</w:t>
      </w:r>
      <w:r>
        <w:rPr>
          <w:rFonts w:eastAsia="宋体" w:cs="宋体" w:hint="eastAsia"/>
        </w:rPr>
        <w:t>)</w:t>
      </w:r>
      <w:r>
        <w:rPr>
          <w:rFonts w:eastAsia="宋体" w:cs="宋体" w:hint="eastAsia"/>
        </w:rPr>
        <w:t>。我们完全理解并同意放弃对这方面有不明及误解的权力。</w:t>
      </w:r>
    </w:p>
    <w:p w:rsidR="00F203FE" w:rsidRDefault="002C09B4">
      <w:pPr>
        <w:numPr>
          <w:ilvl w:val="0"/>
          <w:numId w:val="1"/>
        </w:numPr>
        <w:snapToGrid w:val="0"/>
        <w:spacing w:line="400" w:lineRule="exact"/>
        <w:ind w:firstLineChars="200" w:firstLine="480"/>
        <w:rPr>
          <w:rFonts w:eastAsia="宋体" w:cs="宋体"/>
        </w:rPr>
      </w:pPr>
      <w:r>
        <w:rPr>
          <w:rFonts w:eastAsia="宋体" w:cs="宋体" w:hint="eastAsia"/>
        </w:rPr>
        <w:t>我们愿意提供招标单位在询价文件中要求的所有资料并配合采购方对该等资料的真实性进行验证。</w:t>
      </w:r>
    </w:p>
    <w:p w:rsidR="00F203FE" w:rsidRDefault="002C09B4">
      <w:pPr>
        <w:numPr>
          <w:ilvl w:val="0"/>
          <w:numId w:val="1"/>
        </w:numPr>
        <w:snapToGrid w:val="0"/>
        <w:spacing w:line="400" w:lineRule="exact"/>
        <w:ind w:firstLineChars="200" w:firstLine="480"/>
        <w:rPr>
          <w:rFonts w:eastAsia="宋体" w:cs="宋体"/>
        </w:rPr>
      </w:pPr>
      <w:r>
        <w:rPr>
          <w:rFonts w:eastAsia="宋体" w:cs="宋体" w:hint="eastAsia"/>
        </w:rPr>
        <w:t>我们愿意遵守询价文件中所列的收费标准。</w:t>
      </w:r>
    </w:p>
    <w:p w:rsidR="00F203FE" w:rsidRDefault="002C09B4">
      <w:pPr>
        <w:numPr>
          <w:ilvl w:val="0"/>
          <w:numId w:val="1"/>
        </w:numPr>
        <w:snapToGrid w:val="0"/>
        <w:spacing w:line="400" w:lineRule="exact"/>
        <w:ind w:firstLineChars="200" w:firstLine="480"/>
        <w:rPr>
          <w:rFonts w:eastAsia="宋体" w:cs="宋体"/>
        </w:rPr>
      </w:pPr>
      <w:r>
        <w:rPr>
          <w:rFonts w:eastAsia="宋体" w:cs="宋体" w:hint="eastAsia"/>
        </w:rPr>
        <w:t>我们承诺该询价响应文件在被接受后至合同履行结束并通过项目验收的全过程中保持有效，不作任何更改和变动。</w:t>
      </w:r>
    </w:p>
    <w:p w:rsidR="00F203FE" w:rsidRDefault="002C09B4">
      <w:pPr>
        <w:numPr>
          <w:ilvl w:val="0"/>
          <w:numId w:val="1"/>
        </w:numPr>
        <w:snapToGrid w:val="0"/>
        <w:spacing w:line="400" w:lineRule="exact"/>
        <w:ind w:firstLineChars="200" w:firstLine="480"/>
        <w:rPr>
          <w:rFonts w:eastAsia="宋体" w:cs="宋体"/>
        </w:rPr>
      </w:pPr>
      <w:r>
        <w:rPr>
          <w:rFonts w:eastAsia="宋体" w:cs="宋体" w:hint="eastAsia"/>
        </w:rPr>
        <w:t>一旦我方成交，我方将根据询价文件的规定，严格履行询价文件中规定的每一项要求，按期、按质、按量履行合同的义务。</w:t>
      </w:r>
    </w:p>
    <w:p w:rsidR="00F203FE" w:rsidRDefault="00F203FE">
      <w:pPr>
        <w:pStyle w:val="2"/>
        <w:framePr w:wrap="around"/>
      </w:pPr>
    </w:p>
    <w:p w:rsidR="00F203FE" w:rsidRDefault="00F203FE">
      <w:pPr>
        <w:snapToGrid w:val="0"/>
        <w:spacing w:line="360" w:lineRule="auto"/>
        <w:ind w:firstLineChars="1900" w:firstLine="4560"/>
        <w:rPr>
          <w:rFonts w:ascii="宋体" w:eastAsia="宋体" w:hAnsi="宋体"/>
        </w:rPr>
      </w:pPr>
    </w:p>
    <w:p w:rsidR="00F203FE" w:rsidRDefault="002C09B4">
      <w:pPr>
        <w:snapToGrid w:val="0"/>
        <w:spacing w:line="360" w:lineRule="auto"/>
        <w:ind w:firstLineChars="1900" w:firstLine="4560"/>
        <w:rPr>
          <w:rFonts w:ascii="宋体" w:eastAsia="宋体" w:hAnsi="宋体"/>
          <w:lang w:val="zh-CN"/>
        </w:rPr>
      </w:pPr>
      <w:r>
        <w:rPr>
          <w:rFonts w:ascii="宋体" w:eastAsia="宋体" w:hAnsi="宋体" w:hint="eastAsia"/>
        </w:rPr>
        <w:t>投标单位：（单位盖章）</w:t>
      </w:r>
    </w:p>
    <w:p w:rsidR="00F203FE" w:rsidRDefault="002C09B4">
      <w:pPr>
        <w:snapToGrid w:val="0"/>
        <w:spacing w:line="360" w:lineRule="auto"/>
        <w:ind w:firstLineChars="1400" w:firstLine="3360"/>
        <w:rPr>
          <w:rFonts w:ascii="宋体" w:eastAsia="宋体" w:hAnsi="宋体"/>
        </w:rPr>
      </w:pPr>
      <w:r>
        <w:rPr>
          <w:rFonts w:ascii="宋体" w:eastAsia="宋体" w:hAnsi="宋体" w:hint="eastAsia"/>
        </w:rPr>
        <w:t>法定代表人或被委托授权人：（签字或盖章）</w:t>
      </w:r>
    </w:p>
    <w:p w:rsidR="00F203FE" w:rsidRDefault="002C09B4">
      <w:pPr>
        <w:snapToGrid w:val="0"/>
        <w:spacing w:line="400" w:lineRule="exact"/>
        <w:ind w:firstLineChars="1900" w:firstLine="4560"/>
        <w:rPr>
          <w:rFonts w:ascii="宋体" w:hAnsi="宋体" w:cs="宋体"/>
          <w:b/>
          <w:bCs/>
          <w:sz w:val="28"/>
          <w:szCs w:val="28"/>
        </w:rPr>
      </w:pPr>
      <w:r>
        <w:rPr>
          <w:rFonts w:ascii="宋体" w:eastAsia="宋体" w:hAnsi="宋体" w:hint="eastAsia"/>
        </w:rPr>
        <w:t>日期：</w:t>
      </w:r>
      <w:r>
        <w:rPr>
          <w:rFonts w:eastAsia="宋体" w:cs="宋体" w:hint="eastAsia"/>
        </w:rPr>
        <w:t xml:space="preserve">     </w:t>
      </w:r>
      <w:r>
        <w:rPr>
          <w:rFonts w:eastAsia="宋体" w:cs="宋体" w:hint="eastAsia"/>
        </w:rPr>
        <w:t>年</w:t>
      </w:r>
      <w:r>
        <w:rPr>
          <w:rFonts w:eastAsia="宋体" w:cs="宋体" w:hint="eastAsia"/>
        </w:rPr>
        <w:t xml:space="preserve">    </w:t>
      </w:r>
      <w:r>
        <w:rPr>
          <w:rFonts w:eastAsia="宋体" w:cs="宋体" w:hint="eastAsia"/>
        </w:rPr>
        <w:t>月</w:t>
      </w:r>
      <w:r>
        <w:rPr>
          <w:rFonts w:eastAsia="宋体" w:cs="宋体" w:hint="eastAsia"/>
        </w:rPr>
        <w:t xml:space="preserve">    </w:t>
      </w:r>
      <w:r>
        <w:rPr>
          <w:rFonts w:eastAsia="宋体" w:cs="宋体" w:hint="eastAsia"/>
        </w:rPr>
        <w:t>日</w:t>
      </w:r>
    </w:p>
    <w:p w:rsidR="00F203FE" w:rsidRDefault="00F203FE">
      <w:pPr>
        <w:snapToGrid w:val="0"/>
        <w:spacing w:line="300" w:lineRule="auto"/>
        <w:ind w:firstLine="562"/>
        <w:jc w:val="center"/>
        <w:rPr>
          <w:rFonts w:ascii="宋体" w:eastAsia="宋体" w:hAnsi="宋体" w:cs="宋体"/>
          <w:b/>
          <w:bCs/>
          <w:sz w:val="28"/>
          <w:szCs w:val="28"/>
        </w:rPr>
      </w:pPr>
    </w:p>
    <w:p w:rsidR="00F203FE" w:rsidRDefault="00F203FE">
      <w:pPr>
        <w:snapToGrid w:val="0"/>
        <w:spacing w:line="300" w:lineRule="auto"/>
        <w:ind w:firstLine="562"/>
        <w:jc w:val="center"/>
        <w:rPr>
          <w:rFonts w:ascii="宋体" w:eastAsia="宋体" w:hAnsi="宋体" w:cs="宋体"/>
          <w:b/>
          <w:bCs/>
          <w:sz w:val="28"/>
          <w:szCs w:val="28"/>
        </w:rPr>
      </w:pPr>
    </w:p>
    <w:p w:rsidR="00F203FE" w:rsidRDefault="00F203FE">
      <w:pPr>
        <w:snapToGrid w:val="0"/>
        <w:spacing w:line="300" w:lineRule="auto"/>
        <w:ind w:firstLine="562"/>
        <w:jc w:val="center"/>
        <w:rPr>
          <w:rFonts w:ascii="宋体" w:eastAsia="宋体" w:hAnsi="宋体" w:cs="宋体"/>
          <w:b/>
          <w:bCs/>
          <w:sz w:val="28"/>
          <w:szCs w:val="28"/>
        </w:rPr>
      </w:pPr>
    </w:p>
    <w:p w:rsidR="00F203FE" w:rsidRDefault="002C09B4">
      <w:pPr>
        <w:snapToGrid w:val="0"/>
        <w:spacing w:line="300" w:lineRule="auto"/>
        <w:ind w:firstLine="562"/>
        <w:jc w:val="center"/>
        <w:rPr>
          <w:rFonts w:ascii="宋体" w:eastAsia="宋体" w:hAnsi="宋体" w:cs="宋体"/>
          <w:b/>
          <w:bCs/>
          <w:sz w:val="28"/>
          <w:szCs w:val="28"/>
        </w:rPr>
      </w:pPr>
      <w:r>
        <w:rPr>
          <w:rFonts w:ascii="宋体" w:eastAsia="宋体" w:hAnsi="宋体" w:cs="宋体" w:hint="eastAsia"/>
          <w:b/>
          <w:bCs/>
          <w:sz w:val="28"/>
          <w:szCs w:val="28"/>
        </w:rPr>
        <w:lastRenderedPageBreak/>
        <w:t>2、商务部分正负偏离表</w:t>
      </w:r>
    </w:p>
    <w:p w:rsidR="00F203FE" w:rsidRDefault="002C09B4">
      <w:pPr>
        <w:ind w:firstLineChars="200" w:firstLine="480"/>
        <w:jc w:val="center"/>
        <w:rPr>
          <w:rFonts w:ascii="宋体" w:eastAsia="宋体" w:hAnsi="宋体"/>
        </w:rPr>
      </w:pPr>
      <w:r>
        <w:rPr>
          <w:rFonts w:ascii="宋体" w:eastAsia="宋体" w:hAnsi="宋体" w:hint="eastAsia"/>
        </w:rPr>
        <w:t>（由投标单位据实填写，表格不够自行添加）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85"/>
        <w:gridCol w:w="2137"/>
        <w:gridCol w:w="1866"/>
        <w:gridCol w:w="2408"/>
        <w:gridCol w:w="1326"/>
      </w:tblGrid>
      <w:tr w:rsidR="00F203F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F203FE" w:rsidRDefault="002C09B4">
            <w:pPr>
              <w:spacing w:line="340" w:lineRule="exact"/>
              <w:jc w:val="center"/>
              <w:rPr>
                <w:rFonts w:ascii="宋体" w:eastAsia="宋体" w:hAnsi="宋体"/>
              </w:rPr>
            </w:pPr>
            <w:r>
              <w:rPr>
                <w:rFonts w:ascii="宋体" w:eastAsia="宋体" w:hAnsi="宋体" w:hint="eastAsia"/>
                <w:szCs w:val="21"/>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F203FE" w:rsidRDefault="002C09B4">
            <w:pPr>
              <w:spacing w:line="340" w:lineRule="exact"/>
              <w:jc w:val="center"/>
              <w:rPr>
                <w:rFonts w:ascii="宋体" w:eastAsia="宋体" w:hAnsi="宋体"/>
              </w:rPr>
            </w:pPr>
            <w:r>
              <w:rPr>
                <w:rFonts w:ascii="宋体" w:eastAsia="宋体" w:hAnsi="宋体" w:hint="eastAsia"/>
                <w:szCs w:val="21"/>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F203FE" w:rsidRDefault="002C09B4">
            <w:pPr>
              <w:spacing w:line="340" w:lineRule="exact"/>
              <w:jc w:val="center"/>
              <w:rPr>
                <w:rFonts w:ascii="宋体" w:eastAsia="宋体" w:hAnsi="宋体"/>
              </w:rPr>
            </w:pPr>
            <w:r>
              <w:rPr>
                <w:rFonts w:ascii="宋体" w:eastAsia="宋体" w:hAnsi="宋体" w:hint="eastAsia"/>
                <w:szCs w:val="21"/>
              </w:rPr>
              <w:t>询价文件要求的商务条款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F203FE" w:rsidRDefault="002C09B4">
            <w:pPr>
              <w:spacing w:line="340" w:lineRule="exact"/>
              <w:jc w:val="center"/>
              <w:rPr>
                <w:rFonts w:ascii="宋体" w:eastAsia="宋体" w:hAnsi="宋体"/>
              </w:rPr>
            </w:pPr>
            <w:r>
              <w:rPr>
                <w:rFonts w:ascii="宋体" w:eastAsia="宋体" w:hAnsi="宋体" w:hint="eastAsia"/>
                <w:szCs w:val="21"/>
              </w:rPr>
              <w:t>投标文件响应情况</w:t>
            </w:r>
          </w:p>
        </w:tc>
        <w:tc>
          <w:tcPr>
            <w:tcW w:w="778" w:type="pct"/>
            <w:tcBorders>
              <w:top w:val="single" w:sz="12" w:space="0" w:color="auto"/>
              <w:left w:val="single" w:sz="6" w:space="0" w:color="auto"/>
              <w:bottom w:val="single" w:sz="6" w:space="0" w:color="auto"/>
              <w:right w:val="single" w:sz="12" w:space="0" w:color="auto"/>
            </w:tcBorders>
          </w:tcPr>
          <w:p w:rsidR="00F203FE" w:rsidRDefault="00F203FE">
            <w:pPr>
              <w:spacing w:line="340" w:lineRule="exact"/>
              <w:ind w:firstLine="480"/>
              <w:jc w:val="center"/>
              <w:rPr>
                <w:rFonts w:ascii="宋体" w:eastAsia="宋体" w:hAnsi="宋体"/>
              </w:rPr>
            </w:pPr>
          </w:p>
          <w:p w:rsidR="00F203FE" w:rsidRDefault="002C09B4">
            <w:pPr>
              <w:spacing w:line="340" w:lineRule="exact"/>
              <w:jc w:val="center"/>
              <w:rPr>
                <w:rFonts w:ascii="宋体" w:eastAsia="宋体" w:hAnsi="宋体"/>
              </w:rPr>
            </w:pPr>
            <w:r>
              <w:rPr>
                <w:rFonts w:ascii="宋体" w:eastAsia="宋体" w:hAnsi="宋体" w:hint="eastAsia"/>
                <w:szCs w:val="21"/>
              </w:rPr>
              <w:t>偏离说明</w:t>
            </w:r>
          </w:p>
        </w:tc>
      </w:tr>
      <w:tr w:rsidR="00F203FE">
        <w:trPr>
          <w:trHeight w:val="570"/>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2C09B4">
            <w:pPr>
              <w:snapToGrid w:val="0"/>
              <w:spacing w:line="340" w:lineRule="exact"/>
              <w:ind w:firstLine="480"/>
              <w:jc w:val="left"/>
              <w:rPr>
                <w:rFonts w:ascii="宋体" w:eastAsia="宋体" w:hAnsi="宋体"/>
              </w:rPr>
            </w:pPr>
            <w:r>
              <w:rPr>
                <w:rFonts w:ascii="宋体" w:eastAsia="宋体" w:hAnsi="宋体" w:hint="eastAsia"/>
                <w:szCs w:val="21"/>
              </w:rPr>
              <w:t>1</w:t>
            </w: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r w:rsidR="00F203FE">
        <w:trPr>
          <w:trHeight w:val="548"/>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2C09B4">
            <w:pPr>
              <w:snapToGrid w:val="0"/>
              <w:spacing w:line="340" w:lineRule="exact"/>
              <w:ind w:firstLine="480"/>
              <w:jc w:val="left"/>
              <w:rPr>
                <w:rFonts w:ascii="宋体" w:eastAsia="宋体" w:hAnsi="宋体"/>
              </w:rPr>
            </w:pPr>
            <w:r>
              <w:rPr>
                <w:rFonts w:ascii="宋体" w:eastAsia="宋体" w:hAnsi="宋体" w:hint="eastAsia"/>
                <w:szCs w:val="21"/>
              </w:rPr>
              <w:t>2</w:t>
            </w: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r w:rsidR="00F203FE">
        <w:trPr>
          <w:trHeight w:val="428"/>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2C09B4">
            <w:pPr>
              <w:snapToGrid w:val="0"/>
              <w:spacing w:line="340" w:lineRule="exact"/>
              <w:ind w:firstLine="480"/>
              <w:jc w:val="left"/>
              <w:rPr>
                <w:rFonts w:ascii="宋体" w:eastAsia="宋体" w:hAnsi="宋体"/>
              </w:rPr>
            </w:pPr>
            <w:r>
              <w:rPr>
                <w:rFonts w:ascii="宋体" w:eastAsia="宋体" w:hAnsi="宋体" w:hint="eastAsia"/>
                <w:szCs w:val="21"/>
              </w:rPr>
              <w:t>3</w:t>
            </w: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r w:rsidR="00F203FE">
        <w:trPr>
          <w:trHeight w:val="400"/>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2C09B4">
            <w:pPr>
              <w:snapToGrid w:val="0"/>
              <w:spacing w:line="340" w:lineRule="exact"/>
              <w:ind w:firstLine="480"/>
              <w:jc w:val="left"/>
              <w:rPr>
                <w:rFonts w:ascii="宋体" w:eastAsia="宋体" w:hAnsi="宋体"/>
              </w:rPr>
            </w:pPr>
            <w:r>
              <w:rPr>
                <w:rFonts w:ascii="宋体" w:eastAsia="宋体" w:hAnsi="宋体" w:hint="eastAsia"/>
                <w:szCs w:val="21"/>
              </w:rPr>
              <w:t>4</w:t>
            </w: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r w:rsidR="00F203FE">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r w:rsidR="00F203FE">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szCs w:val="21"/>
              </w:rPr>
            </w:pP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r w:rsidR="00F203FE">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szCs w:val="21"/>
              </w:rPr>
            </w:pP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r w:rsidR="00F203FE">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szCs w:val="21"/>
              </w:rPr>
            </w:pP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r w:rsidR="00F203FE">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szCs w:val="21"/>
              </w:rPr>
            </w:pPr>
          </w:p>
        </w:tc>
        <w:tc>
          <w:tcPr>
            <w:tcW w:w="1254"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095"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ascii="宋体" w:eastAsia="宋体" w:hAnsi="宋体"/>
              </w:rPr>
            </w:pPr>
          </w:p>
        </w:tc>
        <w:tc>
          <w:tcPr>
            <w:tcW w:w="1413" w:type="pct"/>
            <w:tcBorders>
              <w:top w:val="single" w:sz="6" w:space="0" w:color="auto"/>
              <w:left w:val="single" w:sz="6" w:space="0" w:color="auto"/>
              <w:bottom w:val="single" w:sz="6" w:space="0" w:color="auto"/>
              <w:right w:val="single" w:sz="6" w:space="0" w:color="auto"/>
            </w:tcBorders>
            <w:vAlign w:val="center"/>
          </w:tcPr>
          <w:p w:rsidR="00F203FE" w:rsidRDefault="00F203FE">
            <w:pPr>
              <w:snapToGrid w:val="0"/>
              <w:spacing w:line="340" w:lineRule="exact"/>
              <w:ind w:firstLine="480"/>
              <w:jc w:val="center"/>
              <w:rPr>
                <w:rFonts w:eastAsia="宋体"/>
              </w:rPr>
            </w:pPr>
          </w:p>
        </w:tc>
        <w:tc>
          <w:tcPr>
            <w:tcW w:w="778" w:type="pct"/>
            <w:tcBorders>
              <w:top w:val="single" w:sz="6" w:space="0" w:color="auto"/>
              <w:left w:val="single" w:sz="6" w:space="0" w:color="auto"/>
              <w:bottom w:val="single" w:sz="6" w:space="0" w:color="auto"/>
              <w:right w:val="single" w:sz="12" w:space="0" w:color="auto"/>
            </w:tcBorders>
            <w:vAlign w:val="center"/>
          </w:tcPr>
          <w:p w:rsidR="00F203FE" w:rsidRDefault="00F203FE">
            <w:pPr>
              <w:snapToGrid w:val="0"/>
              <w:spacing w:line="340" w:lineRule="exact"/>
              <w:ind w:firstLine="480"/>
              <w:jc w:val="center"/>
              <w:rPr>
                <w:rFonts w:eastAsia="宋体"/>
              </w:rPr>
            </w:pPr>
          </w:p>
        </w:tc>
      </w:tr>
    </w:tbl>
    <w:p w:rsidR="00F203FE" w:rsidRDefault="00F203FE">
      <w:pPr>
        <w:snapToGrid w:val="0"/>
        <w:spacing w:line="300" w:lineRule="auto"/>
        <w:ind w:firstLine="482"/>
        <w:rPr>
          <w:rFonts w:ascii="宋体" w:eastAsia="宋体" w:hAnsi="宋体"/>
          <w:b/>
          <w:szCs w:val="21"/>
        </w:rPr>
      </w:pPr>
    </w:p>
    <w:p w:rsidR="00F203FE" w:rsidRDefault="00F203FE">
      <w:pPr>
        <w:snapToGrid w:val="0"/>
        <w:spacing w:line="300" w:lineRule="auto"/>
        <w:ind w:firstLine="482"/>
        <w:rPr>
          <w:rFonts w:ascii="宋体" w:eastAsia="宋体" w:hAnsi="宋体"/>
          <w:b/>
          <w:szCs w:val="21"/>
        </w:rPr>
      </w:pPr>
    </w:p>
    <w:p w:rsidR="00F203FE" w:rsidRDefault="00F203FE">
      <w:pPr>
        <w:ind w:firstLine="420"/>
        <w:rPr>
          <w:rFonts w:eastAsia="宋体"/>
          <w:kern w:val="0"/>
          <w:sz w:val="21"/>
          <w:szCs w:val="21"/>
        </w:rPr>
      </w:pPr>
    </w:p>
    <w:p w:rsidR="00F203FE" w:rsidRDefault="00F203FE">
      <w:pPr>
        <w:snapToGrid w:val="0"/>
        <w:spacing w:line="300" w:lineRule="auto"/>
        <w:ind w:firstLine="482"/>
        <w:rPr>
          <w:rFonts w:ascii="宋体" w:eastAsia="宋体" w:hAnsi="宋体"/>
          <w:b/>
          <w:szCs w:val="21"/>
        </w:rPr>
      </w:pPr>
    </w:p>
    <w:p w:rsidR="00F203FE" w:rsidRDefault="002C09B4">
      <w:pPr>
        <w:snapToGrid w:val="0"/>
        <w:spacing w:line="360" w:lineRule="auto"/>
        <w:ind w:firstLine="480"/>
        <w:jc w:val="right"/>
        <w:rPr>
          <w:rFonts w:ascii="宋体" w:eastAsia="宋体"/>
        </w:rPr>
      </w:pPr>
      <w:r>
        <w:rPr>
          <w:rFonts w:ascii="宋体" w:eastAsia="宋体" w:hAnsi="宋体" w:hint="eastAsia"/>
        </w:rPr>
        <w:t>投标单位</w:t>
      </w:r>
      <w:r>
        <w:rPr>
          <w:rFonts w:ascii="宋体" w:eastAsia="宋体" w:hAnsi="宋体" w:cs="宋体" w:hint="eastAsia"/>
        </w:rPr>
        <w:t>：（加盖公章）</w:t>
      </w:r>
    </w:p>
    <w:p w:rsidR="00F203FE" w:rsidRDefault="002C09B4">
      <w:pPr>
        <w:snapToGrid w:val="0"/>
        <w:spacing w:line="360" w:lineRule="auto"/>
        <w:ind w:firstLineChars="1000" w:firstLine="2400"/>
        <w:jc w:val="right"/>
        <w:rPr>
          <w:rFonts w:ascii="宋体" w:eastAsia="宋体"/>
        </w:rPr>
      </w:pPr>
      <w:r>
        <w:rPr>
          <w:rFonts w:ascii="宋体" w:eastAsia="宋体" w:hAnsi="宋体" w:cs="宋体" w:hint="eastAsia"/>
        </w:rPr>
        <w:t>法定代表人或被授权人：（签字或盖章）</w:t>
      </w:r>
    </w:p>
    <w:p w:rsidR="00F203FE" w:rsidRDefault="002C09B4">
      <w:pPr>
        <w:snapToGrid w:val="0"/>
        <w:spacing w:line="360" w:lineRule="auto"/>
        <w:ind w:firstLineChars="1600" w:firstLine="3840"/>
        <w:rPr>
          <w:rFonts w:ascii="宋体" w:eastAsia="宋体"/>
        </w:rPr>
      </w:pPr>
      <w:r>
        <w:rPr>
          <w:rFonts w:eastAsia="宋体" w:hAnsi="宋体" w:hint="eastAsia"/>
          <w:color w:val="000000"/>
          <w:szCs w:val="21"/>
          <w:lang w:val="zh-CN"/>
        </w:rPr>
        <w:t xml:space="preserve">                </w:t>
      </w:r>
      <w:r>
        <w:rPr>
          <w:rFonts w:eastAsia="宋体" w:hAnsi="宋体" w:hint="eastAsia"/>
          <w:color w:val="000000"/>
          <w:szCs w:val="21"/>
          <w:lang w:val="zh-CN"/>
        </w:rPr>
        <w:t>日期：</w:t>
      </w:r>
      <w:r>
        <w:rPr>
          <w:rFonts w:eastAsia="宋体" w:hAnsi="宋体" w:hint="eastAsia"/>
          <w:color w:val="000000"/>
          <w:szCs w:val="21"/>
          <w:lang w:val="zh-CN"/>
        </w:rPr>
        <w:t xml:space="preserve">  </w:t>
      </w:r>
      <w:r>
        <w:rPr>
          <w:rFonts w:eastAsia="宋体" w:hAnsi="宋体" w:hint="eastAsia"/>
          <w:color w:val="000000"/>
          <w:szCs w:val="21"/>
          <w:lang w:val="zh-CN"/>
        </w:rPr>
        <w:t>年</w:t>
      </w:r>
      <w:r>
        <w:rPr>
          <w:rFonts w:eastAsia="宋体" w:hAnsi="宋体" w:hint="eastAsia"/>
          <w:color w:val="000000"/>
          <w:szCs w:val="21"/>
          <w:lang w:val="zh-CN"/>
        </w:rPr>
        <w:t xml:space="preserve">  </w:t>
      </w:r>
      <w:r>
        <w:rPr>
          <w:rFonts w:eastAsia="宋体" w:hAnsi="宋体" w:hint="eastAsia"/>
          <w:color w:val="000000"/>
          <w:szCs w:val="21"/>
          <w:lang w:val="zh-CN"/>
        </w:rPr>
        <w:t>月</w:t>
      </w:r>
      <w:r>
        <w:rPr>
          <w:rFonts w:eastAsia="宋体" w:hAnsi="宋体" w:hint="eastAsia"/>
          <w:color w:val="000000"/>
          <w:szCs w:val="21"/>
          <w:lang w:val="zh-CN"/>
        </w:rPr>
        <w:t xml:space="preserve">  </w:t>
      </w:r>
      <w:r>
        <w:rPr>
          <w:rFonts w:eastAsia="宋体" w:hAnsi="宋体" w:hint="eastAsia"/>
          <w:color w:val="000000"/>
          <w:szCs w:val="21"/>
          <w:lang w:val="zh-CN"/>
        </w:rPr>
        <w:t>日</w:t>
      </w:r>
    </w:p>
    <w:p w:rsidR="00F203FE" w:rsidRDefault="00F203FE">
      <w:pPr>
        <w:snapToGrid w:val="0"/>
        <w:spacing w:line="300" w:lineRule="auto"/>
        <w:ind w:firstLine="482"/>
        <w:rPr>
          <w:rFonts w:ascii="宋体" w:eastAsia="宋体" w:hAnsi="宋体"/>
          <w:b/>
          <w:szCs w:val="21"/>
        </w:rPr>
      </w:pPr>
    </w:p>
    <w:p w:rsidR="00F203FE" w:rsidRDefault="00F203FE">
      <w:pPr>
        <w:ind w:firstLine="420"/>
        <w:rPr>
          <w:rFonts w:eastAsia="宋体"/>
          <w:kern w:val="0"/>
          <w:sz w:val="21"/>
          <w:szCs w:val="21"/>
        </w:rPr>
      </w:pPr>
    </w:p>
    <w:p w:rsidR="00F203FE" w:rsidRDefault="00F203FE">
      <w:pPr>
        <w:ind w:firstLine="420"/>
        <w:rPr>
          <w:rFonts w:eastAsia="宋体"/>
          <w:sz w:val="21"/>
          <w:szCs w:val="21"/>
        </w:rPr>
      </w:pPr>
    </w:p>
    <w:p w:rsidR="00F203FE" w:rsidRDefault="002C09B4">
      <w:pPr>
        <w:snapToGrid w:val="0"/>
        <w:spacing w:line="300" w:lineRule="auto"/>
        <w:ind w:firstLine="482"/>
        <w:rPr>
          <w:rFonts w:ascii="宋体" w:eastAsia="宋体" w:hAnsi="宋体"/>
          <w:b/>
        </w:rPr>
      </w:pPr>
      <w:r>
        <w:rPr>
          <w:rFonts w:ascii="宋体" w:eastAsia="宋体" w:hAnsi="宋体" w:hint="eastAsia"/>
          <w:b/>
          <w:szCs w:val="21"/>
        </w:rPr>
        <w:t>注：</w:t>
      </w:r>
    </w:p>
    <w:p w:rsidR="00F203FE" w:rsidRDefault="002C09B4">
      <w:pPr>
        <w:snapToGrid w:val="0"/>
        <w:spacing w:line="300" w:lineRule="auto"/>
        <w:ind w:firstLineChars="200" w:firstLine="480"/>
        <w:rPr>
          <w:rFonts w:ascii="宋体" w:eastAsia="宋体" w:hAnsi="宋体"/>
          <w:color w:val="000000"/>
          <w:szCs w:val="21"/>
        </w:rPr>
      </w:pPr>
      <w:r>
        <w:rPr>
          <w:rFonts w:ascii="宋体" w:eastAsia="宋体" w:hAnsi="宋体" w:hint="eastAsia"/>
          <w:szCs w:val="21"/>
        </w:rPr>
        <w:t>1.</w:t>
      </w:r>
      <w:r>
        <w:rPr>
          <w:rFonts w:ascii="宋体" w:eastAsia="宋体" w:hAnsi="宋体" w:hint="eastAsia"/>
        </w:rPr>
        <w:t xml:space="preserve"> 投标单位</w:t>
      </w:r>
      <w:r>
        <w:rPr>
          <w:rFonts w:ascii="宋体" w:eastAsia="宋体" w:hAnsi="宋体" w:hint="eastAsia"/>
          <w:color w:val="000000"/>
          <w:szCs w:val="21"/>
        </w:rPr>
        <w:t>提交的响应文件中与采购文件第三部分“项目需求”中的商务部分的要求，如有偏离应逐条填列在偏离表中，</w:t>
      </w:r>
      <w:r>
        <w:rPr>
          <w:rFonts w:ascii="宋体" w:eastAsia="宋体" w:hAnsi="宋体" w:hint="eastAsia"/>
          <w:szCs w:val="21"/>
        </w:rPr>
        <w:t>“偏离说明”一栏选择“正偏离”、“无偏离”、“负偏离”进行填写。正偏离、无偏离的确认和</w:t>
      </w:r>
      <w:r>
        <w:rPr>
          <w:rFonts w:ascii="宋体" w:eastAsia="宋体" w:hAnsi="宋体" w:hint="eastAsia"/>
          <w:color w:val="000000"/>
          <w:szCs w:val="21"/>
        </w:rPr>
        <w:t>负偏离的是否响应招标文件，由评委认定。</w:t>
      </w:r>
    </w:p>
    <w:p w:rsidR="00F203FE" w:rsidRDefault="002C09B4">
      <w:pPr>
        <w:snapToGrid w:val="0"/>
        <w:spacing w:line="300" w:lineRule="auto"/>
        <w:ind w:firstLineChars="200" w:firstLine="480"/>
        <w:rPr>
          <w:rFonts w:ascii="宋体" w:eastAsia="宋体" w:hAnsi="宋体"/>
          <w:szCs w:val="21"/>
        </w:rPr>
      </w:pPr>
      <w:r>
        <w:rPr>
          <w:rFonts w:ascii="宋体" w:eastAsia="宋体" w:hAnsi="宋体" w:hint="eastAsia"/>
          <w:color w:val="000000"/>
          <w:szCs w:val="21"/>
        </w:rPr>
        <w:t>2.如本表格中内容空白，视为</w:t>
      </w:r>
      <w:r>
        <w:rPr>
          <w:rFonts w:ascii="宋体" w:eastAsia="宋体" w:hAnsi="宋体" w:hint="eastAsia"/>
        </w:rPr>
        <w:t>投标单位</w:t>
      </w:r>
      <w:r>
        <w:rPr>
          <w:rFonts w:ascii="宋体" w:eastAsia="宋体" w:hAnsi="宋体" w:hint="eastAsia"/>
          <w:color w:val="000000"/>
          <w:szCs w:val="21"/>
        </w:rPr>
        <w:t>完全响应招标文件。</w:t>
      </w:r>
    </w:p>
    <w:p w:rsidR="00F203FE" w:rsidRDefault="002C09B4">
      <w:pPr>
        <w:snapToGrid w:val="0"/>
        <w:spacing w:line="300" w:lineRule="auto"/>
        <w:ind w:firstLineChars="200" w:firstLine="480"/>
        <w:rPr>
          <w:rFonts w:ascii="宋体" w:eastAsia="宋体" w:hAnsi="宋体"/>
          <w:szCs w:val="21"/>
        </w:rPr>
      </w:pPr>
      <w:r>
        <w:rPr>
          <w:rFonts w:ascii="宋体" w:eastAsia="宋体" w:hAnsi="宋体" w:hint="eastAsia"/>
          <w:szCs w:val="21"/>
        </w:rPr>
        <w:t>3.</w:t>
      </w:r>
      <w:r>
        <w:rPr>
          <w:rFonts w:ascii="宋体" w:eastAsia="宋体" w:hAnsi="宋体" w:hint="eastAsia"/>
        </w:rPr>
        <w:t>投标单位</w:t>
      </w:r>
      <w:r>
        <w:rPr>
          <w:rFonts w:ascii="宋体" w:eastAsia="宋体" w:hAnsi="宋体" w:hint="eastAsia"/>
          <w:szCs w:val="21"/>
        </w:rPr>
        <w:t>如果虚假响应，将被暂停参加招标单位组织的采购活动。</w:t>
      </w:r>
    </w:p>
    <w:p w:rsidR="00F203FE" w:rsidRDefault="002C09B4">
      <w:pPr>
        <w:snapToGrid w:val="0"/>
        <w:spacing w:line="300" w:lineRule="auto"/>
        <w:ind w:firstLineChars="200" w:firstLine="480"/>
        <w:rPr>
          <w:rFonts w:ascii="宋体" w:eastAsia="宋体" w:hAnsi="宋体"/>
          <w:bCs/>
          <w:szCs w:val="21"/>
        </w:rPr>
      </w:pPr>
      <w:r>
        <w:rPr>
          <w:rFonts w:ascii="宋体" w:eastAsia="宋体" w:hAnsi="宋体" w:hint="eastAsia"/>
          <w:bCs/>
          <w:szCs w:val="21"/>
        </w:rPr>
        <w:t>4.投标单位若提供其他增值服务，可以在表中自行据实填写。</w:t>
      </w:r>
    </w:p>
    <w:p w:rsidR="00F203FE" w:rsidRDefault="00F203FE">
      <w:pPr>
        <w:snapToGrid w:val="0"/>
        <w:spacing w:line="300" w:lineRule="auto"/>
        <w:ind w:firstLine="562"/>
        <w:jc w:val="center"/>
        <w:rPr>
          <w:rFonts w:ascii="宋体" w:eastAsia="宋体" w:hAnsi="宋体" w:cs="宋体"/>
          <w:b/>
          <w:bCs/>
          <w:sz w:val="28"/>
          <w:szCs w:val="28"/>
        </w:rPr>
      </w:pPr>
    </w:p>
    <w:p w:rsidR="00F203FE" w:rsidRDefault="00F203FE">
      <w:pPr>
        <w:pStyle w:val="a3"/>
        <w:ind w:firstLine="400"/>
      </w:pPr>
    </w:p>
    <w:p w:rsidR="00F203FE" w:rsidRDefault="002C09B4">
      <w:pPr>
        <w:snapToGrid w:val="0"/>
        <w:spacing w:line="300" w:lineRule="auto"/>
        <w:ind w:firstLine="562"/>
        <w:jc w:val="center"/>
        <w:rPr>
          <w:rFonts w:ascii="宋体" w:eastAsia="宋体" w:hAnsi="宋体" w:cs="宋体"/>
          <w:b/>
          <w:bCs/>
          <w:sz w:val="28"/>
          <w:szCs w:val="28"/>
        </w:rPr>
      </w:pPr>
      <w:r>
        <w:rPr>
          <w:rFonts w:ascii="宋体" w:eastAsia="宋体" w:hAnsi="宋体" w:cs="宋体" w:hint="eastAsia"/>
          <w:b/>
          <w:bCs/>
          <w:sz w:val="28"/>
          <w:szCs w:val="28"/>
        </w:rPr>
        <w:lastRenderedPageBreak/>
        <w:t>3、技术部分正负偏离表</w:t>
      </w:r>
    </w:p>
    <w:p w:rsidR="00F203FE" w:rsidRDefault="002C09B4">
      <w:pPr>
        <w:ind w:firstLineChars="200" w:firstLine="480"/>
        <w:jc w:val="center"/>
        <w:rPr>
          <w:rFonts w:ascii="宋体" w:eastAsia="宋体" w:hAnsi="宋体"/>
        </w:rPr>
      </w:pPr>
      <w:r>
        <w:rPr>
          <w:rFonts w:ascii="宋体" w:eastAsia="宋体" w:hAnsi="宋体" w:hint="eastAsia"/>
        </w:rPr>
        <w:t>（由投标单位据实填写，表格不够自行添加）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88"/>
        <w:gridCol w:w="2016"/>
        <w:gridCol w:w="1841"/>
        <w:gridCol w:w="2553"/>
        <w:gridCol w:w="1324"/>
      </w:tblGrid>
      <w:tr w:rsidR="00F203FE">
        <w:trPr>
          <w:trHeight w:val="994"/>
        </w:trPr>
        <w:tc>
          <w:tcPr>
            <w:tcW w:w="462" w:type="pct"/>
            <w:tcBorders>
              <w:top w:val="single" w:sz="12" w:space="0" w:color="auto"/>
              <w:left w:val="single" w:sz="12" w:space="0" w:color="auto"/>
              <w:bottom w:val="single" w:sz="6" w:space="0" w:color="auto"/>
              <w:right w:val="single" w:sz="6" w:space="0" w:color="auto"/>
            </w:tcBorders>
            <w:vAlign w:val="center"/>
          </w:tcPr>
          <w:p w:rsidR="00F203FE" w:rsidRDefault="002C09B4">
            <w:pPr>
              <w:spacing w:line="340" w:lineRule="exact"/>
              <w:jc w:val="center"/>
              <w:rPr>
                <w:rFonts w:ascii="宋体" w:eastAsia="宋体" w:hAnsi="宋体"/>
              </w:rPr>
            </w:pPr>
            <w:r>
              <w:rPr>
                <w:rFonts w:ascii="宋体" w:eastAsia="宋体" w:hAnsi="宋体" w:hint="eastAsia"/>
                <w:szCs w:val="21"/>
              </w:rPr>
              <w:t>序号</w:t>
            </w:r>
          </w:p>
        </w:tc>
        <w:tc>
          <w:tcPr>
            <w:tcW w:w="1182" w:type="pct"/>
            <w:tcBorders>
              <w:top w:val="single" w:sz="12" w:space="0" w:color="auto"/>
              <w:left w:val="single" w:sz="6" w:space="0" w:color="auto"/>
              <w:bottom w:val="single" w:sz="6" w:space="0" w:color="auto"/>
              <w:right w:val="single" w:sz="6" w:space="0" w:color="auto"/>
            </w:tcBorders>
            <w:vAlign w:val="center"/>
          </w:tcPr>
          <w:p w:rsidR="00F203FE" w:rsidRDefault="002C09B4">
            <w:pPr>
              <w:spacing w:line="340" w:lineRule="exact"/>
              <w:jc w:val="center"/>
              <w:rPr>
                <w:rFonts w:ascii="宋体" w:eastAsia="宋体" w:hAnsi="宋体"/>
              </w:rPr>
            </w:pPr>
            <w:r>
              <w:rPr>
                <w:rFonts w:ascii="宋体" w:eastAsia="宋体" w:hAnsi="宋体" w:hint="eastAsia"/>
                <w:szCs w:val="21"/>
              </w:rPr>
              <w:t>货物或服务名称</w:t>
            </w:r>
          </w:p>
        </w:tc>
        <w:tc>
          <w:tcPr>
            <w:tcW w:w="1080" w:type="pct"/>
            <w:tcBorders>
              <w:top w:val="single" w:sz="12" w:space="0" w:color="auto"/>
              <w:left w:val="single" w:sz="6" w:space="0" w:color="auto"/>
              <w:bottom w:val="single" w:sz="6" w:space="0" w:color="auto"/>
              <w:right w:val="single" w:sz="6" w:space="0" w:color="auto"/>
            </w:tcBorders>
            <w:vAlign w:val="center"/>
          </w:tcPr>
          <w:p w:rsidR="00F203FE" w:rsidRDefault="002C09B4">
            <w:pPr>
              <w:spacing w:line="340" w:lineRule="exact"/>
              <w:jc w:val="center"/>
              <w:rPr>
                <w:rFonts w:ascii="宋体" w:eastAsia="宋体" w:hAnsi="宋体"/>
              </w:rPr>
            </w:pPr>
            <w:r>
              <w:rPr>
                <w:rFonts w:ascii="宋体" w:eastAsia="宋体" w:hAnsi="宋体" w:hint="eastAsia"/>
                <w:szCs w:val="21"/>
              </w:rPr>
              <w:t>询价文件要求的商务条款</w:t>
            </w:r>
          </w:p>
        </w:tc>
        <w:tc>
          <w:tcPr>
            <w:tcW w:w="1498" w:type="pct"/>
            <w:tcBorders>
              <w:top w:val="single" w:sz="12" w:space="0" w:color="auto"/>
              <w:left w:val="single" w:sz="6" w:space="0" w:color="auto"/>
              <w:bottom w:val="single" w:sz="6" w:space="0" w:color="auto"/>
              <w:right w:val="single" w:sz="6" w:space="0" w:color="auto"/>
            </w:tcBorders>
            <w:vAlign w:val="center"/>
          </w:tcPr>
          <w:p w:rsidR="00F203FE" w:rsidRDefault="002C09B4">
            <w:pPr>
              <w:spacing w:line="340" w:lineRule="exact"/>
              <w:jc w:val="center"/>
              <w:rPr>
                <w:rFonts w:ascii="宋体" w:eastAsia="宋体" w:hAnsi="宋体"/>
              </w:rPr>
            </w:pPr>
            <w:r>
              <w:rPr>
                <w:rFonts w:ascii="宋体" w:eastAsia="宋体" w:hAnsi="宋体" w:hint="eastAsia"/>
                <w:szCs w:val="21"/>
              </w:rPr>
              <w:t>投标文件响应情况（必须根据项目需求逐一注明品牌、规格等详细内容）</w:t>
            </w:r>
          </w:p>
        </w:tc>
        <w:tc>
          <w:tcPr>
            <w:tcW w:w="777" w:type="pct"/>
            <w:tcBorders>
              <w:top w:val="single" w:sz="12" w:space="0" w:color="auto"/>
              <w:left w:val="single" w:sz="6" w:space="0" w:color="auto"/>
              <w:bottom w:val="single" w:sz="6" w:space="0" w:color="auto"/>
              <w:right w:val="single" w:sz="12" w:space="0" w:color="auto"/>
            </w:tcBorders>
          </w:tcPr>
          <w:p w:rsidR="00F203FE" w:rsidRDefault="00F203FE">
            <w:pPr>
              <w:spacing w:line="340" w:lineRule="exact"/>
              <w:ind w:firstLine="480"/>
              <w:jc w:val="center"/>
              <w:rPr>
                <w:rFonts w:ascii="宋体" w:eastAsia="宋体" w:hAnsi="宋体"/>
              </w:rPr>
            </w:pPr>
          </w:p>
          <w:p w:rsidR="00F203FE" w:rsidRDefault="002C09B4">
            <w:pPr>
              <w:spacing w:line="340" w:lineRule="exact"/>
              <w:jc w:val="center"/>
              <w:rPr>
                <w:rFonts w:ascii="宋体" w:eastAsia="宋体" w:hAnsi="宋体"/>
              </w:rPr>
            </w:pPr>
            <w:r>
              <w:rPr>
                <w:rFonts w:ascii="宋体" w:eastAsia="宋体" w:hAnsi="宋体" w:hint="eastAsia"/>
                <w:szCs w:val="21"/>
              </w:rPr>
              <w:t>偏离说明</w:t>
            </w:r>
          </w:p>
        </w:tc>
      </w:tr>
      <w:tr w:rsidR="00F203FE">
        <w:trPr>
          <w:trHeight w:val="414"/>
        </w:trPr>
        <w:tc>
          <w:tcPr>
            <w:tcW w:w="462" w:type="pct"/>
            <w:tcBorders>
              <w:top w:val="single" w:sz="6" w:space="0" w:color="auto"/>
              <w:left w:val="single" w:sz="12" w:space="0" w:color="auto"/>
              <w:bottom w:val="single" w:sz="6" w:space="0" w:color="auto"/>
              <w:right w:val="single" w:sz="6" w:space="0" w:color="auto"/>
            </w:tcBorders>
          </w:tcPr>
          <w:p w:rsidR="00F203FE" w:rsidRDefault="002C09B4">
            <w:pPr>
              <w:spacing w:line="340" w:lineRule="exact"/>
              <w:ind w:firstLine="480"/>
              <w:jc w:val="center"/>
              <w:rPr>
                <w:rFonts w:ascii="宋体" w:eastAsia="宋体" w:hAnsi="宋体"/>
              </w:rPr>
            </w:pPr>
            <w:r>
              <w:rPr>
                <w:rFonts w:ascii="宋体" w:eastAsia="宋体" w:hAnsi="宋体" w:hint="eastAsia"/>
                <w:szCs w:val="21"/>
              </w:rPr>
              <w:t>1</w:t>
            </w:r>
          </w:p>
        </w:tc>
        <w:tc>
          <w:tcPr>
            <w:tcW w:w="1182"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center"/>
              <w:rPr>
                <w:rFonts w:ascii="宋体" w:eastAsia="宋体" w:hAnsi="宋体"/>
              </w:rPr>
            </w:pPr>
          </w:p>
        </w:tc>
        <w:tc>
          <w:tcPr>
            <w:tcW w:w="1080"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ascii="宋体" w:eastAsia="宋体" w:hAnsi="宋体"/>
              </w:rPr>
            </w:pPr>
          </w:p>
        </w:tc>
        <w:tc>
          <w:tcPr>
            <w:tcW w:w="1498"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777" w:type="pct"/>
            <w:tcBorders>
              <w:top w:val="single" w:sz="6" w:space="0" w:color="auto"/>
              <w:left w:val="single" w:sz="6" w:space="0" w:color="auto"/>
              <w:bottom w:val="single" w:sz="6" w:space="0" w:color="auto"/>
              <w:right w:val="single" w:sz="12" w:space="0" w:color="auto"/>
            </w:tcBorders>
          </w:tcPr>
          <w:p w:rsidR="00F203FE" w:rsidRDefault="00F203FE">
            <w:pPr>
              <w:spacing w:line="340" w:lineRule="exact"/>
              <w:ind w:firstLine="480"/>
              <w:jc w:val="left"/>
              <w:rPr>
                <w:rFonts w:eastAsia="宋体"/>
              </w:rPr>
            </w:pPr>
          </w:p>
        </w:tc>
      </w:tr>
      <w:tr w:rsidR="00F203FE">
        <w:trPr>
          <w:trHeight w:val="310"/>
        </w:trPr>
        <w:tc>
          <w:tcPr>
            <w:tcW w:w="462" w:type="pct"/>
            <w:tcBorders>
              <w:top w:val="single" w:sz="6" w:space="0" w:color="auto"/>
              <w:left w:val="single" w:sz="12" w:space="0" w:color="auto"/>
              <w:bottom w:val="single" w:sz="6" w:space="0" w:color="auto"/>
              <w:right w:val="single" w:sz="6" w:space="0" w:color="auto"/>
            </w:tcBorders>
          </w:tcPr>
          <w:p w:rsidR="00F203FE" w:rsidRDefault="002C09B4">
            <w:pPr>
              <w:spacing w:line="340" w:lineRule="exact"/>
              <w:ind w:firstLine="480"/>
              <w:jc w:val="center"/>
              <w:rPr>
                <w:rFonts w:ascii="宋体" w:eastAsia="宋体" w:hAnsi="宋体"/>
              </w:rPr>
            </w:pPr>
            <w:r>
              <w:rPr>
                <w:rFonts w:ascii="宋体" w:eastAsia="宋体" w:hAnsi="宋体" w:hint="eastAsia"/>
                <w:szCs w:val="21"/>
              </w:rPr>
              <w:t>2</w:t>
            </w:r>
          </w:p>
        </w:tc>
        <w:tc>
          <w:tcPr>
            <w:tcW w:w="1182"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center"/>
              <w:rPr>
                <w:rFonts w:ascii="宋体" w:eastAsia="宋体" w:hAnsi="宋体"/>
              </w:rPr>
            </w:pPr>
          </w:p>
        </w:tc>
        <w:tc>
          <w:tcPr>
            <w:tcW w:w="1080"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ascii="宋体" w:eastAsia="宋体" w:hAnsi="宋体"/>
              </w:rPr>
            </w:pPr>
          </w:p>
        </w:tc>
        <w:tc>
          <w:tcPr>
            <w:tcW w:w="1498"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777" w:type="pct"/>
            <w:tcBorders>
              <w:top w:val="single" w:sz="6" w:space="0" w:color="auto"/>
              <w:left w:val="single" w:sz="6" w:space="0" w:color="auto"/>
              <w:bottom w:val="single" w:sz="6" w:space="0" w:color="auto"/>
              <w:right w:val="single" w:sz="12" w:space="0" w:color="auto"/>
            </w:tcBorders>
          </w:tcPr>
          <w:p w:rsidR="00F203FE" w:rsidRDefault="00F203FE">
            <w:pPr>
              <w:spacing w:line="340" w:lineRule="exact"/>
              <w:ind w:firstLine="480"/>
              <w:jc w:val="left"/>
              <w:rPr>
                <w:rFonts w:eastAsia="宋体"/>
              </w:rPr>
            </w:pPr>
          </w:p>
        </w:tc>
      </w:tr>
      <w:tr w:rsidR="00F203FE">
        <w:trPr>
          <w:trHeight w:val="400"/>
        </w:trPr>
        <w:tc>
          <w:tcPr>
            <w:tcW w:w="462" w:type="pct"/>
            <w:tcBorders>
              <w:top w:val="single" w:sz="6" w:space="0" w:color="auto"/>
              <w:left w:val="single" w:sz="12" w:space="0" w:color="auto"/>
              <w:bottom w:val="single" w:sz="6" w:space="0" w:color="auto"/>
              <w:right w:val="single" w:sz="6" w:space="0" w:color="auto"/>
            </w:tcBorders>
          </w:tcPr>
          <w:p w:rsidR="00F203FE" w:rsidRDefault="002C09B4">
            <w:pPr>
              <w:spacing w:line="340" w:lineRule="exact"/>
              <w:ind w:firstLine="480"/>
              <w:jc w:val="center"/>
              <w:rPr>
                <w:rFonts w:ascii="宋体" w:eastAsia="宋体" w:hAnsi="宋体"/>
              </w:rPr>
            </w:pPr>
            <w:r>
              <w:rPr>
                <w:rFonts w:ascii="宋体" w:eastAsia="宋体" w:hAnsi="宋体" w:hint="eastAsia"/>
                <w:szCs w:val="21"/>
              </w:rPr>
              <w:t>3</w:t>
            </w:r>
          </w:p>
        </w:tc>
        <w:tc>
          <w:tcPr>
            <w:tcW w:w="1182"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center"/>
              <w:rPr>
                <w:rFonts w:ascii="宋体" w:eastAsia="宋体" w:hAnsi="宋体"/>
              </w:rPr>
            </w:pPr>
          </w:p>
        </w:tc>
        <w:tc>
          <w:tcPr>
            <w:tcW w:w="1080"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1498"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777" w:type="pct"/>
            <w:tcBorders>
              <w:top w:val="single" w:sz="6" w:space="0" w:color="auto"/>
              <w:left w:val="single" w:sz="6" w:space="0" w:color="auto"/>
              <w:bottom w:val="single" w:sz="6" w:space="0" w:color="auto"/>
              <w:right w:val="single" w:sz="12" w:space="0" w:color="auto"/>
            </w:tcBorders>
          </w:tcPr>
          <w:p w:rsidR="00F203FE" w:rsidRDefault="00F203FE">
            <w:pPr>
              <w:spacing w:line="340" w:lineRule="exact"/>
              <w:ind w:firstLine="480"/>
              <w:jc w:val="left"/>
              <w:rPr>
                <w:rFonts w:eastAsia="宋体"/>
              </w:rPr>
            </w:pPr>
          </w:p>
        </w:tc>
      </w:tr>
      <w:tr w:rsidR="00F203FE">
        <w:trPr>
          <w:trHeight w:val="419"/>
        </w:trPr>
        <w:tc>
          <w:tcPr>
            <w:tcW w:w="462" w:type="pct"/>
            <w:tcBorders>
              <w:top w:val="single" w:sz="6" w:space="0" w:color="auto"/>
              <w:left w:val="single" w:sz="12" w:space="0" w:color="auto"/>
              <w:bottom w:val="single" w:sz="6" w:space="0" w:color="auto"/>
              <w:right w:val="single" w:sz="6" w:space="0" w:color="auto"/>
            </w:tcBorders>
          </w:tcPr>
          <w:p w:rsidR="00F203FE" w:rsidRDefault="002C09B4">
            <w:pPr>
              <w:spacing w:line="340" w:lineRule="exact"/>
              <w:ind w:firstLine="480"/>
              <w:jc w:val="center"/>
              <w:rPr>
                <w:rFonts w:ascii="宋体" w:eastAsia="宋体" w:hAnsi="宋体"/>
              </w:rPr>
            </w:pPr>
            <w:r>
              <w:rPr>
                <w:rFonts w:ascii="宋体" w:eastAsia="宋体" w:hAnsi="宋体" w:hint="eastAsia"/>
                <w:szCs w:val="21"/>
              </w:rPr>
              <w:t>4</w:t>
            </w:r>
          </w:p>
        </w:tc>
        <w:tc>
          <w:tcPr>
            <w:tcW w:w="1182"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center"/>
              <w:rPr>
                <w:rFonts w:ascii="宋体" w:eastAsia="宋体" w:hAnsi="宋体"/>
              </w:rPr>
            </w:pPr>
          </w:p>
        </w:tc>
        <w:tc>
          <w:tcPr>
            <w:tcW w:w="1080"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ascii="宋体" w:eastAsia="宋体" w:hAnsi="宋体"/>
              </w:rPr>
            </w:pPr>
          </w:p>
        </w:tc>
        <w:tc>
          <w:tcPr>
            <w:tcW w:w="1498"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777" w:type="pct"/>
            <w:tcBorders>
              <w:top w:val="single" w:sz="6" w:space="0" w:color="auto"/>
              <w:left w:val="single" w:sz="6" w:space="0" w:color="auto"/>
              <w:bottom w:val="single" w:sz="6" w:space="0" w:color="auto"/>
              <w:right w:val="single" w:sz="12" w:space="0" w:color="auto"/>
            </w:tcBorders>
          </w:tcPr>
          <w:p w:rsidR="00F203FE" w:rsidRDefault="00F203FE">
            <w:pPr>
              <w:spacing w:line="340" w:lineRule="exact"/>
              <w:ind w:firstLine="480"/>
              <w:jc w:val="left"/>
              <w:rPr>
                <w:rFonts w:eastAsia="宋体"/>
              </w:rPr>
            </w:pPr>
          </w:p>
        </w:tc>
      </w:tr>
      <w:tr w:rsidR="00F203FE">
        <w:trPr>
          <w:trHeight w:val="419"/>
        </w:trPr>
        <w:tc>
          <w:tcPr>
            <w:tcW w:w="462" w:type="pct"/>
            <w:tcBorders>
              <w:top w:val="single" w:sz="6" w:space="0" w:color="auto"/>
              <w:left w:val="single" w:sz="12" w:space="0" w:color="auto"/>
              <w:bottom w:val="single" w:sz="6" w:space="0" w:color="auto"/>
              <w:right w:val="single" w:sz="6" w:space="0" w:color="auto"/>
            </w:tcBorders>
          </w:tcPr>
          <w:p w:rsidR="00F203FE" w:rsidRDefault="00F203FE">
            <w:pPr>
              <w:spacing w:line="340" w:lineRule="exact"/>
              <w:ind w:firstLine="480"/>
              <w:jc w:val="center"/>
              <w:rPr>
                <w:rFonts w:ascii="宋体" w:eastAsia="宋体" w:hAnsi="宋体"/>
                <w:szCs w:val="21"/>
              </w:rPr>
            </w:pPr>
          </w:p>
        </w:tc>
        <w:tc>
          <w:tcPr>
            <w:tcW w:w="1182"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center"/>
              <w:rPr>
                <w:rFonts w:ascii="宋体" w:eastAsia="宋体" w:hAnsi="宋体"/>
              </w:rPr>
            </w:pPr>
          </w:p>
        </w:tc>
        <w:tc>
          <w:tcPr>
            <w:tcW w:w="1080"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ascii="宋体" w:eastAsia="宋体" w:hAnsi="宋体"/>
              </w:rPr>
            </w:pPr>
          </w:p>
        </w:tc>
        <w:tc>
          <w:tcPr>
            <w:tcW w:w="1498"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777" w:type="pct"/>
            <w:tcBorders>
              <w:top w:val="single" w:sz="6" w:space="0" w:color="auto"/>
              <w:left w:val="single" w:sz="6" w:space="0" w:color="auto"/>
              <w:bottom w:val="single" w:sz="6" w:space="0" w:color="auto"/>
              <w:right w:val="single" w:sz="12" w:space="0" w:color="auto"/>
            </w:tcBorders>
          </w:tcPr>
          <w:p w:rsidR="00F203FE" w:rsidRDefault="00F203FE">
            <w:pPr>
              <w:spacing w:line="340" w:lineRule="exact"/>
              <w:ind w:firstLine="480"/>
              <w:jc w:val="left"/>
              <w:rPr>
                <w:rFonts w:eastAsia="宋体"/>
              </w:rPr>
            </w:pPr>
          </w:p>
        </w:tc>
      </w:tr>
      <w:tr w:rsidR="00F203FE">
        <w:trPr>
          <w:trHeight w:val="419"/>
        </w:trPr>
        <w:tc>
          <w:tcPr>
            <w:tcW w:w="462" w:type="pct"/>
            <w:tcBorders>
              <w:top w:val="single" w:sz="6" w:space="0" w:color="auto"/>
              <w:left w:val="single" w:sz="12" w:space="0" w:color="auto"/>
              <w:bottom w:val="single" w:sz="6" w:space="0" w:color="auto"/>
              <w:right w:val="single" w:sz="6" w:space="0" w:color="auto"/>
            </w:tcBorders>
          </w:tcPr>
          <w:p w:rsidR="00F203FE" w:rsidRDefault="00F203FE">
            <w:pPr>
              <w:spacing w:line="340" w:lineRule="exact"/>
              <w:ind w:firstLine="480"/>
              <w:jc w:val="center"/>
              <w:rPr>
                <w:rFonts w:ascii="宋体" w:eastAsia="宋体" w:hAnsi="宋体"/>
                <w:szCs w:val="21"/>
              </w:rPr>
            </w:pPr>
          </w:p>
        </w:tc>
        <w:tc>
          <w:tcPr>
            <w:tcW w:w="1182"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center"/>
              <w:rPr>
                <w:rFonts w:ascii="宋体" w:eastAsia="宋体" w:hAnsi="宋体"/>
              </w:rPr>
            </w:pPr>
          </w:p>
        </w:tc>
        <w:tc>
          <w:tcPr>
            <w:tcW w:w="1080"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ascii="宋体" w:eastAsia="宋体" w:hAnsi="宋体"/>
              </w:rPr>
            </w:pPr>
          </w:p>
        </w:tc>
        <w:tc>
          <w:tcPr>
            <w:tcW w:w="1498"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777" w:type="pct"/>
            <w:tcBorders>
              <w:top w:val="single" w:sz="6" w:space="0" w:color="auto"/>
              <w:left w:val="single" w:sz="6" w:space="0" w:color="auto"/>
              <w:bottom w:val="single" w:sz="6" w:space="0" w:color="auto"/>
              <w:right w:val="single" w:sz="12" w:space="0" w:color="auto"/>
            </w:tcBorders>
          </w:tcPr>
          <w:p w:rsidR="00F203FE" w:rsidRDefault="00F203FE">
            <w:pPr>
              <w:spacing w:line="340" w:lineRule="exact"/>
              <w:ind w:firstLine="480"/>
              <w:jc w:val="left"/>
              <w:rPr>
                <w:rFonts w:eastAsia="宋体"/>
              </w:rPr>
            </w:pPr>
          </w:p>
        </w:tc>
      </w:tr>
      <w:tr w:rsidR="00F203FE">
        <w:trPr>
          <w:trHeight w:val="419"/>
        </w:trPr>
        <w:tc>
          <w:tcPr>
            <w:tcW w:w="462" w:type="pct"/>
            <w:tcBorders>
              <w:top w:val="single" w:sz="6" w:space="0" w:color="auto"/>
              <w:left w:val="single" w:sz="12" w:space="0" w:color="auto"/>
              <w:bottom w:val="single" w:sz="6" w:space="0" w:color="auto"/>
              <w:right w:val="single" w:sz="6" w:space="0" w:color="auto"/>
            </w:tcBorders>
          </w:tcPr>
          <w:p w:rsidR="00F203FE" w:rsidRDefault="00F203FE">
            <w:pPr>
              <w:spacing w:line="340" w:lineRule="exact"/>
              <w:ind w:firstLine="480"/>
              <w:jc w:val="center"/>
              <w:rPr>
                <w:rFonts w:ascii="宋体" w:eastAsia="宋体" w:hAnsi="宋体"/>
                <w:szCs w:val="21"/>
              </w:rPr>
            </w:pPr>
          </w:p>
        </w:tc>
        <w:tc>
          <w:tcPr>
            <w:tcW w:w="1182"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center"/>
              <w:rPr>
                <w:rFonts w:ascii="宋体" w:eastAsia="宋体" w:hAnsi="宋体"/>
              </w:rPr>
            </w:pPr>
          </w:p>
        </w:tc>
        <w:tc>
          <w:tcPr>
            <w:tcW w:w="1080"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ascii="宋体" w:eastAsia="宋体" w:hAnsi="宋体"/>
              </w:rPr>
            </w:pPr>
          </w:p>
        </w:tc>
        <w:tc>
          <w:tcPr>
            <w:tcW w:w="1498"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777" w:type="pct"/>
            <w:tcBorders>
              <w:top w:val="single" w:sz="6" w:space="0" w:color="auto"/>
              <w:left w:val="single" w:sz="6" w:space="0" w:color="auto"/>
              <w:bottom w:val="single" w:sz="6" w:space="0" w:color="auto"/>
              <w:right w:val="single" w:sz="12" w:space="0" w:color="auto"/>
            </w:tcBorders>
          </w:tcPr>
          <w:p w:rsidR="00F203FE" w:rsidRDefault="00F203FE">
            <w:pPr>
              <w:spacing w:line="340" w:lineRule="exact"/>
              <w:ind w:firstLine="480"/>
              <w:jc w:val="left"/>
              <w:rPr>
                <w:rFonts w:eastAsia="宋体"/>
              </w:rPr>
            </w:pPr>
          </w:p>
        </w:tc>
      </w:tr>
      <w:tr w:rsidR="00F203FE">
        <w:trPr>
          <w:trHeight w:val="419"/>
        </w:trPr>
        <w:tc>
          <w:tcPr>
            <w:tcW w:w="462" w:type="pct"/>
            <w:tcBorders>
              <w:top w:val="single" w:sz="6" w:space="0" w:color="auto"/>
              <w:left w:val="single" w:sz="12" w:space="0" w:color="auto"/>
              <w:bottom w:val="single" w:sz="6" w:space="0" w:color="auto"/>
              <w:right w:val="single" w:sz="6" w:space="0" w:color="auto"/>
            </w:tcBorders>
          </w:tcPr>
          <w:p w:rsidR="00F203FE" w:rsidRDefault="00F203FE">
            <w:pPr>
              <w:spacing w:line="340" w:lineRule="exact"/>
              <w:ind w:firstLine="480"/>
              <w:jc w:val="center"/>
              <w:rPr>
                <w:rFonts w:ascii="宋体" w:eastAsia="宋体" w:hAnsi="宋体"/>
                <w:szCs w:val="21"/>
              </w:rPr>
            </w:pPr>
          </w:p>
        </w:tc>
        <w:tc>
          <w:tcPr>
            <w:tcW w:w="1182"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center"/>
              <w:rPr>
                <w:rFonts w:ascii="宋体" w:eastAsia="宋体" w:hAnsi="宋体"/>
              </w:rPr>
            </w:pPr>
          </w:p>
        </w:tc>
        <w:tc>
          <w:tcPr>
            <w:tcW w:w="1080"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ascii="宋体" w:eastAsia="宋体" w:hAnsi="宋体"/>
              </w:rPr>
            </w:pPr>
          </w:p>
        </w:tc>
        <w:tc>
          <w:tcPr>
            <w:tcW w:w="1498" w:type="pct"/>
            <w:tcBorders>
              <w:top w:val="single" w:sz="6" w:space="0" w:color="auto"/>
              <w:left w:val="single" w:sz="6" w:space="0" w:color="auto"/>
              <w:bottom w:val="single" w:sz="6" w:space="0" w:color="auto"/>
              <w:right w:val="single" w:sz="6" w:space="0" w:color="auto"/>
            </w:tcBorders>
            <w:vAlign w:val="center"/>
          </w:tcPr>
          <w:p w:rsidR="00F203FE" w:rsidRDefault="00F203FE">
            <w:pPr>
              <w:spacing w:line="340" w:lineRule="exact"/>
              <w:ind w:firstLine="480"/>
              <w:jc w:val="left"/>
              <w:rPr>
                <w:rFonts w:eastAsia="宋体"/>
              </w:rPr>
            </w:pPr>
          </w:p>
        </w:tc>
        <w:tc>
          <w:tcPr>
            <w:tcW w:w="777" w:type="pct"/>
            <w:tcBorders>
              <w:top w:val="single" w:sz="6" w:space="0" w:color="auto"/>
              <w:left w:val="single" w:sz="6" w:space="0" w:color="auto"/>
              <w:bottom w:val="single" w:sz="6" w:space="0" w:color="auto"/>
              <w:right w:val="single" w:sz="12" w:space="0" w:color="auto"/>
            </w:tcBorders>
          </w:tcPr>
          <w:p w:rsidR="00F203FE" w:rsidRDefault="00F203FE">
            <w:pPr>
              <w:spacing w:line="340" w:lineRule="exact"/>
              <w:ind w:firstLine="480"/>
              <w:jc w:val="left"/>
              <w:rPr>
                <w:rFonts w:eastAsia="宋体"/>
              </w:rPr>
            </w:pPr>
          </w:p>
        </w:tc>
      </w:tr>
    </w:tbl>
    <w:p w:rsidR="00F203FE" w:rsidRDefault="00F203FE">
      <w:pPr>
        <w:snapToGrid w:val="0"/>
        <w:spacing w:line="300" w:lineRule="auto"/>
        <w:ind w:firstLine="482"/>
        <w:rPr>
          <w:rFonts w:ascii="宋体" w:eastAsia="宋体" w:hAnsi="宋体"/>
          <w:b/>
          <w:szCs w:val="21"/>
        </w:rPr>
      </w:pPr>
    </w:p>
    <w:p w:rsidR="00F203FE" w:rsidRDefault="00F203FE">
      <w:pPr>
        <w:snapToGrid w:val="0"/>
        <w:spacing w:line="300" w:lineRule="auto"/>
        <w:ind w:firstLine="482"/>
        <w:rPr>
          <w:rFonts w:ascii="宋体" w:eastAsia="宋体" w:hAnsi="宋体"/>
          <w:b/>
          <w:szCs w:val="21"/>
        </w:rPr>
      </w:pPr>
    </w:p>
    <w:p w:rsidR="00F203FE" w:rsidRDefault="002C09B4">
      <w:pPr>
        <w:snapToGrid w:val="0"/>
        <w:spacing w:line="360" w:lineRule="auto"/>
        <w:ind w:firstLine="480"/>
        <w:jc w:val="right"/>
        <w:rPr>
          <w:rFonts w:ascii="宋体" w:eastAsia="宋体"/>
        </w:rPr>
      </w:pPr>
      <w:r>
        <w:rPr>
          <w:rFonts w:ascii="宋体" w:eastAsia="宋体" w:hAnsi="宋体" w:hint="eastAsia"/>
        </w:rPr>
        <w:t>投标单位</w:t>
      </w:r>
      <w:r>
        <w:rPr>
          <w:rFonts w:ascii="宋体" w:eastAsia="宋体" w:hAnsi="宋体" w:cs="宋体" w:hint="eastAsia"/>
        </w:rPr>
        <w:t>：（加盖公章）</w:t>
      </w:r>
    </w:p>
    <w:p w:rsidR="00F203FE" w:rsidRDefault="002C09B4">
      <w:pPr>
        <w:snapToGrid w:val="0"/>
        <w:spacing w:line="360" w:lineRule="auto"/>
        <w:ind w:firstLineChars="1000" w:firstLine="2400"/>
        <w:jc w:val="right"/>
        <w:rPr>
          <w:rFonts w:ascii="宋体" w:eastAsia="宋体"/>
        </w:rPr>
      </w:pPr>
      <w:r>
        <w:rPr>
          <w:rFonts w:ascii="宋体" w:eastAsia="宋体" w:hAnsi="宋体" w:cs="宋体" w:hint="eastAsia"/>
        </w:rPr>
        <w:t>法定代表人或被授权人：（签字或盖章）</w:t>
      </w:r>
    </w:p>
    <w:p w:rsidR="00F203FE" w:rsidRDefault="002C09B4">
      <w:pPr>
        <w:snapToGrid w:val="0"/>
        <w:spacing w:line="360" w:lineRule="auto"/>
        <w:ind w:firstLineChars="1600" w:firstLine="3840"/>
        <w:rPr>
          <w:rFonts w:ascii="宋体" w:eastAsia="宋体"/>
        </w:rPr>
      </w:pPr>
      <w:r>
        <w:rPr>
          <w:rFonts w:eastAsia="宋体" w:hAnsi="宋体" w:hint="eastAsia"/>
          <w:color w:val="000000"/>
          <w:szCs w:val="21"/>
          <w:lang w:val="zh-CN"/>
        </w:rPr>
        <w:t xml:space="preserve">               </w:t>
      </w:r>
      <w:r>
        <w:rPr>
          <w:rFonts w:eastAsia="宋体" w:hAnsi="宋体" w:hint="eastAsia"/>
          <w:color w:val="000000"/>
          <w:szCs w:val="21"/>
          <w:lang w:val="zh-CN"/>
        </w:rPr>
        <w:t>日期：</w:t>
      </w:r>
      <w:r>
        <w:rPr>
          <w:rFonts w:eastAsia="宋体" w:hAnsi="宋体" w:hint="eastAsia"/>
          <w:color w:val="000000"/>
          <w:szCs w:val="21"/>
          <w:lang w:val="zh-CN"/>
        </w:rPr>
        <w:t xml:space="preserve">  </w:t>
      </w:r>
      <w:r>
        <w:rPr>
          <w:rFonts w:eastAsia="宋体" w:hAnsi="宋体" w:hint="eastAsia"/>
          <w:color w:val="000000"/>
          <w:szCs w:val="21"/>
          <w:lang w:val="zh-CN"/>
        </w:rPr>
        <w:t>年</w:t>
      </w:r>
      <w:r>
        <w:rPr>
          <w:rFonts w:eastAsia="宋体" w:hAnsi="宋体" w:hint="eastAsia"/>
          <w:color w:val="000000"/>
          <w:szCs w:val="21"/>
          <w:lang w:val="zh-CN"/>
        </w:rPr>
        <w:t xml:space="preserve">  </w:t>
      </w:r>
      <w:r>
        <w:rPr>
          <w:rFonts w:eastAsia="宋体" w:hAnsi="宋体" w:hint="eastAsia"/>
          <w:color w:val="000000"/>
          <w:szCs w:val="21"/>
          <w:lang w:val="zh-CN"/>
        </w:rPr>
        <w:t>月</w:t>
      </w:r>
      <w:r>
        <w:rPr>
          <w:rFonts w:eastAsia="宋体" w:hAnsi="宋体" w:hint="eastAsia"/>
          <w:color w:val="000000"/>
          <w:szCs w:val="21"/>
          <w:lang w:val="zh-CN"/>
        </w:rPr>
        <w:t xml:space="preserve">  </w:t>
      </w:r>
      <w:r>
        <w:rPr>
          <w:rFonts w:eastAsia="宋体" w:hAnsi="宋体" w:hint="eastAsia"/>
          <w:color w:val="000000"/>
          <w:szCs w:val="21"/>
          <w:lang w:val="zh-CN"/>
        </w:rPr>
        <w:t>日</w:t>
      </w:r>
    </w:p>
    <w:p w:rsidR="00F203FE" w:rsidRDefault="00F203FE">
      <w:pPr>
        <w:snapToGrid w:val="0"/>
        <w:spacing w:line="300" w:lineRule="auto"/>
        <w:ind w:firstLine="482"/>
        <w:rPr>
          <w:rFonts w:ascii="宋体" w:eastAsia="宋体" w:hAnsi="宋体"/>
          <w:b/>
          <w:szCs w:val="21"/>
        </w:rPr>
      </w:pPr>
    </w:p>
    <w:p w:rsidR="00F203FE" w:rsidRDefault="002C09B4">
      <w:pPr>
        <w:snapToGrid w:val="0"/>
        <w:spacing w:line="300" w:lineRule="auto"/>
        <w:ind w:firstLine="482"/>
        <w:rPr>
          <w:rFonts w:ascii="宋体" w:eastAsia="宋体" w:hAnsi="宋体"/>
          <w:b/>
        </w:rPr>
      </w:pPr>
      <w:r>
        <w:rPr>
          <w:rFonts w:ascii="宋体" w:eastAsia="宋体" w:hAnsi="宋体" w:hint="eastAsia"/>
          <w:b/>
          <w:szCs w:val="21"/>
        </w:rPr>
        <w:t>注：</w:t>
      </w:r>
    </w:p>
    <w:p w:rsidR="00F203FE" w:rsidRDefault="002C09B4">
      <w:pPr>
        <w:snapToGrid w:val="0"/>
        <w:spacing w:line="300" w:lineRule="auto"/>
        <w:ind w:firstLineChars="200" w:firstLine="480"/>
        <w:rPr>
          <w:rFonts w:ascii="宋体" w:eastAsia="宋体" w:hAnsi="宋体"/>
          <w:color w:val="000000"/>
          <w:szCs w:val="21"/>
        </w:rPr>
      </w:pPr>
      <w:r>
        <w:rPr>
          <w:rFonts w:ascii="宋体" w:eastAsia="宋体" w:hAnsi="宋体" w:hint="eastAsia"/>
          <w:szCs w:val="21"/>
        </w:rPr>
        <w:t>1.</w:t>
      </w:r>
      <w:r>
        <w:rPr>
          <w:rFonts w:ascii="宋体" w:eastAsia="宋体" w:hAnsi="宋体" w:hint="eastAsia"/>
        </w:rPr>
        <w:t xml:space="preserve"> 投标单位</w:t>
      </w:r>
      <w:r>
        <w:rPr>
          <w:rFonts w:ascii="宋体" w:eastAsia="宋体" w:hAnsi="宋体" w:hint="eastAsia"/>
          <w:color w:val="000000"/>
          <w:szCs w:val="21"/>
        </w:rPr>
        <w:t>提交的响应文件中与采购文件第三部分“项目需求”中的技术部分的要求，如有偏离应逐条填列在偏离表中，</w:t>
      </w:r>
      <w:r>
        <w:rPr>
          <w:rFonts w:ascii="宋体" w:eastAsia="宋体" w:hAnsi="宋体" w:hint="eastAsia"/>
          <w:szCs w:val="21"/>
        </w:rPr>
        <w:t>“偏离说明”一栏选择“正偏离”、“无偏离”、“负偏离”进行填写。正偏离、无偏离的确认和</w:t>
      </w:r>
      <w:r>
        <w:rPr>
          <w:rFonts w:ascii="宋体" w:eastAsia="宋体" w:hAnsi="宋体" w:hint="eastAsia"/>
          <w:color w:val="000000"/>
          <w:szCs w:val="21"/>
        </w:rPr>
        <w:t>负偏离的是否响应招标文件，由评委认定。</w:t>
      </w:r>
    </w:p>
    <w:p w:rsidR="00F203FE" w:rsidRDefault="002C09B4">
      <w:pPr>
        <w:snapToGrid w:val="0"/>
        <w:spacing w:line="300" w:lineRule="auto"/>
        <w:ind w:firstLineChars="200" w:firstLine="480"/>
        <w:rPr>
          <w:rFonts w:ascii="宋体" w:eastAsia="宋体" w:hAnsi="宋体"/>
          <w:szCs w:val="21"/>
        </w:rPr>
      </w:pPr>
      <w:r>
        <w:rPr>
          <w:rFonts w:ascii="宋体" w:eastAsia="宋体" w:hAnsi="宋体" w:hint="eastAsia"/>
          <w:color w:val="000000"/>
          <w:szCs w:val="21"/>
        </w:rPr>
        <w:t>2.如本表格中内容空白，视为</w:t>
      </w:r>
      <w:r>
        <w:rPr>
          <w:rFonts w:ascii="宋体" w:eastAsia="宋体" w:hAnsi="宋体" w:hint="eastAsia"/>
        </w:rPr>
        <w:t>投标单位</w:t>
      </w:r>
      <w:r>
        <w:rPr>
          <w:rFonts w:ascii="宋体" w:eastAsia="宋体" w:hAnsi="宋体" w:hint="eastAsia"/>
          <w:color w:val="000000"/>
          <w:szCs w:val="21"/>
        </w:rPr>
        <w:t>完全响应招标文件</w:t>
      </w:r>
    </w:p>
    <w:p w:rsidR="00F203FE" w:rsidRDefault="002C09B4">
      <w:pPr>
        <w:snapToGrid w:val="0"/>
        <w:spacing w:line="300" w:lineRule="auto"/>
        <w:ind w:firstLineChars="200" w:firstLine="480"/>
        <w:rPr>
          <w:rFonts w:ascii="宋体" w:eastAsia="宋体" w:hAnsi="宋体"/>
          <w:szCs w:val="21"/>
        </w:rPr>
      </w:pPr>
      <w:r>
        <w:rPr>
          <w:rFonts w:ascii="宋体" w:eastAsia="宋体" w:hAnsi="宋体" w:hint="eastAsia"/>
          <w:szCs w:val="21"/>
        </w:rPr>
        <w:t>3.</w:t>
      </w:r>
      <w:r>
        <w:rPr>
          <w:rFonts w:ascii="宋体" w:eastAsia="宋体" w:hAnsi="宋体" w:hint="eastAsia"/>
        </w:rPr>
        <w:t>投标单位</w:t>
      </w:r>
      <w:r>
        <w:rPr>
          <w:rFonts w:ascii="宋体" w:eastAsia="宋体" w:hAnsi="宋体" w:hint="eastAsia"/>
          <w:szCs w:val="21"/>
        </w:rPr>
        <w:t>如果虚假响应，将被暂停参加招标单位组织的采购活动。</w:t>
      </w:r>
    </w:p>
    <w:p w:rsidR="00F203FE" w:rsidRDefault="002C09B4">
      <w:pPr>
        <w:snapToGrid w:val="0"/>
        <w:spacing w:line="300" w:lineRule="auto"/>
        <w:ind w:firstLineChars="200" w:firstLine="480"/>
        <w:rPr>
          <w:rFonts w:ascii="宋体" w:eastAsia="宋体" w:hAnsi="宋体"/>
          <w:bCs/>
          <w:szCs w:val="21"/>
        </w:rPr>
      </w:pPr>
      <w:r>
        <w:rPr>
          <w:rFonts w:ascii="宋体" w:eastAsia="宋体" w:hAnsi="宋体" w:hint="eastAsia"/>
          <w:bCs/>
          <w:szCs w:val="21"/>
        </w:rPr>
        <w:t>4.</w:t>
      </w:r>
      <w:r>
        <w:rPr>
          <w:rFonts w:ascii="宋体" w:eastAsia="宋体" w:hAnsi="宋体" w:hint="eastAsia"/>
        </w:rPr>
        <w:t>投标单位</w:t>
      </w:r>
      <w:r>
        <w:rPr>
          <w:rFonts w:ascii="宋体" w:eastAsia="宋体" w:hAnsi="宋体" w:hint="eastAsia"/>
          <w:bCs/>
          <w:szCs w:val="21"/>
        </w:rPr>
        <w:t>若提供其他增值服务，可以在表中自行据实填写。</w:t>
      </w:r>
    </w:p>
    <w:p w:rsidR="00F203FE" w:rsidRDefault="00F203FE">
      <w:pPr>
        <w:snapToGrid w:val="0"/>
        <w:spacing w:line="400" w:lineRule="exact"/>
        <w:ind w:firstLineChars="192" w:firstLine="540"/>
        <w:rPr>
          <w:rFonts w:ascii="宋体" w:eastAsia="宋体" w:hAnsi="宋体" w:cs="宋体"/>
          <w:b/>
          <w:kern w:val="0"/>
          <w:sz w:val="28"/>
          <w:szCs w:val="28"/>
        </w:rPr>
      </w:pPr>
    </w:p>
    <w:p w:rsidR="00F203FE" w:rsidRDefault="00F203FE">
      <w:pPr>
        <w:snapToGrid w:val="0"/>
        <w:spacing w:line="400" w:lineRule="exact"/>
        <w:ind w:firstLineChars="192" w:firstLine="540"/>
        <w:rPr>
          <w:rFonts w:ascii="宋体" w:eastAsia="宋体" w:hAnsi="宋体" w:cs="宋体"/>
          <w:b/>
          <w:kern w:val="0"/>
          <w:sz w:val="28"/>
          <w:szCs w:val="28"/>
        </w:rPr>
      </w:pPr>
    </w:p>
    <w:p w:rsidR="00F203FE" w:rsidRDefault="002C09B4">
      <w:pPr>
        <w:widowControl/>
        <w:ind w:firstLine="562"/>
        <w:jc w:val="left"/>
        <w:rPr>
          <w:rFonts w:ascii="宋体" w:eastAsia="宋体"/>
          <w:b/>
          <w:bCs/>
          <w:sz w:val="28"/>
          <w:szCs w:val="28"/>
        </w:rPr>
      </w:pPr>
      <w:r>
        <w:rPr>
          <w:rFonts w:ascii="宋体" w:eastAsia="宋体"/>
          <w:b/>
          <w:bCs/>
          <w:sz w:val="28"/>
          <w:szCs w:val="28"/>
        </w:rPr>
        <w:br w:type="page"/>
      </w:r>
    </w:p>
    <w:p w:rsidR="00F203FE" w:rsidRDefault="002C09B4">
      <w:pPr>
        <w:snapToGrid w:val="0"/>
        <w:spacing w:line="520" w:lineRule="exact"/>
        <w:ind w:firstLine="482"/>
        <w:outlineLvl w:val="3"/>
        <w:rPr>
          <w:rFonts w:ascii="宋体" w:hAnsi="宋体"/>
          <w:b/>
          <w:bCs/>
          <w:u w:val="single"/>
        </w:rPr>
      </w:pPr>
      <w:r>
        <w:rPr>
          <w:rFonts w:ascii="宋体" w:hAnsi="宋体" w:hint="eastAsia"/>
          <w:b/>
          <w:bCs/>
          <w:u w:val="single"/>
        </w:rPr>
        <w:lastRenderedPageBreak/>
        <w:t>报价响应文件格式</w:t>
      </w:r>
    </w:p>
    <w:p w:rsidR="00F203FE" w:rsidRDefault="00F203FE">
      <w:pPr>
        <w:pStyle w:val="2"/>
        <w:framePr w:wrap="around"/>
      </w:pPr>
    </w:p>
    <w:p w:rsidR="00F203FE" w:rsidRDefault="002C09B4">
      <w:pPr>
        <w:framePr w:hSpace="180" w:wrap="around" w:vAnchor="text" w:hAnchor="page" w:x="947" w:y="473"/>
        <w:snapToGrid w:val="0"/>
        <w:spacing w:line="520" w:lineRule="exact"/>
        <w:ind w:firstLineChars="200" w:firstLine="562"/>
        <w:suppressOverlap/>
        <w:jc w:val="center"/>
        <w:outlineLvl w:val="3"/>
        <w:rPr>
          <w:rFonts w:ascii="宋体" w:eastAsia="宋体" w:hAnsi="宋体" w:cs="宋体"/>
          <w:b/>
          <w:bCs/>
          <w:color w:val="000000"/>
          <w:sz w:val="28"/>
          <w:szCs w:val="28"/>
        </w:rPr>
      </w:pPr>
      <w:r>
        <w:rPr>
          <w:rFonts w:ascii="宋体" w:eastAsia="宋体" w:hAnsi="宋体" w:cs="宋体" w:hint="eastAsia"/>
          <w:b/>
          <w:bCs/>
          <w:color w:val="000000"/>
          <w:sz w:val="28"/>
          <w:szCs w:val="28"/>
        </w:rPr>
        <w:t xml:space="preserve">     1.询价响应报价总表（格式表）</w:t>
      </w:r>
    </w:p>
    <w:p w:rsidR="00F203FE" w:rsidRDefault="00F203FE">
      <w:pPr>
        <w:pStyle w:val="a9"/>
        <w:ind w:firstLine="420"/>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8079"/>
      </w:tblGrid>
      <w:tr w:rsidR="00F203FE">
        <w:trPr>
          <w:trHeight w:val="456"/>
        </w:trPr>
        <w:tc>
          <w:tcPr>
            <w:tcW w:w="1666" w:type="dxa"/>
            <w:vAlign w:val="center"/>
          </w:tcPr>
          <w:p w:rsidR="00F203FE" w:rsidRDefault="002C09B4" w:rsidP="00B02475">
            <w:pPr>
              <w:snapToGrid w:val="0"/>
              <w:spacing w:line="420" w:lineRule="exact"/>
              <w:ind w:left="1133" w:hangingChars="472" w:hanging="1133"/>
              <w:jc w:val="center"/>
              <w:rPr>
                <w:rFonts w:eastAsia="宋体"/>
              </w:rPr>
            </w:pPr>
            <w:r>
              <w:rPr>
                <w:rFonts w:eastAsia="宋体" w:cs="宋体" w:hint="eastAsia"/>
              </w:rPr>
              <w:t>项目名称</w:t>
            </w:r>
          </w:p>
        </w:tc>
        <w:tc>
          <w:tcPr>
            <w:tcW w:w="8079" w:type="dxa"/>
            <w:vAlign w:val="center"/>
          </w:tcPr>
          <w:p w:rsidR="00F203FE" w:rsidRDefault="002C09B4" w:rsidP="00B02475">
            <w:pPr>
              <w:snapToGrid w:val="0"/>
              <w:spacing w:line="420" w:lineRule="exact"/>
              <w:ind w:left="1133" w:hangingChars="472" w:hanging="1133"/>
              <w:jc w:val="center"/>
              <w:rPr>
                <w:rFonts w:eastAsia="宋体"/>
              </w:rPr>
            </w:pPr>
            <w:r>
              <w:rPr>
                <w:rFonts w:ascii="宋体" w:eastAsia="宋体" w:hAnsi="宋体" w:cs="宋体" w:hint="eastAsia"/>
              </w:rPr>
              <w:t>南通兴环环境卫生服务有限公司2026年度工会会员春节慰问物资采购项目</w:t>
            </w:r>
          </w:p>
        </w:tc>
      </w:tr>
      <w:tr w:rsidR="00F203FE">
        <w:trPr>
          <w:trHeight w:val="456"/>
        </w:trPr>
        <w:tc>
          <w:tcPr>
            <w:tcW w:w="1666" w:type="dxa"/>
            <w:vAlign w:val="center"/>
          </w:tcPr>
          <w:p w:rsidR="00F203FE" w:rsidRDefault="002C09B4" w:rsidP="00B02475">
            <w:pPr>
              <w:snapToGrid w:val="0"/>
              <w:spacing w:line="420" w:lineRule="exact"/>
              <w:ind w:left="1133" w:hangingChars="472" w:hanging="1133"/>
              <w:jc w:val="center"/>
              <w:rPr>
                <w:rFonts w:eastAsia="宋体" w:cs="宋体"/>
              </w:rPr>
            </w:pPr>
            <w:r>
              <w:rPr>
                <w:rFonts w:eastAsia="宋体" w:cs="宋体" w:hint="eastAsia"/>
              </w:rPr>
              <w:t>项目编号</w:t>
            </w:r>
          </w:p>
        </w:tc>
        <w:tc>
          <w:tcPr>
            <w:tcW w:w="8079" w:type="dxa"/>
            <w:vAlign w:val="center"/>
          </w:tcPr>
          <w:p w:rsidR="00F203FE" w:rsidRDefault="002C09B4" w:rsidP="00B02475">
            <w:pPr>
              <w:snapToGrid w:val="0"/>
              <w:spacing w:line="420" w:lineRule="exact"/>
              <w:ind w:left="1133" w:hangingChars="472" w:hanging="1133"/>
              <w:jc w:val="center"/>
              <w:rPr>
                <w:rFonts w:ascii="宋体" w:eastAsia="宋体" w:hAnsi="宋体" w:cs="宋体"/>
              </w:rPr>
            </w:pPr>
            <w:r>
              <w:rPr>
                <w:rFonts w:ascii="宋体" w:eastAsia="宋体" w:hAnsi="宋体" w:cs="宋体" w:hint="eastAsia"/>
              </w:rPr>
              <w:t>JSKJ2025200（XJ08）</w:t>
            </w:r>
          </w:p>
        </w:tc>
      </w:tr>
      <w:tr w:rsidR="00F203FE">
        <w:trPr>
          <w:trHeight w:val="456"/>
        </w:trPr>
        <w:tc>
          <w:tcPr>
            <w:tcW w:w="1666" w:type="dxa"/>
            <w:vAlign w:val="center"/>
          </w:tcPr>
          <w:p w:rsidR="00F203FE" w:rsidRDefault="002C09B4" w:rsidP="00B02475">
            <w:pPr>
              <w:snapToGrid w:val="0"/>
              <w:spacing w:line="420" w:lineRule="exact"/>
              <w:ind w:left="1133" w:hangingChars="472" w:hanging="1133"/>
              <w:jc w:val="center"/>
              <w:rPr>
                <w:rFonts w:eastAsia="宋体" w:cs="宋体"/>
              </w:rPr>
            </w:pPr>
            <w:r>
              <w:rPr>
                <w:rFonts w:eastAsia="宋体" w:cs="宋体" w:hint="eastAsia"/>
              </w:rPr>
              <w:t>总价</w:t>
            </w:r>
          </w:p>
        </w:tc>
        <w:tc>
          <w:tcPr>
            <w:tcW w:w="8079" w:type="dxa"/>
            <w:vAlign w:val="center"/>
          </w:tcPr>
          <w:p w:rsidR="00F203FE" w:rsidRDefault="002C09B4">
            <w:pPr>
              <w:snapToGrid w:val="0"/>
              <w:spacing w:line="420" w:lineRule="exact"/>
              <w:ind w:firstLine="480"/>
              <w:rPr>
                <w:rFonts w:ascii="宋体" w:eastAsia="宋体" w:hAnsi="宋体" w:cs="宋体"/>
              </w:rPr>
            </w:pPr>
            <w:r>
              <w:rPr>
                <w:rFonts w:ascii="宋体" w:eastAsia="宋体" w:hAnsi="宋体" w:cs="宋体" w:hint="eastAsia"/>
                <w:snapToGrid w:val="0"/>
              </w:rPr>
              <w:t>人民币</w:t>
            </w:r>
            <w:r w:rsidR="00B02475">
              <w:rPr>
                <w:rFonts w:ascii="宋体" w:eastAsia="宋体" w:hAnsi="宋体" w:cs="宋体" w:hint="eastAsia"/>
                <w:snapToGrid w:val="0"/>
                <w:u w:val="single"/>
              </w:rPr>
              <w:t xml:space="preserve">             </w:t>
            </w:r>
            <w:r>
              <w:rPr>
                <w:rFonts w:ascii="宋体" w:eastAsia="宋体" w:hAnsi="宋体" w:cs="宋体" w:hint="eastAsia"/>
                <w:snapToGrid w:val="0"/>
              </w:rPr>
              <w:t>元，暂按1700份计算</w:t>
            </w:r>
          </w:p>
        </w:tc>
      </w:tr>
      <w:tr w:rsidR="00F203FE">
        <w:trPr>
          <w:trHeight w:val="653"/>
        </w:trPr>
        <w:tc>
          <w:tcPr>
            <w:tcW w:w="1666" w:type="dxa"/>
            <w:vAlign w:val="center"/>
          </w:tcPr>
          <w:p w:rsidR="00F203FE" w:rsidRDefault="002C09B4">
            <w:pPr>
              <w:snapToGrid w:val="0"/>
              <w:spacing w:line="420" w:lineRule="exact"/>
              <w:ind w:left="2"/>
              <w:jc w:val="center"/>
              <w:rPr>
                <w:rFonts w:eastAsia="宋体"/>
              </w:rPr>
            </w:pPr>
            <w:r>
              <w:rPr>
                <w:rFonts w:eastAsia="宋体" w:cs="宋体" w:hint="eastAsia"/>
              </w:rPr>
              <w:t>单价</w:t>
            </w:r>
          </w:p>
        </w:tc>
        <w:tc>
          <w:tcPr>
            <w:tcW w:w="8079" w:type="dxa"/>
            <w:vAlign w:val="center"/>
          </w:tcPr>
          <w:p w:rsidR="00F203FE" w:rsidRDefault="002C09B4">
            <w:pPr>
              <w:snapToGrid w:val="0"/>
              <w:spacing w:line="420" w:lineRule="exact"/>
              <w:ind w:firstLine="480"/>
              <w:rPr>
                <w:rFonts w:ascii="宋体" w:eastAsia="宋体" w:hAnsi="宋体" w:cs="宋体"/>
              </w:rPr>
            </w:pPr>
            <w:r>
              <w:rPr>
                <w:rFonts w:ascii="宋体" w:eastAsia="宋体" w:hAnsi="宋体" w:cs="宋体" w:hint="eastAsia"/>
                <w:snapToGrid w:val="0"/>
              </w:rPr>
              <w:t>人民币</w:t>
            </w:r>
            <w:r w:rsidR="00B02475">
              <w:rPr>
                <w:rFonts w:ascii="宋体" w:eastAsia="宋体" w:hAnsi="宋体" w:cs="宋体" w:hint="eastAsia"/>
                <w:snapToGrid w:val="0"/>
                <w:u w:val="single"/>
              </w:rPr>
              <w:t xml:space="preserve">                  </w:t>
            </w:r>
            <w:r>
              <w:rPr>
                <w:rFonts w:ascii="宋体" w:eastAsia="宋体" w:hAnsi="宋体" w:cs="宋体" w:hint="eastAsia"/>
                <w:snapToGrid w:val="0"/>
              </w:rPr>
              <w:t>元/人</w:t>
            </w:r>
          </w:p>
        </w:tc>
      </w:tr>
      <w:tr w:rsidR="00F203FE">
        <w:trPr>
          <w:trHeight w:val="561"/>
        </w:trPr>
        <w:tc>
          <w:tcPr>
            <w:tcW w:w="1666" w:type="dxa"/>
            <w:tcBorders>
              <w:bottom w:val="double" w:sz="4" w:space="0" w:color="auto"/>
            </w:tcBorders>
            <w:vAlign w:val="center"/>
          </w:tcPr>
          <w:p w:rsidR="00F203FE" w:rsidRDefault="002C09B4">
            <w:pPr>
              <w:snapToGrid w:val="0"/>
              <w:spacing w:line="420" w:lineRule="exact"/>
              <w:ind w:left="2"/>
              <w:jc w:val="center"/>
              <w:rPr>
                <w:rFonts w:eastAsia="宋体" w:cs="宋体"/>
              </w:rPr>
            </w:pPr>
            <w:r>
              <w:rPr>
                <w:rFonts w:eastAsia="宋体" w:cs="宋体" w:hint="eastAsia"/>
              </w:rPr>
              <w:t>付款条件</w:t>
            </w:r>
          </w:p>
        </w:tc>
        <w:tc>
          <w:tcPr>
            <w:tcW w:w="8079" w:type="dxa"/>
            <w:tcBorders>
              <w:bottom w:val="double" w:sz="4" w:space="0" w:color="auto"/>
            </w:tcBorders>
            <w:vAlign w:val="center"/>
          </w:tcPr>
          <w:p w:rsidR="00F203FE" w:rsidRDefault="002C09B4">
            <w:pPr>
              <w:snapToGrid w:val="0"/>
              <w:spacing w:line="420" w:lineRule="exact"/>
              <w:ind w:left="2" w:firstLine="480"/>
              <w:rPr>
                <w:rFonts w:eastAsia="宋体" w:cs="宋体"/>
              </w:rPr>
            </w:pPr>
            <w:r>
              <w:rPr>
                <w:rFonts w:eastAsia="宋体" w:cs="宋体" w:hint="eastAsia"/>
              </w:rPr>
              <w:t>完全接受并响应本项目询价文件的要求。</w:t>
            </w:r>
          </w:p>
        </w:tc>
      </w:tr>
    </w:tbl>
    <w:p w:rsidR="00F203FE" w:rsidRDefault="00F203FE">
      <w:pPr>
        <w:snapToGrid w:val="0"/>
        <w:spacing w:line="360" w:lineRule="auto"/>
        <w:ind w:firstLine="480"/>
        <w:rPr>
          <w:rFonts w:ascii="宋体" w:eastAsia="宋体" w:hAnsi="宋体"/>
        </w:rPr>
      </w:pPr>
    </w:p>
    <w:p w:rsidR="00F203FE" w:rsidRDefault="002C09B4">
      <w:pPr>
        <w:snapToGrid w:val="0"/>
        <w:spacing w:line="360" w:lineRule="auto"/>
        <w:ind w:firstLine="480"/>
        <w:rPr>
          <w:rFonts w:ascii="宋体" w:eastAsia="宋体" w:hAnsi="宋体"/>
          <w:lang w:val="zh-CN"/>
        </w:rPr>
      </w:pPr>
      <w:r>
        <w:rPr>
          <w:rFonts w:ascii="宋体" w:eastAsia="宋体" w:hAnsi="宋体" w:hint="eastAsia"/>
        </w:rPr>
        <w:t>投标单位：（单位盖章）</w:t>
      </w:r>
    </w:p>
    <w:p w:rsidR="00F203FE" w:rsidRDefault="002C09B4">
      <w:pPr>
        <w:snapToGrid w:val="0"/>
        <w:spacing w:line="360" w:lineRule="auto"/>
        <w:ind w:firstLine="480"/>
        <w:rPr>
          <w:rFonts w:ascii="宋体" w:eastAsia="宋体" w:hAnsi="宋体"/>
        </w:rPr>
      </w:pPr>
      <w:r>
        <w:rPr>
          <w:rFonts w:ascii="宋体" w:eastAsia="宋体" w:hAnsi="宋体" w:hint="eastAsia"/>
        </w:rPr>
        <w:t>法定代表人或被委托授权人：（签字或盖章）</w:t>
      </w:r>
    </w:p>
    <w:p w:rsidR="00F203FE" w:rsidRDefault="002C09B4">
      <w:pPr>
        <w:kinsoku w:val="0"/>
        <w:topLinePunct/>
        <w:snapToGrid w:val="0"/>
        <w:spacing w:line="360" w:lineRule="auto"/>
        <w:ind w:firstLine="480"/>
        <w:rPr>
          <w:rFonts w:eastAsia="宋体"/>
        </w:rPr>
      </w:pPr>
      <w:r>
        <w:rPr>
          <w:rFonts w:ascii="宋体" w:eastAsia="宋体" w:hAnsi="宋体" w:hint="eastAsia"/>
        </w:rPr>
        <w:t>日期：</w:t>
      </w:r>
      <w:r>
        <w:rPr>
          <w:rFonts w:eastAsia="宋体" w:cs="宋体" w:hint="eastAsia"/>
        </w:rPr>
        <w:t xml:space="preserve">     </w:t>
      </w:r>
      <w:r>
        <w:rPr>
          <w:rFonts w:eastAsia="宋体" w:cs="宋体" w:hint="eastAsia"/>
        </w:rPr>
        <w:t>年</w:t>
      </w:r>
      <w:r>
        <w:rPr>
          <w:rFonts w:eastAsia="宋体" w:cs="宋体" w:hint="eastAsia"/>
        </w:rPr>
        <w:t xml:space="preserve">      </w:t>
      </w:r>
      <w:r>
        <w:rPr>
          <w:rFonts w:eastAsia="宋体" w:cs="宋体" w:hint="eastAsia"/>
        </w:rPr>
        <w:t>月</w:t>
      </w:r>
      <w:r>
        <w:rPr>
          <w:rFonts w:eastAsia="宋体" w:cs="宋体" w:hint="eastAsia"/>
        </w:rPr>
        <w:t xml:space="preserve">     </w:t>
      </w:r>
      <w:r>
        <w:rPr>
          <w:rFonts w:eastAsia="宋体" w:cs="宋体" w:hint="eastAsia"/>
        </w:rPr>
        <w:t>日</w:t>
      </w:r>
    </w:p>
    <w:p w:rsidR="00F203FE" w:rsidRDefault="00F203FE">
      <w:pPr>
        <w:snapToGrid w:val="0"/>
        <w:spacing w:line="420" w:lineRule="exact"/>
        <w:ind w:firstLine="482"/>
        <w:rPr>
          <w:rFonts w:eastAsia="宋体" w:cs="宋体"/>
          <w:b/>
          <w:bCs/>
        </w:rPr>
      </w:pPr>
    </w:p>
    <w:p w:rsidR="00F203FE" w:rsidRDefault="002C09B4">
      <w:pPr>
        <w:snapToGrid w:val="0"/>
        <w:spacing w:line="276" w:lineRule="auto"/>
        <w:ind w:firstLine="482"/>
        <w:rPr>
          <w:rFonts w:eastAsia="宋体"/>
          <w:b/>
          <w:bCs/>
        </w:rPr>
      </w:pPr>
      <w:r>
        <w:rPr>
          <w:rFonts w:eastAsia="宋体" w:cs="宋体" w:hint="eastAsia"/>
          <w:b/>
          <w:bCs/>
        </w:rPr>
        <w:t>注：</w:t>
      </w:r>
    </w:p>
    <w:p w:rsidR="00F203FE" w:rsidRDefault="002C09B4">
      <w:pPr>
        <w:snapToGrid w:val="0"/>
        <w:spacing w:line="276" w:lineRule="auto"/>
        <w:ind w:firstLineChars="100" w:firstLine="240"/>
        <w:rPr>
          <w:rFonts w:ascii="宋体" w:eastAsia="宋体" w:hAnsi="宋体" w:cs="宋体"/>
          <w:u w:val="thick" w:color="FF0000"/>
        </w:rPr>
      </w:pPr>
      <w:r>
        <w:rPr>
          <w:rFonts w:eastAsia="宋体" w:cs="宋体" w:hint="eastAsia"/>
        </w:rPr>
        <w:t>（</w:t>
      </w:r>
      <w:r>
        <w:rPr>
          <w:rFonts w:eastAsia="宋体"/>
        </w:rPr>
        <w:t>1</w:t>
      </w:r>
      <w:r>
        <w:rPr>
          <w:rFonts w:eastAsia="宋体" w:cs="宋体" w:hint="eastAsia"/>
        </w:rPr>
        <w:t>）</w:t>
      </w:r>
      <w:r>
        <w:rPr>
          <w:rFonts w:ascii="宋体" w:eastAsia="宋体" w:hAnsi="宋体" w:cs="宋体" w:hint="eastAsia"/>
          <w:b/>
          <w:bCs/>
          <w:u w:val="thick" w:color="FF0000"/>
        </w:rPr>
        <w:t>本表为格式表，不得改动，必须提供。</w:t>
      </w:r>
    </w:p>
    <w:p w:rsidR="00F203FE" w:rsidRDefault="002C09B4">
      <w:pPr>
        <w:snapToGrid w:val="0"/>
        <w:spacing w:line="276" w:lineRule="auto"/>
        <w:ind w:firstLineChars="100" w:firstLine="240"/>
        <w:rPr>
          <w:rFonts w:ascii="宋体" w:eastAsia="宋体" w:hAnsi="宋体" w:cs="宋体"/>
        </w:rPr>
      </w:pPr>
      <w:r>
        <w:rPr>
          <w:rFonts w:ascii="宋体" w:eastAsia="宋体" w:hAnsi="宋体" w:cs="宋体" w:hint="eastAsia"/>
        </w:rPr>
        <w:t>（2）响应报价按本询价文件第二章规定的内容执行。</w:t>
      </w:r>
    </w:p>
    <w:p w:rsidR="00F203FE" w:rsidRDefault="00F203FE">
      <w:pPr>
        <w:widowControl/>
        <w:snapToGrid w:val="0"/>
        <w:spacing w:line="276" w:lineRule="auto"/>
        <w:ind w:firstLine="482"/>
        <w:jc w:val="left"/>
        <w:rPr>
          <w:rFonts w:eastAsia="宋体"/>
          <w:b/>
          <w:bCs/>
        </w:rPr>
      </w:pPr>
    </w:p>
    <w:p w:rsidR="00F203FE" w:rsidRDefault="00F203FE">
      <w:pPr>
        <w:widowControl/>
        <w:snapToGrid w:val="0"/>
        <w:spacing w:line="276" w:lineRule="auto"/>
        <w:ind w:firstLine="482"/>
        <w:jc w:val="left"/>
        <w:rPr>
          <w:rFonts w:eastAsia="宋体"/>
          <w:b/>
          <w:bCs/>
        </w:rPr>
      </w:pPr>
    </w:p>
    <w:p w:rsidR="00F203FE" w:rsidRDefault="00F203FE">
      <w:pPr>
        <w:widowControl/>
        <w:snapToGrid w:val="0"/>
        <w:spacing w:line="276" w:lineRule="auto"/>
        <w:ind w:firstLine="482"/>
        <w:jc w:val="left"/>
        <w:rPr>
          <w:rFonts w:eastAsia="宋体"/>
          <w:b/>
          <w:bCs/>
        </w:rPr>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pStyle w:val="a3"/>
        <w:ind w:firstLine="400"/>
      </w:pPr>
    </w:p>
    <w:p w:rsidR="00F203FE" w:rsidRDefault="00F203FE">
      <w:pPr>
        <w:widowControl/>
        <w:snapToGrid w:val="0"/>
        <w:spacing w:line="276" w:lineRule="auto"/>
        <w:ind w:firstLine="482"/>
        <w:jc w:val="left"/>
        <w:rPr>
          <w:rFonts w:eastAsia="宋体"/>
          <w:b/>
          <w:bCs/>
        </w:rPr>
      </w:pPr>
    </w:p>
    <w:p w:rsidR="00F203FE" w:rsidRDefault="002C09B4">
      <w:pPr>
        <w:snapToGrid w:val="0"/>
        <w:spacing w:line="520" w:lineRule="exact"/>
        <w:ind w:firstLineChars="200" w:firstLine="562"/>
        <w:jc w:val="center"/>
        <w:outlineLvl w:val="3"/>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2.询价响应报价明细表（格式表）</w:t>
      </w:r>
    </w:p>
    <w:tbl>
      <w:tblPr>
        <w:tblpPr w:leftFromText="180" w:rightFromText="180" w:vertAnchor="text" w:horzAnchor="page" w:tblpX="947" w:tblpY="473"/>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4"/>
        <w:gridCol w:w="1723"/>
        <w:gridCol w:w="709"/>
        <w:gridCol w:w="3686"/>
        <w:gridCol w:w="1134"/>
        <w:gridCol w:w="1985"/>
      </w:tblGrid>
      <w:tr w:rsidR="00F203FE">
        <w:tc>
          <w:tcPr>
            <w:tcW w:w="794" w:type="dxa"/>
            <w:noWrap/>
            <w:vAlign w:val="center"/>
          </w:tcPr>
          <w:p w:rsidR="00F203FE" w:rsidRDefault="002C09B4">
            <w:pPr>
              <w:spacing w:line="440" w:lineRule="exact"/>
              <w:jc w:val="center"/>
              <w:rPr>
                <w:rFonts w:asciiTheme="minorEastAsia" w:eastAsiaTheme="minorEastAsia" w:hAnsiTheme="minorEastAsia" w:cs="宋体"/>
                <w:color w:val="000000"/>
              </w:rPr>
            </w:pPr>
            <w:r>
              <w:rPr>
                <w:rFonts w:asciiTheme="minorEastAsia" w:eastAsiaTheme="minorEastAsia" w:hAnsiTheme="minorEastAsia" w:hint="eastAsia"/>
                <w:color w:val="000000"/>
              </w:rPr>
              <w:t>序号</w:t>
            </w:r>
          </w:p>
        </w:tc>
        <w:tc>
          <w:tcPr>
            <w:tcW w:w="1723" w:type="dxa"/>
            <w:noWrap/>
            <w:vAlign w:val="center"/>
          </w:tcPr>
          <w:p w:rsidR="00F203FE" w:rsidRDefault="002C09B4">
            <w:pPr>
              <w:spacing w:line="440" w:lineRule="exact"/>
              <w:jc w:val="center"/>
              <w:rPr>
                <w:rFonts w:asciiTheme="minorEastAsia" w:eastAsiaTheme="minorEastAsia" w:hAnsiTheme="minorEastAsia" w:cs="宋体"/>
                <w:color w:val="000000"/>
              </w:rPr>
            </w:pPr>
            <w:r>
              <w:rPr>
                <w:rFonts w:asciiTheme="minorEastAsia" w:eastAsiaTheme="minorEastAsia" w:hAnsiTheme="minorEastAsia" w:hint="eastAsia"/>
                <w:color w:val="000000"/>
              </w:rPr>
              <w:t>品名</w:t>
            </w:r>
          </w:p>
        </w:tc>
        <w:tc>
          <w:tcPr>
            <w:tcW w:w="709" w:type="dxa"/>
            <w:noWrap/>
            <w:vAlign w:val="center"/>
          </w:tcPr>
          <w:p w:rsidR="00F203FE" w:rsidRDefault="002C09B4">
            <w:pPr>
              <w:spacing w:line="360" w:lineRule="exact"/>
              <w:jc w:val="center"/>
              <w:rPr>
                <w:rFonts w:asciiTheme="minorEastAsia" w:eastAsiaTheme="minorEastAsia" w:hAnsiTheme="minorEastAsia" w:cs="宋体"/>
                <w:color w:val="000000"/>
              </w:rPr>
            </w:pPr>
            <w:r>
              <w:rPr>
                <w:rFonts w:asciiTheme="minorEastAsia" w:eastAsiaTheme="minorEastAsia" w:hAnsiTheme="minorEastAsia" w:hint="eastAsia"/>
                <w:color w:val="000000"/>
              </w:rPr>
              <w:t>数量</w:t>
            </w:r>
          </w:p>
        </w:tc>
        <w:tc>
          <w:tcPr>
            <w:tcW w:w="3686" w:type="dxa"/>
            <w:noWrap/>
            <w:vAlign w:val="center"/>
          </w:tcPr>
          <w:p w:rsidR="00F203FE" w:rsidRDefault="002C09B4">
            <w:pPr>
              <w:spacing w:line="440" w:lineRule="exact"/>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成交物资规格</w:t>
            </w:r>
          </w:p>
        </w:tc>
        <w:tc>
          <w:tcPr>
            <w:tcW w:w="1134" w:type="dxa"/>
            <w:tcBorders>
              <w:right w:val="single" w:sz="4" w:space="0" w:color="auto"/>
            </w:tcBorders>
            <w:noWrap/>
            <w:vAlign w:val="center"/>
          </w:tcPr>
          <w:p w:rsidR="00F203FE" w:rsidRDefault="002C09B4">
            <w:pPr>
              <w:spacing w:line="360" w:lineRule="exact"/>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品牌</w:t>
            </w:r>
          </w:p>
        </w:tc>
        <w:tc>
          <w:tcPr>
            <w:tcW w:w="1985" w:type="dxa"/>
            <w:tcBorders>
              <w:left w:val="single" w:sz="4" w:space="0" w:color="auto"/>
            </w:tcBorders>
            <w:vAlign w:val="center"/>
          </w:tcPr>
          <w:p w:rsidR="00F203FE" w:rsidRDefault="002C09B4">
            <w:pPr>
              <w:spacing w:line="360" w:lineRule="exact"/>
              <w:ind w:firstLine="480"/>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单价（元）</w:t>
            </w:r>
          </w:p>
        </w:tc>
      </w:tr>
      <w:tr w:rsidR="00F203FE">
        <w:trPr>
          <w:trHeight w:val="370"/>
        </w:trPr>
        <w:tc>
          <w:tcPr>
            <w:tcW w:w="794" w:type="dxa"/>
            <w:noWrap/>
            <w:vAlign w:val="center"/>
          </w:tcPr>
          <w:p w:rsidR="00F203FE" w:rsidRDefault="002C09B4">
            <w:pPr>
              <w:pStyle w:val="2"/>
              <w:framePr w:hSpace="0" w:wrap="auto" w:vAnchor="margin" w:hAnchor="text" w:xAlign="left" w:yAlign="inline"/>
              <w:suppressOverlap w:val="0"/>
            </w:pPr>
            <w:r>
              <w:rPr>
                <w:rFonts w:hint="eastAsia"/>
              </w:rPr>
              <w:t>1</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压榨葵花仁油</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2</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2</w:t>
            </w:r>
          </w:p>
        </w:tc>
        <w:tc>
          <w:tcPr>
            <w:tcW w:w="1723" w:type="dxa"/>
            <w:noWrap/>
            <w:vAlign w:val="center"/>
          </w:tcPr>
          <w:p w:rsidR="00F203FE" w:rsidRDefault="002C09B4">
            <w:pPr>
              <w:spacing w:line="440" w:lineRule="exact"/>
              <w:ind w:firstLine="480"/>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纯牛奶</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3</w:t>
            </w:r>
          </w:p>
        </w:tc>
        <w:tc>
          <w:tcPr>
            <w:tcW w:w="1723" w:type="dxa"/>
            <w:noWrap/>
            <w:vAlign w:val="center"/>
          </w:tcPr>
          <w:p w:rsidR="00F203FE" w:rsidRDefault="002C09B4">
            <w:pPr>
              <w:spacing w:line="440" w:lineRule="exact"/>
              <w:ind w:firstLine="480"/>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酸奶</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pStyle w:val="2"/>
              <w:framePr w:hSpace="0" w:wrap="auto" w:vAnchor="margin" w:hAnchor="text" w:xAlign="left" w:yAlign="inline"/>
              <w:suppressOverlap w:val="0"/>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4</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五谷杂粮礼盒</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985" w:type="dxa"/>
            <w:tcBorders>
              <w:left w:val="single" w:sz="4" w:space="0" w:color="auto"/>
            </w:tcBorders>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5</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每日坚果礼盒</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pStyle w:val="2"/>
              <w:framePr w:hSpace="0" w:wrap="auto" w:vAnchor="margin" w:hAnchor="text" w:xAlign="left" w:yAlign="inline"/>
              <w:suppressOverlap w:val="0"/>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1164"/>
        </w:trPr>
        <w:tc>
          <w:tcPr>
            <w:tcW w:w="794" w:type="dxa"/>
            <w:noWrap/>
            <w:vAlign w:val="center"/>
          </w:tcPr>
          <w:p w:rsidR="00F203FE" w:rsidRDefault="002C09B4">
            <w:pPr>
              <w:pStyle w:val="2"/>
              <w:framePr w:hSpace="0" w:wrap="auto" w:vAnchor="margin" w:hAnchor="text" w:xAlign="left" w:yAlign="inline"/>
              <w:suppressOverlap w:val="0"/>
            </w:pPr>
            <w:r>
              <w:rPr>
                <w:rFonts w:hint="eastAsia"/>
              </w:rPr>
              <w:t>6</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调味品礼盒</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pStyle w:val="2"/>
              <w:framePr w:hSpace="0" w:wrap="auto" w:vAnchor="margin" w:hAnchor="text" w:xAlign="left" w:yAlign="inline"/>
              <w:suppressOverlap w:val="0"/>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690"/>
        </w:trPr>
        <w:tc>
          <w:tcPr>
            <w:tcW w:w="794" w:type="dxa"/>
            <w:noWrap/>
            <w:vAlign w:val="center"/>
          </w:tcPr>
          <w:p w:rsidR="00F203FE" w:rsidRDefault="002C09B4">
            <w:pPr>
              <w:pStyle w:val="2"/>
              <w:framePr w:hSpace="0" w:wrap="auto" w:vAnchor="margin" w:hAnchor="text" w:xAlign="left" w:yAlign="inline"/>
              <w:suppressOverlap w:val="0"/>
            </w:pPr>
            <w:r>
              <w:rPr>
                <w:rFonts w:hint="eastAsia"/>
              </w:rPr>
              <w:t>7</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南通本地5055大米</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2</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c>
          <w:tcPr>
            <w:tcW w:w="794" w:type="dxa"/>
            <w:noWrap/>
            <w:vAlign w:val="center"/>
          </w:tcPr>
          <w:p w:rsidR="00F203FE" w:rsidRDefault="002C09B4">
            <w:pPr>
              <w:pStyle w:val="2"/>
              <w:framePr w:hSpace="0" w:wrap="auto" w:vAnchor="margin" w:hAnchor="text" w:xAlign="left" w:yAlign="inline"/>
              <w:suppressOverlap w:val="0"/>
            </w:pPr>
            <w:r>
              <w:rPr>
                <w:rFonts w:hint="eastAsia"/>
              </w:rPr>
              <w:t>8</w:t>
            </w:r>
          </w:p>
        </w:tc>
        <w:tc>
          <w:tcPr>
            <w:tcW w:w="1723" w:type="dxa"/>
            <w:noWrap/>
            <w:vAlign w:val="center"/>
          </w:tcPr>
          <w:p w:rsidR="00F203FE" w:rsidRDefault="002C09B4">
            <w:pPr>
              <w:spacing w:line="440" w:lineRule="exact"/>
              <w:ind w:firstLineChars="100" w:firstLine="240"/>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color w:val="000000"/>
              </w:rPr>
              <w:t>包子礼盒</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600"/>
        </w:trPr>
        <w:tc>
          <w:tcPr>
            <w:tcW w:w="794" w:type="dxa"/>
            <w:noWrap/>
            <w:vAlign w:val="center"/>
          </w:tcPr>
          <w:p w:rsidR="00F203FE" w:rsidRDefault="002C09B4">
            <w:pPr>
              <w:pStyle w:val="2"/>
              <w:framePr w:hSpace="0" w:wrap="auto" w:vAnchor="margin" w:hAnchor="text" w:xAlign="left" w:yAlign="inline"/>
              <w:suppressOverlap w:val="0"/>
            </w:pPr>
            <w:r>
              <w:rPr>
                <w:rFonts w:hint="eastAsia"/>
              </w:rPr>
              <w:t>9</w:t>
            </w:r>
          </w:p>
        </w:tc>
        <w:tc>
          <w:tcPr>
            <w:tcW w:w="1723" w:type="dxa"/>
            <w:noWrap/>
            <w:vAlign w:val="center"/>
          </w:tcPr>
          <w:p w:rsidR="00F203FE" w:rsidRDefault="002C09B4">
            <w:pPr>
              <w:spacing w:line="440" w:lineRule="exact"/>
              <w:ind w:firstLineChars="200" w:firstLine="480"/>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rPr>
              <w:t>冰糖</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pStyle w:val="2"/>
              <w:framePr w:hSpace="0" w:wrap="auto" w:vAnchor="margin" w:hAnchor="text" w:xAlign="left" w:yAlign="inline"/>
              <w:suppressOverlap w:val="0"/>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605"/>
        </w:trPr>
        <w:tc>
          <w:tcPr>
            <w:tcW w:w="794" w:type="dxa"/>
            <w:noWrap/>
            <w:vAlign w:val="center"/>
          </w:tcPr>
          <w:p w:rsidR="00F203FE" w:rsidRDefault="002C09B4">
            <w:pPr>
              <w:pStyle w:val="2"/>
              <w:framePr w:hSpace="0" w:wrap="auto" w:vAnchor="margin" w:hAnchor="text" w:xAlign="left" w:yAlign="inline"/>
              <w:suppressOverlap w:val="0"/>
            </w:pPr>
            <w:r>
              <w:rPr>
                <w:rFonts w:hint="eastAsia"/>
              </w:rPr>
              <w:t>10</w:t>
            </w:r>
          </w:p>
        </w:tc>
        <w:tc>
          <w:tcPr>
            <w:tcW w:w="1723" w:type="dxa"/>
            <w:noWrap/>
            <w:vAlign w:val="center"/>
          </w:tcPr>
          <w:p w:rsidR="00F203FE" w:rsidRDefault="002C09B4">
            <w:pPr>
              <w:spacing w:line="440" w:lineRule="exact"/>
              <w:jc w:val="left"/>
              <w:rPr>
                <w:rFonts w:asciiTheme="minorEastAsia" w:eastAsiaTheme="minorEastAsia" w:hAnsiTheme="minorEastAsia" w:cs="方正仿宋_GB2312"/>
                <w:color w:val="000000"/>
              </w:rPr>
            </w:pPr>
            <w:r>
              <w:rPr>
                <w:rFonts w:asciiTheme="minorEastAsia" w:eastAsiaTheme="minorEastAsia" w:hAnsiTheme="minorEastAsia" w:cs="方正仿宋_GB2312" w:hint="eastAsia"/>
              </w:rPr>
              <w:t>手撕面包</w:t>
            </w:r>
            <w:r>
              <w:rPr>
                <w:rFonts w:asciiTheme="minorEastAsia" w:eastAsiaTheme="minorEastAsia" w:hAnsiTheme="minorEastAsia" w:cs="方正仿宋_GB2312" w:hint="eastAsia"/>
                <w:color w:val="000000"/>
              </w:rPr>
              <w:t>礼盒</w:t>
            </w:r>
          </w:p>
        </w:tc>
        <w:tc>
          <w:tcPr>
            <w:tcW w:w="709" w:type="dxa"/>
            <w:noWrap/>
            <w:vAlign w:val="center"/>
          </w:tcPr>
          <w:p w:rsidR="00F203FE" w:rsidRDefault="002C09B4">
            <w:pPr>
              <w:spacing w:line="360" w:lineRule="exact"/>
              <w:ind w:firstLineChars="100" w:firstLine="210"/>
              <w:jc w:val="left"/>
              <w:rPr>
                <w:rFonts w:asciiTheme="minorEastAsia" w:eastAsiaTheme="minorEastAsia" w:hAnsiTheme="minorEastAsia" w:cs="仿宋_GB2312"/>
                <w:color w:val="000000"/>
                <w:sz w:val="21"/>
                <w:szCs w:val="21"/>
              </w:rPr>
            </w:pPr>
            <w:r>
              <w:rPr>
                <w:rFonts w:asciiTheme="minorEastAsia" w:eastAsiaTheme="minorEastAsia" w:hAnsiTheme="minorEastAsia" w:cs="仿宋_GB2312" w:hint="eastAsia"/>
                <w:color w:val="000000"/>
                <w:sz w:val="21"/>
                <w:szCs w:val="21"/>
              </w:rPr>
              <w:t>1</w:t>
            </w:r>
          </w:p>
        </w:tc>
        <w:tc>
          <w:tcPr>
            <w:tcW w:w="3686" w:type="dxa"/>
            <w:noWrap/>
            <w:vAlign w:val="center"/>
          </w:tcPr>
          <w:p w:rsidR="00F203FE" w:rsidRDefault="00F203FE">
            <w:pPr>
              <w:spacing w:line="360" w:lineRule="exact"/>
              <w:ind w:firstLine="420"/>
              <w:jc w:val="left"/>
              <w:rPr>
                <w:rFonts w:asciiTheme="minorEastAsia" w:eastAsiaTheme="minorEastAsia" w:hAnsiTheme="minorEastAsia" w:cs="仿宋_GB2312"/>
                <w:color w:val="000000"/>
                <w:sz w:val="21"/>
                <w:szCs w:val="21"/>
              </w:rPr>
            </w:pPr>
          </w:p>
        </w:tc>
        <w:tc>
          <w:tcPr>
            <w:tcW w:w="1134" w:type="dxa"/>
            <w:tcBorders>
              <w:right w:val="single" w:sz="4" w:space="0" w:color="auto"/>
            </w:tcBorders>
            <w:noWrap/>
            <w:vAlign w:val="center"/>
          </w:tcPr>
          <w:p w:rsidR="00F203FE" w:rsidRDefault="00F203FE">
            <w:pPr>
              <w:pStyle w:val="2"/>
              <w:framePr w:hSpace="0" w:wrap="auto" w:vAnchor="margin" w:hAnchor="text" w:xAlign="left" w:yAlign="inline"/>
              <w:suppressOverlap w:val="0"/>
            </w:pPr>
          </w:p>
        </w:tc>
        <w:tc>
          <w:tcPr>
            <w:tcW w:w="1985" w:type="dxa"/>
            <w:tcBorders>
              <w:left w:val="single" w:sz="4" w:space="0" w:color="auto"/>
              <w:right w:val="single" w:sz="4" w:space="0" w:color="auto"/>
            </w:tcBorders>
            <w:vAlign w:val="center"/>
          </w:tcPr>
          <w:p w:rsidR="00F203FE" w:rsidRDefault="00F203FE">
            <w:pPr>
              <w:pStyle w:val="2"/>
              <w:framePr w:hSpace="0" w:wrap="auto" w:vAnchor="margin" w:hAnchor="text" w:xAlign="left" w:yAlign="inline"/>
              <w:suppressOverlap w:val="0"/>
            </w:pPr>
          </w:p>
        </w:tc>
      </w:tr>
      <w:tr w:rsidR="00F203FE">
        <w:trPr>
          <w:trHeight w:val="605"/>
        </w:trPr>
        <w:tc>
          <w:tcPr>
            <w:tcW w:w="10031" w:type="dxa"/>
            <w:gridSpan w:val="6"/>
            <w:tcBorders>
              <w:right w:val="single" w:sz="4" w:space="0" w:color="auto"/>
            </w:tcBorders>
            <w:noWrap/>
            <w:vAlign w:val="center"/>
          </w:tcPr>
          <w:p w:rsidR="00F203FE" w:rsidRDefault="002C09B4">
            <w:pPr>
              <w:pStyle w:val="2"/>
              <w:framePr w:hSpace="0" w:wrap="auto" w:vAnchor="margin" w:hAnchor="text" w:xAlign="left" w:yAlign="inline"/>
              <w:suppressOverlap w:val="0"/>
              <w:rPr>
                <w:u w:val="single"/>
              </w:rPr>
            </w:pPr>
            <w:r>
              <w:rPr>
                <w:rFonts w:hint="eastAsia"/>
              </w:rPr>
              <w:t xml:space="preserve">合价： </w:t>
            </w:r>
            <w:r w:rsidR="00B02475">
              <w:rPr>
                <w:rFonts w:hint="eastAsia"/>
                <w:u w:val="single"/>
              </w:rPr>
              <w:t xml:space="preserve">                    </w:t>
            </w:r>
            <w:r>
              <w:rPr>
                <w:rFonts w:hint="eastAsia"/>
              </w:rPr>
              <w:t>元</w:t>
            </w:r>
            <w:r>
              <w:rPr>
                <w:rFonts w:ascii="宋体" w:eastAsia="宋体" w:hAnsi="宋体" w:cs="宋体" w:hint="eastAsia"/>
                <w:snapToGrid w:val="0"/>
              </w:rPr>
              <w:t>/人</w:t>
            </w:r>
          </w:p>
        </w:tc>
      </w:tr>
    </w:tbl>
    <w:p w:rsidR="00F203FE" w:rsidRDefault="00F203FE">
      <w:pPr>
        <w:spacing w:line="480" w:lineRule="exact"/>
        <w:ind w:firstLineChars="200" w:firstLine="480"/>
        <w:jc w:val="left"/>
        <w:rPr>
          <w:rFonts w:eastAsia="宋体"/>
          <w:kern w:val="0"/>
        </w:rPr>
      </w:pPr>
    </w:p>
    <w:p w:rsidR="00F203FE" w:rsidRDefault="00F203FE">
      <w:pPr>
        <w:pStyle w:val="a3"/>
        <w:ind w:firstLine="400"/>
      </w:pPr>
    </w:p>
    <w:p w:rsidR="00F203FE" w:rsidRDefault="002C09B4">
      <w:pPr>
        <w:snapToGrid w:val="0"/>
        <w:spacing w:line="360" w:lineRule="auto"/>
        <w:ind w:firstLine="480"/>
        <w:rPr>
          <w:rFonts w:ascii="宋体" w:eastAsia="宋体" w:hAnsi="宋体"/>
          <w:lang w:val="zh-CN"/>
        </w:rPr>
      </w:pPr>
      <w:r>
        <w:rPr>
          <w:rFonts w:ascii="宋体" w:eastAsia="宋体" w:hAnsi="宋体" w:hint="eastAsia"/>
        </w:rPr>
        <w:t>投标单位：（单位盖章）</w:t>
      </w:r>
    </w:p>
    <w:p w:rsidR="00F203FE" w:rsidRDefault="002C09B4">
      <w:pPr>
        <w:snapToGrid w:val="0"/>
        <w:spacing w:line="360" w:lineRule="auto"/>
        <w:ind w:firstLine="480"/>
        <w:rPr>
          <w:rFonts w:ascii="宋体" w:eastAsia="宋体" w:hAnsi="宋体"/>
        </w:rPr>
      </w:pPr>
      <w:r>
        <w:rPr>
          <w:rFonts w:ascii="宋体" w:eastAsia="宋体" w:hAnsi="宋体" w:hint="eastAsia"/>
        </w:rPr>
        <w:t>法定代表人或被委托授权人：（签字或盖章）</w:t>
      </w:r>
    </w:p>
    <w:p w:rsidR="00F203FE" w:rsidRDefault="002C09B4">
      <w:pPr>
        <w:kinsoku w:val="0"/>
        <w:topLinePunct/>
        <w:snapToGrid w:val="0"/>
        <w:spacing w:line="360" w:lineRule="auto"/>
        <w:ind w:firstLine="480"/>
        <w:rPr>
          <w:rFonts w:eastAsia="宋体"/>
        </w:rPr>
      </w:pPr>
      <w:r>
        <w:rPr>
          <w:rFonts w:ascii="宋体" w:eastAsia="宋体" w:hAnsi="宋体" w:hint="eastAsia"/>
        </w:rPr>
        <w:t>日期：</w:t>
      </w:r>
      <w:r>
        <w:rPr>
          <w:rFonts w:eastAsia="宋体" w:cs="宋体" w:hint="eastAsia"/>
        </w:rPr>
        <w:t xml:space="preserve">     </w:t>
      </w:r>
      <w:r>
        <w:rPr>
          <w:rFonts w:eastAsia="宋体" w:cs="宋体" w:hint="eastAsia"/>
        </w:rPr>
        <w:t>年</w:t>
      </w:r>
      <w:r>
        <w:rPr>
          <w:rFonts w:eastAsia="宋体" w:cs="宋体" w:hint="eastAsia"/>
        </w:rPr>
        <w:t xml:space="preserve">      </w:t>
      </w:r>
      <w:r>
        <w:rPr>
          <w:rFonts w:eastAsia="宋体" w:cs="宋体" w:hint="eastAsia"/>
        </w:rPr>
        <w:t>月</w:t>
      </w:r>
      <w:r>
        <w:rPr>
          <w:rFonts w:eastAsia="宋体" w:cs="宋体" w:hint="eastAsia"/>
        </w:rPr>
        <w:t xml:space="preserve">     </w:t>
      </w:r>
      <w:r>
        <w:rPr>
          <w:rFonts w:eastAsia="宋体" w:cs="宋体" w:hint="eastAsia"/>
        </w:rPr>
        <w:t>日</w:t>
      </w:r>
    </w:p>
    <w:p w:rsidR="00F203FE" w:rsidRDefault="00F203FE">
      <w:pPr>
        <w:pStyle w:val="a3"/>
        <w:ind w:firstLine="400"/>
      </w:pPr>
    </w:p>
    <w:sectPr w:rsidR="00F203FE" w:rsidSect="00F203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B9A" w:rsidRDefault="00847B9A" w:rsidP="00F203FE">
      <w:r>
        <w:separator/>
      </w:r>
    </w:p>
  </w:endnote>
  <w:endnote w:type="continuationSeparator" w:id="1">
    <w:p w:rsidR="00847B9A" w:rsidRDefault="00847B9A" w:rsidP="00F203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embedRegular r:id="rId1" w:subsetted="1" w:fontKey="{870EBE1D-1F3E-4241-909F-1A9D2E809A52}"/>
    <w:embedBold r:id="rId2" w:subsetted="1" w:fontKey="{A8FA4A75-E843-496C-8768-79451FEB23ED}"/>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embedRegular r:id="rId3" w:subsetted="1" w:fontKey="{FF312F98-35D5-497B-8951-AB5D8D14ACA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3FE" w:rsidRDefault="00F203F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3FE" w:rsidRDefault="00F203FE">
    <w:pPr>
      <w:pStyle w:val="ab"/>
      <w:jc w:val="center"/>
      <w:rPr>
        <w:rFonts w:ascii="仿宋" w:eastAsia="仿宋" w:hAnsi="仿宋"/>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3FE" w:rsidRDefault="00F203F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B9A" w:rsidRDefault="00847B9A" w:rsidP="00F203FE">
      <w:r>
        <w:separator/>
      </w:r>
    </w:p>
  </w:footnote>
  <w:footnote w:type="continuationSeparator" w:id="1">
    <w:p w:rsidR="00847B9A" w:rsidRDefault="00847B9A" w:rsidP="00F20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3FE" w:rsidRDefault="00F203F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3FE" w:rsidRDefault="002C09B4">
    <w:pPr>
      <w:pStyle w:val="ac"/>
      <w:jc w:val="left"/>
    </w:pPr>
    <w:r>
      <w:rPr>
        <w:rFonts w:cs="宋体" w:hint="eastAsia"/>
      </w:rPr>
      <w:t>南通兴环环境卫生服务有限公司</w:t>
    </w:r>
    <w:r>
      <w:rPr>
        <w:rFonts w:cs="宋体" w:hint="eastAsia"/>
      </w:rPr>
      <w:t>2026</w:t>
    </w:r>
    <w:r>
      <w:rPr>
        <w:rFonts w:cs="宋体" w:hint="eastAsia"/>
      </w:rPr>
      <w:t>年度工会会员春节慰问物资采购项目询价文件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3FE" w:rsidRDefault="00F203F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6E77"/>
    <w:multiLevelType w:val="singleLevel"/>
    <w:tmpl w:val="14C36E77"/>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BBC"/>
    <w:rsid w:val="0000620D"/>
    <w:rsid w:val="000126CE"/>
    <w:rsid w:val="00036552"/>
    <w:rsid w:val="00043059"/>
    <w:rsid w:val="00071A8B"/>
    <w:rsid w:val="00075D65"/>
    <w:rsid w:val="00077BE2"/>
    <w:rsid w:val="000839AA"/>
    <w:rsid w:val="00153E8F"/>
    <w:rsid w:val="00156A6C"/>
    <w:rsid w:val="001E4EE8"/>
    <w:rsid w:val="00207173"/>
    <w:rsid w:val="00217113"/>
    <w:rsid w:val="00236753"/>
    <w:rsid w:val="002C09B4"/>
    <w:rsid w:val="00300817"/>
    <w:rsid w:val="00302BDB"/>
    <w:rsid w:val="00310A3D"/>
    <w:rsid w:val="00326A89"/>
    <w:rsid w:val="00351E3F"/>
    <w:rsid w:val="003A3C76"/>
    <w:rsid w:val="003A64FD"/>
    <w:rsid w:val="003B3DC6"/>
    <w:rsid w:val="003D2F44"/>
    <w:rsid w:val="00415B33"/>
    <w:rsid w:val="00441A02"/>
    <w:rsid w:val="00452FDA"/>
    <w:rsid w:val="004B0E11"/>
    <w:rsid w:val="004B11D0"/>
    <w:rsid w:val="004B40FA"/>
    <w:rsid w:val="004B44D0"/>
    <w:rsid w:val="004D3CFA"/>
    <w:rsid w:val="004D598E"/>
    <w:rsid w:val="00511877"/>
    <w:rsid w:val="00522C65"/>
    <w:rsid w:val="005A44DF"/>
    <w:rsid w:val="005D138E"/>
    <w:rsid w:val="00623951"/>
    <w:rsid w:val="00626AF5"/>
    <w:rsid w:val="006307D4"/>
    <w:rsid w:val="00670EA0"/>
    <w:rsid w:val="00686A35"/>
    <w:rsid w:val="006D3DAF"/>
    <w:rsid w:val="006D4EB6"/>
    <w:rsid w:val="006D5D91"/>
    <w:rsid w:val="00796DEC"/>
    <w:rsid w:val="007C34C5"/>
    <w:rsid w:val="007C4D8B"/>
    <w:rsid w:val="00806637"/>
    <w:rsid w:val="008211D2"/>
    <w:rsid w:val="00842DA5"/>
    <w:rsid w:val="00847B9A"/>
    <w:rsid w:val="0086594E"/>
    <w:rsid w:val="00873BBC"/>
    <w:rsid w:val="0089662D"/>
    <w:rsid w:val="008C1DE6"/>
    <w:rsid w:val="008D029A"/>
    <w:rsid w:val="00945983"/>
    <w:rsid w:val="00957A56"/>
    <w:rsid w:val="00965030"/>
    <w:rsid w:val="00987B5B"/>
    <w:rsid w:val="00996223"/>
    <w:rsid w:val="009A6FFC"/>
    <w:rsid w:val="009C162E"/>
    <w:rsid w:val="009C70A6"/>
    <w:rsid w:val="009D7AB9"/>
    <w:rsid w:val="009E7C1B"/>
    <w:rsid w:val="00A0558A"/>
    <w:rsid w:val="00A06962"/>
    <w:rsid w:val="00A21BAD"/>
    <w:rsid w:val="00A510BF"/>
    <w:rsid w:val="00A61326"/>
    <w:rsid w:val="00A628B5"/>
    <w:rsid w:val="00A96849"/>
    <w:rsid w:val="00AA317D"/>
    <w:rsid w:val="00AB600A"/>
    <w:rsid w:val="00AF559A"/>
    <w:rsid w:val="00B011CC"/>
    <w:rsid w:val="00B02475"/>
    <w:rsid w:val="00B22D2C"/>
    <w:rsid w:val="00B3480E"/>
    <w:rsid w:val="00B3744B"/>
    <w:rsid w:val="00B60592"/>
    <w:rsid w:val="00BB03E9"/>
    <w:rsid w:val="00BC46C8"/>
    <w:rsid w:val="00C142E9"/>
    <w:rsid w:val="00C20A48"/>
    <w:rsid w:val="00C34106"/>
    <w:rsid w:val="00C645EC"/>
    <w:rsid w:val="00C65A95"/>
    <w:rsid w:val="00D109AA"/>
    <w:rsid w:val="00D6038B"/>
    <w:rsid w:val="00D70DF2"/>
    <w:rsid w:val="00D73B84"/>
    <w:rsid w:val="00DA3245"/>
    <w:rsid w:val="00DC40A3"/>
    <w:rsid w:val="00DE4A11"/>
    <w:rsid w:val="00E46FC7"/>
    <w:rsid w:val="00E65E36"/>
    <w:rsid w:val="00E76EBD"/>
    <w:rsid w:val="00E92FBC"/>
    <w:rsid w:val="00E93F7B"/>
    <w:rsid w:val="00EB1F1C"/>
    <w:rsid w:val="00EB3F3A"/>
    <w:rsid w:val="00F203FE"/>
    <w:rsid w:val="00FA017D"/>
    <w:rsid w:val="00FA4097"/>
    <w:rsid w:val="00FA501A"/>
    <w:rsid w:val="00FF54C3"/>
    <w:rsid w:val="10A9458F"/>
    <w:rsid w:val="12733EF1"/>
    <w:rsid w:val="24192834"/>
    <w:rsid w:val="31761BFC"/>
    <w:rsid w:val="59CB3EEB"/>
    <w:rsid w:val="7CF467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oa heading" w:semiHidden="0" w:uiPriority="0" w:unhideWhenUsed="0" w:qFormat="1"/>
    <w:lsdException w:name="List Number 5" w:qFormat="1"/>
    <w:lsdException w:name="Title" w:semiHidden="0" w:uiPriority="10" w:unhideWhenUsed="0" w:qFormat="1"/>
    <w:lsdException w:name="Default Paragraph Font" w:uiPriority="1" w:qFormat="1"/>
    <w:lsdException w:name="Body Text" w:semiHidden="0" w:unhideWhenUsed="0" w:qFormat="1"/>
    <w:lsdException w:name="Body Text Indent" w:qFormat="1"/>
    <w:lsdException w:name="Subtitle" w:semiHidden="0" w:uiPriority="11" w:unhideWhenUsed="0" w:qFormat="1"/>
    <w:lsdException w:name="Body Text First Indent 2" w:semiHidden="0" w:unhideWhenUsed="0" w:qFormat="1"/>
    <w:lsdException w:name="Body Text Indent 3" w:semiHidden="0" w:unhideWhenUsed="0" w:qFormat="1"/>
    <w:lsdException w:name="Strong" w:semiHidden="0" w:uiPriority="22" w:unhideWhenUsed="0" w:qFormat="1"/>
    <w:lsdException w:name="Emphasis" w:semiHidden="0" w:uiPriority="20" w:unhideWhenUsed="0" w:qFormat="1"/>
    <w:lsdException w:name="Document Map" w:unhideWhenUsed="0" w:qFormat="1"/>
    <w:lsdException w:name="Plain Text"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autoRedefine/>
    <w:qFormat/>
    <w:rsid w:val="00F203FE"/>
    <w:pPr>
      <w:widowControl w:val="0"/>
      <w:jc w:val="both"/>
    </w:pPr>
    <w:rPr>
      <w:rFonts w:ascii="Times New Roman" w:eastAsia="仿宋_GB2312"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semiHidden/>
    <w:qFormat/>
    <w:rsid w:val="00F203FE"/>
  </w:style>
  <w:style w:type="paragraph" w:styleId="7">
    <w:name w:val="toc 7"/>
    <w:basedOn w:val="a"/>
    <w:next w:val="a"/>
    <w:autoRedefine/>
    <w:uiPriority w:val="39"/>
    <w:semiHidden/>
    <w:unhideWhenUsed/>
    <w:qFormat/>
    <w:rsid w:val="00F203FE"/>
    <w:pPr>
      <w:ind w:leftChars="1200" w:left="2520"/>
    </w:pPr>
  </w:style>
  <w:style w:type="paragraph" w:styleId="a3">
    <w:name w:val="Normal Indent"/>
    <w:basedOn w:val="a"/>
    <w:link w:val="Char"/>
    <w:autoRedefine/>
    <w:qFormat/>
    <w:rsid w:val="00F203FE"/>
    <w:pPr>
      <w:adjustRightInd w:val="0"/>
      <w:ind w:firstLine="420"/>
      <w:jc w:val="left"/>
      <w:textAlignment w:val="baseline"/>
    </w:pPr>
    <w:rPr>
      <w:rFonts w:eastAsia="楷体_GB2312"/>
      <w:kern w:val="0"/>
      <w:sz w:val="20"/>
      <w:szCs w:val="20"/>
    </w:rPr>
  </w:style>
  <w:style w:type="paragraph" w:styleId="a4">
    <w:name w:val="Document Map"/>
    <w:basedOn w:val="a"/>
    <w:link w:val="Char0"/>
    <w:autoRedefine/>
    <w:uiPriority w:val="99"/>
    <w:semiHidden/>
    <w:qFormat/>
    <w:rsid w:val="00F203FE"/>
    <w:pPr>
      <w:shd w:val="clear" w:color="auto" w:fill="000080"/>
    </w:pPr>
    <w:rPr>
      <w:rFonts w:eastAsia="楷体_GB2312"/>
      <w:kern w:val="0"/>
      <w:sz w:val="20"/>
      <w:szCs w:val="20"/>
    </w:rPr>
  </w:style>
  <w:style w:type="paragraph" w:styleId="a5">
    <w:name w:val="toa heading"/>
    <w:basedOn w:val="a"/>
    <w:next w:val="a"/>
    <w:autoRedefine/>
    <w:qFormat/>
    <w:rsid w:val="00F203FE"/>
    <w:pPr>
      <w:adjustRightInd w:val="0"/>
      <w:spacing w:line="360" w:lineRule="atLeast"/>
      <w:jc w:val="center"/>
      <w:textAlignment w:val="baseline"/>
    </w:pPr>
    <w:rPr>
      <w:rFonts w:ascii="Arial" w:eastAsia="黑体" w:hAnsi="Arial"/>
      <w:kern w:val="0"/>
      <w:sz w:val="36"/>
      <w:szCs w:val="20"/>
    </w:rPr>
  </w:style>
  <w:style w:type="paragraph" w:styleId="a6">
    <w:name w:val="annotation text"/>
    <w:basedOn w:val="a"/>
    <w:link w:val="Char1"/>
    <w:unhideWhenUsed/>
    <w:qFormat/>
    <w:rsid w:val="00F203FE"/>
    <w:pPr>
      <w:jc w:val="left"/>
    </w:pPr>
  </w:style>
  <w:style w:type="paragraph" w:styleId="a7">
    <w:name w:val="Body Text"/>
    <w:basedOn w:val="a"/>
    <w:next w:val="a"/>
    <w:link w:val="Char2"/>
    <w:autoRedefine/>
    <w:uiPriority w:val="99"/>
    <w:qFormat/>
    <w:rsid w:val="00F203FE"/>
    <w:pPr>
      <w:spacing w:line="400" w:lineRule="exact"/>
    </w:pPr>
    <w:rPr>
      <w:rFonts w:ascii="楷体_GB2312" w:eastAsia="楷体_GB2312"/>
      <w:kern w:val="0"/>
      <w:sz w:val="20"/>
      <w:szCs w:val="20"/>
    </w:rPr>
  </w:style>
  <w:style w:type="paragraph" w:styleId="a8">
    <w:name w:val="Body Text Indent"/>
    <w:basedOn w:val="a"/>
    <w:link w:val="Char3"/>
    <w:uiPriority w:val="99"/>
    <w:semiHidden/>
    <w:unhideWhenUsed/>
    <w:qFormat/>
    <w:rsid w:val="00F203FE"/>
    <w:pPr>
      <w:spacing w:after="120"/>
      <w:ind w:leftChars="200" w:left="420"/>
    </w:pPr>
  </w:style>
  <w:style w:type="paragraph" w:styleId="a9">
    <w:name w:val="Plain Text"/>
    <w:basedOn w:val="a"/>
    <w:next w:val="5"/>
    <w:link w:val="Char4"/>
    <w:autoRedefine/>
    <w:uiPriority w:val="99"/>
    <w:qFormat/>
    <w:rsid w:val="00F203FE"/>
    <w:rPr>
      <w:rFonts w:ascii="宋体" w:eastAsia="宋体" w:hAnsi="Courier New"/>
      <w:kern w:val="0"/>
      <w:sz w:val="21"/>
      <w:szCs w:val="20"/>
    </w:rPr>
  </w:style>
  <w:style w:type="paragraph" w:styleId="5">
    <w:name w:val="List Number 5"/>
    <w:basedOn w:val="a"/>
    <w:uiPriority w:val="99"/>
    <w:semiHidden/>
    <w:unhideWhenUsed/>
    <w:qFormat/>
    <w:rsid w:val="00F203FE"/>
    <w:pPr>
      <w:contextualSpacing/>
    </w:pPr>
  </w:style>
  <w:style w:type="paragraph" w:styleId="aa">
    <w:name w:val="Balloon Text"/>
    <w:basedOn w:val="a"/>
    <w:link w:val="Char5"/>
    <w:uiPriority w:val="99"/>
    <w:semiHidden/>
    <w:unhideWhenUsed/>
    <w:qFormat/>
    <w:rsid w:val="00F203FE"/>
    <w:rPr>
      <w:sz w:val="18"/>
      <w:szCs w:val="18"/>
    </w:rPr>
  </w:style>
  <w:style w:type="paragraph" w:styleId="ab">
    <w:name w:val="footer"/>
    <w:basedOn w:val="a"/>
    <w:link w:val="Char6"/>
    <w:uiPriority w:val="99"/>
    <w:unhideWhenUsed/>
    <w:qFormat/>
    <w:rsid w:val="00F203FE"/>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F203FE"/>
    <w:pPr>
      <w:pBdr>
        <w:bottom w:val="single" w:sz="6" w:space="1" w:color="auto"/>
      </w:pBdr>
      <w:tabs>
        <w:tab w:val="center" w:pos="4153"/>
        <w:tab w:val="right" w:pos="8306"/>
      </w:tabs>
      <w:snapToGrid w:val="0"/>
      <w:jc w:val="center"/>
    </w:pPr>
    <w:rPr>
      <w:sz w:val="18"/>
      <w:szCs w:val="18"/>
    </w:rPr>
  </w:style>
  <w:style w:type="paragraph" w:styleId="3">
    <w:name w:val="Body Text Indent 3"/>
    <w:basedOn w:val="a"/>
    <w:next w:val="a5"/>
    <w:link w:val="3Char"/>
    <w:autoRedefine/>
    <w:uiPriority w:val="99"/>
    <w:qFormat/>
    <w:rsid w:val="00F203FE"/>
    <w:pPr>
      <w:spacing w:line="360" w:lineRule="auto"/>
      <w:ind w:firstLineChars="257" w:firstLine="617"/>
    </w:pPr>
    <w:rPr>
      <w:rFonts w:eastAsia="宋体"/>
      <w:kern w:val="0"/>
      <w:sz w:val="20"/>
      <w:szCs w:val="20"/>
    </w:rPr>
  </w:style>
  <w:style w:type="paragraph" w:styleId="2">
    <w:name w:val="Body Text First Indent 2"/>
    <w:basedOn w:val="a8"/>
    <w:link w:val="2Char"/>
    <w:autoRedefine/>
    <w:uiPriority w:val="99"/>
    <w:qFormat/>
    <w:rsid w:val="00F203FE"/>
    <w:pPr>
      <w:framePr w:hSpace="180" w:wrap="around" w:vAnchor="text" w:hAnchor="page" w:x="947" w:y="473"/>
      <w:spacing w:after="0" w:line="440" w:lineRule="exact"/>
      <w:ind w:leftChars="0" w:left="0"/>
      <w:suppressOverlap/>
      <w:jc w:val="left"/>
    </w:pPr>
    <w:rPr>
      <w:rFonts w:asciiTheme="minorEastAsia" w:eastAsiaTheme="minorEastAsia" w:hAnsiTheme="minorEastAsia"/>
    </w:rPr>
  </w:style>
  <w:style w:type="table" w:styleId="ad">
    <w:name w:val="Table Grid"/>
    <w:basedOn w:val="a1"/>
    <w:autoRedefine/>
    <w:uiPriority w:val="99"/>
    <w:qFormat/>
    <w:rsid w:val="00F203FE"/>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qFormat/>
    <w:rsid w:val="00F203FE"/>
    <w:rPr>
      <w:sz w:val="21"/>
      <w:szCs w:val="21"/>
    </w:rPr>
  </w:style>
  <w:style w:type="character" w:customStyle="1" w:styleId="Char7">
    <w:name w:val="页眉 Char"/>
    <w:basedOn w:val="a0"/>
    <w:link w:val="ac"/>
    <w:uiPriority w:val="99"/>
    <w:semiHidden/>
    <w:qFormat/>
    <w:rsid w:val="00F203FE"/>
    <w:rPr>
      <w:sz w:val="18"/>
      <w:szCs w:val="18"/>
    </w:rPr>
  </w:style>
  <w:style w:type="character" w:customStyle="1" w:styleId="Char6">
    <w:name w:val="页脚 Char"/>
    <w:basedOn w:val="a0"/>
    <w:link w:val="ab"/>
    <w:uiPriority w:val="99"/>
    <w:qFormat/>
    <w:rsid w:val="00F203FE"/>
    <w:rPr>
      <w:sz w:val="18"/>
      <w:szCs w:val="18"/>
    </w:rPr>
  </w:style>
  <w:style w:type="character" w:customStyle="1" w:styleId="Char2">
    <w:name w:val="正文文本 Char"/>
    <w:basedOn w:val="a0"/>
    <w:link w:val="a7"/>
    <w:uiPriority w:val="99"/>
    <w:qFormat/>
    <w:rsid w:val="00F203FE"/>
    <w:rPr>
      <w:rFonts w:ascii="楷体_GB2312" w:eastAsia="楷体_GB2312" w:hAnsi="Times New Roman" w:cs="Times New Roman"/>
      <w:kern w:val="0"/>
      <w:sz w:val="20"/>
      <w:szCs w:val="20"/>
    </w:rPr>
  </w:style>
  <w:style w:type="character" w:customStyle="1" w:styleId="3Char">
    <w:name w:val="正文文本缩进 3 Char"/>
    <w:basedOn w:val="a0"/>
    <w:link w:val="3"/>
    <w:uiPriority w:val="99"/>
    <w:qFormat/>
    <w:rsid w:val="00F203FE"/>
    <w:rPr>
      <w:rFonts w:ascii="Times New Roman" w:eastAsia="宋体" w:hAnsi="Times New Roman" w:cs="Times New Roman"/>
      <w:kern w:val="0"/>
      <w:sz w:val="20"/>
      <w:szCs w:val="20"/>
    </w:rPr>
  </w:style>
  <w:style w:type="character" w:customStyle="1" w:styleId="Char3">
    <w:name w:val="正文文本缩进 Char"/>
    <w:basedOn w:val="a0"/>
    <w:link w:val="a8"/>
    <w:uiPriority w:val="99"/>
    <w:semiHidden/>
    <w:qFormat/>
    <w:rsid w:val="00F203FE"/>
    <w:rPr>
      <w:rFonts w:ascii="Times New Roman" w:eastAsia="仿宋_GB2312" w:hAnsi="Times New Roman" w:cs="Times New Roman"/>
      <w:sz w:val="24"/>
      <w:szCs w:val="24"/>
    </w:rPr>
  </w:style>
  <w:style w:type="character" w:customStyle="1" w:styleId="2Char">
    <w:name w:val="正文首行缩进 2 Char"/>
    <w:basedOn w:val="Char3"/>
    <w:link w:val="2"/>
    <w:uiPriority w:val="99"/>
    <w:qFormat/>
    <w:rsid w:val="00F203FE"/>
    <w:rPr>
      <w:rFonts w:asciiTheme="minorEastAsia" w:hAnsiTheme="minorEastAsia"/>
    </w:rPr>
  </w:style>
  <w:style w:type="character" w:customStyle="1" w:styleId="Char">
    <w:name w:val="正文缩进 Char"/>
    <w:link w:val="a3"/>
    <w:autoRedefine/>
    <w:uiPriority w:val="99"/>
    <w:qFormat/>
    <w:locked/>
    <w:rsid w:val="00F203FE"/>
    <w:rPr>
      <w:rFonts w:ascii="Times New Roman" w:eastAsia="楷体_GB2312" w:hAnsi="Times New Roman" w:cs="Times New Roman"/>
      <w:kern w:val="0"/>
      <w:sz w:val="20"/>
      <w:szCs w:val="20"/>
    </w:rPr>
  </w:style>
  <w:style w:type="character" w:customStyle="1" w:styleId="Char5">
    <w:name w:val="批注框文本 Char"/>
    <w:basedOn w:val="a0"/>
    <w:link w:val="aa"/>
    <w:uiPriority w:val="99"/>
    <w:semiHidden/>
    <w:qFormat/>
    <w:rsid w:val="00F203FE"/>
    <w:rPr>
      <w:rFonts w:ascii="Times New Roman" w:eastAsia="仿宋_GB2312" w:hAnsi="Times New Roman" w:cs="Times New Roman"/>
      <w:sz w:val="18"/>
      <w:szCs w:val="18"/>
    </w:rPr>
  </w:style>
  <w:style w:type="character" w:customStyle="1" w:styleId="Char0">
    <w:name w:val="文档结构图 Char"/>
    <w:basedOn w:val="a0"/>
    <w:link w:val="a4"/>
    <w:uiPriority w:val="99"/>
    <w:semiHidden/>
    <w:qFormat/>
    <w:rsid w:val="00F203FE"/>
    <w:rPr>
      <w:rFonts w:ascii="Times New Roman" w:eastAsia="楷体_GB2312" w:hAnsi="Times New Roman" w:cs="Times New Roman"/>
      <w:kern w:val="0"/>
      <w:sz w:val="20"/>
      <w:szCs w:val="20"/>
      <w:shd w:val="clear" w:color="auto" w:fill="000080"/>
    </w:rPr>
  </w:style>
  <w:style w:type="paragraph" w:customStyle="1" w:styleId="20">
    <w:name w:val="正文缩进2格"/>
    <w:basedOn w:val="a"/>
    <w:autoRedefine/>
    <w:uiPriority w:val="99"/>
    <w:qFormat/>
    <w:rsid w:val="00F203FE"/>
    <w:pPr>
      <w:spacing w:line="600" w:lineRule="exact"/>
      <w:ind w:firstLineChars="206" w:firstLine="639"/>
    </w:pPr>
    <w:rPr>
      <w:rFonts w:ascii="仿宋_GB2312" w:hAnsi="宋体"/>
      <w:sz w:val="31"/>
      <w:szCs w:val="28"/>
    </w:rPr>
  </w:style>
  <w:style w:type="character" w:customStyle="1" w:styleId="Char4">
    <w:name w:val="纯文本 Char"/>
    <w:basedOn w:val="a0"/>
    <w:link w:val="a9"/>
    <w:uiPriority w:val="99"/>
    <w:qFormat/>
    <w:rsid w:val="00F203FE"/>
    <w:rPr>
      <w:rFonts w:ascii="宋体" w:eastAsia="宋体" w:hAnsi="Courier New" w:cs="Times New Roman"/>
      <w:kern w:val="0"/>
      <w:szCs w:val="20"/>
    </w:rPr>
  </w:style>
  <w:style w:type="character" w:customStyle="1" w:styleId="font21">
    <w:name w:val="font21"/>
    <w:basedOn w:val="a0"/>
    <w:qFormat/>
    <w:rsid w:val="00F203FE"/>
    <w:rPr>
      <w:rFonts w:ascii="MingLiU" w:eastAsia="MingLiU" w:hAnsi="MingLiU" w:cs="MingLiU" w:hint="eastAsia"/>
      <w:color w:val="000000"/>
      <w:sz w:val="20"/>
      <w:szCs w:val="20"/>
      <w:u w:val="none"/>
    </w:rPr>
  </w:style>
  <w:style w:type="character" w:customStyle="1" w:styleId="font31">
    <w:name w:val="font31"/>
    <w:basedOn w:val="a0"/>
    <w:qFormat/>
    <w:rsid w:val="00F203FE"/>
    <w:rPr>
      <w:rFonts w:ascii="Times New Roman" w:hAnsi="Times New Roman" w:cs="Times New Roman" w:hint="default"/>
      <w:color w:val="000000"/>
      <w:sz w:val="20"/>
      <w:szCs w:val="20"/>
      <w:u w:val="none"/>
    </w:rPr>
  </w:style>
  <w:style w:type="character" w:customStyle="1" w:styleId="Char1">
    <w:name w:val="批注文字 Char"/>
    <w:basedOn w:val="a0"/>
    <w:link w:val="a6"/>
    <w:qFormat/>
    <w:rsid w:val="00F203FE"/>
    <w:rPr>
      <w:rFonts w:ascii="Times New Roman" w:eastAsia="仿宋_GB2312"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3140</Words>
  <Characters>17899</Characters>
  <Application>Microsoft Office Word</Application>
  <DocSecurity>0</DocSecurity>
  <Lines>149</Lines>
  <Paragraphs>41</Paragraphs>
  <ScaleCrop>false</ScaleCrop>
  <Company>微软中国</Company>
  <LinksUpToDate>false</LinksUpToDate>
  <CharactersWithSpaces>20998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⼀ࣟࠇ⎐࣠臄ࣉ⏀࣠黠ࣥ⏰࣠〈श␠࣠의࣋ㅘश◐࣠뙼ࣧ磼व_x0001_壹예࣋</dc:creator>
  <cp:lastModifiedBy>⼀ࣟࠇ⎐࣠臄ࣉ⏀࣠黠ࣥ⏰࣠〈श␠࣠의࣋ㅘश◐࣠뙼ࣧ磼व_x0001_壹예࣋</cp:lastModifiedBy>
  <cp:revision>23</cp:revision>
  <cp:lastPrinted>2026-01-05T01:39:00Z</cp:lastPrinted>
  <dcterms:created xsi:type="dcterms:W3CDTF">2025-12-31T09:46:00Z</dcterms:created>
  <dcterms:modified xsi:type="dcterms:W3CDTF">2026-01-30T07:10:00Z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eyJoZGlkIjoiZWI3NzNkYTRhZjA5YjNjOTk3MjE4ZTI4MGQyZGFmZDUiLCJ1c2VySWQiOiI1MTA0NjI3OTIifQ==</vt:lpwstr>
  </property>
  <property fmtid="{D5CDD505-2E9C-101B-9397-08002B2CF9AE}" pid="3" name="KSOProductBuildVer">
    <vt:lpwstr>2052-12.1.0.24034</vt:lpwstr>
  </property>
  <property fmtid="{D5CDD505-2E9C-101B-9397-08002B2CF9AE}" pid="4" name="ICV">
    <vt:lpwstr>7FD6370AB651421A860DA2D54E03A87D_13</vt:lpwstr>
  </property>
</Properties>
</file>