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A7" w:rsidRDefault="00B2402C">
      <w:pPr>
        <w:pStyle w:val="a5"/>
        <w:spacing w:line="360" w:lineRule="auto"/>
        <w:jc w:val="center"/>
      </w:pPr>
      <w:bookmarkStart w:id="0" w:name="OLE_LINK112"/>
      <w:bookmarkStart w:id="1" w:name="OLE_LINK50"/>
      <w:bookmarkStart w:id="2" w:name="OLE_LINK51"/>
      <w:r>
        <w:rPr>
          <w:rFonts w:ascii="宋体" w:hAnsi="宋体" w:hint="eastAsia"/>
          <w:b/>
          <w:spacing w:val="20"/>
          <w:sz w:val="48"/>
          <w:szCs w:val="48"/>
        </w:rPr>
        <w:t>南通市北城小学教职工早餐供应项目</w:t>
      </w:r>
    </w:p>
    <w:bookmarkEnd w:id="0"/>
    <w:bookmarkEnd w:id="1"/>
    <w:bookmarkEnd w:id="2"/>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B2402C">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int="eastAsia"/>
          <w:b/>
          <w:bCs/>
          <w:sz w:val="100"/>
          <w:szCs w:val="100"/>
          <w:lang w:val="zh-CN"/>
        </w:rPr>
        <w:t>竞争性</w:t>
      </w:r>
      <w:r>
        <w:rPr>
          <w:rFonts w:ascii="华文新魏" w:eastAsia="华文新魏" w:hAnsi="Arial Narrow" w:hint="eastAsia"/>
          <w:b/>
          <w:bCs/>
          <w:sz w:val="100"/>
          <w:szCs w:val="100"/>
          <w:lang w:val="zh-CN"/>
        </w:rPr>
        <w:t>磋商文件</w:t>
      </w:r>
    </w:p>
    <w:p w:rsidR="007462A7" w:rsidRDefault="00B2402C">
      <w:pPr>
        <w:keepNext/>
        <w:keepLines/>
        <w:autoSpaceDE w:val="0"/>
        <w:autoSpaceDN w:val="0"/>
        <w:adjustRightInd w:val="0"/>
        <w:spacing w:before="260" w:after="260" w:line="600" w:lineRule="exact"/>
        <w:ind w:right="210"/>
        <w:jc w:val="center"/>
        <w:outlineLvl w:val="0"/>
        <w:rPr>
          <w:rFonts w:eastAsia="黑体"/>
          <w:color w:val="000000" w:themeColor="text1"/>
          <w:szCs w:val="21"/>
        </w:rPr>
      </w:pPr>
      <w:r>
        <w:rPr>
          <w:rFonts w:ascii="宋体" w:hAnsi="宋体" w:hint="eastAsia"/>
          <w:color w:val="000000" w:themeColor="text1"/>
          <w:sz w:val="36"/>
          <w:szCs w:val="36"/>
        </w:rPr>
        <w:t>项目编号：</w:t>
      </w:r>
      <w:bookmarkStart w:id="3" w:name="OLE_LINK109"/>
      <w:bookmarkStart w:id="4" w:name="OLE_LINK108"/>
      <w:r>
        <w:rPr>
          <w:rFonts w:ascii="宋体" w:hAnsi="宋体" w:hint="eastAsia"/>
          <w:color w:val="000000" w:themeColor="text1"/>
          <w:sz w:val="36"/>
          <w:szCs w:val="36"/>
        </w:rPr>
        <w:t>JSKJ20250150（JC32）</w:t>
      </w:r>
    </w:p>
    <w:bookmarkEnd w:id="3"/>
    <w:bookmarkEnd w:id="4"/>
    <w:p w:rsidR="007462A7" w:rsidRDefault="007462A7">
      <w:pPr>
        <w:autoSpaceDE w:val="0"/>
        <w:autoSpaceDN w:val="0"/>
        <w:adjustRightInd w:val="0"/>
        <w:spacing w:line="360" w:lineRule="auto"/>
        <w:ind w:firstLine="420"/>
        <w:jc w:val="center"/>
        <w:rPr>
          <w:rFonts w:eastAsia="黑体"/>
          <w:szCs w:val="21"/>
        </w:rPr>
      </w:pPr>
    </w:p>
    <w:p w:rsidR="007462A7" w:rsidRDefault="007462A7">
      <w:pPr>
        <w:autoSpaceDE w:val="0"/>
        <w:autoSpaceDN w:val="0"/>
        <w:adjustRightInd w:val="0"/>
        <w:jc w:val="center"/>
        <w:rPr>
          <w:szCs w:val="21"/>
        </w:rPr>
      </w:pPr>
      <w:r w:rsidRPr="007462A7">
        <w:rPr>
          <w:rFonts w:ascii="宋体" w:hint="eastAsia"/>
          <w:kern w:val="0"/>
          <w:sz w:val="20"/>
          <w:szCs w:val="20"/>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7.5pt" o:ole="">
            <v:imagedata r:id="rId8" o:title=""/>
          </v:shape>
          <o:OLEObject Type="Embed" ProgID="MS_ClipArt_Gallery.5" ShapeID="_x0000_i1025" DrawAspect="Content" ObjectID="_1820756979" r:id="rId9"/>
        </w:object>
      </w:r>
    </w:p>
    <w:p w:rsidR="007462A7" w:rsidRDefault="007462A7">
      <w:pPr>
        <w:autoSpaceDE w:val="0"/>
        <w:autoSpaceDN w:val="0"/>
        <w:adjustRightInd w:val="0"/>
        <w:spacing w:line="360" w:lineRule="auto"/>
        <w:ind w:firstLine="420"/>
        <w:jc w:val="center"/>
        <w:rPr>
          <w:szCs w:val="21"/>
        </w:rPr>
      </w:pPr>
    </w:p>
    <w:p w:rsidR="007462A7" w:rsidRDefault="007462A7">
      <w:pPr>
        <w:autoSpaceDE w:val="0"/>
        <w:autoSpaceDN w:val="0"/>
        <w:adjustRightInd w:val="0"/>
        <w:spacing w:line="360" w:lineRule="auto"/>
        <w:ind w:firstLine="420"/>
        <w:jc w:val="center"/>
        <w:rPr>
          <w:szCs w:val="21"/>
        </w:rPr>
      </w:pPr>
    </w:p>
    <w:p w:rsidR="007462A7" w:rsidRDefault="007462A7">
      <w:pPr>
        <w:autoSpaceDE w:val="0"/>
        <w:autoSpaceDN w:val="0"/>
        <w:adjustRightInd w:val="0"/>
        <w:spacing w:line="360" w:lineRule="auto"/>
        <w:ind w:firstLine="420"/>
        <w:jc w:val="center"/>
        <w:rPr>
          <w:szCs w:val="21"/>
        </w:rPr>
      </w:pPr>
    </w:p>
    <w:p w:rsidR="007462A7" w:rsidRDefault="007462A7">
      <w:pPr>
        <w:autoSpaceDE w:val="0"/>
        <w:autoSpaceDN w:val="0"/>
        <w:adjustRightInd w:val="0"/>
        <w:spacing w:line="360" w:lineRule="auto"/>
        <w:ind w:firstLine="420"/>
        <w:jc w:val="center"/>
        <w:rPr>
          <w:szCs w:val="21"/>
        </w:rPr>
      </w:pPr>
    </w:p>
    <w:p w:rsidR="007462A7" w:rsidRDefault="007462A7">
      <w:pPr>
        <w:autoSpaceDE w:val="0"/>
        <w:autoSpaceDN w:val="0"/>
        <w:adjustRightInd w:val="0"/>
        <w:spacing w:line="360" w:lineRule="auto"/>
        <w:ind w:firstLine="420"/>
        <w:jc w:val="left"/>
        <w:rPr>
          <w:szCs w:val="21"/>
        </w:rPr>
      </w:pPr>
    </w:p>
    <w:p w:rsidR="007462A7" w:rsidRDefault="007462A7">
      <w:pPr>
        <w:autoSpaceDE w:val="0"/>
        <w:autoSpaceDN w:val="0"/>
        <w:adjustRightInd w:val="0"/>
        <w:spacing w:line="360" w:lineRule="auto"/>
        <w:ind w:firstLine="420"/>
        <w:jc w:val="left"/>
        <w:rPr>
          <w:szCs w:val="21"/>
        </w:rPr>
      </w:pPr>
    </w:p>
    <w:p w:rsidR="007462A7" w:rsidRDefault="007462A7">
      <w:pPr>
        <w:pStyle w:val="2"/>
      </w:pPr>
    </w:p>
    <w:p w:rsidR="007462A7" w:rsidRDefault="007462A7">
      <w:pPr>
        <w:autoSpaceDE w:val="0"/>
        <w:autoSpaceDN w:val="0"/>
        <w:adjustRightInd w:val="0"/>
        <w:spacing w:line="360" w:lineRule="auto"/>
        <w:ind w:firstLine="420"/>
        <w:jc w:val="left"/>
        <w:rPr>
          <w:szCs w:val="21"/>
        </w:rPr>
      </w:pPr>
    </w:p>
    <w:p w:rsidR="007462A7" w:rsidRDefault="00B2402C">
      <w:pPr>
        <w:spacing w:line="500" w:lineRule="exact"/>
        <w:ind w:firstLineChars="300" w:firstLine="960"/>
        <w:jc w:val="left"/>
        <w:rPr>
          <w:rFonts w:ascii="宋体" w:hAnsi="宋体"/>
          <w:spacing w:val="20"/>
          <w:sz w:val="28"/>
          <w:szCs w:val="28"/>
          <w:u w:val="single"/>
        </w:rPr>
      </w:pPr>
      <w:r>
        <w:rPr>
          <w:rFonts w:ascii="宋体" w:hAnsi="宋体" w:hint="eastAsia"/>
          <w:spacing w:val="20"/>
          <w:sz w:val="28"/>
          <w:szCs w:val="28"/>
        </w:rPr>
        <w:t>采购单位：</w:t>
      </w:r>
      <w:bookmarkStart w:id="5" w:name="OLE_LINK57"/>
      <w:bookmarkStart w:id="6" w:name="OLE_LINK6"/>
      <w:bookmarkStart w:id="7" w:name="OLE_LINK35"/>
      <w:bookmarkStart w:id="8" w:name="OLE_LINK7"/>
      <w:r>
        <w:rPr>
          <w:rFonts w:ascii="宋体" w:hAnsi="宋体" w:hint="eastAsia"/>
          <w:spacing w:val="20"/>
          <w:sz w:val="28"/>
          <w:szCs w:val="28"/>
          <w:u w:val="single"/>
        </w:rPr>
        <w:t>南通市北城小学</w:t>
      </w:r>
    </w:p>
    <w:bookmarkEnd w:id="5"/>
    <w:bookmarkEnd w:id="6"/>
    <w:bookmarkEnd w:id="7"/>
    <w:bookmarkEnd w:id="8"/>
    <w:p w:rsidR="007462A7" w:rsidRDefault="00B2402C">
      <w:pPr>
        <w:spacing w:line="500" w:lineRule="exact"/>
        <w:ind w:firstLineChars="300" w:firstLine="960"/>
        <w:jc w:val="left"/>
        <w:rPr>
          <w:rFonts w:ascii="宋体" w:hAnsi="宋体"/>
          <w:spacing w:val="20"/>
          <w:sz w:val="28"/>
          <w:szCs w:val="28"/>
        </w:rPr>
      </w:pPr>
      <w:r>
        <w:rPr>
          <w:rFonts w:ascii="宋体" w:hAnsi="宋体" w:hint="eastAsia"/>
          <w:spacing w:val="20"/>
          <w:sz w:val="28"/>
          <w:szCs w:val="28"/>
        </w:rPr>
        <w:t>代理单位：</w:t>
      </w:r>
      <w:r>
        <w:rPr>
          <w:rFonts w:ascii="宋体" w:hAnsi="宋体" w:hint="eastAsia"/>
          <w:spacing w:val="20"/>
          <w:sz w:val="28"/>
          <w:szCs w:val="28"/>
          <w:u w:val="single"/>
        </w:rPr>
        <w:t>江苏科建工程项目管理有限公司</w:t>
      </w:r>
    </w:p>
    <w:p w:rsidR="007462A7" w:rsidRDefault="00B2402C">
      <w:pPr>
        <w:spacing w:line="500" w:lineRule="exact"/>
        <w:ind w:firstLineChars="300" w:firstLine="960"/>
        <w:jc w:val="left"/>
        <w:rPr>
          <w:rFonts w:ascii="宋体" w:hAnsi="宋体"/>
          <w:spacing w:val="20"/>
          <w:sz w:val="28"/>
          <w:szCs w:val="28"/>
        </w:rPr>
      </w:pPr>
      <w:r>
        <w:rPr>
          <w:rFonts w:ascii="宋体" w:hAnsi="宋体" w:hint="eastAsia"/>
          <w:color w:val="000000" w:themeColor="text1"/>
          <w:spacing w:val="20"/>
          <w:sz w:val="28"/>
          <w:szCs w:val="28"/>
        </w:rPr>
        <w:t>日   期：</w:t>
      </w:r>
      <w:r>
        <w:rPr>
          <w:rFonts w:ascii="宋体" w:hAnsi="宋体" w:hint="eastAsia"/>
          <w:color w:val="000000" w:themeColor="text1"/>
          <w:spacing w:val="20"/>
          <w:sz w:val="28"/>
          <w:szCs w:val="28"/>
          <w:u w:val="single"/>
        </w:rPr>
        <w:t>2025年9月</w:t>
      </w:r>
    </w:p>
    <w:p w:rsidR="007462A7" w:rsidRDefault="00B2402C">
      <w:pPr>
        <w:spacing w:line="360" w:lineRule="auto"/>
        <w:jc w:val="center"/>
        <w:rPr>
          <w:rFonts w:ascii="楷体_GB2312" w:eastAsia="楷体_GB2312"/>
          <w:b/>
          <w:bCs/>
          <w:sz w:val="44"/>
          <w:szCs w:val="44"/>
          <w:lang w:val="zh-CN"/>
        </w:rPr>
      </w:pPr>
      <w:r>
        <w:rPr>
          <w:rFonts w:ascii="楷体_GB2312" w:eastAsia="楷体_GB2312"/>
          <w:b/>
          <w:bCs/>
          <w:sz w:val="44"/>
          <w:szCs w:val="44"/>
          <w:lang w:val="zh-CN"/>
        </w:rPr>
        <w:br w:type="page"/>
      </w:r>
      <w:r>
        <w:rPr>
          <w:rFonts w:ascii="楷体_GB2312" w:eastAsia="楷体_GB2312" w:hint="eastAsia"/>
          <w:b/>
          <w:bCs/>
          <w:sz w:val="44"/>
          <w:szCs w:val="44"/>
          <w:lang w:val="zh-CN"/>
        </w:rPr>
        <w:lastRenderedPageBreak/>
        <w:t>目   录</w:t>
      </w:r>
    </w:p>
    <w:p w:rsidR="007462A7" w:rsidRDefault="007462A7">
      <w:pPr>
        <w:autoSpaceDE w:val="0"/>
        <w:autoSpaceDN w:val="0"/>
        <w:adjustRightInd w:val="0"/>
        <w:spacing w:line="480" w:lineRule="auto"/>
        <w:ind w:firstLine="556"/>
        <w:rPr>
          <w:rFonts w:ascii="楷体_GB2312" w:eastAsia="楷体_GB2312"/>
          <w:b/>
          <w:bCs/>
          <w:sz w:val="32"/>
          <w:szCs w:val="32"/>
        </w:rPr>
      </w:pPr>
    </w:p>
    <w:p w:rsidR="007462A7" w:rsidRDefault="00B2402C">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第一部分  竞争性磋商</w:t>
      </w:r>
      <w:r>
        <w:rPr>
          <w:rFonts w:ascii="楷体_GB2312" w:eastAsia="楷体_GB2312" w:hint="eastAsia"/>
          <w:b/>
          <w:sz w:val="32"/>
          <w:szCs w:val="32"/>
          <w:lang w:val="zh-CN"/>
        </w:rPr>
        <w:t>公告</w:t>
      </w:r>
    </w:p>
    <w:p w:rsidR="007462A7" w:rsidRDefault="00B2402C">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第二部分  磋商</w:t>
      </w:r>
      <w:r>
        <w:rPr>
          <w:rFonts w:ascii="楷体_GB2312" w:eastAsia="楷体_GB2312" w:hint="eastAsia"/>
          <w:b/>
          <w:sz w:val="32"/>
          <w:szCs w:val="32"/>
          <w:lang w:val="zh-CN"/>
        </w:rPr>
        <w:t>须知</w:t>
      </w:r>
    </w:p>
    <w:p w:rsidR="007462A7" w:rsidRDefault="00B2402C">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 xml:space="preserve">第三部分  </w:t>
      </w:r>
      <w:r>
        <w:rPr>
          <w:rFonts w:ascii="楷体_GB2312" w:eastAsia="楷体_GB2312" w:hint="eastAsia"/>
          <w:b/>
          <w:sz w:val="32"/>
          <w:szCs w:val="32"/>
          <w:lang w:val="zh-CN"/>
        </w:rPr>
        <w:t>项目需求</w:t>
      </w:r>
    </w:p>
    <w:p w:rsidR="007462A7" w:rsidRDefault="00B2402C">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第四部分  磋商</w:t>
      </w:r>
      <w:r>
        <w:rPr>
          <w:rFonts w:ascii="楷体_GB2312" w:eastAsia="楷体_GB2312" w:hint="eastAsia"/>
          <w:b/>
          <w:sz w:val="32"/>
          <w:szCs w:val="32"/>
          <w:lang w:val="zh-CN"/>
        </w:rPr>
        <w:t>程序和内容</w:t>
      </w:r>
    </w:p>
    <w:p w:rsidR="007462A7" w:rsidRDefault="00B2402C">
      <w:pPr>
        <w:autoSpaceDE w:val="0"/>
        <w:autoSpaceDN w:val="0"/>
        <w:adjustRightInd w:val="0"/>
        <w:spacing w:line="480" w:lineRule="auto"/>
        <w:ind w:firstLine="556"/>
        <w:rPr>
          <w:rFonts w:ascii="楷体_GB2312" w:eastAsia="楷体_GB2312"/>
          <w:b/>
          <w:bCs/>
          <w:sz w:val="32"/>
          <w:szCs w:val="32"/>
        </w:rPr>
      </w:pPr>
      <w:r>
        <w:rPr>
          <w:rFonts w:ascii="楷体_GB2312" w:eastAsia="楷体_GB2312" w:hint="eastAsia"/>
          <w:b/>
          <w:bCs/>
          <w:sz w:val="32"/>
          <w:szCs w:val="32"/>
        </w:rPr>
        <w:t>第五部分  合同签订与验收付款</w:t>
      </w:r>
    </w:p>
    <w:p w:rsidR="007462A7" w:rsidRDefault="00B2402C">
      <w:pPr>
        <w:tabs>
          <w:tab w:val="left" w:pos="7740"/>
        </w:tabs>
        <w:spacing w:line="500" w:lineRule="exact"/>
        <w:ind w:firstLineChars="200" w:firstLine="643"/>
        <w:rPr>
          <w:rFonts w:ascii="楷体_GB2312" w:eastAsia="楷体_GB2312"/>
          <w:b/>
          <w:spacing w:val="2"/>
          <w:sz w:val="32"/>
          <w:szCs w:val="32"/>
        </w:rPr>
      </w:pPr>
      <w:r>
        <w:rPr>
          <w:rFonts w:ascii="楷体_GB2312" w:eastAsia="楷体_GB2312" w:hint="eastAsia"/>
          <w:b/>
          <w:bCs/>
          <w:sz w:val="32"/>
          <w:szCs w:val="32"/>
        </w:rPr>
        <w:t>第六部分  质疑提出和处理</w:t>
      </w:r>
    </w:p>
    <w:p w:rsidR="007462A7" w:rsidRDefault="007462A7">
      <w:pPr>
        <w:spacing w:line="500" w:lineRule="exact"/>
        <w:rPr>
          <w:rFonts w:ascii="楷体_GB2312" w:eastAsia="楷体_GB2312"/>
          <w:b/>
          <w:sz w:val="32"/>
          <w:szCs w:val="32"/>
        </w:rPr>
      </w:pPr>
    </w:p>
    <w:p w:rsidR="007462A7" w:rsidRDefault="00B2402C">
      <w:pPr>
        <w:tabs>
          <w:tab w:val="left" w:pos="7740"/>
        </w:tabs>
        <w:spacing w:line="500" w:lineRule="exact"/>
        <w:ind w:firstLineChars="200" w:firstLine="643"/>
        <w:rPr>
          <w:rFonts w:ascii="黑体" w:eastAsia="黑体"/>
          <w:b/>
          <w:bCs/>
          <w:sz w:val="36"/>
          <w:szCs w:val="36"/>
          <w:lang w:val="zh-CN"/>
        </w:rPr>
      </w:pPr>
      <w:r>
        <w:rPr>
          <w:rFonts w:ascii="楷体_GB2312" w:eastAsia="楷体_GB2312" w:hint="eastAsia"/>
          <w:b/>
          <w:bCs/>
          <w:sz w:val="32"/>
          <w:szCs w:val="32"/>
        </w:rPr>
        <w:t>第七部分  响应</w:t>
      </w:r>
      <w:r>
        <w:rPr>
          <w:rFonts w:ascii="楷体_GB2312" w:eastAsia="楷体_GB2312" w:hint="eastAsia"/>
          <w:b/>
          <w:sz w:val="32"/>
          <w:szCs w:val="32"/>
          <w:lang w:val="zh-CN"/>
        </w:rPr>
        <w:t>文件</w:t>
      </w:r>
      <w:r>
        <w:rPr>
          <w:rFonts w:ascii="楷体_GB2312" w:eastAsia="楷体_GB2312" w:hint="eastAsia"/>
          <w:b/>
          <w:bCs/>
          <w:sz w:val="32"/>
          <w:szCs w:val="32"/>
        </w:rPr>
        <w:t>组成</w:t>
      </w:r>
    </w:p>
    <w:p w:rsidR="007462A7" w:rsidRDefault="00B2402C">
      <w:pPr>
        <w:autoSpaceDE w:val="0"/>
        <w:autoSpaceDN w:val="0"/>
        <w:adjustRightInd w:val="0"/>
        <w:snapToGrid w:val="0"/>
        <w:spacing w:line="300" w:lineRule="auto"/>
        <w:jc w:val="center"/>
        <w:outlineLvl w:val="0"/>
        <w:rPr>
          <w:rFonts w:ascii="仿宋_GB2312" w:eastAsia="仿宋_GB2312"/>
          <w:b/>
          <w:bCs/>
          <w:color w:val="000000" w:themeColor="text1"/>
          <w:sz w:val="36"/>
          <w:szCs w:val="36"/>
          <w:lang w:val="zh-CN"/>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 xml:space="preserve">第一部分  </w:t>
      </w:r>
      <w:bookmarkStart w:id="9" w:name="OLE_LINK34"/>
      <w:bookmarkStart w:id="10" w:name="OLE_LINK45"/>
      <w:bookmarkStart w:id="11" w:name="OLE_LINK29"/>
      <w:bookmarkStart w:id="12" w:name="OLE_LINK1"/>
      <w:bookmarkStart w:id="13" w:name="OLE_LINK13"/>
      <w:bookmarkStart w:id="14" w:name="OLE_LINK30"/>
      <w:bookmarkStart w:id="15" w:name="OLE_LINK9"/>
      <w:bookmarkStart w:id="16" w:name="OLE_LINK11"/>
      <w:r>
        <w:rPr>
          <w:rFonts w:ascii="仿宋_GB2312" w:eastAsia="仿宋_GB2312" w:hint="eastAsia"/>
          <w:b/>
          <w:bCs/>
          <w:sz w:val="36"/>
          <w:szCs w:val="36"/>
          <w:lang w:val="zh-CN"/>
        </w:rPr>
        <w:t>竞争性磋商公告</w:t>
      </w:r>
    </w:p>
    <w:p w:rsidR="007462A7" w:rsidRDefault="00B2402C">
      <w:pPr>
        <w:snapToGrid w:val="0"/>
        <w:spacing w:line="480" w:lineRule="exact"/>
        <w:ind w:firstLineChars="200" w:firstLine="480"/>
        <w:rPr>
          <w:color w:val="000000" w:themeColor="text1"/>
          <w:sz w:val="24"/>
        </w:rPr>
      </w:pPr>
      <w:r>
        <w:rPr>
          <w:rFonts w:hint="eastAsia"/>
          <w:bCs/>
          <w:color w:val="000000" w:themeColor="text1"/>
          <w:sz w:val="24"/>
        </w:rPr>
        <w:t>项目概况：</w:t>
      </w:r>
      <w:r>
        <w:rPr>
          <w:color w:val="000000" w:themeColor="text1"/>
          <w:sz w:val="24"/>
          <w:u w:val="single"/>
        </w:rPr>
        <w:t>南通市北城小学教职工早餐供应项目</w:t>
      </w:r>
      <w:r>
        <w:rPr>
          <w:rFonts w:hint="eastAsia"/>
          <w:color w:val="000000" w:themeColor="text1"/>
          <w:sz w:val="24"/>
        </w:rPr>
        <w:t>的潜在供应商应在</w:t>
      </w:r>
      <w:bookmarkStart w:id="17" w:name="OLE_LINK72"/>
      <w:bookmarkStart w:id="18" w:name="OLE_LINK28"/>
      <w:bookmarkStart w:id="19" w:name="OLE_LINK27"/>
      <w:r>
        <w:rPr>
          <w:rFonts w:hint="eastAsia"/>
          <w:color w:val="000000" w:themeColor="text1"/>
          <w:sz w:val="24"/>
        </w:rPr>
        <w:t>“崇川区人民政府网”、“崇川教育”微信公众号</w:t>
      </w:r>
      <w:bookmarkEnd w:id="17"/>
      <w:bookmarkEnd w:id="18"/>
      <w:bookmarkEnd w:id="19"/>
      <w:r>
        <w:rPr>
          <w:rFonts w:hint="eastAsia"/>
          <w:color w:val="000000" w:themeColor="text1"/>
          <w:kern w:val="0"/>
          <w:sz w:val="24"/>
        </w:rPr>
        <w:t>获取采购文件，并于</w:t>
      </w:r>
      <w:r>
        <w:rPr>
          <w:color w:val="000000" w:themeColor="text1"/>
          <w:sz w:val="24"/>
          <w:u w:val="single"/>
        </w:rPr>
        <w:t>2025</w:t>
      </w:r>
      <w:r>
        <w:rPr>
          <w:rFonts w:hint="eastAsia"/>
          <w:color w:val="000000" w:themeColor="text1"/>
          <w:sz w:val="24"/>
          <w:u w:val="single"/>
        </w:rPr>
        <w:t>年</w:t>
      </w:r>
      <w:r>
        <w:rPr>
          <w:rFonts w:hint="eastAsia"/>
          <w:color w:val="000000" w:themeColor="text1"/>
          <w:sz w:val="24"/>
          <w:u w:val="single"/>
        </w:rPr>
        <w:t>10</w:t>
      </w:r>
      <w:r>
        <w:rPr>
          <w:rFonts w:hint="eastAsia"/>
          <w:color w:val="000000" w:themeColor="text1"/>
          <w:sz w:val="24"/>
          <w:u w:val="single"/>
        </w:rPr>
        <w:t>月</w:t>
      </w:r>
      <w:r>
        <w:rPr>
          <w:rFonts w:hint="eastAsia"/>
          <w:color w:val="000000" w:themeColor="text1"/>
          <w:sz w:val="24"/>
          <w:u w:val="single"/>
        </w:rPr>
        <w:t>15</w:t>
      </w:r>
      <w:r>
        <w:rPr>
          <w:rFonts w:hint="eastAsia"/>
          <w:color w:val="000000" w:themeColor="text1"/>
          <w:sz w:val="24"/>
          <w:u w:val="single"/>
        </w:rPr>
        <w:t>日</w:t>
      </w:r>
      <w:r>
        <w:rPr>
          <w:rFonts w:hint="eastAsia"/>
          <w:color w:val="000000" w:themeColor="text1"/>
          <w:sz w:val="24"/>
          <w:u w:val="single"/>
        </w:rPr>
        <w:t>9</w:t>
      </w:r>
      <w:r>
        <w:rPr>
          <w:rFonts w:hint="eastAsia"/>
          <w:color w:val="000000" w:themeColor="text1"/>
          <w:sz w:val="24"/>
          <w:u w:val="single"/>
        </w:rPr>
        <w:t>点</w:t>
      </w:r>
      <w:r>
        <w:rPr>
          <w:color w:val="000000" w:themeColor="text1"/>
          <w:sz w:val="24"/>
          <w:u w:val="single"/>
        </w:rPr>
        <w:t>30</w:t>
      </w:r>
      <w:r>
        <w:rPr>
          <w:rFonts w:hint="eastAsia"/>
          <w:color w:val="000000" w:themeColor="text1"/>
          <w:sz w:val="24"/>
          <w:u w:val="single"/>
        </w:rPr>
        <w:t>分</w:t>
      </w:r>
      <w:r>
        <w:rPr>
          <w:rFonts w:hint="eastAsia"/>
          <w:color w:val="000000" w:themeColor="text1"/>
          <w:sz w:val="24"/>
        </w:rPr>
        <w:t>（北京时间）前递交响应文件。</w:t>
      </w:r>
    </w:p>
    <w:p w:rsidR="007462A7" w:rsidRDefault="00B2402C">
      <w:pPr>
        <w:snapToGrid w:val="0"/>
        <w:spacing w:line="480" w:lineRule="exact"/>
        <w:ind w:firstLineChars="200" w:firstLine="482"/>
        <w:rPr>
          <w:b/>
          <w:color w:val="000000" w:themeColor="text1"/>
          <w:sz w:val="24"/>
        </w:rPr>
      </w:pPr>
      <w:r>
        <w:rPr>
          <w:rFonts w:hint="eastAsia"/>
          <w:b/>
          <w:color w:val="000000" w:themeColor="text1"/>
          <w:sz w:val="24"/>
        </w:rPr>
        <w:t>一、项目基本情况</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项目编号：</w:t>
      </w:r>
      <w:r>
        <w:rPr>
          <w:rFonts w:hint="eastAsia"/>
          <w:color w:val="000000" w:themeColor="text1"/>
          <w:sz w:val="24"/>
        </w:rPr>
        <w:t>JSKJ20250150</w:t>
      </w:r>
      <w:r>
        <w:rPr>
          <w:rFonts w:hint="eastAsia"/>
          <w:color w:val="000000" w:themeColor="text1"/>
          <w:sz w:val="24"/>
        </w:rPr>
        <w:t>（</w:t>
      </w:r>
      <w:r>
        <w:rPr>
          <w:rFonts w:hint="eastAsia"/>
          <w:color w:val="000000" w:themeColor="text1"/>
          <w:sz w:val="24"/>
        </w:rPr>
        <w:t>JC32</w:t>
      </w:r>
      <w:r>
        <w:rPr>
          <w:rFonts w:hint="eastAsia"/>
          <w:color w:val="000000" w:themeColor="text1"/>
          <w:sz w:val="24"/>
        </w:rPr>
        <w:t>）</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项目名称：</w:t>
      </w:r>
      <w:bookmarkStart w:id="20" w:name="OLE_LINK4"/>
      <w:bookmarkStart w:id="21" w:name="OLE_LINK31"/>
      <w:bookmarkStart w:id="22" w:name="OLE_LINK10"/>
      <w:bookmarkStart w:id="23" w:name="OLE_LINK5"/>
      <w:r>
        <w:rPr>
          <w:color w:val="000000" w:themeColor="text1"/>
          <w:sz w:val="24"/>
        </w:rPr>
        <w:t>南通市北城小学教职工早餐供应项目</w:t>
      </w:r>
    </w:p>
    <w:bookmarkEnd w:id="20"/>
    <w:bookmarkEnd w:id="21"/>
    <w:bookmarkEnd w:id="22"/>
    <w:bookmarkEnd w:id="23"/>
    <w:p w:rsidR="007462A7" w:rsidRDefault="00B2402C">
      <w:pPr>
        <w:snapToGrid w:val="0"/>
        <w:spacing w:line="480" w:lineRule="exact"/>
        <w:ind w:firstLineChars="200" w:firstLine="480"/>
        <w:rPr>
          <w:color w:val="000000" w:themeColor="text1"/>
          <w:sz w:val="24"/>
        </w:rPr>
      </w:pPr>
      <w:r>
        <w:rPr>
          <w:rFonts w:hint="eastAsia"/>
          <w:color w:val="000000" w:themeColor="text1"/>
          <w:sz w:val="24"/>
        </w:rPr>
        <w:t>采购方式：竞争性磋商</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报价方式：溢价率报价（早餐券面值金额为</w:t>
      </w:r>
      <w:r>
        <w:rPr>
          <w:rFonts w:hint="eastAsia"/>
          <w:color w:val="000000" w:themeColor="text1"/>
          <w:sz w:val="24"/>
        </w:rPr>
        <w:t>5</w:t>
      </w:r>
      <w:r>
        <w:rPr>
          <w:rFonts w:hint="eastAsia"/>
          <w:color w:val="000000" w:themeColor="text1"/>
          <w:sz w:val="24"/>
        </w:rPr>
        <w:t>元</w:t>
      </w:r>
      <w:r>
        <w:rPr>
          <w:rFonts w:hint="eastAsia"/>
          <w:color w:val="000000" w:themeColor="text1"/>
          <w:sz w:val="24"/>
        </w:rPr>
        <w:t>/</w:t>
      </w:r>
      <w:r>
        <w:rPr>
          <w:rFonts w:hint="eastAsia"/>
          <w:color w:val="000000" w:themeColor="text1"/>
          <w:sz w:val="24"/>
        </w:rPr>
        <w:t>张）</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预算金额：</w:t>
      </w:r>
      <w:bookmarkStart w:id="24" w:name="OLE_LINK53"/>
      <w:bookmarkStart w:id="25" w:name="OLE_LINK52"/>
      <w:r>
        <w:rPr>
          <w:rFonts w:hint="eastAsia"/>
          <w:color w:val="000000" w:themeColor="text1"/>
          <w:sz w:val="24"/>
        </w:rPr>
        <w:t>北城小学约</w:t>
      </w:r>
      <w:r>
        <w:rPr>
          <w:rFonts w:hint="eastAsia"/>
          <w:color w:val="000000" w:themeColor="text1"/>
          <w:sz w:val="24"/>
        </w:rPr>
        <w:t>480</w:t>
      </w:r>
      <w:r>
        <w:rPr>
          <w:rFonts w:hint="eastAsia"/>
          <w:color w:val="000000" w:themeColor="text1"/>
          <w:sz w:val="24"/>
        </w:rPr>
        <w:t>人</w:t>
      </w:r>
      <w:bookmarkEnd w:id="24"/>
      <w:bookmarkEnd w:id="25"/>
      <w:r>
        <w:rPr>
          <w:rFonts w:hint="eastAsia"/>
          <w:color w:val="000000" w:themeColor="text1"/>
          <w:sz w:val="24"/>
        </w:rPr>
        <w:t>，每人每工作日标准</w:t>
      </w:r>
      <w:r>
        <w:rPr>
          <w:rFonts w:hint="eastAsia"/>
          <w:color w:val="000000" w:themeColor="text1"/>
          <w:sz w:val="24"/>
        </w:rPr>
        <w:t>5</w:t>
      </w:r>
      <w:r>
        <w:rPr>
          <w:rFonts w:hint="eastAsia"/>
          <w:color w:val="000000" w:themeColor="text1"/>
          <w:sz w:val="24"/>
        </w:rPr>
        <w:t>元。</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采购需求：</w:t>
      </w:r>
      <w:bookmarkStart w:id="26" w:name="OLE_LINK64"/>
      <w:bookmarkStart w:id="27" w:name="OLE_LINK63"/>
      <w:r>
        <w:rPr>
          <w:rFonts w:hint="eastAsia"/>
          <w:color w:val="000000" w:themeColor="text1"/>
          <w:sz w:val="24"/>
        </w:rPr>
        <w:t>详见</w:t>
      </w:r>
      <w:r>
        <w:rPr>
          <w:rFonts w:hint="eastAsia"/>
          <w:color w:val="000000" w:themeColor="text1"/>
          <w:spacing w:val="7"/>
          <w:kern w:val="0"/>
          <w:sz w:val="24"/>
        </w:rPr>
        <w:t>第三部分</w:t>
      </w:r>
      <w:r>
        <w:rPr>
          <w:rFonts w:hint="eastAsia"/>
          <w:color w:val="000000" w:themeColor="text1"/>
          <w:sz w:val="24"/>
        </w:rPr>
        <w:t>项目需求</w:t>
      </w:r>
      <w:bookmarkEnd w:id="26"/>
      <w:bookmarkEnd w:id="27"/>
    </w:p>
    <w:p w:rsidR="007462A7" w:rsidRDefault="00B2402C">
      <w:pPr>
        <w:snapToGrid w:val="0"/>
        <w:spacing w:line="480" w:lineRule="exact"/>
        <w:ind w:firstLineChars="200" w:firstLine="480"/>
        <w:rPr>
          <w:rFonts w:ascii="宋体" w:hAnsi="宋体" w:cs="仿宋"/>
          <w:sz w:val="24"/>
        </w:rPr>
      </w:pPr>
      <w:r>
        <w:rPr>
          <w:rFonts w:hint="eastAsia"/>
          <w:color w:val="000000" w:themeColor="text1"/>
          <w:sz w:val="24"/>
        </w:rPr>
        <w:t>合同履行期限：</w:t>
      </w:r>
      <w:bookmarkStart w:id="28" w:name="OLE_LINK54"/>
      <w:r>
        <w:rPr>
          <w:rFonts w:ascii="宋体" w:hAnsi="宋体" w:cs="仿宋" w:hint="eastAsia"/>
          <w:sz w:val="24"/>
        </w:rPr>
        <w:t>合同签订之日起三年，合同一年一签。合同一年届满前，在当年采购单位对其服务评价良好、同时满足相关法律法规的前提下，经采购单位同意后，可续签次年服务合同。如遇政策性调整，合同自然终止。</w:t>
      </w:r>
    </w:p>
    <w:bookmarkEnd w:id="28"/>
    <w:p w:rsidR="007462A7" w:rsidRDefault="00B2402C">
      <w:pPr>
        <w:snapToGrid w:val="0"/>
        <w:spacing w:line="480" w:lineRule="exact"/>
        <w:ind w:firstLineChars="200" w:firstLine="480"/>
        <w:rPr>
          <w:color w:val="000000" w:themeColor="text1"/>
          <w:sz w:val="24"/>
        </w:rPr>
      </w:pPr>
      <w:r>
        <w:rPr>
          <w:rFonts w:hint="eastAsia"/>
          <w:color w:val="000000" w:themeColor="text1"/>
          <w:sz w:val="24"/>
        </w:rPr>
        <w:t>本项目不接受联合体响应。</w:t>
      </w:r>
    </w:p>
    <w:p w:rsidR="007462A7" w:rsidRDefault="00B2402C">
      <w:pPr>
        <w:snapToGrid w:val="0"/>
        <w:spacing w:line="480" w:lineRule="exact"/>
        <w:ind w:firstLineChars="200" w:firstLine="482"/>
        <w:rPr>
          <w:b/>
          <w:color w:val="000000" w:themeColor="text1"/>
          <w:sz w:val="24"/>
        </w:rPr>
      </w:pPr>
      <w:r>
        <w:rPr>
          <w:rFonts w:hint="eastAsia"/>
          <w:b/>
          <w:color w:val="000000" w:themeColor="text1"/>
          <w:sz w:val="24"/>
        </w:rPr>
        <w:t>二、申请人的资格要求：</w:t>
      </w:r>
    </w:p>
    <w:p w:rsidR="007462A7" w:rsidRDefault="00B2402C">
      <w:pPr>
        <w:spacing w:line="520" w:lineRule="exact"/>
        <w:ind w:firstLine="482"/>
        <w:rPr>
          <w:rFonts w:ascii="宋体" w:hAnsi="宋体"/>
          <w:color w:val="000000" w:themeColor="text1"/>
          <w:sz w:val="24"/>
        </w:rPr>
      </w:pPr>
      <w:r>
        <w:rPr>
          <w:color w:val="000000" w:themeColor="text1"/>
          <w:sz w:val="24"/>
        </w:rPr>
        <w:t>1.</w:t>
      </w:r>
      <w:r>
        <w:rPr>
          <w:rFonts w:ascii="宋体" w:hAnsi="宋体" w:hint="eastAsia"/>
          <w:bCs/>
          <w:color w:val="000000" w:themeColor="text1"/>
          <w:sz w:val="24"/>
          <w:szCs w:val="21"/>
        </w:rPr>
        <w:t xml:space="preserve"> 供应商具有独立承担民事责任的能力；</w:t>
      </w:r>
      <w:r>
        <w:rPr>
          <w:rFonts w:ascii="宋体" w:hAnsi="宋体" w:hint="eastAsia"/>
          <w:color w:val="000000" w:themeColor="text1"/>
          <w:sz w:val="24"/>
        </w:rPr>
        <w:t>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color w:val="000000" w:themeColor="text1"/>
          <w:sz w:val="24"/>
        </w:rPr>
        <w:t>；</w:t>
      </w:r>
    </w:p>
    <w:p w:rsidR="007462A7" w:rsidRDefault="00B2402C">
      <w:pPr>
        <w:snapToGrid w:val="0"/>
        <w:spacing w:line="480" w:lineRule="exact"/>
        <w:ind w:firstLineChars="200" w:firstLine="480"/>
        <w:rPr>
          <w:color w:val="000000" w:themeColor="text1"/>
          <w:sz w:val="24"/>
          <w:u w:val="single"/>
        </w:rPr>
      </w:pPr>
      <w:r>
        <w:rPr>
          <w:color w:val="000000" w:themeColor="text1"/>
          <w:sz w:val="24"/>
        </w:rPr>
        <w:t>2.</w:t>
      </w:r>
      <w:r>
        <w:rPr>
          <w:rFonts w:hint="eastAsia"/>
          <w:color w:val="000000" w:themeColor="text1"/>
          <w:sz w:val="24"/>
        </w:rPr>
        <w:t>落实政府采购政策需满足的资格要求：无；</w:t>
      </w:r>
    </w:p>
    <w:p w:rsidR="007462A7" w:rsidRDefault="00B2402C">
      <w:pPr>
        <w:snapToGrid w:val="0"/>
        <w:spacing w:line="480" w:lineRule="exact"/>
        <w:ind w:firstLineChars="200" w:firstLine="480"/>
        <w:rPr>
          <w:color w:val="000000" w:themeColor="text1"/>
          <w:sz w:val="24"/>
        </w:rPr>
      </w:pPr>
      <w:r>
        <w:rPr>
          <w:color w:val="000000" w:themeColor="text1"/>
          <w:sz w:val="24"/>
        </w:rPr>
        <w:t>3.</w:t>
      </w:r>
      <w:r>
        <w:rPr>
          <w:rFonts w:hint="eastAsia"/>
          <w:color w:val="000000" w:themeColor="text1"/>
          <w:sz w:val="24"/>
        </w:rPr>
        <w:t>本项目的特定资格要求：</w:t>
      </w:r>
      <w:r>
        <w:rPr>
          <w:rFonts w:cs="宋体" w:hint="eastAsia"/>
          <w:sz w:val="24"/>
        </w:rPr>
        <w:t>无。</w:t>
      </w:r>
    </w:p>
    <w:p w:rsidR="007462A7" w:rsidRDefault="00B2402C">
      <w:pPr>
        <w:snapToGrid w:val="0"/>
        <w:spacing w:line="480" w:lineRule="exact"/>
        <w:ind w:firstLineChars="200" w:firstLine="482"/>
        <w:rPr>
          <w:b/>
          <w:color w:val="000000" w:themeColor="text1"/>
          <w:sz w:val="24"/>
        </w:rPr>
      </w:pPr>
      <w:r>
        <w:rPr>
          <w:b/>
          <w:color w:val="000000" w:themeColor="text1"/>
          <w:sz w:val="24"/>
        </w:rPr>
        <w:t>三、获取</w:t>
      </w:r>
      <w:r>
        <w:rPr>
          <w:rFonts w:hint="eastAsia"/>
          <w:b/>
          <w:color w:val="000000" w:themeColor="text1"/>
          <w:sz w:val="24"/>
        </w:rPr>
        <w:t>采购</w:t>
      </w:r>
      <w:r>
        <w:rPr>
          <w:b/>
          <w:color w:val="000000" w:themeColor="text1"/>
          <w:sz w:val="24"/>
        </w:rPr>
        <w:t>文件</w:t>
      </w:r>
    </w:p>
    <w:p w:rsidR="007462A7" w:rsidRDefault="00B2402C">
      <w:pPr>
        <w:snapToGrid w:val="0"/>
        <w:spacing w:line="480" w:lineRule="exact"/>
        <w:ind w:firstLineChars="200" w:firstLine="480"/>
        <w:rPr>
          <w:color w:val="000000" w:themeColor="text1"/>
          <w:sz w:val="24"/>
        </w:rPr>
      </w:pPr>
      <w:r>
        <w:rPr>
          <w:color w:val="000000" w:themeColor="text1"/>
          <w:sz w:val="24"/>
        </w:rPr>
        <w:t>时间：</w:t>
      </w:r>
      <w:r>
        <w:rPr>
          <w:rFonts w:hint="eastAsia"/>
          <w:color w:val="000000" w:themeColor="text1"/>
          <w:sz w:val="24"/>
        </w:rPr>
        <w:t>自公告发布之日起</w:t>
      </w:r>
      <w:r>
        <w:rPr>
          <w:color w:val="000000" w:themeColor="text1"/>
          <w:sz w:val="24"/>
        </w:rPr>
        <w:t>至</w:t>
      </w:r>
      <w:r>
        <w:rPr>
          <w:rFonts w:hint="eastAsia"/>
          <w:color w:val="000000" w:themeColor="text1"/>
          <w:sz w:val="24"/>
        </w:rPr>
        <w:t>2025</w:t>
      </w:r>
      <w:r>
        <w:rPr>
          <w:color w:val="000000" w:themeColor="text1"/>
          <w:sz w:val="24"/>
        </w:rPr>
        <w:t>年</w:t>
      </w:r>
      <w:r>
        <w:rPr>
          <w:rFonts w:hint="eastAsia"/>
          <w:color w:val="000000" w:themeColor="text1"/>
          <w:sz w:val="24"/>
        </w:rPr>
        <w:t>10</w:t>
      </w:r>
      <w:r>
        <w:rPr>
          <w:color w:val="000000" w:themeColor="text1"/>
          <w:sz w:val="24"/>
        </w:rPr>
        <w:t>月</w:t>
      </w:r>
      <w:r>
        <w:rPr>
          <w:rFonts w:hint="eastAsia"/>
          <w:color w:val="000000" w:themeColor="text1"/>
          <w:sz w:val="24"/>
        </w:rPr>
        <w:t>15</w:t>
      </w:r>
      <w:r>
        <w:rPr>
          <w:rFonts w:hint="eastAsia"/>
          <w:color w:val="000000" w:themeColor="text1"/>
          <w:sz w:val="24"/>
        </w:rPr>
        <w:t>日</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地点：“崇川区人民政府网”、“崇川教育”微信公众号</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方式：自行下载</w:t>
      </w:r>
    </w:p>
    <w:p w:rsidR="007462A7" w:rsidRDefault="00B2402C">
      <w:pPr>
        <w:snapToGrid w:val="0"/>
        <w:spacing w:line="480" w:lineRule="exact"/>
        <w:ind w:firstLineChars="200" w:firstLine="482"/>
        <w:rPr>
          <w:b/>
          <w:color w:val="000000" w:themeColor="text1"/>
          <w:sz w:val="24"/>
        </w:rPr>
      </w:pPr>
      <w:r>
        <w:rPr>
          <w:b/>
          <w:color w:val="000000" w:themeColor="text1"/>
          <w:sz w:val="24"/>
        </w:rPr>
        <w:t>四、</w:t>
      </w:r>
      <w:r>
        <w:rPr>
          <w:rFonts w:hint="eastAsia"/>
          <w:b/>
          <w:color w:val="000000" w:themeColor="text1"/>
          <w:sz w:val="24"/>
        </w:rPr>
        <w:t>响应</w:t>
      </w:r>
      <w:r>
        <w:rPr>
          <w:b/>
          <w:color w:val="000000" w:themeColor="text1"/>
          <w:sz w:val="24"/>
        </w:rPr>
        <w:t>文件</w:t>
      </w:r>
      <w:r>
        <w:rPr>
          <w:rFonts w:hint="eastAsia"/>
          <w:b/>
          <w:color w:val="000000" w:themeColor="text1"/>
          <w:sz w:val="24"/>
        </w:rPr>
        <w:t>提交</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截止时间：</w:t>
      </w:r>
      <w:r>
        <w:rPr>
          <w:rFonts w:hint="eastAsia"/>
          <w:color w:val="000000" w:themeColor="text1"/>
          <w:sz w:val="24"/>
          <w:u w:val="single"/>
        </w:rPr>
        <w:t>2025</w:t>
      </w:r>
      <w:r>
        <w:rPr>
          <w:color w:val="000000" w:themeColor="text1"/>
          <w:sz w:val="24"/>
          <w:u w:val="single"/>
        </w:rPr>
        <w:t>年</w:t>
      </w:r>
      <w:r>
        <w:rPr>
          <w:rFonts w:hint="eastAsia"/>
          <w:color w:val="000000" w:themeColor="text1"/>
          <w:sz w:val="24"/>
          <w:u w:val="single"/>
        </w:rPr>
        <w:t>10</w:t>
      </w:r>
      <w:r>
        <w:rPr>
          <w:color w:val="000000" w:themeColor="text1"/>
          <w:sz w:val="24"/>
          <w:u w:val="single"/>
        </w:rPr>
        <w:t>月</w:t>
      </w:r>
      <w:r>
        <w:rPr>
          <w:rFonts w:hint="eastAsia"/>
          <w:color w:val="000000" w:themeColor="text1"/>
          <w:sz w:val="24"/>
          <w:u w:val="single"/>
        </w:rPr>
        <w:t>15</w:t>
      </w:r>
      <w:r>
        <w:rPr>
          <w:color w:val="000000" w:themeColor="text1"/>
          <w:sz w:val="24"/>
          <w:u w:val="single"/>
        </w:rPr>
        <w:t>日</w:t>
      </w:r>
      <w:r>
        <w:rPr>
          <w:rFonts w:hint="eastAsia"/>
          <w:color w:val="000000" w:themeColor="text1"/>
          <w:sz w:val="24"/>
          <w:u w:val="single"/>
        </w:rPr>
        <w:t>9</w:t>
      </w:r>
      <w:r>
        <w:rPr>
          <w:color w:val="000000" w:themeColor="text1"/>
          <w:sz w:val="24"/>
          <w:u w:val="single"/>
        </w:rPr>
        <w:t>点</w:t>
      </w:r>
      <w:r>
        <w:rPr>
          <w:rFonts w:hint="eastAsia"/>
          <w:color w:val="000000" w:themeColor="text1"/>
          <w:sz w:val="24"/>
          <w:u w:val="single"/>
        </w:rPr>
        <w:t>30</w:t>
      </w:r>
      <w:r>
        <w:rPr>
          <w:color w:val="000000" w:themeColor="text1"/>
          <w:sz w:val="24"/>
          <w:u w:val="single"/>
        </w:rPr>
        <w:t>分</w:t>
      </w:r>
      <w:bookmarkStart w:id="29" w:name="OLE_LINK46"/>
      <w:r>
        <w:rPr>
          <w:color w:val="000000" w:themeColor="text1"/>
          <w:sz w:val="24"/>
        </w:rPr>
        <w:t>（北京时间）</w:t>
      </w:r>
      <w:bookmarkEnd w:id="29"/>
      <w:r>
        <w:rPr>
          <w:rFonts w:hint="eastAsia"/>
          <w:color w:val="000000" w:themeColor="text1"/>
          <w:sz w:val="24"/>
        </w:rPr>
        <w:t>，</w:t>
      </w:r>
      <w:r>
        <w:rPr>
          <w:color w:val="000000" w:themeColor="text1"/>
          <w:sz w:val="24"/>
        </w:rPr>
        <w:t>逾时拒绝接收</w:t>
      </w:r>
      <w:r>
        <w:rPr>
          <w:rFonts w:hint="eastAsia"/>
          <w:color w:val="000000" w:themeColor="text1"/>
          <w:sz w:val="24"/>
        </w:rPr>
        <w:t>磋商</w:t>
      </w:r>
      <w:r>
        <w:rPr>
          <w:color w:val="000000" w:themeColor="text1"/>
          <w:sz w:val="24"/>
        </w:rPr>
        <w:t>响应文件</w:t>
      </w:r>
      <w:r>
        <w:rPr>
          <w:rFonts w:hint="eastAsia"/>
          <w:color w:val="000000" w:themeColor="text1"/>
          <w:sz w:val="24"/>
        </w:rPr>
        <w:t>。</w:t>
      </w:r>
    </w:p>
    <w:p w:rsidR="007462A7" w:rsidRDefault="00B2402C">
      <w:pPr>
        <w:snapToGrid w:val="0"/>
        <w:spacing w:line="480" w:lineRule="exact"/>
        <w:ind w:firstLineChars="200" w:firstLine="480"/>
        <w:rPr>
          <w:color w:val="000000" w:themeColor="text1"/>
          <w:sz w:val="24"/>
        </w:rPr>
      </w:pPr>
      <w:r>
        <w:rPr>
          <w:color w:val="000000" w:themeColor="text1"/>
          <w:sz w:val="24"/>
        </w:rPr>
        <w:t>地点：</w:t>
      </w:r>
      <w:bookmarkStart w:id="30" w:name="OLE_LINK48"/>
      <w:bookmarkStart w:id="31" w:name="OLE_LINK8"/>
      <w:bookmarkStart w:id="32" w:name="OLE_LINK47"/>
      <w:bookmarkStart w:id="33" w:name="OLE_LINK44"/>
      <w:bookmarkStart w:id="34" w:name="OLE_LINK43"/>
      <w:bookmarkStart w:id="35" w:name="OLE_LINK32"/>
      <w:bookmarkStart w:id="36" w:name="OLE_LINK33"/>
      <w:r>
        <w:rPr>
          <w:rFonts w:hint="eastAsia"/>
          <w:color w:val="000000" w:themeColor="text1"/>
          <w:sz w:val="24"/>
        </w:rPr>
        <w:t>江苏省南通市崇川区</w:t>
      </w:r>
      <w:bookmarkEnd w:id="30"/>
      <w:bookmarkEnd w:id="31"/>
      <w:bookmarkEnd w:id="32"/>
      <w:bookmarkEnd w:id="33"/>
      <w:bookmarkEnd w:id="34"/>
      <w:r>
        <w:rPr>
          <w:rFonts w:hint="eastAsia"/>
          <w:color w:val="000000" w:themeColor="text1"/>
          <w:sz w:val="24"/>
        </w:rPr>
        <w:t>北朱家园路</w:t>
      </w:r>
      <w:r>
        <w:rPr>
          <w:rFonts w:hint="eastAsia"/>
          <w:color w:val="000000" w:themeColor="text1"/>
          <w:sz w:val="24"/>
        </w:rPr>
        <w:t>28</w:t>
      </w:r>
      <w:r>
        <w:rPr>
          <w:rFonts w:hint="eastAsia"/>
          <w:color w:val="000000" w:themeColor="text1"/>
          <w:sz w:val="24"/>
        </w:rPr>
        <w:t>号佳成大厦</w:t>
      </w:r>
      <w:r>
        <w:rPr>
          <w:rFonts w:hint="eastAsia"/>
          <w:color w:val="000000" w:themeColor="text1"/>
          <w:sz w:val="24"/>
        </w:rPr>
        <w:t>3</w:t>
      </w:r>
      <w:r>
        <w:rPr>
          <w:rFonts w:hint="eastAsia"/>
          <w:color w:val="000000" w:themeColor="text1"/>
          <w:sz w:val="24"/>
        </w:rPr>
        <w:t>楼开标室（多功能室）</w:t>
      </w:r>
      <w:bookmarkEnd w:id="35"/>
      <w:bookmarkEnd w:id="36"/>
      <w:r>
        <w:rPr>
          <w:color w:val="000000" w:themeColor="text1"/>
          <w:sz w:val="24"/>
        </w:rPr>
        <w:t>，如有变</w:t>
      </w:r>
      <w:r>
        <w:rPr>
          <w:color w:val="000000" w:themeColor="text1"/>
          <w:sz w:val="24"/>
        </w:rPr>
        <w:lastRenderedPageBreak/>
        <w:t>动另行通知。</w:t>
      </w:r>
    </w:p>
    <w:p w:rsidR="007462A7" w:rsidRDefault="00B2402C">
      <w:pPr>
        <w:snapToGrid w:val="0"/>
        <w:spacing w:line="480" w:lineRule="exact"/>
        <w:ind w:firstLineChars="200" w:firstLine="482"/>
        <w:rPr>
          <w:b/>
          <w:color w:val="000000" w:themeColor="text1"/>
          <w:sz w:val="24"/>
        </w:rPr>
      </w:pPr>
      <w:r>
        <w:rPr>
          <w:rFonts w:hint="eastAsia"/>
          <w:b/>
          <w:color w:val="000000" w:themeColor="text1"/>
          <w:sz w:val="24"/>
        </w:rPr>
        <w:t>五、开启</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时间：</w:t>
      </w:r>
      <w:r>
        <w:rPr>
          <w:rFonts w:hint="eastAsia"/>
          <w:color w:val="000000" w:themeColor="text1"/>
          <w:sz w:val="24"/>
          <w:u w:val="single"/>
        </w:rPr>
        <w:t>2025</w:t>
      </w:r>
      <w:r>
        <w:rPr>
          <w:color w:val="000000" w:themeColor="text1"/>
          <w:sz w:val="24"/>
          <w:u w:val="single"/>
        </w:rPr>
        <w:t>年</w:t>
      </w:r>
      <w:r>
        <w:rPr>
          <w:rFonts w:hint="eastAsia"/>
          <w:color w:val="000000" w:themeColor="text1"/>
          <w:sz w:val="24"/>
          <w:u w:val="single"/>
        </w:rPr>
        <w:t>10</w:t>
      </w:r>
      <w:r>
        <w:rPr>
          <w:color w:val="000000" w:themeColor="text1"/>
          <w:sz w:val="24"/>
          <w:u w:val="single"/>
        </w:rPr>
        <w:t>月</w:t>
      </w:r>
      <w:r>
        <w:rPr>
          <w:rFonts w:hint="eastAsia"/>
          <w:color w:val="000000" w:themeColor="text1"/>
          <w:sz w:val="24"/>
          <w:u w:val="single"/>
        </w:rPr>
        <w:t>15</w:t>
      </w:r>
      <w:r>
        <w:rPr>
          <w:rFonts w:hint="eastAsia"/>
          <w:color w:val="000000" w:themeColor="text1"/>
          <w:sz w:val="24"/>
          <w:u w:val="single"/>
        </w:rPr>
        <w:t>日</w:t>
      </w:r>
      <w:r>
        <w:rPr>
          <w:rFonts w:hint="eastAsia"/>
          <w:color w:val="000000" w:themeColor="text1"/>
          <w:sz w:val="24"/>
          <w:u w:val="single"/>
        </w:rPr>
        <w:t>9</w:t>
      </w:r>
      <w:r>
        <w:rPr>
          <w:color w:val="000000" w:themeColor="text1"/>
          <w:sz w:val="24"/>
          <w:u w:val="single"/>
        </w:rPr>
        <w:t>点</w:t>
      </w:r>
      <w:r>
        <w:rPr>
          <w:rFonts w:hint="eastAsia"/>
          <w:color w:val="000000" w:themeColor="text1"/>
          <w:sz w:val="24"/>
          <w:u w:val="single"/>
        </w:rPr>
        <w:t>30</w:t>
      </w:r>
      <w:r>
        <w:rPr>
          <w:color w:val="000000" w:themeColor="text1"/>
          <w:sz w:val="24"/>
          <w:u w:val="single"/>
        </w:rPr>
        <w:t>分</w:t>
      </w:r>
      <w:r>
        <w:rPr>
          <w:color w:val="000000" w:themeColor="text1"/>
          <w:sz w:val="24"/>
        </w:rPr>
        <w:t>（北京时间）</w:t>
      </w:r>
    </w:p>
    <w:p w:rsidR="007462A7" w:rsidRDefault="00B2402C">
      <w:pPr>
        <w:snapToGrid w:val="0"/>
        <w:spacing w:line="480" w:lineRule="exact"/>
        <w:ind w:firstLineChars="200" w:firstLine="480"/>
        <w:rPr>
          <w:color w:val="000000" w:themeColor="text1"/>
          <w:sz w:val="24"/>
        </w:rPr>
      </w:pPr>
      <w:r>
        <w:rPr>
          <w:rFonts w:hint="eastAsia"/>
          <w:color w:val="000000" w:themeColor="text1"/>
          <w:sz w:val="24"/>
        </w:rPr>
        <w:t>地点：</w:t>
      </w:r>
      <w:bookmarkStart w:id="37" w:name="OLE_LINK59"/>
      <w:bookmarkStart w:id="38" w:name="OLE_LINK58"/>
      <w:r>
        <w:rPr>
          <w:rFonts w:hint="eastAsia"/>
          <w:color w:val="000000" w:themeColor="text1"/>
          <w:sz w:val="24"/>
        </w:rPr>
        <w:t>江苏省南通市崇川区北朱家园路</w:t>
      </w:r>
      <w:r>
        <w:rPr>
          <w:color w:val="000000" w:themeColor="text1"/>
          <w:sz w:val="24"/>
        </w:rPr>
        <w:t>28</w:t>
      </w:r>
      <w:r>
        <w:rPr>
          <w:rFonts w:hint="eastAsia"/>
          <w:color w:val="000000" w:themeColor="text1"/>
          <w:sz w:val="24"/>
        </w:rPr>
        <w:t>号佳成大厦</w:t>
      </w:r>
      <w:r>
        <w:rPr>
          <w:color w:val="000000" w:themeColor="text1"/>
          <w:sz w:val="24"/>
        </w:rPr>
        <w:t>3</w:t>
      </w:r>
      <w:r>
        <w:rPr>
          <w:rFonts w:hint="eastAsia"/>
          <w:color w:val="000000" w:themeColor="text1"/>
          <w:sz w:val="24"/>
        </w:rPr>
        <w:t>楼开标室（多功能室）</w:t>
      </w:r>
      <w:bookmarkEnd w:id="37"/>
      <w:bookmarkEnd w:id="38"/>
      <w:r>
        <w:rPr>
          <w:color w:val="000000" w:themeColor="text1"/>
          <w:sz w:val="24"/>
        </w:rPr>
        <w:t>，如有变动另行通知。</w:t>
      </w:r>
    </w:p>
    <w:p w:rsidR="007462A7" w:rsidRDefault="00B2402C">
      <w:pPr>
        <w:snapToGrid w:val="0"/>
        <w:spacing w:line="480" w:lineRule="exact"/>
        <w:ind w:firstLineChars="200" w:firstLine="482"/>
        <w:rPr>
          <w:b/>
          <w:color w:val="000000" w:themeColor="text1"/>
          <w:sz w:val="24"/>
        </w:rPr>
      </w:pPr>
      <w:r>
        <w:rPr>
          <w:rFonts w:hint="eastAsia"/>
          <w:b/>
          <w:color w:val="000000" w:themeColor="text1"/>
          <w:sz w:val="24"/>
        </w:rPr>
        <w:t>六</w:t>
      </w:r>
      <w:r>
        <w:rPr>
          <w:b/>
          <w:color w:val="000000" w:themeColor="text1"/>
          <w:sz w:val="24"/>
        </w:rPr>
        <w:t>、公告期限</w:t>
      </w:r>
    </w:p>
    <w:p w:rsidR="007462A7" w:rsidRDefault="00B2402C">
      <w:pPr>
        <w:snapToGrid w:val="0"/>
        <w:spacing w:line="480" w:lineRule="exact"/>
        <w:ind w:firstLineChars="200" w:firstLine="480"/>
        <w:rPr>
          <w:sz w:val="24"/>
        </w:rPr>
      </w:pPr>
      <w:r>
        <w:rPr>
          <w:sz w:val="24"/>
        </w:rPr>
        <w:t>自本公告发布之日起</w:t>
      </w:r>
      <w:r>
        <w:rPr>
          <w:rFonts w:hint="eastAsia"/>
          <w:sz w:val="24"/>
        </w:rPr>
        <w:t>3</w:t>
      </w:r>
      <w:r>
        <w:rPr>
          <w:sz w:val="24"/>
        </w:rPr>
        <w:t>个工作日。</w:t>
      </w:r>
    </w:p>
    <w:p w:rsidR="007462A7" w:rsidRDefault="00B2402C">
      <w:pPr>
        <w:snapToGrid w:val="0"/>
        <w:spacing w:line="480" w:lineRule="exact"/>
        <w:ind w:firstLineChars="200" w:firstLine="482"/>
        <w:rPr>
          <w:b/>
          <w:sz w:val="24"/>
        </w:rPr>
      </w:pPr>
      <w:r>
        <w:rPr>
          <w:rFonts w:hint="eastAsia"/>
          <w:b/>
          <w:sz w:val="24"/>
        </w:rPr>
        <w:t>七</w:t>
      </w:r>
      <w:r>
        <w:rPr>
          <w:b/>
          <w:sz w:val="24"/>
        </w:rPr>
        <w:t>、其他补充事宜</w:t>
      </w:r>
    </w:p>
    <w:p w:rsidR="007462A7" w:rsidRDefault="00B2402C">
      <w:pPr>
        <w:snapToGrid w:val="0"/>
        <w:spacing w:line="480" w:lineRule="exact"/>
        <w:ind w:firstLineChars="200" w:firstLine="480"/>
        <w:rPr>
          <w:sz w:val="24"/>
        </w:rPr>
      </w:pPr>
      <w:r>
        <w:rPr>
          <w:rFonts w:hint="eastAsia"/>
          <w:sz w:val="24"/>
        </w:rPr>
        <w:t>1.</w:t>
      </w:r>
      <w:r>
        <w:rPr>
          <w:rFonts w:hint="eastAsia"/>
          <w:sz w:val="24"/>
        </w:rPr>
        <w:t>磋商保证金：</w:t>
      </w:r>
    </w:p>
    <w:p w:rsidR="007462A7" w:rsidRDefault="00B2402C">
      <w:pPr>
        <w:snapToGrid w:val="0"/>
        <w:spacing w:line="480" w:lineRule="exact"/>
        <w:ind w:firstLineChars="200" w:firstLine="480"/>
        <w:rPr>
          <w:sz w:val="24"/>
        </w:rPr>
      </w:pPr>
      <w:r>
        <w:rPr>
          <w:rFonts w:hint="eastAsia"/>
          <w:sz w:val="24"/>
        </w:rPr>
        <w:t>本项目不收磋商保证金，采购文件中涉及磋商保证金的事项，均按免收保证金执行。</w:t>
      </w:r>
    </w:p>
    <w:p w:rsidR="007462A7" w:rsidRDefault="00B2402C">
      <w:pPr>
        <w:snapToGrid w:val="0"/>
        <w:spacing w:line="480" w:lineRule="exact"/>
        <w:ind w:firstLineChars="200" w:firstLine="480"/>
        <w:rPr>
          <w:sz w:val="24"/>
        </w:rPr>
      </w:pPr>
      <w:r>
        <w:rPr>
          <w:rFonts w:hint="eastAsia"/>
          <w:sz w:val="24"/>
        </w:rPr>
        <w:t>2.</w:t>
      </w:r>
      <w:r>
        <w:rPr>
          <w:rFonts w:hint="eastAsia"/>
          <w:sz w:val="24"/>
        </w:rPr>
        <w:t>履约保证金：</w:t>
      </w:r>
    </w:p>
    <w:p w:rsidR="007462A7" w:rsidRDefault="00B2402C">
      <w:pPr>
        <w:snapToGrid w:val="0"/>
        <w:spacing w:line="480" w:lineRule="exact"/>
        <w:ind w:firstLineChars="200" w:firstLine="480"/>
        <w:rPr>
          <w:sz w:val="24"/>
        </w:rPr>
      </w:pPr>
      <w:bookmarkStart w:id="39" w:name="OLE_LINK41"/>
      <w:bookmarkStart w:id="40" w:name="OLE_LINK40"/>
      <w:r>
        <w:rPr>
          <w:rFonts w:hint="eastAsia"/>
          <w:sz w:val="24"/>
        </w:rPr>
        <w:t>（</w:t>
      </w:r>
      <w:r>
        <w:rPr>
          <w:rFonts w:hint="eastAsia"/>
          <w:sz w:val="24"/>
        </w:rPr>
        <w:t>1</w:t>
      </w:r>
      <w:r>
        <w:rPr>
          <w:rFonts w:hint="eastAsia"/>
          <w:sz w:val="24"/>
        </w:rPr>
        <w:t>）本项目成交后各成交供应商均须递交履约保证金为人民币</w:t>
      </w:r>
      <w:r>
        <w:rPr>
          <w:rFonts w:hint="eastAsia"/>
          <w:sz w:val="24"/>
        </w:rPr>
        <w:t xml:space="preserve"> 1000 </w:t>
      </w:r>
      <w:r>
        <w:rPr>
          <w:rFonts w:hint="eastAsia"/>
          <w:sz w:val="24"/>
        </w:rPr>
        <w:t>元。</w:t>
      </w:r>
    </w:p>
    <w:p w:rsidR="007462A7" w:rsidRDefault="00B2402C">
      <w:pPr>
        <w:snapToGrid w:val="0"/>
        <w:spacing w:line="480" w:lineRule="exact"/>
        <w:ind w:firstLineChars="200" w:firstLine="480"/>
        <w:rPr>
          <w:sz w:val="24"/>
        </w:rPr>
      </w:pPr>
      <w:r>
        <w:rPr>
          <w:rFonts w:hint="eastAsia"/>
          <w:sz w:val="24"/>
        </w:rPr>
        <w:t>（</w:t>
      </w:r>
      <w:r>
        <w:rPr>
          <w:rFonts w:hint="eastAsia"/>
          <w:sz w:val="24"/>
        </w:rPr>
        <w:t>2</w:t>
      </w:r>
      <w:r>
        <w:rPr>
          <w:rFonts w:hint="eastAsia"/>
          <w:sz w:val="24"/>
        </w:rPr>
        <w:t>）成交供应商须在成交通知书发出</w:t>
      </w:r>
      <w:r>
        <w:rPr>
          <w:rFonts w:hint="eastAsia"/>
          <w:sz w:val="24"/>
        </w:rPr>
        <w:t>30</w:t>
      </w:r>
      <w:r>
        <w:rPr>
          <w:rFonts w:hint="eastAsia"/>
          <w:sz w:val="24"/>
        </w:rPr>
        <w:t>日内完成履约保证金的缴纳及采购合同的签订。超期或未有协商，则视为自动放弃成交资格。</w:t>
      </w:r>
    </w:p>
    <w:p w:rsidR="007462A7" w:rsidRDefault="00B2402C">
      <w:pPr>
        <w:snapToGrid w:val="0"/>
        <w:spacing w:line="480" w:lineRule="exact"/>
        <w:ind w:firstLineChars="200" w:firstLine="480"/>
        <w:rPr>
          <w:sz w:val="24"/>
        </w:rPr>
      </w:pPr>
      <w:r>
        <w:rPr>
          <w:rFonts w:hint="eastAsia"/>
          <w:sz w:val="24"/>
        </w:rPr>
        <w:t>（</w:t>
      </w:r>
      <w:r>
        <w:rPr>
          <w:rFonts w:hint="eastAsia"/>
          <w:sz w:val="24"/>
        </w:rPr>
        <w:t>3</w:t>
      </w:r>
      <w:r>
        <w:rPr>
          <w:rFonts w:hint="eastAsia"/>
          <w:sz w:val="24"/>
        </w:rPr>
        <w:t>）成交供应商在按要求保质保量的完成该项目合同并通过验收后，采购单位凭成交供应商提交的申请，一次性退还该合同项目的履约保证金。</w:t>
      </w:r>
    </w:p>
    <w:p w:rsidR="007462A7" w:rsidRDefault="00B2402C">
      <w:pPr>
        <w:snapToGrid w:val="0"/>
        <w:spacing w:line="480" w:lineRule="exact"/>
        <w:ind w:firstLineChars="200" w:firstLine="480"/>
        <w:rPr>
          <w:sz w:val="24"/>
        </w:rPr>
      </w:pPr>
      <w:r>
        <w:rPr>
          <w:rFonts w:hint="eastAsia"/>
          <w:sz w:val="24"/>
        </w:rPr>
        <w:t>（</w:t>
      </w:r>
      <w:r>
        <w:rPr>
          <w:rFonts w:hint="eastAsia"/>
          <w:sz w:val="24"/>
        </w:rPr>
        <w:t>4</w:t>
      </w:r>
      <w:r>
        <w:rPr>
          <w:rFonts w:hint="eastAsia"/>
          <w:sz w:val="24"/>
        </w:rPr>
        <w:t>）由于成交供应商原因，在签订合同后出现不按合同履行的情况，采购单位有权将履约保证金作为违约金，全额不予退还，同时采购单位亦有权终止合同，成交供应商还须承担相应的法律赔偿责任。</w:t>
      </w:r>
    </w:p>
    <w:bookmarkEnd w:id="39"/>
    <w:bookmarkEnd w:id="40"/>
    <w:p w:rsidR="007462A7" w:rsidRDefault="00B2402C">
      <w:pPr>
        <w:snapToGrid w:val="0"/>
        <w:spacing w:line="480" w:lineRule="exact"/>
        <w:ind w:firstLineChars="200" w:firstLine="482"/>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rsidR="007462A7" w:rsidRDefault="00B2402C">
      <w:pPr>
        <w:snapToGrid w:val="0"/>
        <w:spacing w:line="480" w:lineRule="exact"/>
        <w:ind w:firstLineChars="200" w:firstLine="480"/>
        <w:rPr>
          <w:sz w:val="24"/>
        </w:rPr>
      </w:pPr>
      <w:r>
        <w:rPr>
          <w:sz w:val="24"/>
        </w:rPr>
        <w:t>1</w:t>
      </w:r>
      <w:r>
        <w:rPr>
          <w:rFonts w:hint="eastAsia"/>
          <w:sz w:val="24"/>
        </w:rPr>
        <w:t xml:space="preserve">. </w:t>
      </w:r>
      <w:r>
        <w:rPr>
          <w:sz w:val="24"/>
        </w:rPr>
        <w:t>采购人信息</w:t>
      </w:r>
    </w:p>
    <w:p w:rsidR="007462A7" w:rsidRDefault="00B2402C">
      <w:pPr>
        <w:snapToGrid w:val="0"/>
        <w:spacing w:line="480" w:lineRule="exact"/>
        <w:ind w:firstLineChars="200" w:firstLine="480"/>
        <w:rPr>
          <w:sz w:val="24"/>
        </w:rPr>
      </w:pPr>
      <w:r>
        <w:rPr>
          <w:sz w:val="24"/>
        </w:rPr>
        <w:t>名称：</w:t>
      </w:r>
      <w:r>
        <w:rPr>
          <w:rFonts w:hint="eastAsia"/>
          <w:sz w:val="24"/>
        </w:rPr>
        <w:t>南通市北城小学</w:t>
      </w:r>
    </w:p>
    <w:p w:rsidR="007462A7" w:rsidRDefault="00B2402C">
      <w:pPr>
        <w:snapToGrid w:val="0"/>
        <w:spacing w:line="480" w:lineRule="exact"/>
        <w:ind w:firstLineChars="200" w:firstLine="480"/>
        <w:rPr>
          <w:sz w:val="24"/>
        </w:rPr>
      </w:pPr>
      <w:r>
        <w:rPr>
          <w:color w:val="000000" w:themeColor="text1"/>
          <w:sz w:val="24"/>
        </w:rPr>
        <w:t>联系方式：</w:t>
      </w:r>
      <w:bookmarkStart w:id="41" w:name="OLE_LINK49"/>
      <w:r>
        <w:rPr>
          <w:rFonts w:hint="eastAsia"/>
          <w:color w:val="000000" w:themeColor="text1"/>
          <w:sz w:val="24"/>
        </w:rPr>
        <w:t>姚主任</w:t>
      </w:r>
      <w:r>
        <w:rPr>
          <w:color w:val="000000" w:themeColor="text1"/>
          <w:sz w:val="24"/>
        </w:rPr>
        <w:t>13306292998</w:t>
      </w:r>
    </w:p>
    <w:bookmarkEnd w:id="41"/>
    <w:p w:rsidR="007462A7" w:rsidRDefault="00B2402C">
      <w:pPr>
        <w:snapToGrid w:val="0"/>
        <w:spacing w:line="480" w:lineRule="exact"/>
        <w:ind w:firstLineChars="200" w:firstLine="480"/>
        <w:rPr>
          <w:sz w:val="24"/>
        </w:rPr>
      </w:pPr>
      <w:r>
        <w:rPr>
          <w:sz w:val="24"/>
        </w:rPr>
        <w:t>2</w:t>
      </w:r>
      <w:r>
        <w:rPr>
          <w:rFonts w:hint="eastAsia"/>
          <w:sz w:val="24"/>
        </w:rPr>
        <w:t>.</w:t>
      </w:r>
      <w:r>
        <w:rPr>
          <w:sz w:val="24"/>
        </w:rPr>
        <w:t>采购代理机构信息</w:t>
      </w:r>
    </w:p>
    <w:p w:rsidR="007462A7" w:rsidRDefault="00B2402C">
      <w:pPr>
        <w:widowControl/>
        <w:shd w:val="clear" w:color="auto" w:fill="FFFFFF"/>
        <w:adjustRightInd w:val="0"/>
        <w:snapToGrid w:val="0"/>
        <w:spacing w:line="480" w:lineRule="exact"/>
        <w:ind w:firstLineChars="200" w:firstLine="480"/>
        <w:jc w:val="left"/>
        <w:rPr>
          <w:sz w:val="24"/>
        </w:rPr>
      </w:pPr>
      <w:r>
        <w:rPr>
          <w:sz w:val="24"/>
        </w:rPr>
        <w:t>名称：</w:t>
      </w:r>
      <w:r>
        <w:rPr>
          <w:rFonts w:hint="eastAsia"/>
          <w:sz w:val="24"/>
        </w:rPr>
        <w:t>江苏科建工程项目管理有限公司</w:t>
      </w:r>
    </w:p>
    <w:p w:rsidR="007462A7" w:rsidRDefault="00B2402C">
      <w:pPr>
        <w:widowControl/>
        <w:shd w:val="clear" w:color="auto" w:fill="FFFFFF"/>
        <w:adjustRightInd w:val="0"/>
        <w:snapToGrid w:val="0"/>
        <w:spacing w:line="480" w:lineRule="exact"/>
        <w:ind w:firstLineChars="200" w:firstLine="480"/>
        <w:jc w:val="left"/>
        <w:rPr>
          <w:sz w:val="24"/>
        </w:rPr>
      </w:pPr>
      <w:r>
        <w:rPr>
          <w:sz w:val="24"/>
        </w:rPr>
        <w:t>地址：</w:t>
      </w:r>
      <w:r>
        <w:rPr>
          <w:rFonts w:hint="eastAsia"/>
          <w:sz w:val="24"/>
        </w:rPr>
        <w:t>南通市北朱家园路</w:t>
      </w:r>
      <w:r>
        <w:rPr>
          <w:rFonts w:hint="eastAsia"/>
          <w:sz w:val="24"/>
        </w:rPr>
        <w:t>28</w:t>
      </w:r>
      <w:r>
        <w:rPr>
          <w:rFonts w:hint="eastAsia"/>
          <w:sz w:val="24"/>
        </w:rPr>
        <w:t>号佳成大厦三楼</w:t>
      </w:r>
    </w:p>
    <w:p w:rsidR="007462A7" w:rsidRDefault="00B2402C">
      <w:pPr>
        <w:widowControl/>
        <w:shd w:val="clear" w:color="auto" w:fill="FFFFFF"/>
        <w:adjustRightInd w:val="0"/>
        <w:snapToGrid w:val="0"/>
        <w:spacing w:line="480" w:lineRule="exact"/>
        <w:ind w:firstLineChars="200" w:firstLine="480"/>
        <w:jc w:val="left"/>
        <w:rPr>
          <w:sz w:val="24"/>
        </w:rPr>
      </w:pPr>
      <w:r>
        <w:rPr>
          <w:sz w:val="24"/>
        </w:rPr>
        <w:t>联系方式：</w:t>
      </w:r>
      <w:r>
        <w:rPr>
          <w:sz w:val="24"/>
        </w:rPr>
        <w:t>0513-85110636</w:t>
      </w:r>
      <w:r>
        <w:rPr>
          <w:rFonts w:hint="eastAsia"/>
          <w:sz w:val="24"/>
        </w:rPr>
        <w:t>,15951322510</w:t>
      </w:r>
    </w:p>
    <w:p w:rsidR="007462A7" w:rsidRDefault="00B2402C">
      <w:pPr>
        <w:numPr>
          <w:ilvl w:val="0"/>
          <w:numId w:val="1"/>
        </w:numPr>
        <w:adjustRightInd w:val="0"/>
        <w:snapToGrid w:val="0"/>
        <w:spacing w:line="480" w:lineRule="exact"/>
        <w:ind w:firstLineChars="200" w:firstLine="480"/>
        <w:rPr>
          <w:sz w:val="24"/>
        </w:rPr>
      </w:pPr>
      <w:r>
        <w:rPr>
          <w:sz w:val="24"/>
        </w:rPr>
        <w:t>项目联系方式</w:t>
      </w:r>
    </w:p>
    <w:p w:rsidR="007462A7" w:rsidRDefault="00B2402C">
      <w:pPr>
        <w:snapToGrid w:val="0"/>
        <w:spacing w:line="480" w:lineRule="exact"/>
        <w:ind w:firstLineChars="200" w:firstLine="480"/>
        <w:rPr>
          <w:sz w:val="24"/>
        </w:rPr>
      </w:pPr>
      <w:r>
        <w:rPr>
          <w:rFonts w:hint="eastAsia"/>
          <w:sz w:val="24"/>
        </w:rPr>
        <w:t>采购文件制作人：张丽丽</w:t>
      </w:r>
    </w:p>
    <w:p w:rsidR="007462A7" w:rsidRDefault="00B2402C">
      <w:pPr>
        <w:widowControl/>
        <w:shd w:val="clear" w:color="auto" w:fill="FFFFFF"/>
        <w:adjustRightInd w:val="0"/>
        <w:snapToGrid w:val="0"/>
        <w:spacing w:line="480" w:lineRule="exact"/>
        <w:ind w:firstLineChars="200" w:firstLine="480"/>
        <w:jc w:val="left"/>
        <w:rPr>
          <w:sz w:val="24"/>
        </w:rPr>
      </w:pPr>
      <w:r>
        <w:rPr>
          <w:rFonts w:hint="eastAsia"/>
          <w:sz w:val="24"/>
        </w:rPr>
        <w:lastRenderedPageBreak/>
        <w:t>电话：</w:t>
      </w:r>
      <w:r>
        <w:rPr>
          <w:sz w:val="24"/>
        </w:rPr>
        <w:t>0513-85110636</w:t>
      </w:r>
      <w:r>
        <w:rPr>
          <w:rFonts w:hint="eastAsia"/>
          <w:sz w:val="24"/>
        </w:rPr>
        <w:t>，</w:t>
      </w:r>
      <w:r>
        <w:rPr>
          <w:rFonts w:hint="eastAsia"/>
          <w:sz w:val="24"/>
        </w:rPr>
        <w:t>15951322510</w:t>
      </w:r>
    </w:p>
    <w:p w:rsidR="007462A7" w:rsidRDefault="00B2402C">
      <w:pPr>
        <w:snapToGrid w:val="0"/>
        <w:spacing w:line="480" w:lineRule="exact"/>
        <w:ind w:firstLineChars="200" w:firstLine="723"/>
        <w:rPr>
          <w:b/>
          <w:color w:val="000000" w:themeColor="text1"/>
          <w:sz w:val="24"/>
        </w:rPr>
      </w:pPr>
      <w:r>
        <w:rPr>
          <w:rFonts w:ascii="仿宋_GB2312" w:eastAsia="仿宋_GB2312"/>
          <w:b/>
          <w:bCs/>
          <w:sz w:val="36"/>
          <w:szCs w:val="36"/>
          <w:lang w:val="zh-CN"/>
        </w:rPr>
        <w:br w:type="page"/>
      </w:r>
      <w:bookmarkEnd w:id="9"/>
      <w:bookmarkEnd w:id="10"/>
      <w:bookmarkEnd w:id="11"/>
      <w:bookmarkEnd w:id="12"/>
      <w:bookmarkEnd w:id="13"/>
      <w:bookmarkEnd w:id="14"/>
    </w:p>
    <w:bookmarkEnd w:id="15"/>
    <w:bookmarkEnd w:id="16"/>
    <w:p w:rsidR="007462A7" w:rsidRDefault="00B2402C">
      <w:pPr>
        <w:snapToGrid w:val="0"/>
        <w:spacing w:line="480" w:lineRule="exact"/>
        <w:contextualSpacing/>
        <w:jc w:val="center"/>
        <w:rPr>
          <w:rFonts w:ascii="仿宋_GB2312" w:eastAsia="仿宋_GB2312"/>
          <w:b/>
          <w:sz w:val="28"/>
          <w:szCs w:val="28"/>
        </w:rPr>
      </w:pPr>
      <w:r>
        <w:rPr>
          <w:rFonts w:ascii="仿宋_GB2312" w:eastAsia="仿宋_GB2312" w:hint="eastAsia"/>
          <w:b/>
          <w:bCs/>
          <w:sz w:val="36"/>
          <w:szCs w:val="36"/>
          <w:lang w:val="zh-CN"/>
        </w:rPr>
        <w:lastRenderedPageBreak/>
        <w:t>第二部分 磋商须知</w:t>
      </w:r>
    </w:p>
    <w:p w:rsidR="007462A7" w:rsidRDefault="007462A7">
      <w:pPr>
        <w:autoSpaceDE w:val="0"/>
        <w:autoSpaceDN w:val="0"/>
        <w:adjustRightInd w:val="0"/>
        <w:snapToGrid w:val="0"/>
        <w:spacing w:line="300" w:lineRule="auto"/>
        <w:contextualSpacing/>
        <w:rPr>
          <w:rFonts w:ascii="黑体" w:eastAsia="黑体"/>
          <w:b/>
          <w:bCs/>
          <w:sz w:val="28"/>
          <w:szCs w:val="28"/>
          <w:lang w:val="zh-CN"/>
        </w:rPr>
      </w:pPr>
    </w:p>
    <w:p w:rsidR="007462A7" w:rsidRDefault="00B2402C">
      <w:pPr>
        <w:snapToGrid w:val="0"/>
        <w:spacing w:line="480" w:lineRule="exact"/>
        <w:ind w:firstLineChars="200" w:firstLine="482"/>
        <w:contextualSpacing/>
        <w:outlineLvl w:val="0"/>
        <w:rPr>
          <w:b/>
          <w:sz w:val="24"/>
        </w:rPr>
      </w:pPr>
      <w:r>
        <w:rPr>
          <w:b/>
          <w:sz w:val="24"/>
        </w:rPr>
        <w:t>一、本磋商文件由采购人或采购代理机构解释。</w:t>
      </w:r>
    </w:p>
    <w:p w:rsidR="007462A7" w:rsidRDefault="00B2402C">
      <w:pPr>
        <w:snapToGrid w:val="0"/>
        <w:spacing w:line="480" w:lineRule="exact"/>
        <w:ind w:firstLineChars="200" w:firstLine="480"/>
        <w:contextualSpacing/>
        <w:rPr>
          <w:b/>
          <w:sz w:val="24"/>
        </w:rPr>
      </w:pPr>
      <w:r>
        <w:rPr>
          <w:sz w:val="24"/>
        </w:rPr>
        <w:t>1</w:t>
      </w:r>
      <w:r>
        <w:rPr>
          <w:sz w:val="24"/>
        </w:rPr>
        <w:t>、供应商在</w:t>
      </w:r>
      <w:r>
        <w:rPr>
          <w:rFonts w:hint="eastAsia"/>
          <w:sz w:val="24"/>
        </w:rPr>
        <w:t>获取</w:t>
      </w:r>
      <w:r>
        <w:rPr>
          <w:sz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rsidR="007462A7" w:rsidRDefault="00B2402C">
      <w:pPr>
        <w:snapToGrid w:val="0"/>
        <w:spacing w:line="480" w:lineRule="exact"/>
        <w:ind w:firstLineChars="200" w:firstLine="480"/>
        <w:contextualSpacing/>
        <w:rPr>
          <w:sz w:val="24"/>
        </w:rPr>
      </w:pPr>
      <w:r>
        <w:rPr>
          <w:sz w:val="24"/>
        </w:rPr>
        <w:t>2</w:t>
      </w:r>
      <w:r>
        <w:rPr>
          <w:sz w:val="24"/>
        </w:rPr>
        <w:t>、供应商应认真审阅磋商文件中所有的事项、格式、条款和规范要求等，如果供应商没有按照磋商文件要求提交响应文件，或者响应文件没有对磋商文件做出实质性响应，将被拒绝参与磋商。</w:t>
      </w:r>
    </w:p>
    <w:p w:rsidR="007462A7" w:rsidRDefault="00B2402C">
      <w:pPr>
        <w:snapToGrid w:val="0"/>
        <w:spacing w:line="480" w:lineRule="exact"/>
        <w:ind w:firstLineChars="200" w:firstLine="482"/>
        <w:contextualSpacing/>
        <w:rPr>
          <w:b/>
          <w:sz w:val="24"/>
        </w:rPr>
      </w:pPr>
      <w:r>
        <w:rPr>
          <w:b/>
          <w:sz w:val="24"/>
        </w:rPr>
        <w:t>二、磋商文件的澄清、修改、答疑</w:t>
      </w:r>
    </w:p>
    <w:p w:rsidR="007462A7" w:rsidRDefault="00B2402C">
      <w:pPr>
        <w:pStyle w:val="a3"/>
        <w:snapToGrid w:val="0"/>
        <w:spacing w:line="480" w:lineRule="exact"/>
        <w:ind w:leftChars="0" w:left="0" w:firstLineChars="200" w:firstLine="48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sz w:val="24"/>
        </w:rPr>
        <w:t>5</w:t>
      </w:r>
      <w:r>
        <w:rPr>
          <w:sz w:val="24"/>
        </w:rPr>
        <w:t>日前，以书面形式通知所有接收磋商文件的供应商，不足</w:t>
      </w:r>
      <w:r>
        <w:rPr>
          <w:sz w:val="24"/>
        </w:rPr>
        <w:t>5</w:t>
      </w:r>
      <w:r>
        <w:rPr>
          <w:sz w:val="24"/>
        </w:rPr>
        <w:t>日的，应当顺延提交首次响应文件截止之日。</w:t>
      </w:r>
    </w:p>
    <w:p w:rsidR="007462A7" w:rsidRDefault="00B2402C">
      <w:pPr>
        <w:pStyle w:val="a3"/>
        <w:snapToGrid w:val="0"/>
        <w:spacing w:line="480" w:lineRule="exact"/>
        <w:ind w:leftChars="0" w:left="0" w:firstLineChars="200" w:firstLine="48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rsidR="007462A7" w:rsidRDefault="00B2402C">
      <w:pPr>
        <w:pStyle w:val="a3"/>
        <w:snapToGrid w:val="0"/>
        <w:spacing w:line="480" w:lineRule="exact"/>
        <w:ind w:leftChars="0" w:left="0" w:firstLineChars="200" w:firstLine="480"/>
        <w:contextualSpacing/>
        <w:rPr>
          <w:sz w:val="24"/>
          <w:lang w:val="zh-CN"/>
        </w:rPr>
      </w:pPr>
      <w:r>
        <w:rPr>
          <w:sz w:val="24"/>
          <w:lang w:val="zh-CN"/>
        </w:rPr>
        <w:t>采购单位可视情组织答疑会。</w:t>
      </w:r>
    </w:p>
    <w:p w:rsidR="007462A7" w:rsidRDefault="00B2402C">
      <w:pPr>
        <w:snapToGrid w:val="0"/>
        <w:spacing w:line="500" w:lineRule="exact"/>
        <w:ind w:firstLineChars="200" w:firstLine="482"/>
        <w:outlineLvl w:val="1"/>
        <w:rPr>
          <w:rFonts w:ascii="宋体" w:hAnsi="宋体"/>
          <w:b/>
          <w:bCs/>
          <w:sz w:val="24"/>
        </w:rPr>
      </w:pPr>
      <w:r>
        <w:rPr>
          <w:rFonts w:ascii="宋体" w:hAnsi="宋体" w:hint="eastAsia"/>
          <w:b/>
          <w:bCs/>
          <w:sz w:val="24"/>
        </w:rPr>
        <w:t>三、投标项目涉及到的现场勘察</w:t>
      </w:r>
    </w:p>
    <w:p w:rsidR="007462A7" w:rsidRDefault="00B2402C">
      <w:pPr>
        <w:snapToGrid w:val="0"/>
        <w:spacing w:line="500" w:lineRule="exact"/>
        <w:ind w:firstLineChars="200" w:firstLine="480"/>
        <w:rPr>
          <w:rFonts w:ascii="宋体" w:hAnsi="宋体"/>
          <w:sz w:val="24"/>
        </w:rPr>
      </w:pPr>
      <w:r>
        <w:rPr>
          <w:rFonts w:ascii="宋体" w:hAnsi="宋体" w:hint="eastAsia"/>
          <w:sz w:val="24"/>
        </w:rPr>
        <w:t>1、根据自身情况，供应商对有关现场和周围环境进行勘察，以获取编制投标文件和签署合同所需的信息。勘察现场所发生的费用由供应商自己承担。</w:t>
      </w:r>
    </w:p>
    <w:p w:rsidR="007462A7" w:rsidRDefault="00B2402C">
      <w:pPr>
        <w:snapToGrid w:val="0"/>
        <w:spacing w:line="500" w:lineRule="exact"/>
        <w:ind w:firstLineChars="200" w:firstLine="480"/>
        <w:rPr>
          <w:rFonts w:ascii="宋体" w:hAnsi="宋体"/>
          <w:sz w:val="24"/>
        </w:rPr>
      </w:pPr>
      <w:r>
        <w:rPr>
          <w:rFonts w:ascii="宋体" w:hAnsi="宋体" w:hint="eastAsia"/>
          <w:sz w:val="24"/>
        </w:rPr>
        <w:t>2、采购人向供应商提供的有关现场的资料和数据，是采购人现有的并认为能使供应商可利用的资料。采购人对供应商由此而做出的推论、理解和结论概不负责。</w:t>
      </w:r>
    </w:p>
    <w:p w:rsidR="007462A7" w:rsidRDefault="00B2402C">
      <w:pPr>
        <w:snapToGrid w:val="0"/>
        <w:spacing w:line="500" w:lineRule="exact"/>
        <w:ind w:firstLineChars="200" w:firstLine="480"/>
        <w:rPr>
          <w:rFonts w:ascii="宋体" w:hAnsi="宋体"/>
          <w:sz w:val="24"/>
        </w:rPr>
      </w:pPr>
      <w:r>
        <w:rPr>
          <w:rFonts w:ascii="宋体" w:hAnsi="宋体" w:hint="eastAsia"/>
          <w:sz w:val="24"/>
        </w:rPr>
        <w:t>3、经采购人允许，供应商可为勘察目的进入采购人的项目现场，但供应商不得因此使采购人承担有关的责任和蒙受损失。供应商应承担勘察现场的责任和风险。</w:t>
      </w:r>
    </w:p>
    <w:p w:rsidR="007462A7" w:rsidRDefault="00B2402C">
      <w:pPr>
        <w:snapToGrid w:val="0"/>
        <w:spacing w:line="480" w:lineRule="exact"/>
        <w:ind w:firstLineChars="200" w:firstLine="480"/>
        <w:contextualSpacing/>
        <w:rPr>
          <w:sz w:val="24"/>
        </w:rPr>
      </w:pPr>
      <w:r>
        <w:rPr>
          <w:rFonts w:ascii="宋体" w:hAnsi="宋体" w:hint="eastAsia"/>
          <w:color w:val="000000"/>
          <w:sz w:val="24"/>
        </w:rPr>
        <w:t>4、投标供应商应认真踏勘现场。在现场勘察时，熟悉供货及安装现场、现场周围交通道路等情况，以获得一切可能影响其投标的直接资料。供应商中标后，不得以不完全了解现场情况为理由而向采购人提出任何索赔的要求，对此采购人不承担</w:t>
      </w:r>
      <w:r>
        <w:rPr>
          <w:rFonts w:hint="eastAsia"/>
          <w:sz w:val="24"/>
        </w:rPr>
        <w:t>任何责任并将不作任何答复</w:t>
      </w:r>
      <w:r>
        <w:rPr>
          <w:rFonts w:hint="eastAsia"/>
          <w:sz w:val="24"/>
        </w:rPr>
        <w:lastRenderedPageBreak/>
        <w:t>与考虑。</w:t>
      </w:r>
    </w:p>
    <w:p w:rsidR="007462A7" w:rsidRDefault="00B2402C">
      <w:pPr>
        <w:snapToGrid w:val="0"/>
        <w:spacing w:line="480" w:lineRule="exact"/>
        <w:ind w:firstLineChars="200" w:firstLine="482"/>
        <w:rPr>
          <w:b/>
          <w:bCs/>
          <w:sz w:val="24"/>
        </w:rPr>
      </w:pPr>
      <w:r>
        <w:rPr>
          <w:rFonts w:hint="eastAsia"/>
          <w:b/>
          <w:bCs/>
          <w:sz w:val="24"/>
          <w:lang w:val="zh-CN"/>
        </w:rPr>
        <w:t>四</w:t>
      </w:r>
      <w:r>
        <w:rPr>
          <w:b/>
          <w:bCs/>
          <w:sz w:val="24"/>
          <w:lang w:val="zh-CN"/>
        </w:rPr>
        <w:t>、响应文件的编写、递交、上传</w:t>
      </w:r>
    </w:p>
    <w:p w:rsidR="007462A7" w:rsidRDefault="00B2402C">
      <w:pPr>
        <w:autoSpaceDE w:val="0"/>
        <w:autoSpaceDN w:val="0"/>
        <w:adjustRightInd w:val="0"/>
        <w:snapToGrid w:val="0"/>
        <w:spacing w:line="480" w:lineRule="exact"/>
        <w:ind w:right="210" w:firstLine="560"/>
        <w:rPr>
          <w:b/>
          <w:sz w:val="24"/>
        </w:rPr>
      </w:pPr>
      <w:r>
        <w:rPr>
          <w:b/>
          <w:sz w:val="24"/>
        </w:rPr>
        <w:t>（一）响应文件的编写</w:t>
      </w:r>
    </w:p>
    <w:p w:rsidR="007462A7" w:rsidRDefault="00B2402C">
      <w:pPr>
        <w:autoSpaceDE w:val="0"/>
        <w:autoSpaceDN w:val="0"/>
        <w:adjustRightInd w:val="0"/>
        <w:snapToGrid w:val="0"/>
        <w:spacing w:line="480" w:lineRule="exact"/>
        <w:ind w:firstLineChars="200" w:firstLine="48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rsidR="007462A7" w:rsidRDefault="00B2402C">
      <w:pPr>
        <w:snapToGrid w:val="0"/>
        <w:spacing w:line="480" w:lineRule="exact"/>
        <w:ind w:firstLineChars="200" w:firstLine="482"/>
        <w:contextualSpacing/>
        <w:rPr>
          <w:b/>
          <w:sz w:val="24"/>
        </w:rPr>
      </w:pPr>
      <w:r>
        <w:rPr>
          <w:b/>
          <w:sz w:val="24"/>
        </w:rPr>
        <w:t>（二）响应文件的递交</w:t>
      </w:r>
    </w:p>
    <w:p w:rsidR="007462A7" w:rsidRDefault="00B2402C">
      <w:pPr>
        <w:snapToGrid w:val="0"/>
        <w:spacing w:line="480" w:lineRule="exact"/>
        <w:ind w:firstLineChars="200" w:firstLine="480"/>
        <w:contextualSpacing/>
        <w:rPr>
          <w:sz w:val="24"/>
        </w:rPr>
      </w:pPr>
      <w:r>
        <w:rPr>
          <w:sz w:val="24"/>
        </w:rPr>
        <w:t>1</w:t>
      </w:r>
      <w:r>
        <w:rPr>
          <w:sz w:val="24"/>
        </w:rPr>
        <w:t>、响应文件三部分内容（资格审查文件、商务技术文件、报价文件）须分别单独密封，</w:t>
      </w:r>
      <w:r>
        <w:rPr>
          <w:sz w:val="24"/>
          <w:lang w:val="zh-CN"/>
        </w:rPr>
        <w:t>并牢</w:t>
      </w:r>
      <w:r>
        <w:rPr>
          <w:sz w:val="24"/>
        </w:rPr>
        <w:t>固装订成册，不得相互混淆，文件自编目录，不得将内容拆开。报价文件不得出现于其他磋商文件中。</w:t>
      </w:r>
    </w:p>
    <w:p w:rsidR="007462A7" w:rsidRDefault="00B2402C">
      <w:pPr>
        <w:snapToGrid w:val="0"/>
        <w:spacing w:line="480" w:lineRule="exact"/>
        <w:ind w:firstLineChars="200" w:firstLine="480"/>
        <w:rPr>
          <w:sz w:val="24"/>
        </w:rPr>
      </w:pPr>
      <w:r>
        <w:rPr>
          <w:sz w:val="24"/>
        </w:rPr>
        <w:t>2</w:t>
      </w:r>
      <w:r>
        <w:rPr>
          <w:sz w:val="24"/>
        </w:rPr>
        <w:t>、响应文件每一部分内容均须提供</w:t>
      </w:r>
      <w:r>
        <w:rPr>
          <w:sz w:val="24"/>
        </w:rPr>
        <w:t>“</w:t>
      </w:r>
      <w:r>
        <w:rPr>
          <w:b/>
          <w:sz w:val="24"/>
        </w:rPr>
        <w:t>一正</w:t>
      </w:r>
      <w:r>
        <w:rPr>
          <w:rFonts w:hint="eastAsia"/>
          <w:b/>
          <w:sz w:val="24"/>
        </w:rPr>
        <w:t>二</w:t>
      </w:r>
      <w:r>
        <w:rPr>
          <w:b/>
          <w:sz w:val="24"/>
        </w:rPr>
        <w:t>副</w:t>
      </w:r>
      <w:r>
        <w:rPr>
          <w:b/>
          <w:sz w:val="24"/>
        </w:rPr>
        <w:t>”</w:t>
      </w:r>
      <w:r>
        <w:rPr>
          <w:sz w:val="24"/>
        </w:rPr>
        <w:t>纸质响应文件，并将正本、副本及图纸类等（如需提供图纸等其它资料的话）合并密封</w:t>
      </w:r>
      <w:r>
        <w:rPr>
          <w:rFonts w:hint="eastAsia"/>
          <w:sz w:val="24"/>
        </w:rPr>
        <w:t>或分开密封</w:t>
      </w:r>
      <w:r>
        <w:rPr>
          <w:sz w:val="24"/>
        </w:rPr>
        <w:t>。</w:t>
      </w:r>
    </w:p>
    <w:p w:rsidR="007462A7" w:rsidRDefault="00B2402C">
      <w:pPr>
        <w:snapToGrid w:val="0"/>
        <w:spacing w:line="480" w:lineRule="exact"/>
        <w:ind w:firstLineChars="200" w:firstLine="480"/>
        <w:contextualSpacing/>
        <w:rPr>
          <w:sz w:val="24"/>
        </w:rPr>
      </w:pPr>
      <w:r>
        <w:rPr>
          <w:sz w:val="24"/>
        </w:rPr>
        <w:t>3</w:t>
      </w:r>
      <w:r>
        <w:rPr>
          <w:sz w:val="24"/>
        </w:rPr>
        <w:t>、纸质响应文件须</w:t>
      </w:r>
      <w:r>
        <w:rPr>
          <w:sz w:val="24"/>
          <w:lang w:val="zh-CN"/>
        </w:rPr>
        <w:t>采用</w:t>
      </w:r>
      <w:r>
        <w:rPr>
          <w:sz w:val="24"/>
          <w:lang w:val="zh-CN"/>
        </w:rPr>
        <w:t>A4</w:t>
      </w:r>
      <w:r>
        <w:rPr>
          <w:sz w:val="24"/>
          <w:lang w:val="zh-CN"/>
        </w:rPr>
        <w:t>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rsidR="007462A7" w:rsidRDefault="00B2402C">
      <w:pPr>
        <w:snapToGrid w:val="0"/>
        <w:spacing w:line="480" w:lineRule="exact"/>
        <w:ind w:firstLineChars="200" w:firstLine="480"/>
        <w:contextualSpacing/>
        <w:rPr>
          <w:sz w:val="24"/>
        </w:rPr>
      </w:pPr>
      <w:r>
        <w:rPr>
          <w:sz w:val="24"/>
        </w:rPr>
        <w:t>4</w:t>
      </w:r>
      <w:r>
        <w:rPr>
          <w:sz w:val="24"/>
        </w:rPr>
        <w:t>、响应文件密封后应标明响应文件项目名称、项目编号、边缝处加盖单位骑缝章或骑缝签字。</w:t>
      </w:r>
    </w:p>
    <w:p w:rsidR="007462A7" w:rsidRDefault="00B2402C">
      <w:pPr>
        <w:snapToGrid w:val="0"/>
        <w:spacing w:line="480" w:lineRule="exact"/>
        <w:ind w:firstLineChars="200" w:firstLine="480"/>
        <w:contextualSpacing/>
        <w:rPr>
          <w:sz w:val="24"/>
        </w:rPr>
      </w:pPr>
      <w:r>
        <w:rPr>
          <w:sz w:val="24"/>
        </w:rPr>
        <w:t>5</w:t>
      </w:r>
      <w:r>
        <w:rPr>
          <w:sz w:val="24"/>
        </w:rPr>
        <w:t>、递交时间：供应商须在规定的响应文件接收截止时间前送达指定地点。</w:t>
      </w:r>
    </w:p>
    <w:p w:rsidR="007462A7" w:rsidRDefault="00B2402C">
      <w:pPr>
        <w:snapToGrid w:val="0"/>
        <w:spacing w:line="480" w:lineRule="exact"/>
        <w:ind w:firstLineChars="200" w:firstLine="482"/>
        <w:contextualSpacing/>
        <w:rPr>
          <w:b/>
          <w:sz w:val="24"/>
        </w:rPr>
      </w:pPr>
      <w:r>
        <w:rPr>
          <w:b/>
          <w:sz w:val="24"/>
        </w:rPr>
        <w:t>友情提醒：采购代理机构将拒绝接收未按照磋商文件要求密封的响应文件，拒绝接收在响应文件接收截止时间后递交的响应文件。</w:t>
      </w:r>
    </w:p>
    <w:p w:rsidR="007462A7" w:rsidRDefault="00B2402C">
      <w:pPr>
        <w:snapToGrid w:val="0"/>
        <w:spacing w:line="460" w:lineRule="exact"/>
        <w:ind w:firstLineChars="200" w:firstLine="482"/>
        <w:outlineLvl w:val="1"/>
        <w:rPr>
          <w:rFonts w:ascii="宋体" w:hAnsi="宋体" w:cs="宋体"/>
          <w:b/>
          <w:bCs/>
          <w:sz w:val="24"/>
        </w:rPr>
      </w:pPr>
      <w:r>
        <w:rPr>
          <w:rFonts w:ascii="宋体" w:hAnsi="宋体" w:cs="宋体" w:hint="eastAsia"/>
          <w:b/>
          <w:bCs/>
          <w:sz w:val="24"/>
        </w:rPr>
        <w:t>五、响应文件的有效期</w:t>
      </w:r>
    </w:p>
    <w:p w:rsidR="007462A7" w:rsidRDefault="00B2402C">
      <w:pPr>
        <w:snapToGrid w:val="0"/>
        <w:spacing w:line="460" w:lineRule="exact"/>
        <w:ind w:firstLineChars="200" w:firstLine="480"/>
        <w:rPr>
          <w:rFonts w:ascii="宋体" w:hAnsi="宋体" w:cs="宋体"/>
          <w:sz w:val="24"/>
        </w:rPr>
      </w:pPr>
      <w:r>
        <w:rPr>
          <w:rFonts w:ascii="宋体" w:hAnsi="宋体" w:cs="宋体" w:hint="eastAsia"/>
          <w:sz w:val="24"/>
        </w:rPr>
        <w:t>1、从响应文件接收截止之日算起，</w:t>
      </w:r>
      <w:r>
        <w:rPr>
          <w:rFonts w:ascii="宋体" w:hAnsi="宋体" w:cs="宋体" w:hint="eastAsia"/>
          <w:b/>
          <w:sz w:val="24"/>
          <w:u w:val="single"/>
        </w:rPr>
        <w:t>45</w:t>
      </w:r>
      <w:r>
        <w:rPr>
          <w:rFonts w:ascii="宋体" w:hAnsi="宋体" w:cs="宋体" w:hint="eastAsia"/>
          <w:sz w:val="24"/>
        </w:rPr>
        <w:t>个“日历天”内响应文件应保持有效。有效期短于这个规定期限的，投标将被拒绝。</w:t>
      </w:r>
    </w:p>
    <w:p w:rsidR="007462A7" w:rsidRDefault="00B2402C">
      <w:pPr>
        <w:snapToGrid w:val="0"/>
        <w:spacing w:line="460" w:lineRule="exact"/>
        <w:ind w:firstLineChars="196" w:firstLine="470"/>
        <w:outlineLvl w:val="1"/>
        <w:rPr>
          <w:rFonts w:ascii="宋体" w:hAnsi="宋体" w:cs="宋体"/>
          <w:b/>
          <w:sz w:val="24"/>
        </w:rPr>
      </w:pPr>
      <w:r>
        <w:rPr>
          <w:rFonts w:ascii="宋体" w:hAnsi="宋体" w:cs="宋体" w:hint="eastAsia"/>
          <w:sz w:val="24"/>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rsidR="007462A7" w:rsidRDefault="00B2402C">
      <w:pPr>
        <w:snapToGrid w:val="0"/>
        <w:spacing w:line="480" w:lineRule="exact"/>
        <w:ind w:firstLineChars="250" w:firstLine="602"/>
        <w:contextualSpacing/>
        <w:rPr>
          <w:b/>
          <w:sz w:val="24"/>
        </w:rPr>
      </w:pPr>
      <w:r>
        <w:rPr>
          <w:rFonts w:hint="eastAsia"/>
          <w:b/>
          <w:sz w:val="24"/>
        </w:rPr>
        <w:t>六</w:t>
      </w:r>
      <w:r>
        <w:rPr>
          <w:b/>
          <w:sz w:val="24"/>
        </w:rPr>
        <w:t>、报价</w:t>
      </w:r>
      <w:r>
        <w:rPr>
          <w:rFonts w:hint="eastAsia"/>
          <w:b/>
          <w:sz w:val="24"/>
        </w:rPr>
        <w:t>说明</w:t>
      </w:r>
    </w:p>
    <w:p w:rsidR="007462A7" w:rsidRDefault="00B2402C">
      <w:pPr>
        <w:spacing w:line="500" w:lineRule="exact"/>
        <w:ind w:firstLineChars="200" w:firstLine="480"/>
        <w:rPr>
          <w:rFonts w:cstheme="minorBidi"/>
          <w:sz w:val="24"/>
        </w:rPr>
      </w:pPr>
      <w:r>
        <w:rPr>
          <w:rFonts w:cstheme="minorBidi" w:hint="eastAsia"/>
          <w:sz w:val="24"/>
        </w:rPr>
        <w:t>本项目采取券面值溢价率报价方式，响应时券面值溢价率报价最低不得少于</w:t>
      </w:r>
      <w:r>
        <w:rPr>
          <w:rFonts w:cstheme="minorBidi" w:hint="eastAsia"/>
          <w:sz w:val="24"/>
        </w:rPr>
        <w:t>10%</w:t>
      </w:r>
      <w:r>
        <w:rPr>
          <w:rFonts w:cstheme="minorBidi" w:hint="eastAsia"/>
          <w:sz w:val="24"/>
        </w:rPr>
        <w:t>，溢价率低于</w:t>
      </w:r>
      <w:r>
        <w:rPr>
          <w:rFonts w:cstheme="minorBidi" w:hint="eastAsia"/>
          <w:sz w:val="24"/>
        </w:rPr>
        <w:t>10%</w:t>
      </w:r>
      <w:r>
        <w:rPr>
          <w:rFonts w:cstheme="minorBidi" w:hint="eastAsia"/>
          <w:sz w:val="24"/>
        </w:rPr>
        <w:t>的报价作无效报价处理。</w:t>
      </w:r>
    </w:p>
    <w:p w:rsidR="007462A7" w:rsidRDefault="00B2402C">
      <w:pPr>
        <w:spacing w:line="500" w:lineRule="exact"/>
        <w:ind w:firstLineChars="200" w:firstLine="480"/>
        <w:rPr>
          <w:sz w:val="24"/>
        </w:rPr>
      </w:pPr>
      <w:r>
        <w:rPr>
          <w:rFonts w:cstheme="minorBidi" w:hint="eastAsia"/>
          <w:sz w:val="24"/>
        </w:rPr>
        <w:t>举例说明：本次确定的早餐券面值金额为</w:t>
      </w:r>
      <w:r>
        <w:rPr>
          <w:rFonts w:cstheme="minorBidi" w:hint="eastAsia"/>
          <w:sz w:val="24"/>
        </w:rPr>
        <w:t>5</w:t>
      </w:r>
      <w:r>
        <w:rPr>
          <w:rFonts w:cstheme="minorBidi" w:hint="eastAsia"/>
          <w:sz w:val="24"/>
        </w:rPr>
        <w:t>元</w:t>
      </w:r>
      <w:r>
        <w:rPr>
          <w:rFonts w:cstheme="minorBidi" w:hint="eastAsia"/>
          <w:sz w:val="24"/>
        </w:rPr>
        <w:t>/</w:t>
      </w:r>
      <w:r>
        <w:rPr>
          <w:rFonts w:cstheme="minorBidi" w:hint="eastAsia"/>
          <w:sz w:val="24"/>
        </w:rPr>
        <w:t>张，</w:t>
      </w:r>
      <w:bookmarkStart w:id="42" w:name="OLE_LINK85"/>
      <w:bookmarkStart w:id="43" w:name="OLE_LINK80"/>
      <w:r>
        <w:rPr>
          <w:rFonts w:cstheme="minorBidi" w:hint="eastAsia"/>
          <w:sz w:val="24"/>
        </w:rPr>
        <w:t>某供应商响应时溢价率报价为</w:t>
      </w:r>
      <w:r>
        <w:rPr>
          <w:rFonts w:cstheme="minorBidi" w:hint="eastAsia"/>
          <w:sz w:val="24"/>
        </w:rPr>
        <w:t>10%</w:t>
      </w:r>
      <w:r>
        <w:rPr>
          <w:rFonts w:cstheme="minorBidi" w:hint="eastAsia"/>
          <w:sz w:val="24"/>
        </w:rPr>
        <w:t>，则该供应商成交（中标）后履行供货服务中，应向学校教职员工提供金额为</w:t>
      </w:r>
      <w:r>
        <w:rPr>
          <w:rFonts w:cstheme="minorBidi" w:hint="eastAsia"/>
          <w:sz w:val="24"/>
        </w:rPr>
        <w:t>5.5[5*</w:t>
      </w:r>
      <w:r>
        <w:rPr>
          <w:rFonts w:cstheme="minorBidi" w:hint="eastAsia"/>
          <w:sz w:val="24"/>
        </w:rPr>
        <w:t>（</w:t>
      </w:r>
      <w:r>
        <w:rPr>
          <w:rFonts w:cstheme="minorBidi" w:hint="eastAsia"/>
          <w:sz w:val="24"/>
        </w:rPr>
        <w:t>1+10%</w:t>
      </w:r>
      <w:r>
        <w:rPr>
          <w:rFonts w:cstheme="minorBidi" w:hint="eastAsia"/>
          <w:sz w:val="24"/>
        </w:rPr>
        <w:t>）</w:t>
      </w:r>
      <w:r>
        <w:rPr>
          <w:rFonts w:cstheme="minorBidi" w:hint="eastAsia"/>
          <w:sz w:val="24"/>
        </w:rPr>
        <w:t>]</w:t>
      </w:r>
      <w:r>
        <w:rPr>
          <w:rFonts w:cstheme="minorBidi" w:hint="eastAsia"/>
          <w:sz w:val="24"/>
        </w:rPr>
        <w:lastRenderedPageBreak/>
        <w:t>元的货物（按供应商卖场货架挂牌零售价计算。如有促销优惠等活动，早餐券同步享受优惠）</w:t>
      </w:r>
      <w:r>
        <w:rPr>
          <w:rFonts w:hint="eastAsia"/>
          <w:sz w:val="24"/>
        </w:rPr>
        <w:t>。</w:t>
      </w:r>
    </w:p>
    <w:bookmarkEnd w:id="42"/>
    <w:bookmarkEnd w:id="43"/>
    <w:p w:rsidR="007462A7" w:rsidRDefault="00B2402C">
      <w:pPr>
        <w:snapToGrid w:val="0"/>
        <w:spacing w:line="480" w:lineRule="exact"/>
        <w:ind w:firstLineChars="200" w:firstLine="482"/>
        <w:rPr>
          <w:b/>
          <w:sz w:val="24"/>
        </w:rPr>
      </w:pPr>
      <w:r>
        <w:rPr>
          <w:rFonts w:hint="eastAsia"/>
          <w:b/>
          <w:sz w:val="24"/>
          <w:lang w:val="zh-CN"/>
        </w:rPr>
        <w:t>七</w:t>
      </w:r>
      <w:r>
        <w:rPr>
          <w:b/>
          <w:sz w:val="24"/>
          <w:lang w:val="zh-CN"/>
        </w:rPr>
        <w:t>、</w:t>
      </w:r>
      <w:r>
        <w:rPr>
          <w:b/>
          <w:bCs/>
          <w:sz w:val="24"/>
        </w:rPr>
        <w:t>相关费用</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1、磋商程序顺利进行后，除供应商的原件可退回外，其余所有的响应文件都将作为档案保存，不论成交与否，代理机构均不退回（未拆封的除外）。</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2、无论磋商过程和结果如何，参加项目磋商的供应商自行承担与本次项目磋商有关的全部费用。</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3、本项目采购代理服务费580元，请参加响应的供应商在成本中自行考虑，领取成交通知书前缴纳。</w:t>
      </w:r>
      <w:bookmarkStart w:id="44" w:name="_GoBack"/>
      <w:bookmarkEnd w:id="44"/>
    </w:p>
    <w:p w:rsidR="007462A7" w:rsidRDefault="00B2402C">
      <w:pPr>
        <w:snapToGrid w:val="0"/>
        <w:spacing w:line="440" w:lineRule="exact"/>
        <w:ind w:firstLineChars="200" w:firstLine="482"/>
        <w:outlineLvl w:val="1"/>
        <w:rPr>
          <w:b/>
          <w:bCs/>
          <w:sz w:val="24"/>
          <w:lang w:val="zh-CN"/>
        </w:rPr>
      </w:pPr>
      <w:r>
        <w:rPr>
          <w:rFonts w:hint="eastAsia"/>
          <w:b/>
          <w:bCs/>
          <w:sz w:val="24"/>
        </w:rPr>
        <w:t>八</w:t>
      </w:r>
      <w:r>
        <w:rPr>
          <w:b/>
          <w:bCs/>
          <w:sz w:val="24"/>
        </w:rPr>
        <w:t>、</w:t>
      </w:r>
      <w:r>
        <w:rPr>
          <w:b/>
          <w:bCs/>
          <w:sz w:val="24"/>
          <w:lang w:val="zh-CN"/>
        </w:rPr>
        <w:t>履约保证金</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1、本项目成交后各成交供应商均须递交履约保证金为人民币 1000 元。</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2、成交供应商须在成交通知书发出30日内完成履约保证金的缴纳及采购合同的签订。超期或未有协商，则视为自动放弃成交资格。</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3、成交供应商在按要求保质保量的完成该项目合同并通过验收后，采购单位凭成交供应商提交的申请，一次性退还该合同项目的履约保证金。</w:t>
      </w:r>
    </w:p>
    <w:p w:rsidR="007462A7" w:rsidRDefault="00B2402C">
      <w:pPr>
        <w:snapToGrid w:val="0"/>
        <w:spacing w:line="460" w:lineRule="exact"/>
        <w:ind w:firstLineChars="196" w:firstLine="470"/>
        <w:outlineLvl w:val="1"/>
        <w:rPr>
          <w:rFonts w:ascii="宋体" w:hAnsi="宋体" w:cs="宋体"/>
          <w:sz w:val="24"/>
        </w:rPr>
      </w:pPr>
      <w:r>
        <w:rPr>
          <w:rFonts w:ascii="宋体" w:hAnsi="宋体" w:cs="宋体" w:hint="eastAsia"/>
          <w:sz w:val="24"/>
        </w:rPr>
        <w:t>4、由于成交供应商原因，在签订合同后出现不按合同履行的情况，采购单位有权将履约保证金作为违约金，全额不予退还，同时采购单位亦有权终止合同，成交供应商还须承担相应的法律赔偿责任。</w:t>
      </w: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pStyle w:val="2"/>
        <w:rPr>
          <w:lang w:val="zh-CN"/>
        </w:rPr>
      </w:pPr>
    </w:p>
    <w:p w:rsidR="007462A7" w:rsidRDefault="007462A7">
      <w:pPr>
        <w:pStyle w:val="30"/>
        <w:rPr>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7462A7">
      <w:pPr>
        <w:autoSpaceDE w:val="0"/>
        <w:autoSpaceDN w:val="0"/>
        <w:adjustRightInd w:val="0"/>
        <w:snapToGrid w:val="0"/>
        <w:spacing w:line="300" w:lineRule="auto"/>
        <w:jc w:val="center"/>
        <w:outlineLvl w:val="0"/>
        <w:rPr>
          <w:rFonts w:ascii="仿宋_GB2312" w:eastAsia="仿宋_GB2312"/>
          <w:b/>
          <w:bCs/>
          <w:sz w:val="36"/>
          <w:szCs w:val="36"/>
          <w:lang w:val="zh-CN"/>
        </w:rPr>
      </w:pPr>
    </w:p>
    <w:p w:rsidR="007462A7" w:rsidRDefault="00B2402C">
      <w:pPr>
        <w:autoSpaceDE w:val="0"/>
        <w:autoSpaceDN w:val="0"/>
        <w:adjustRightInd w:val="0"/>
        <w:snapToGrid w:val="0"/>
        <w:spacing w:line="300" w:lineRule="auto"/>
        <w:jc w:val="center"/>
        <w:outlineLvl w:val="0"/>
        <w:rPr>
          <w:rFonts w:ascii="仿宋_GB2312" w:eastAsia="仿宋_GB2312"/>
          <w:b/>
          <w:bCs/>
          <w:szCs w:val="21"/>
          <w:lang w:val="zh-CN"/>
        </w:rPr>
      </w:pPr>
      <w:r>
        <w:rPr>
          <w:rFonts w:ascii="仿宋_GB2312" w:eastAsia="仿宋_GB2312" w:hint="eastAsia"/>
          <w:b/>
          <w:bCs/>
          <w:sz w:val="36"/>
          <w:szCs w:val="36"/>
          <w:lang w:val="zh-CN"/>
        </w:rPr>
        <w:lastRenderedPageBreak/>
        <w:t>第三部分 项目需求</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一、项目名称</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南通市北城小学教职工早餐供应项目。</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综合得分最高的两家或三家供应商（如有效投标人为3家的选择2家供应商，如有效投标人大于3家的选择3家供应商，推荐为项目预成交人。</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二、项目概况</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为进一步规范学校食品的采购管理，落实食品安全工作要求，方便学校教职工早餐就餐，学校对教职工早餐供应进行磋商。</w:t>
      </w:r>
      <w:r>
        <w:rPr>
          <w:rFonts w:hint="eastAsia"/>
          <w:color w:val="000000" w:themeColor="text1"/>
          <w:sz w:val="24"/>
        </w:rPr>
        <w:t>北城小学约</w:t>
      </w:r>
      <w:r>
        <w:rPr>
          <w:rFonts w:hint="eastAsia"/>
          <w:color w:val="000000" w:themeColor="text1"/>
          <w:sz w:val="24"/>
        </w:rPr>
        <w:t>480</w:t>
      </w:r>
      <w:r>
        <w:rPr>
          <w:rFonts w:hint="eastAsia"/>
          <w:color w:val="000000" w:themeColor="text1"/>
          <w:sz w:val="24"/>
        </w:rPr>
        <w:t>人</w:t>
      </w:r>
      <w:r>
        <w:rPr>
          <w:rFonts w:ascii="宋体" w:hAnsi="宋体" w:cs="宋体" w:hint="eastAsia"/>
          <w:bCs/>
          <w:sz w:val="24"/>
        </w:rPr>
        <w:t>，</w:t>
      </w:r>
      <w:r w:rsidR="0080640F">
        <w:rPr>
          <w:rFonts w:ascii="宋体" w:hAnsi="宋体" w:cs="宋体" w:hint="eastAsia"/>
          <w:bCs/>
          <w:sz w:val="24"/>
        </w:rPr>
        <w:t>早餐</w:t>
      </w:r>
      <w:r>
        <w:rPr>
          <w:rFonts w:ascii="宋体" w:hAnsi="宋体" w:cs="宋体" w:hint="eastAsia"/>
          <w:bCs/>
          <w:sz w:val="24"/>
        </w:rPr>
        <w:t>标准每工作日5元。</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1.供货清单：包子、锅贴、蒸饺、烧麦、麻球、油条、面条、烧饼、南瓜饼、糕点、鸡蛋、豆浆、牛奶、粥等。</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2.就餐地点：供应商所经营的早餐门店。</w:t>
      </w:r>
    </w:p>
    <w:p w:rsidR="007462A7" w:rsidRDefault="00B2402C">
      <w:pPr>
        <w:snapToGrid w:val="0"/>
        <w:spacing w:line="480" w:lineRule="exact"/>
        <w:ind w:firstLineChars="200" w:firstLine="480"/>
        <w:rPr>
          <w:rFonts w:ascii="宋体" w:hAnsi="宋体" w:cs="仿宋"/>
          <w:sz w:val="24"/>
        </w:rPr>
      </w:pPr>
      <w:r>
        <w:rPr>
          <w:rFonts w:ascii="宋体" w:hAnsi="宋体" w:cs="宋体" w:hint="eastAsia"/>
          <w:bCs/>
          <w:sz w:val="24"/>
        </w:rPr>
        <w:t>3.服务期限：</w:t>
      </w:r>
      <w:r>
        <w:rPr>
          <w:rFonts w:ascii="宋体" w:hAnsi="宋体" w:cs="仿宋" w:hint="eastAsia"/>
          <w:sz w:val="24"/>
        </w:rPr>
        <w:t>合同签订之日起三年，合同一年一签。合同一年届满前，在当年采购单位对其服务评价良好、同时满足相关法律法规的前提下，经采购单位同意后，可续签次年服务合同。如遇政策性调整，合同自然终止。</w:t>
      </w:r>
      <w:r>
        <w:rPr>
          <w:rFonts w:ascii="宋体" w:hAnsi="宋体" w:cs="宋体" w:hint="eastAsia"/>
          <w:bCs/>
          <w:sz w:val="24"/>
        </w:rPr>
        <w:t>。</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4.服务时间：每工作日上午8：00之前，采购人可以根据实际情况调整。</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三、质量要求</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（一）产品标准要求</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根据《中华人民共和国食品安全法》等相关法律法规的要求，成交供应商所供食材、食品的卫生、质量及包装等产品必须符合国家相关的食品安全和卫生标准且为非转基因产品。</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有保质期的产品，在交付时，应当保证其剩余保质时间不少于保质期的二分之一。</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具体标准如下：</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1.豆浆、牛奶、粥：新鲜、不存在变质情况；</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2.面条：色泽要求为淡黄色（即胚乳的颜色），抗褐变能力强，弹性好；</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3.包点类：外形整齐，不收缩，气孔均匀，粉质细腻，不黏、不松散、无糖粒、无粉块、无糊化，组织松软，还应具有该品种应有的组织特征，不存在变质或污染情况；</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4.点心类（含锅贴、蒸饺、烧麦、麻球）：色泽光亮、新鲜，馅料充足，不存在变质情况；</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5.薯芋类：属同一品种规格，色泽一致，不带泥沙，不带须根、茎叶，不干瘪，无腐烂、畸形、异味、明显机械伤、病虫害斑；</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6.油炸类（麻团、油条）：色泽美观、无焦化、不干瘪。</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lastRenderedPageBreak/>
        <w:t>（二）经营管理要求</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1.投入本项目服务的相关的工作人员员需持有卫生监督部门颁发的有效期内的健康证并配备符合卫生要求的统一工作服装以防止病原、细菌传播， 如因此造成采购人或第三方受到损害或损失的，相关的一切后果和责任由供应商自行承担。</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2.成交供应商工作人员要遵守餐饮法规以及采购人相关要求，要有良好的服务态度，不得与就餐教职工发生争吵或冲突，如发现违规者，学校有权视情节提出处理意见。</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3.成交供应商按食品安全法、产品质量法制作出适合学校就餐教职工的早点，并保证出品质量，提供安全食品，确保饮食安全。</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4.卫生检疫、工作人员体检等费用均由供应商自理，因供应商管理不善造成食物中毒，由供应商负全部责任（由市场监督管理局等部门确认后）。</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5.供应商经营场所的用电、用气、消防安全等综合安全水平，满足相关职能部门的要求，确保安全无事故。如因供应商引起的综合安全事件事故，由供应商承担全部责任。</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四、合同价格</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本次项目采取券面值溢价率报价方式，</w:t>
      </w:r>
      <w:bookmarkStart w:id="45" w:name="OLE_LINK61"/>
      <w:bookmarkStart w:id="46" w:name="OLE_LINK60"/>
      <w:r>
        <w:rPr>
          <w:rFonts w:ascii="宋体" w:hAnsi="宋体" w:cs="宋体" w:hint="eastAsia"/>
          <w:bCs/>
          <w:sz w:val="24"/>
        </w:rPr>
        <w:t>投标时券面值溢价率报价最低不得少于10%</w:t>
      </w:r>
      <w:bookmarkEnd w:id="45"/>
      <w:bookmarkEnd w:id="46"/>
      <w:r>
        <w:rPr>
          <w:rFonts w:ascii="宋体" w:hAnsi="宋体" w:cs="宋体" w:hint="eastAsia"/>
          <w:bCs/>
          <w:sz w:val="24"/>
        </w:rPr>
        <w:t>，溢价率低于10%的报价作无效报价处理。</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举例说明：本次确定的早餐券面值金额为5元/张，某供应商投标时溢价率报价为10%，则该供应商成交（中标）后履行供货服务中，应向学校教职员工提供金额为5.5[5*（1+10%）]元的货物（按供应商卖场货架挂牌零售价计算。如有促销优惠等活动，早餐券同步享受优惠）。</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五、合同履行期限</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3年，一年一签。</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六、结算方式</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本项目早点供餐货款按每月结算一次；当期结算款项根据交付早点的券数进行计算。具体计算方式如下：当期结算款=交付的当期券数量×5元；早餐券当月有效，次月5日前（预节假日顺延）将上月早餐券交付学校早餐工作小组进行核算，并开具正式发票 ，学校在收到发票5个工作日内按相关财务支付规定办理支付手续。</w:t>
      </w:r>
    </w:p>
    <w:p w:rsidR="007462A7" w:rsidRDefault="00B2402C">
      <w:pPr>
        <w:snapToGrid w:val="0"/>
        <w:spacing w:line="460" w:lineRule="exact"/>
        <w:ind w:firstLineChars="196" w:firstLine="472"/>
        <w:outlineLvl w:val="1"/>
        <w:rPr>
          <w:rFonts w:ascii="宋体" w:hAnsi="宋体" w:cs="宋体"/>
          <w:b/>
          <w:bCs/>
          <w:sz w:val="24"/>
        </w:rPr>
      </w:pPr>
      <w:r>
        <w:rPr>
          <w:rFonts w:ascii="宋体" w:hAnsi="宋体" w:cs="宋体" w:hint="eastAsia"/>
          <w:b/>
          <w:bCs/>
          <w:sz w:val="24"/>
        </w:rPr>
        <w:t>七、样品要求</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1.供应商须提供本店的招牌清单（5个品种，数量各为6份），用餐盒封装，封装餐盒不得有任何能显示供应商的标记。</w:t>
      </w:r>
      <w:r w:rsidR="00E11ACE">
        <w:rPr>
          <w:rFonts w:ascii="宋体" w:hAnsi="宋体" w:cs="宋体" w:hint="eastAsia"/>
          <w:bCs/>
          <w:sz w:val="24"/>
        </w:rPr>
        <w:t>（另需配置相关一次性简易餐具）</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2.请供应商自行携带无任何标记的牢固包装物装运。</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3.未提供样品者、样品提供不全者不得参加磋商会议。</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lastRenderedPageBreak/>
        <w:t>4.样品送达时间：2025年10月15日9:15之前（北京时间）</w:t>
      </w:r>
    </w:p>
    <w:p w:rsidR="007462A7" w:rsidRDefault="00B2402C">
      <w:pPr>
        <w:snapToGrid w:val="0"/>
        <w:spacing w:line="460" w:lineRule="exact"/>
        <w:ind w:firstLineChars="196" w:firstLine="470"/>
        <w:outlineLvl w:val="1"/>
        <w:rPr>
          <w:rFonts w:ascii="宋体" w:hAnsi="宋体" w:cs="宋体"/>
          <w:bCs/>
          <w:sz w:val="24"/>
        </w:rPr>
      </w:pPr>
      <w:r>
        <w:rPr>
          <w:rFonts w:ascii="宋体" w:hAnsi="宋体" w:cs="宋体" w:hint="eastAsia"/>
          <w:bCs/>
          <w:sz w:val="24"/>
        </w:rPr>
        <w:t>样品送达地点：</w:t>
      </w:r>
      <w:r>
        <w:rPr>
          <w:rFonts w:hint="eastAsia"/>
          <w:color w:val="000000" w:themeColor="text1"/>
          <w:sz w:val="24"/>
        </w:rPr>
        <w:t>江苏省南通市崇川区北朱家园路</w:t>
      </w:r>
      <w:r>
        <w:rPr>
          <w:color w:val="000000" w:themeColor="text1"/>
          <w:sz w:val="24"/>
        </w:rPr>
        <w:t>28</w:t>
      </w:r>
      <w:r>
        <w:rPr>
          <w:rFonts w:hint="eastAsia"/>
          <w:color w:val="000000" w:themeColor="text1"/>
          <w:sz w:val="24"/>
        </w:rPr>
        <w:t>号佳成大厦</w:t>
      </w:r>
      <w:r>
        <w:rPr>
          <w:color w:val="000000" w:themeColor="text1"/>
          <w:sz w:val="24"/>
        </w:rPr>
        <w:t>3</w:t>
      </w:r>
      <w:r>
        <w:rPr>
          <w:rFonts w:hint="eastAsia"/>
          <w:color w:val="000000" w:themeColor="text1"/>
          <w:sz w:val="24"/>
        </w:rPr>
        <w:t>楼评标室</w:t>
      </w:r>
      <w:r>
        <w:rPr>
          <w:rFonts w:ascii="宋体" w:hAnsi="宋体" w:cs="宋体" w:hint="eastAsia"/>
          <w:bCs/>
          <w:sz w:val="24"/>
        </w:rPr>
        <w:t>，如有变动另行通知。</w:t>
      </w:r>
    </w:p>
    <w:p w:rsidR="007462A7" w:rsidRDefault="007462A7">
      <w:pPr>
        <w:pStyle w:val="2"/>
      </w:pPr>
    </w:p>
    <w:p w:rsidR="007462A7" w:rsidRDefault="007462A7">
      <w:pPr>
        <w:snapToGrid w:val="0"/>
        <w:spacing w:line="460" w:lineRule="exact"/>
        <w:ind w:firstLineChars="196" w:firstLine="472"/>
        <w:outlineLvl w:val="1"/>
        <w:rPr>
          <w:rFonts w:ascii="宋体" w:hAnsi="宋体" w:cs="宋体"/>
          <w:b/>
          <w:bCs/>
          <w:sz w:val="24"/>
        </w:rPr>
      </w:pPr>
    </w:p>
    <w:p w:rsidR="007462A7" w:rsidRDefault="007462A7">
      <w:pPr>
        <w:snapToGrid w:val="0"/>
        <w:spacing w:line="460" w:lineRule="exact"/>
        <w:ind w:firstLineChars="196" w:firstLine="472"/>
        <w:outlineLvl w:val="1"/>
        <w:rPr>
          <w:rFonts w:ascii="宋体" w:hAnsi="宋体" w:cs="宋体"/>
          <w:b/>
          <w:bCs/>
          <w:sz w:val="24"/>
        </w:rPr>
      </w:pPr>
    </w:p>
    <w:p w:rsidR="007462A7" w:rsidRDefault="007462A7">
      <w:pPr>
        <w:pStyle w:val="2"/>
        <w:ind w:firstLine="723"/>
        <w:rPr>
          <w:rFonts w:ascii="仿宋_GB2312" w:eastAsia="仿宋_GB2312"/>
          <w:b/>
          <w:bCs/>
          <w:sz w:val="36"/>
          <w:szCs w:val="36"/>
          <w:lang w:val="zh-CN"/>
        </w:rPr>
      </w:pPr>
    </w:p>
    <w:p w:rsidR="007462A7" w:rsidRDefault="007462A7">
      <w:pPr>
        <w:pStyle w:val="2"/>
        <w:ind w:firstLine="723"/>
        <w:rPr>
          <w:rFonts w:ascii="仿宋_GB2312" w:eastAsia="仿宋_GB2312"/>
          <w:b/>
          <w:bCs/>
          <w:sz w:val="36"/>
          <w:szCs w:val="36"/>
          <w:lang w:val="zh-CN"/>
        </w:rPr>
      </w:pPr>
    </w:p>
    <w:p w:rsidR="007462A7" w:rsidRDefault="007462A7">
      <w:pPr>
        <w:pStyle w:val="2"/>
        <w:ind w:firstLine="723"/>
        <w:rPr>
          <w:rFonts w:ascii="仿宋_GB2312" w:eastAsia="仿宋_GB2312"/>
          <w:b/>
          <w:bCs/>
          <w:sz w:val="36"/>
          <w:szCs w:val="36"/>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30"/>
        <w:rPr>
          <w:lang w:val="zh-CN"/>
        </w:rPr>
      </w:pPr>
    </w:p>
    <w:p w:rsidR="007462A7" w:rsidRDefault="007462A7">
      <w:pPr>
        <w:pStyle w:val="2"/>
        <w:ind w:firstLine="723"/>
        <w:rPr>
          <w:rFonts w:ascii="仿宋_GB2312" w:eastAsia="仿宋_GB2312"/>
          <w:b/>
          <w:bCs/>
          <w:sz w:val="36"/>
          <w:szCs w:val="36"/>
          <w:lang w:val="zh-CN"/>
        </w:rPr>
      </w:pPr>
    </w:p>
    <w:p w:rsidR="007462A7" w:rsidRDefault="007462A7">
      <w:pPr>
        <w:pStyle w:val="2"/>
        <w:ind w:firstLine="723"/>
        <w:rPr>
          <w:rFonts w:ascii="仿宋_GB2312" w:eastAsia="仿宋_GB2312"/>
          <w:b/>
          <w:bCs/>
          <w:sz w:val="36"/>
          <w:szCs w:val="36"/>
          <w:lang w:val="zh-CN"/>
        </w:rPr>
      </w:pPr>
    </w:p>
    <w:p w:rsidR="007462A7" w:rsidRDefault="007462A7">
      <w:pPr>
        <w:pStyle w:val="2"/>
        <w:ind w:firstLine="723"/>
        <w:rPr>
          <w:rFonts w:ascii="仿宋_GB2312" w:eastAsia="仿宋_GB2312"/>
          <w:b/>
          <w:bCs/>
          <w:sz w:val="36"/>
          <w:szCs w:val="36"/>
          <w:lang w:val="zh-CN"/>
        </w:rPr>
      </w:pPr>
    </w:p>
    <w:p w:rsidR="007462A7" w:rsidRDefault="007462A7">
      <w:pPr>
        <w:spacing w:line="480" w:lineRule="exact"/>
        <w:rPr>
          <w:rFonts w:ascii="仿宋_GB2312" w:eastAsia="仿宋_GB2312"/>
          <w:b/>
          <w:bCs/>
          <w:sz w:val="36"/>
          <w:szCs w:val="36"/>
          <w:lang w:val="zh-CN"/>
        </w:rPr>
      </w:pPr>
    </w:p>
    <w:p w:rsidR="007462A7" w:rsidRDefault="007462A7">
      <w:pPr>
        <w:spacing w:line="480" w:lineRule="exact"/>
        <w:rPr>
          <w:rFonts w:ascii="仿宋_GB2312" w:eastAsia="仿宋_GB2312"/>
          <w:b/>
          <w:bCs/>
          <w:sz w:val="36"/>
          <w:szCs w:val="36"/>
          <w:lang w:val="zh-CN"/>
        </w:rPr>
      </w:pPr>
    </w:p>
    <w:p w:rsidR="007462A7" w:rsidRDefault="00B2402C">
      <w:pPr>
        <w:spacing w:line="480" w:lineRule="exact"/>
        <w:jc w:val="center"/>
        <w:rPr>
          <w:rFonts w:ascii="仿宋_GB2312" w:eastAsia="仿宋_GB2312"/>
          <w:b/>
          <w:bCs/>
          <w:sz w:val="36"/>
          <w:szCs w:val="36"/>
          <w:lang w:val="zh-CN"/>
        </w:rPr>
      </w:pPr>
      <w:r>
        <w:rPr>
          <w:rFonts w:ascii="仿宋_GB2312" w:eastAsia="仿宋_GB2312" w:hint="eastAsia"/>
          <w:b/>
          <w:bCs/>
          <w:sz w:val="36"/>
          <w:szCs w:val="36"/>
          <w:lang w:val="zh-CN"/>
        </w:rPr>
        <w:t>第四部分  评审程序和内容</w:t>
      </w:r>
    </w:p>
    <w:p w:rsidR="007462A7" w:rsidRDefault="00B2402C">
      <w:pPr>
        <w:tabs>
          <w:tab w:val="left" w:pos="3585"/>
        </w:tabs>
        <w:snapToGrid w:val="0"/>
        <w:spacing w:line="480" w:lineRule="exact"/>
        <w:ind w:firstLineChars="192" w:firstLine="463"/>
        <w:rPr>
          <w:b/>
          <w:sz w:val="24"/>
        </w:rPr>
      </w:pPr>
      <w:r>
        <w:rPr>
          <w:rFonts w:hint="eastAsia"/>
          <w:b/>
          <w:bCs/>
          <w:sz w:val="24"/>
        </w:rPr>
        <w:t>一、</w:t>
      </w:r>
      <w:r>
        <w:rPr>
          <w:rFonts w:hint="eastAsia"/>
          <w:b/>
          <w:sz w:val="24"/>
        </w:rPr>
        <w:t>采购人委托代理机构组织磋商</w:t>
      </w:r>
    </w:p>
    <w:p w:rsidR="007462A7" w:rsidRDefault="00B2402C" w:rsidP="00E11ACE">
      <w:pPr>
        <w:tabs>
          <w:tab w:val="left" w:pos="3585"/>
        </w:tabs>
        <w:snapToGrid w:val="0"/>
        <w:spacing w:line="480" w:lineRule="exact"/>
        <w:ind w:firstLineChars="192" w:firstLine="461"/>
        <w:rPr>
          <w:rFonts w:cs="宋体"/>
          <w:kern w:val="0"/>
          <w:sz w:val="24"/>
        </w:rPr>
      </w:pPr>
      <w:r>
        <w:rPr>
          <w:kern w:val="0"/>
          <w:sz w:val="24"/>
          <w:lang w:val="zh-CN"/>
        </w:rPr>
        <w:t>响应供应商</w:t>
      </w:r>
      <w:r>
        <w:rPr>
          <w:rFonts w:cs="宋体" w:hint="eastAsia"/>
          <w:kern w:val="0"/>
          <w:sz w:val="24"/>
          <w:lang w:val="zh-CN"/>
        </w:rPr>
        <w:t>须持有效身份</w:t>
      </w:r>
      <w:r>
        <w:rPr>
          <w:rFonts w:cs="宋体" w:hint="eastAsia"/>
          <w:kern w:val="0"/>
          <w:sz w:val="24"/>
        </w:rPr>
        <w:t>证明</w:t>
      </w:r>
      <w:r>
        <w:rPr>
          <w:kern w:val="0"/>
          <w:sz w:val="24"/>
          <w:lang w:val="zh-CN"/>
        </w:rPr>
        <w:t>参加磋商会</w:t>
      </w:r>
      <w:r>
        <w:rPr>
          <w:rFonts w:cs="宋体" w:hint="eastAsia"/>
          <w:kern w:val="0"/>
          <w:sz w:val="24"/>
          <w:lang w:val="zh-CN"/>
        </w:rPr>
        <w:t>。</w:t>
      </w:r>
    </w:p>
    <w:p w:rsidR="007462A7" w:rsidRDefault="00B2402C">
      <w:pPr>
        <w:snapToGrid w:val="0"/>
        <w:spacing w:line="480" w:lineRule="exact"/>
        <w:ind w:firstLineChars="200" w:firstLine="482"/>
        <w:rPr>
          <w:b/>
          <w:bCs/>
          <w:sz w:val="24"/>
        </w:rPr>
      </w:pPr>
      <w:r>
        <w:rPr>
          <w:rFonts w:hint="eastAsia"/>
          <w:b/>
          <w:kern w:val="0"/>
          <w:sz w:val="24"/>
          <w:lang w:val="zh-CN"/>
        </w:rPr>
        <w:t>二、</w:t>
      </w:r>
      <w:r>
        <w:rPr>
          <w:b/>
          <w:kern w:val="0"/>
          <w:sz w:val="24"/>
          <w:lang w:val="zh-CN"/>
        </w:rPr>
        <w:t>竞争性磋商小组</w:t>
      </w:r>
      <w:r>
        <w:rPr>
          <w:rFonts w:hint="eastAsia"/>
          <w:b/>
          <w:bCs/>
          <w:sz w:val="24"/>
        </w:rPr>
        <w:t>由</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rsidR="007462A7" w:rsidRDefault="00B2402C">
      <w:pPr>
        <w:snapToGrid w:val="0"/>
        <w:spacing w:line="480" w:lineRule="exact"/>
        <w:ind w:firstLineChars="200" w:firstLine="480"/>
        <w:rPr>
          <w:b/>
          <w:bCs/>
          <w:sz w:val="24"/>
        </w:rPr>
      </w:pPr>
      <w:r>
        <w:rPr>
          <w:rFonts w:hint="eastAsia"/>
          <w:bCs/>
          <w:sz w:val="24"/>
        </w:rPr>
        <w:t>磋商小组</w:t>
      </w:r>
      <w:r>
        <w:rPr>
          <w:bCs/>
          <w:sz w:val="24"/>
        </w:rPr>
        <w:t>共计</w:t>
      </w:r>
      <w:r>
        <w:rPr>
          <w:rFonts w:hint="eastAsia"/>
          <w:b/>
          <w:bCs/>
          <w:sz w:val="24"/>
        </w:rPr>
        <w:t>3</w:t>
      </w:r>
      <w:r>
        <w:rPr>
          <w:bCs/>
          <w:sz w:val="24"/>
        </w:rPr>
        <w:t>人组成。</w:t>
      </w:r>
    </w:p>
    <w:p w:rsidR="007462A7" w:rsidRDefault="00B2402C">
      <w:pPr>
        <w:snapToGrid w:val="0"/>
        <w:spacing w:line="480" w:lineRule="exact"/>
        <w:ind w:firstLine="570"/>
        <w:rPr>
          <w:b/>
          <w:bCs/>
          <w:sz w:val="24"/>
        </w:rPr>
      </w:pPr>
      <w:r>
        <w:rPr>
          <w:rFonts w:hint="eastAsia"/>
          <w:b/>
          <w:bCs/>
          <w:sz w:val="24"/>
        </w:rPr>
        <w:t>（一）评审内容</w:t>
      </w:r>
    </w:p>
    <w:p w:rsidR="007462A7" w:rsidRDefault="00B2402C">
      <w:pPr>
        <w:snapToGrid w:val="0"/>
        <w:spacing w:line="480" w:lineRule="exact"/>
        <w:ind w:firstLineChars="200" w:firstLine="480"/>
        <w:jc w:val="left"/>
        <w:rPr>
          <w:bCs/>
          <w:sz w:val="24"/>
        </w:rPr>
      </w:pPr>
      <w:r>
        <w:rPr>
          <w:bCs/>
          <w:sz w:val="24"/>
        </w:rPr>
        <w:t>1</w:t>
      </w:r>
      <w:r>
        <w:rPr>
          <w:bCs/>
          <w:sz w:val="24"/>
        </w:rPr>
        <w:t>、是否递交</w:t>
      </w:r>
      <w:r>
        <w:rPr>
          <w:rFonts w:hint="eastAsia"/>
          <w:bCs/>
          <w:sz w:val="24"/>
        </w:rPr>
        <w:t>响应文件</w:t>
      </w:r>
      <w:r>
        <w:rPr>
          <w:bCs/>
          <w:sz w:val="24"/>
        </w:rPr>
        <w:t>；</w:t>
      </w:r>
    </w:p>
    <w:p w:rsidR="007462A7" w:rsidRDefault="00B2402C">
      <w:pPr>
        <w:snapToGrid w:val="0"/>
        <w:spacing w:line="480" w:lineRule="exact"/>
        <w:ind w:firstLineChars="200" w:firstLine="480"/>
        <w:jc w:val="left"/>
        <w:rPr>
          <w:bCs/>
          <w:sz w:val="24"/>
        </w:rPr>
      </w:pPr>
      <w:r>
        <w:rPr>
          <w:bCs/>
          <w:sz w:val="24"/>
        </w:rPr>
        <w:t>2</w:t>
      </w:r>
      <w:r>
        <w:rPr>
          <w:bCs/>
          <w:sz w:val="24"/>
        </w:rPr>
        <w:t>、</w:t>
      </w:r>
      <w:r>
        <w:rPr>
          <w:rFonts w:hint="eastAsia"/>
          <w:bCs/>
          <w:sz w:val="24"/>
        </w:rPr>
        <w:t>供应商</w:t>
      </w:r>
      <w:r>
        <w:rPr>
          <w:bCs/>
          <w:sz w:val="24"/>
        </w:rPr>
        <w:t>资格是否符合</w:t>
      </w:r>
      <w:r>
        <w:rPr>
          <w:rFonts w:hint="eastAsia"/>
          <w:bCs/>
          <w:sz w:val="24"/>
        </w:rPr>
        <w:t>；</w:t>
      </w:r>
    </w:p>
    <w:p w:rsidR="007462A7" w:rsidRDefault="00B2402C">
      <w:pPr>
        <w:snapToGrid w:val="0"/>
        <w:spacing w:line="480" w:lineRule="exact"/>
        <w:ind w:firstLineChars="200" w:firstLine="480"/>
        <w:jc w:val="left"/>
        <w:rPr>
          <w:sz w:val="24"/>
        </w:rPr>
      </w:pPr>
      <w:r>
        <w:rPr>
          <w:sz w:val="24"/>
        </w:rPr>
        <w:t>3</w:t>
      </w:r>
      <w:r>
        <w:rPr>
          <w:sz w:val="24"/>
        </w:rPr>
        <w:t>、</w:t>
      </w:r>
      <w:r>
        <w:rPr>
          <w:rFonts w:hint="eastAsia"/>
          <w:sz w:val="24"/>
        </w:rPr>
        <w:t>响应文件</w:t>
      </w:r>
      <w:r>
        <w:rPr>
          <w:sz w:val="24"/>
        </w:rPr>
        <w:t>是否完整；</w:t>
      </w:r>
    </w:p>
    <w:p w:rsidR="007462A7" w:rsidRDefault="00B2402C">
      <w:pPr>
        <w:snapToGrid w:val="0"/>
        <w:spacing w:line="480" w:lineRule="exact"/>
        <w:ind w:firstLineChars="200" w:firstLine="480"/>
        <w:jc w:val="left"/>
        <w:rPr>
          <w:sz w:val="24"/>
        </w:rPr>
      </w:pPr>
      <w:r>
        <w:rPr>
          <w:sz w:val="24"/>
        </w:rPr>
        <w:t>4</w:t>
      </w:r>
      <w:r>
        <w:rPr>
          <w:sz w:val="24"/>
        </w:rPr>
        <w:t>、</w:t>
      </w:r>
      <w:r>
        <w:rPr>
          <w:rFonts w:hint="eastAsia"/>
          <w:sz w:val="24"/>
        </w:rPr>
        <w:t>响应文件</w:t>
      </w:r>
      <w:r>
        <w:rPr>
          <w:sz w:val="24"/>
        </w:rPr>
        <w:t>是否恰当地签署；</w:t>
      </w:r>
    </w:p>
    <w:p w:rsidR="007462A7" w:rsidRDefault="00B2402C">
      <w:pPr>
        <w:snapToGrid w:val="0"/>
        <w:spacing w:line="480" w:lineRule="exact"/>
        <w:ind w:firstLineChars="200" w:firstLine="480"/>
        <w:jc w:val="left"/>
        <w:rPr>
          <w:sz w:val="24"/>
        </w:rPr>
      </w:pPr>
      <w:r>
        <w:rPr>
          <w:sz w:val="24"/>
        </w:rPr>
        <w:t>5</w:t>
      </w:r>
      <w:r>
        <w:rPr>
          <w:sz w:val="24"/>
        </w:rPr>
        <w:t>、是否作出实质性响应（是否有实质性响应，只根据</w:t>
      </w:r>
      <w:r>
        <w:rPr>
          <w:rFonts w:hint="eastAsia"/>
          <w:sz w:val="24"/>
        </w:rPr>
        <w:t>响应文件</w:t>
      </w:r>
      <w:r>
        <w:rPr>
          <w:sz w:val="24"/>
        </w:rPr>
        <w:t>本身，而不寻求外部证据）；</w:t>
      </w:r>
    </w:p>
    <w:p w:rsidR="007462A7" w:rsidRDefault="00B2402C">
      <w:pPr>
        <w:snapToGrid w:val="0"/>
        <w:spacing w:line="480" w:lineRule="exact"/>
        <w:ind w:firstLineChars="200" w:firstLine="482"/>
        <w:rPr>
          <w:b/>
          <w:bCs/>
          <w:sz w:val="24"/>
        </w:rPr>
      </w:pPr>
      <w:r>
        <w:rPr>
          <w:rFonts w:hint="eastAsia"/>
          <w:b/>
          <w:bCs/>
          <w:sz w:val="24"/>
        </w:rPr>
        <w:t>（二）相应的规定</w:t>
      </w:r>
    </w:p>
    <w:p w:rsidR="007462A7" w:rsidRDefault="00B2402C">
      <w:pPr>
        <w:snapToGrid w:val="0"/>
        <w:spacing w:line="480" w:lineRule="exact"/>
        <w:ind w:firstLineChars="200" w:firstLine="480"/>
        <w:rPr>
          <w:sz w:val="24"/>
        </w:rPr>
      </w:pPr>
      <w:r>
        <w:rPr>
          <w:sz w:val="24"/>
        </w:rPr>
        <w:t>1</w:t>
      </w:r>
      <w:r>
        <w:rPr>
          <w:sz w:val="24"/>
        </w:rPr>
        <w:t>、</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rsidR="007462A7" w:rsidRDefault="00B2402C">
      <w:pPr>
        <w:snapToGrid w:val="0"/>
        <w:spacing w:line="480" w:lineRule="exact"/>
        <w:ind w:firstLineChars="200" w:firstLine="480"/>
        <w:rPr>
          <w:sz w:val="24"/>
        </w:rPr>
      </w:pPr>
      <w:r>
        <w:rPr>
          <w:sz w:val="24"/>
        </w:rPr>
        <w:t>2</w:t>
      </w:r>
      <w:r>
        <w:rPr>
          <w:sz w:val="24"/>
        </w:rPr>
        <w:t>、大写金额和小写金额不一致的，以大写金额为准；</w:t>
      </w:r>
    </w:p>
    <w:p w:rsidR="007462A7" w:rsidRDefault="00B2402C">
      <w:pPr>
        <w:snapToGrid w:val="0"/>
        <w:spacing w:line="480" w:lineRule="exact"/>
        <w:ind w:firstLineChars="200" w:firstLine="480"/>
        <w:rPr>
          <w:sz w:val="24"/>
        </w:rPr>
      </w:pPr>
      <w:r>
        <w:rPr>
          <w:sz w:val="24"/>
        </w:rPr>
        <w:t>3</w:t>
      </w:r>
      <w:r>
        <w:rPr>
          <w:sz w:val="24"/>
        </w:rPr>
        <w:t>、单价金额小数点或者百分比有明显错位的，以</w:t>
      </w:r>
      <w:r>
        <w:rPr>
          <w:rFonts w:hint="eastAsia"/>
          <w:sz w:val="24"/>
        </w:rPr>
        <w:t>报价总表</w:t>
      </w:r>
      <w:r>
        <w:rPr>
          <w:sz w:val="24"/>
        </w:rPr>
        <w:t>的总价为准，并修改单价；</w:t>
      </w:r>
    </w:p>
    <w:p w:rsidR="007462A7" w:rsidRDefault="00B2402C">
      <w:pPr>
        <w:snapToGrid w:val="0"/>
        <w:spacing w:line="480" w:lineRule="exact"/>
        <w:ind w:firstLineChars="200" w:firstLine="480"/>
        <w:rPr>
          <w:sz w:val="24"/>
        </w:rPr>
      </w:pPr>
      <w:r>
        <w:rPr>
          <w:sz w:val="24"/>
        </w:rPr>
        <w:t>4</w:t>
      </w:r>
      <w:r>
        <w:rPr>
          <w:sz w:val="24"/>
        </w:rPr>
        <w:t>、总价金额与按单价汇总金额不一致的，以单价金额计算结果为准。</w:t>
      </w:r>
    </w:p>
    <w:p w:rsidR="007462A7" w:rsidRDefault="00B2402C">
      <w:pPr>
        <w:snapToGrid w:val="0"/>
        <w:spacing w:line="480" w:lineRule="exact"/>
        <w:ind w:firstLineChars="200" w:firstLine="480"/>
        <w:rPr>
          <w:sz w:val="24"/>
        </w:rPr>
      </w:pPr>
      <w:r>
        <w:rPr>
          <w:sz w:val="24"/>
        </w:rPr>
        <w:t>同时出现两种以上不一致的，按照前款规定的顺序修正。修正后的报价按照财政部第</w:t>
      </w:r>
      <w:r>
        <w:rPr>
          <w:sz w:val="24"/>
        </w:rPr>
        <w:t>87</w:t>
      </w:r>
      <w:r>
        <w:rPr>
          <w:sz w:val="24"/>
        </w:rPr>
        <w:t>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rsidR="007462A7" w:rsidRDefault="00B2402C">
      <w:pPr>
        <w:tabs>
          <w:tab w:val="left" w:pos="3585"/>
        </w:tabs>
        <w:snapToGrid w:val="0"/>
        <w:spacing w:line="480" w:lineRule="exact"/>
        <w:ind w:firstLineChars="200" w:firstLine="482"/>
        <w:rPr>
          <w:b/>
          <w:bCs/>
          <w:sz w:val="24"/>
        </w:rPr>
      </w:pPr>
      <w:r>
        <w:rPr>
          <w:rFonts w:hint="eastAsia"/>
          <w:b/>
          <w:bCs/>
          <w:sz w:val="24"/>
        </w:rPr>
        <w:t>三、</w:t>
      </w:r>
      <w:r>
        <w:rPr>
          <w:rFonts w:hint="eastAsia"/>
          <w:b/>
          <w:sz w:val="24"/>
        </w:rPr>
        <w:t>陈述、演示、</w:t>
      </w:r>
      <w:r>
        <w:rPr>
          <w:rFonts w:hint="eastAsia"/>
          <w:b/>
          <w:bCs/>
          <w:sz w:val="24"/>
        </w:rPr>
        <w:t>答疑、澄清</w:t>
      </w:r>
    </w:p>
    <w:p w:rsidR="007462A7" w:rsidRDefault="00B2402C">
      <w:pPr>
        <w:snapToGrid w:val="0"/>
        <w:spacing w:line="480" w:lineRule="exact"/>
        <w:ind w:firstLine="570"/>
        <w:rPr>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rsidR="007462A7" w:rsidRDefault="00B2402C">
      <w:pPr>
        <w:snapToGrid w:val="0"/>
        <w:spacing w:line="480" w:lineRule="exact"/>
        <w:ind w:firstLine="570"/>
        <w:rPr>
          <w:sz w:val="24"/>
        </w:rPr>
      </w:pPr>
      <w:r>
        <w:rPr>
          <w:rFonts w:hint="eastAsia"/>
          <w:sz w:val="24"/>
        </w:rPr>
        <w:t>重要澄清答复应是书面的，但不得对响应内容进行实质性修改。</w:t>
      </w:r>
    </w:p>
    <w:p w:rsidR="007462A7" w:rsidRDefault="00B2402C">
      <w:pPr>
        <w:snapToGrid w:val="0"/>
        <w:spacing w:line="480" w:lineRule="exact"/>
        <w:ind w:firstLine="570"/>
        <w:rPr>
          <w:b/>
          <w:sz w:val="24"/>
        </w:rPr>
      </w:pPr>
      <w:r>
        <w:rPr>
          <w:rFonts w:hint="eastAsia"/>
          <w:b/>
          <w:sz w:val="24"/>
        </w:rPr>
        <w:t>四、出现下列情形之一的，作无效响应处理</w:t>
      </w:r>
    </w:p>
    <w:p w:rsidR="007462A7" w:rsidRDefault="00B2402C">
      <w:pPr>
        <w:snapToGrid w:val="0"/>
        <w:spacing w:line="480" w:lineRule="exact"/>
        <w:ind w:firstLineChars="200" w:firstLine="480"/>
        <w:rPr>
          <w:sz w:val="24"/>
        </w:rPr>
      </w:pPr>
      <w:r>
        <w:rPr>
          <w:rFonts w:hint="eastAsia"/>
          <w:sz w:val="24"/>
        </w:rPr>
        <w:t>1</w:t>
      </w:r>
      <w:r>
        <w:rPr>
          <w:rFonts w:hint="eastAsia"/>
          <w:sz w:val="24"/>
        </w:rPr>
        <w:t>、响应文件</w:t>
      </w:r>
      <w:r>
        <w:rPr>
          <w:sz w:val="24"/>
        </w:rPr>
        <w:t>未按</w:t>
      </w:r>
      <w:r>
        <w:rPr>
          <w:rFonts w:hint="eastAsia"/>
          <w:sz w:val="24"/>
        </w:rPr>
        <w:t>采购文件</w:t>
      </w:r>
      <w:r>
        <w:rPr>
          <w:sz w:val="24"/>
        </w:rPr>
        <w:t>要求密封、签署、盖章及主要资料不齐全</w:t>
      </w:r>
      <w:r>
        <w:rPr>
          <w:rFonts w:hint="eastAsia"/>
          <w:sz w:val="24"/>
        </w:rPr>
        <w:t>的；</w:t>
      </w:r>
    </w:p>
    <w:p w:rsidR="007462A7" w:rsidRDefault="00B2402C">
      <w:pPr>
        <w:snapToGrid w:val="0"/>
        <w:spacing w:line="480" w:lineRule="exact"/>
        <w:ind w:firstLineChars="200" w:firstLine="480"/>
        <w:rPr>
          <w:sz w:val="24"/>
        </w:rPr>
      </w:pPr>
      <w:r>
        <w:rPr>
          <w:rFonts w:hint="eastAsia"/>
          <w:sz w:val="24"/>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rsidR="007462A7" w:rsidRDefault="00B2402C">
      <w:pPr>
        <w:snapToGrid w:val="0"/>
        <w:spacing w:line="480" w:lineRule="exact"/>
        <w:ind w:firstLineChars="200" w:firstLine="480"/>
        <w:rPr>
          <w:sz w:val="24"/>
        </w:rPr>
      </w:pPr>
      <w:r>
        <w:rPr>
          <w:rFonts w:hint="eastAsia"/>
          <w:sz w:val="24"/>
        </w:rPr>
        <w:t>3</w:t>
      </w:r>
      <w:r>
        <w:rPr>
          <w:rFonts w:hint="eastAsia"/>
          <w:sz w:val="24"/>
        </w:rPr>
        <w:t>、</w:t>
      </w:r>
      <w:r>
        <w:rPr>
          <w:sz w:val="24"/>
        </w:rPr>
        <w:t>未通过符合性检查的；</w:t>
      </w:r>
    </w:p>
    <w:p w:rsidR="007462A7" w:rsidRDefault="00B2402C">
      <w:pPr>
        <w:snapToGrid w:val="0"/>
        <w:spacing w:line="480" w:lineRule="exact"/>
        <w:ind w:firstLineChars="200" w:firstLine="480"/>
        <w:rPr>
          <w:sz w:val="24"/>
        </w:rPr>
      </w:pPr>
      <w:r>
        <w:rPr>
          <w:rFonts w:hint="eastAsia"/>
          <w:sz w:val="24"/>
        </w:rPr>
        <w:t>4</w:t>
      </w:r>
      <w:r>
        <w:rPr>
          <w:rFonts w:hint="eastAsia"/>
          <w:sz w:val="24"/>
        </w:rPr>
        <w:t>、投标时券面值溢价率报价少于</w:t>
      </w:r>
      <w:r>
        <w:rPr>
          <w:rFonts w:hint="eastAsia"/>
          <w:sz w:val="24"/>
        </w:rPr>
        <w:t>10%</w:t>
      </w:r>
      <w:r>
        <w:rPr>
          <w:rFonts w:hint="eastAsia"/>
          <w:sz w:val="24"/>
        </w:rPr>
        <w:t>的</w:t>
      </w:r>
      <w:r>
        <w:rPr>
          <w:sz w:val="24"/>
        </w:rPr>
        <w:t>；</w:t>
      </w:r>
    </w:p>
    <w:p w:rsidR="007462A7" w:rsidRDefault="00B2402C">
      <w:pPr>
        <w:snapToGrid w:val="0"/>
        <w:spacing w:line="480" w:lineRule="exact"/>
        <w:ind w:firstLineChars="200" w:firstLine="480"/>
        <w:rPr>
          <w:sz w:val="24"/>
        </w:rPr>
      </w:pPr>
      <w:r>
        <w:rPr>
          <w:rFonts w:hint="eastAsia"/>
          <w:sz w:val="24"/>
        </w:rPr>
        <w:t>5</w:t>
      </w:r>
      <w:r>
        <w:rPr>
          <w:rFonts w:hint="eastAsia"/>
          <w:sz w:val="24"/>
        </w:rPr>
        <w:t>、报价文件出现在其他响应文件中的；</w:t>
      </w:r>
    </w:p>
    <w:p w:rsidR="007462A7" w:rsidRDefault="00B2402C">
      <w:pPr>
        <w:snapToGrid w:val="0"/>
        <w:spacing w:line="480" w:lineRule="exact"/>
        <w:ind w:firstLineChars="200" w:firstLine="480"/>
        <w:rPr>
          <w:sz w:val="24"/>
        </w:rPr>
      </w:pPr>
      <w:r>
        <w:rPr>
          <w:rFonts w:hint="eastAsia"/>
          <w:sz w:val="24"/>
        </w:rPr>
        <w:lastRenderedPageBreak/>
        <w:t>6</w:t>
      </w:r>
      <w:r>
        <w:rPr>
          <w:rFonts w:hint="eastAsia"/>
          <w:sz w:val="24"/>
        </w:rPr>
        <w:t>、响应文件</w:t>
      </w:r>
      <w:r>
        <w:rPr>
          <w:sz w:val="24"/>
        </w:rPr>
        <w:t>含有采购人不能接受的附加条件的；</w:t>
      </w:r>
    </w:p>
    <w:p w:rsidR="007462A7" w:rsidRDefault="00B2402C">
      <w:pPr>
        <w:snapToGrid w:val="0"/>
        <w:spacing w:line="480" w:lineRule="exact"/>
        <w:ind w:firstLineChars="200" w:firstLine="480"/>
        <w:rPr>
          <w:sz w:val="24"/>
        </w:rPr>
      </w:pPr>
      <w:r>
        <w:rPr>
          <w:rFonts w:hint="eastAsia"/>
          <w:sz w:val="24"/>
        </w:rPr>
        <w:t>7</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rsidR="007462A7" w:rsidRDefault="00B2402C">
      <w:pPr>
        <w:snapToGrid w:val="0"/>
        <w:spacing w:line="480" w:lineRule="exact"/>
        <w:ind w:firstLineChars="200" w:firstLine="480"/>
        <w:rPr>
          <w:sz w:val="24"/>
        </w:rPr>
      </w:pPr>
      <w:r>
        <w:rPr>
          <w:rFonts w:hint="eastAsia"/>
          <w:sz w:val="24"/>
        </w:rPr>
        <w:t>8</w:t>
      </w:r>
      <w:r>
        <w:rPr>
          <w:rFonts w:hint="eastAsia"/>
          <w:sz w:val="24"/>
        </w:rPr>
        <w:t>、响应供应商未在规定时间内提交最后报价的；</w:t>
      </w:r>
    </w:p>
    <w:p w:rsidR="007462A7" w:rsidRDefault="00B2402C">
      <w:pPr>
        <w:snapToGrid w:val="0"/>
        <w:spacing w:line="480" w:lineRule="exact"/>
        <w:ind w:firstLineChars="200" w:firstLine="480"/>
        <w:rPr>
          <w:sz w:val="24"/>
        </w:rPr>
      </w:pPr>
      <w:r>
        <w:rPr>
          <w:rFonts w:hint="eastAsia"/>
          <w:sz w:val="24"/>
        </w:rPr>
        <w:t>9</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rsidR="007462A7" w:rsidRDefault="00B2402C">
      <w:pPr>
        <w:snapToGrid w:val="0"/>
        <w:spacing w:line="480" w:lineRule="exact"/>
        <w:ind w:firstLine="570"/>
        <w:rPr>
          <w:b/>
          <w:sz w:val="24"/>
        </w:rPr>
      </w:pPr>
      <w:r>
        <w:rPr>
          <w:rFonts w:hint="eastAsia"/>
          <w:b/>
          <w:sz w:val="24"/>
        </w:rPr>
        <w:t>五、出现下列情形之一的，作废标处理</w:t>
      </w:r>
    </w:p>
    <w:p w:rsidR="007462A7" w:rsidRDefault="00B2402C">
      <w:pPr>
        <w:snapToGrid w:val="0"/>
        <w:spacing w:line="480" w:lineRule="exact"/>
        <w:ind w:firstLineChars="200" w:firstLine="480"/>
        <w:rPr>
          <w:sz w:val="24"/>
        </w:rPr>
      </w:pPr>
      <w:r>
        <w:rPr>
          <w:sz w:val="24"/>
        </w:rPr>
        <w:t>1</w:t>
      </w:r>
      <w:r>
        <w:rPr>
          <w:sz w:val="24"/>
        </w:rPr>
        <w:t>、符合专业条件的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rPr>
        <w:t>3</w:t>
      </w:r>
      <w:r>
        <w:rPr>
          <w:sz w:val="24"/>
        </w:rPr>
        <w:t>家的；</w:t>
      </w:r>
    </w:p>
    <w:p w:rsidR="007462A7" w:rsidRDefault="00B2402C">
      <w:pPr>
        <w:snapToGrid w:val="0"/>
        <w:spacing w:line="480" w:lineRule="exact"/>
        <w:ind w:firstLineChars="200" w:firstLine="480"/>
        <w:rPr>
          <w:sz w:val="24"/>
        </w:rPr>
      </w:pPr>
      <w:r>
        <w:rPr>
          <w:rFonts w:hint="eastAsia"/>
          <w:sz w:val="24"/>
        </w:rPr>
        <w:t>2</w:t>
      </w:r>
      <w:r>
        <w:rPr>
          <w:rFonts w:hint="eastAsia"/>
          <w:sz w:val="24"/>
        </w:rPr>
        <w:t>、</w:t>
      </w:r>
      <w:r>
        <w:rPr>
          <w:sz w:val="24"/>
        </w:rPr>
        <w:t>出现影响采购公正的违法违规行为的；</w:t>
      </w:r>
    </w:p>
    <w:p w:rsidR="007462A7" w:rsidRDefault="00B2402C">
      <w:pPr>
        <w:snapToGrid w:val="0"/>
        <w:spacing w:line="480" w:lineRule="exact"/>
        <w:ind w:firstLineChars="200" w:firstLine="480"/>
        <w:rPr>
          <w:sz w:val="24"/>
        </w:rPr>
      </w:pPr>
      <w:r>
        <w:rPr>
          <w:rFonts w:hint="eastAsia"/>
          <w:sz w:val="24"/>
        </w:rPr>
        <w:t>3</w:t>
      </w:r>
      <w:r>
        <w:rPr>
          <w:sz w:val="24"/>
        </w:rPr>
        <w:t>、因重大变故，采购任务取消的</w:t>
      </w:r>
      <w:r>
        <w:rPr>
          <w:rFonts w:hint="eastAsia"/>
          <w:sz w:val="24"/>
        </w:rPr>
        <w:t>；</w:t>
      </w:r>
    </w:p>
    <w:p w:rsidR="007462A7" w:rsidRDefault="00B2402C">
      <w:pPr>
        <w:snapToGrid w:val="0"/>
        <w:spacing w:line="480" w:lineRule="exact"/>
        <w:ind w:firstLineChars="200" w:firstLine="480"/>
        <w:rPr>
          <w:kern w:val="0"/>
          <w:sz w:val="24"/>
          <w:szCs w:val="20"/>
        </w:rPr>
      </w:pPr>
      <w:r>
        <w:rPr>
          <w:rFonts w:hint="eastAsia"/>
          <w:kern w:val="0"/>
          <w:sz w:val="24"/>
          <w:szCs w:val="20"/>
        </w:rPr>
        <w:t>4</w:t>
      </w:r>
      <w:r>
        <w:rPr>
          <w:rFonts w:hint="eastAsia"/>
          <w:kern w:val="0"/>
          <w:sz w:val="24"/>
          <w:szCs w:val="20"/>
        </w:rPr>
        <w:t>、磋商小组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rsidR="007462A7" w:rsidRDefault="00B2402C">
      <w:pPr>
        <w:snapToGrid w:val="0"/>
        <w:spacing w:line="480" w:lineRule="exact"/>
        <w:ind w:firstLine="555"/>
        <w:rPr>
          <w:sz w:val="24"/>
        </w:rPr>
      </w:pPr>
      <w:r>
        <w:rPr>
          <w:rFonts w:hint="eastAsia"/>
          <w:sz w:val="24"/>
        </w:rPr>
        <w:t>上述均保留磋商小组认定可以确定为无效响应或废标的其他情况。</w:t>
      </w:r>
    </w:p>
    <w:p w:rsidR="007462A7" w:rsidRDefault="00B2402C">
      <w:pPr>
        <w:pStyle w:val="af7"/>
        <w:snapToGrid w:val="0"/>
        <w:spacing w:before="0" w:after="0" w:line="500" w:lineRule="exact"/>
        <w:ind w:left="0" w:right="0" w:firstLineChars="200" w:firstLine="482"/>
        <w:jc w:val="left"/>
        <w:rPr>
          <w:rFonts w:ascii="Times New Roman" w:eastAsia="宋体" w:hAnsi="Times New Roman" w:cs="Times New Roman"/>
          <w:b/>
          <w:kern w:val="0"/>
        </w:rPr>
      </w:pPr>
      <w:r>
        <w:rPr>
          <w:rFonts w:ascii="Times New Roman" w:eastAsia="宋体" w:hAnsi="Times New Roman" w:cs="Times New Roman" w:hint="eastAsia"/>
          <w:b/>
          <w:kern w:val="0"/>
        </w:rPr>
        <w:t>六、磋商程序及评审方法和标准</w:t>
      </w:r>
    </w:p>
    <w:p w:rsidR="007462A7" w:rsidRDefault="00B2402C">
      <w:pPr>
        <w:snapToGrid w:val="0"/>
        <w:spacing w:line="480" w:lineRule="exact"/>
        <w:ind w:firstLine="570"/>
        <w:rPr>
          <w:rFonts w:cs="宋体"/>
          <w:sz w:val="24"/>
        </w:rPr>
      </w:pPr>
      <w:r>
        <w:rPr>
          <w:rFonts w:cs="宋体" w:hint="eastAsia"/>
          <w:sz w:val="24"/>
        </w:rPr>
        <w:t>采用综合评分法。分</w:t>
      </w:r>
      <w:bookmarkStart w:id="47" w:name="OLE_LINK65"/>
      <w:bookmarkStart w:id="48" w:name="OLE_LINK66"/>
      <w:r>
        <w:rPr>
          <w:rFonts w:cs="宋体" w:hint="eastAsia"/>
          <w:sz w:val="24"/>
        </w:rPr>
        <w:t>资格审查文件、商务技术文件、报价文件</w:t>
      </w:r>
      <w:bookmarkEnd w:id="47"/>
      <w:bookmarkEnd w:id="48"/>
      <w:r>
        <w:rPr>
          <w:rFonts w:cs="宋体" w:hint="eastAsia"/>
          <w:sz w:val="24"/>
        </w:rPr>
        <w:t>三部分评审，总分值为</w:t>
      </w:r>
      <w:r>
        <w:rPr>
          <w:rFonts w:cs="宋体" w:hint="eastAsia"/>
          <w:sz w:val="24"/>
        </w:rPr>
        <w:t>100</w:t>
      </w:r>
      <w:r>
        <w:rPr>
          <w:rFonts w:cs="宋体" w:hint="eastAsia"/>
          <w:sz w:val="24"/>
        </w:rPr>
        <w:t>分，加分和减分因素除外。</w:t>
      </w:r>
    </w:p>
    <w:p w:rsidR="007462A7" w:rsidRDefault="00B2402C">
      <w:pPr>
        <w:snapToGrid w:val="0"/>
        <w:spacing w:line="480" w:lineRule="exact"/>
        <w:ind w:firstLine="570"/>
        <w:rPr>
          <w:rFonts w:cs="宋体"/>
          <w:sz w:val="24"/>
        </w:rPr>
      </w:pPr>
      <w:r>
        <w:rPr>
          <w:rFonts w:cs="宋体" w:hint="eastAsia"/>
          <w:sz w:val="24"/>
        </w:rPr>
        <w:t>按照资格审查文件、商务技术文件、报价文件的评审顺序，首先由对投标人资格进行审查，然后对符合资格的供应商的响应文件进行符合性审查，最后评标委员会对符合性审查合格的投标文件商务、技术部分进行评审。待商务技术文件评审结束后，进行报价文件的开启、最终版报价及评审。投标人商务、技术部分和价格部分的合计分值，为该投标人的评标总得分。</w:t>
      </w:r>
    </w:p>
    <w:p w:rsidR="007462A7" w:rsidRDefault="00B2402C">
      <w:pPr>
        <w:snapToGrid w:val="0"/>
        <w:spacing w:line="480" w:lineRule="exact"/>
        <w:ind w:firstLine="570"/>
        <w:rPr>
          <w:rFonts w:cs="宋体"/>
          <w:sz w:val="24"/>
        </w:rPr>
      </w:pPr>
      <w:r>
        <w:rPr>
          <w:rFonts w:cs="宋体" w:hint="eastAsia"/>
          <w:sz w:val="24"/>
        </w:rPr>
        <w:t>评标结果按评审后得分由高到低顺序排列。得分相同的，按投标报价由低到高顺序排列。得分且投标报价相同的并列。投标文件满足招标文件全部实质性要求，且按照评审因素的量化指标评审得分前</w:t>
      </w:r>
      <w:r>
        <w:rPr>
          <w:rFonts w:cs="宋体" w:hint="eastAsia"/>
          <w:sz w:val="24"/>
        </w:rPr>
        <w:t>3</w:t>
      </w:r>
      <w:r>
        <w:rPr>
          <w:rFonts w:cs="宋体" w:hint="eastAsia"/>
          <w:sz w:val="24"/>
        </w:rPr>
        <w:t>名的供应商为</w:t>
      </w:r>
      <w:r>
        <w:rPr>
          <w:rFonts w:ascii="宋体" w:hAnsi="宋体" w:cs="宋体" w:hint="eastAsia"/>
          <w:bCs/>
          <w:sz w:val="24"/>
        </w:rPr>
        <w:t>项目预成交人</w:t>
      </w:r>
      <w:r>
        <w:rPr>
          <w:rFonts w:cs="宋体" w:hint="eastAsia"/>
          <w:sz w:val="24"/>
        </w:rPr>
        <w:t>。</w:t>
      </w:r>
    </w:p>
    <w:p w:rsidR="007462A7" w:rsidRDefault="00B2402C">
      <w:pPr>
        <w:snapToGrid w:val="0"/>
        <w:spacing w:line="480" w:lineRule="exact"/>
        <w:ind w:firstLine="570"/>
        <w:rPr>
          <w:rFonts w:cs="宋体"/>
          <w:sz w:val="24"/>
        </w:rPr>
      </w:pPr>
      <w:r>
        <w:rPr>
          <w:rFonts w:cs="宋体" w:hint="eastAsia"/>
          <w:sz w:val="24"/>
        </w:rPr>
        <w:t>评委在认真审阅响应文件的基础上，根据各响应文件的响应程度独立评审。</w:t>
      </w:r>
    </w:p>
    <w:p w:rsidR="007462A7" w:rsidRDefault="00B2402C">
      <w:pPr>
        <w:snapToGrid w:val="0"/>
        <w:spacing w:line="480" w:lineRule="exact"/>
        <w:ind w:firstLine="570"/>
        <w:rPr>
          <w:b/>
          <w:kern w:val="0"/>
          <w:sz w:val="24"/>
        </w:rPr>
      </w:pPr>
      <w:r>
        <w:rPr>
          <w:rFonts w:hint="eastAsia"/>
          <w:b/>
          <w:kern w:val="0"/>
          <w:sz w:val="24"/>
        </w:rPr>
        <w:t>（一）磋商小组对供应商资格进行审查</w:t>
      </w:r>
    </w:p>
    <w:p w:rsidR="007462A7" w:rsidRDefault="00B2402C">
      <w:pPr>
        <w:snapToGrid w:val="0"/>
        <w:spacing w:line="480" w:lineRule="exact"/>
        <w:ind w:firstLineChars="200" w:firstLine="480"/>
        <w:rPr>
          <w:rFonts w:cs="宋体"/>
          <w:sz w:val="24"/>
        </w:rPr>
      </w:pPr>
      <w:r>
        <w:rPr>
          <w:rFonts w:cs="宋体" w:hint="eastAsia"/>
          <w:sz w:val="24"/>
        </w:rPr>
        <w:t>供应商资格不合格的，其响应文件判定为无效响应文件。</w:t>
      </w:r>
    </w:p>
    <w:p w:rsidR="007462A7" w:rsidRDefault="00B2402C">
      <w:pPr>
        <w:snapToGrid w:val="0"/>
        <w:spacing w:line="480" w:lineRule="exact"/>
        <w:ind w:firstLine="570"/>
        <w:rPr>
          <w:b/>
          <w:kern w:val="0"/>
          <w:sz w:val="24"/>
        </w:rPr>
      </w:pPr>
      <w:r>
        <w:rPr>
          <w:rFonts w:hint="eastAsia"/>
          <w:b/>
          <w:kern w:val="0"/>
          <w:sz w:val="24"/>
        </w:rPr>
        <w:t>（二）磋商小组对符合资格供应商的响应文件进行符合性审查</w:t>
      </w:r>
    </w:p>
    <w:p w:rsidR="007462A7" w:rsidRDefault="00B2402C">
      <w:pPr>
        <w:snapToGrid w:val="0"/>
        <w:spacing w:line="480" w:lineRule="exact"/>
        <w:ind w:firstLineChars="200" w:firstLine="480"/>
        <w:rPr>
          <w:rFonts w:cs="宋体"/>
          <w:sz w:val="24"/>
        </w:rPr>
      </w:pPr>
      <w:r>
        <w:rPr>
          <w:rFonts w:cs="宋体" w:hint="eastAsia"/>
          <w:sz w:val="24"/>
        </w:rPr>
        <w:t>未通过符合性审查的响应文件，将被判为不满足磋商文件实质性要求。</w:t>
      </w:r>
    </w:p>
    <w:p w:rsidR="007462A7" w:rsidRDefault="00B2402C">
      <w:pPr>
        <w:numPr>
          <w:ilvl w:val="0"/>
          <w:numId w:val="2"/>
        </w:numPr>
        <w:snapToGrid w:val="0"/>
        <w:spacing w:line="480" w:lineRule="exact"/>
        <w:ind w:firstLine="570"/>
        <w:rPr>
          <w:b/>
          <w:kern w:val="0"/>
          <w:sz w:val="24"/>
          <w:lang w:val="zh-CN"/>
        </w:rPr>
      </w:pPr>
      <w:r>
        <w:rPr>
          <w:rFonts w:hint="eastAsia"/>
          <w:b/>
          <w:kern w:val="0"/>
          <w:sz w:val="24"/>
          <w:lang w:val="zh-CN"/>
        </w:rPr>
        <w:t>商务技术分：</w:t>
      </w:r>
      <w:r>
        <w:rPr>
          <w:rFonts w:hint="eastAsia"/>
          <w:b/>
          <w:kern w:val="0"/>
          <w:sz w:val="24"/>
        </w:rPr>
        <w:t>70</w:t>
      </w:r>
      <w:r>
        <w:rPr>
          <w:rFonts w:hint="eastAsia"/>
          <w:b/>
          <w:kern w:val="0"/>
          <w:sz w:val="24"/>
          <w:lang w:val="zh-CN"/>
        </w:rPr>
        <w:t>分</w:t>
      </w:r>
    </w:p>
    <w:p w:rsidR="007462A7" w:rsidRDefault="007462A7">
      <w:pPr>
        <w:pStyle w:val="2"/>
        <w:rPr>
          <w:lang w:val="zh-CN"/>
        </w:rPr>
      </w:pPr>
    </w:p>
    <w:p w:rsidR="007462A7" w:rsidRDefault="007462A7">
      <w:pPr>
        <w:pStyle w:val="2"/>
        <w:rPr>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7229"/>
      </w:tblGrid>
      <w:tr w:rsidR="007462A7">
        <w:trPr>
          <w:jc w:val="center"/>
        </w:trPr>
        <w:tc>
          <w:tcPr>
            <w:tcW w:w="1712" w:type="dxa"/>
            <w:tcBorders>
              <w:top w:val="single" w:sz="0" w:space="0" w:color="000000"/>
              <w:left w:val="single" w:sz="0" w:space="0" w:color="000000"/>
              <w:bottom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sz w:val="24"/>
              </w:rPr>
              <w:lastRenderedPageBreak/>
              <w:t>评审因素</w:t>
            </w:r>
          </w:p>
        </w:tc>
        <w:tc>
          <w:tcPr>
            <w:tcW w:w="7229" w:type="dxa"/>
            <w:tcBorders>
              <w:top w:val="single" w:sz="0" w:space="0" w:color="000000"/>
              <w:left w:val="single" w:sz="0" w:space="0" w:color="000000"/>
              <w:bottom w:val="single" w:sz="0" w:space="0" w:color="000000"/>
              <w:right w:val="single" w:sz="0" w:space="0" w:color="000000"/>
            </w:tcBorders>
            <w:vAlign w:val="center"/>
          </w:tcPr>
          <w:p w:rsidR="007462A7" w:rsidRDefault="00B2402C">
            <w:pPr>
              <w:spacing w:line="360" w:lineRule="auto"/>
              <w:ind w:firstLineChars="200" w:firstLine="480"/>
              <w:jc w:val="center"/>
              <w:rPr>
                <w:rFonts w:asciiTheme="minorEastAsia" w:eastAsiaTheme="minorEastAsia" w:hAnsiTheme="minorEastAsia" w:cs="宋体"/>
                <w:sz w:val="24"/>
              </w:rPr>
            </w:pPr>
            <w:r>
              <w:rPr>
                <w:rFonts w:asciiTheme="minorEastAsia" w:eastAsiaTheme="minorEastAsia" w:hAnsiTheme="minorEastAsia" w:cs="宋体"/>
                <w:sz w:val="24"/>
              </w:rPr>
              <w:t>评审标准</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履约能力</w:t>
            </w:r>
          </w:p>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（12分）</w:t>
            </w:r>
          </w:p>
        </w:tc>
        <w:tc>
          <w:tcPr>
            <w:tcW w:w="7229" w:type="dxa"/>
            <w:tcBorders>
              <w:top w:val="single" w:sz="0" w:space="0" w:color="000000"/>
              <w:left w:val="single" w:sz="0" w:space="0" w:color="000000"/>
              <w:right w:val="single" w:sz="0" w:space="0" w:color="000000"/>
            </w:tcBorders>
            <w:vAlign w:val="center"/>
          </w:tcPr>
          <w:p w:rsidR="007462A7" w:rsidRDefault="008B69D3">
            <w:pPr>
              <w:spacing w:line="360" w:lineRule="auto"/>
              <w:rPr>
                <w:rFonts w:asciiTheme="minorEastAsia" w:eastAsiaTheme="minorEastAsia" w:hAnsiTheme="minorEastAsia" w:cs="宋体"/>
                <w:bCs/>
                <w:sz w:val="24"/>
              </w:rPr>
            </w:pPr>
            <w:r>
              <w:rPr>
                <w:rFonts w:ascii="宋体" w:hAnsi="宋体" w:hint="eastAsia"/>
                <w:color w:val="000000"/>
                <w:sz w:val="24"/>
              </w:rPr>
              <w:t>供应商为以北城小学南校区为圆心，半径距离在5公里范围之内的早餐门店</w:t>
            </w:r>
            <w:r w:rsidR="00B2402C">
              <w:rPr>
                <w:rFonts w:asciiTheme="minorEastAsia" w:eastAsiaTheme="minorEastAsia" w:hAnsiTheme="minorEastAsia" w:cs="宋体" w:hint="eastAsia"/>
                <w:bCs/>
                <w:sz w:val="24"/>
              </w:rPr>
              <w:t>，门店合计面积500平方米以上的得12分；各门店合计面积300平方米（不含）-500平方米的得8分；各门店合计面积100平方米(不含)-300平方米的得4分，各门店合计面积100平方米以下的得1分。</w:t>
            </w:r>
          </w:p>
          <w:p w:rsidR="007462A7" w:rsidRDefault="00B2402C">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注：需提供相关证明材料复印件加盖公章（如自有产权的须提供产权证明，租用的须提供租赁合同。）</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品类配置</w:t>
            </w:r>
          </w:p>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（10分）</w:t>
            </w:r>
          </w:p>
        </w:tc>
        <w:tc>
          <w:tcPr>
            <w:tcW w:w="7229" w:type="dxa"/>
            <w:tcBorders>
              <w:top w:val="single" w:sz="0" w:space="0" w:color="000000"/>
              <w:left w:val="single" w:sz="0" w:space="0" w:color="000000"/>
              <w:right w:val="single" w:sz="0" w:space="0" w:color="000000"/>
            </w:tcBorders>
            <w:vAlign w:val="center"/>
          </w:tcPr>
          <w:p w:rsidR="007462A7" w:rsidRDefault="00B2402C">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提供10种及以上早餐品类（如面条、馄饨、包子、豆浆、油条等）得10分，每少1种扣1分。</w:t>
            </w:r>
          </w:p>
          <w:p w:rsidR="007462A7" w:rsidRDefault="00B2402C">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注：提供门店内真实菜单照片。所有面条算一个品类，所有馄饨算一个品类，所有饮品算一个品类，以此类推。</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业绩</w:t>
            </w:r>
          </w:p>
          <w:p w:rsidR="007462A7" w:rsidRDefault="00B2402C">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（10分）</w:t>
            </w:r>
          </w:p>
        </w:tc>
        <w:tc>
          <w:tcPr>
            <w:tcW w:w="7229" w:type="dxa"/>
            <w:tcBorders>
              <w:top w:val="single" w:sz="0" w:space="0" w:color="000000"/>
              <w:left w:val="single" w:sz="0" w:space="0" w:color="000000"/>
              <w:right w:val="single" w:sz="0" w:space="0" w:color="000000"/>
            </w:tcBorders>
            <w:vAlign w:val="center"/>
          </w:tcPr>
          <w:p w:rsidR="007462A7" w:rsidRDefault="00B2402C">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供应商自</w:t>
            </w:r>
            <w:r>
              <w:rPr>
                <w:rFonts w:asciiTheme="minorEastAsia" w:eastAsiaTheme="minorEastAsia" w:hAnsiTheme="minorEastAsia" w:cs="宋体"/>
                <w:bCs/>
                <w:sz w:val="24"/>
              </w:rPr>
              <w:t>202</w:t>
            </w:r>
            <w:r>
              <w:rPr>
                <w:rFonts w:asciiTheme="minorEastAsia" w:eastAsiaTheme="minorEastAsia" w:hAnsiTheme="minorEastAsia" w:cs="宋体" w:hint="eastAsia"/>
                <w:bCs/>
                <w:sz w:val="24"/>
              </w:rPr>
              <w:t>2年</w:t>
            </w:r>
            <w:r>
              <w:rPr>
                <w:rFonts w:asciiTheme="minorEastAsia" w:eastAsiaTheme="minorEastAsia" w:hAnsiTheme="minorEastAsia" w:cs="宋体"/>
                <w:bCs/>
                <w:sz w:val="24"/>
              </w:rPr>
              <w:t>1</w:t>
            </w:r>
            <w:r>
              <w:rPr>
                <w:rFonts w:asciiTheme="minorEastAsia" w:eastAsiaTheme="minorEastAsia" w:hAnsiTheme="minorEastAsia" w:cs="宋体" w:hint="eastAsia"/>
                <w:bCs/>
                <w:sz w:val="24"/>
              </w:rPr>
              <w:t>月</w:t>
            </w:r>
            <w:r>
              <w:rPr>
                <w:rFonts w:asciiTheme="minorEastAsia" w:eastAsiaTheme="minorEastAsia" w:hAnsiTheme="minorEastAsia" w:cs="宋体"/>
                <w:bCs/>
                <w:sz w:val="24"/>
              </w:rPr>
              <w:t>1</w:t>
            </w:r>
            <w:r>
              <w:rPr>
                <w:rFonts w:asciiTheme="minorEastAsia" w:eastAsiaTheme="minorEastAsia" w:hAnsiTheme="minorEastAsia" w:cs="宋体" w:hint="eastAsia"/>
                <w:bCs/>
                <w:sz w:val="24"/>
              </w:rPr>
              <w:t>日（以合同签订日期为准）至今有类似服务业绩，每提供</w:t>
            </w:r>
            <w:r>
              <w:rPr>
                <w:rFonts w:asciiTheme="minorEastAsia" w:eastAsiaTheme="minorEastAsia" w:hAnsiTheme="minorEastAsia" w:cs="宋体"/>
                <w:bCs/>
                <w:sz w:val="24"/>
              </w:rPr>
              <w:t>1</w:t>
            </w:r>
            <w:r>
              <w:rPr>
                <w:rFonts w:asciiTheme="minorEastAsia" w:eastAsiaTheme="minorEastAsia" w:hAnsiTheme="minorEastAsia" w:cs="宋体" w:hint="eastAsia"/>
                <w:bCs/>
                <w:sz w:val="24"/>
              </w:rPr>
              <w:t>个得</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分，最高可得10分。同一服务单位业绩不累计得分。注：须提供服务合同、任意时期的结算发票、供货服务满意度证明</w:t>
            </w:r>
            <w:r>
              <w:rPr>
                <w:rFonts w:asciiTheme="minorEastAsia" w:eastAsiaTheme="minorEastAsia" w:hAnsiTheme="minorEastAsia" w:cs="宋体"/>
                <w:bCs/>
                <w:sz w:val="24"/>
              </w:rPr>
              <w:t xml:space="preserve">, </w:t>
            </w:r>
            <w:r>
              <w:rPr>
                <w:rFonts w:asciiTheme="minorEastAsia" w:eastAsiaTheme="minorEastAsia" w:hAnsiTheme="minorEastAsia" w:cs="宋体" w:hint="eastAsia"/>
                <w:bCs/>
                <w:sz w:val="24"/>
              </w:rPr>
              <w:t>三者缺一不可，不提供或提供不全不得分。</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样品</w:t>
            </w:r>
          </w:p>
          <w:p w:rsidR="007462A7" w:rsidRDefault="00B2402C">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（10分）</w:t>
            </w:r>
          </w:p>
        </w:tc>
        <w:tc>
          <w:tcPr>
            <w:tcW w:w="7229" w:type="dxa"/>
            <w:tcBorders>
              <w:top w:val="single" w:sz="0" w:space="0" w:color="000000"/>
              <w:left w:val="single" w:sz="0" w:space="0" w:color="000000"/>
              <w:right w:val="single" w:sz="0" w:space="0" w:color="000000"/>
            </w:tcBorders>
            <w:vAlign w:val="center"/>
          </w:tcPr>
          <w:p w:rsidR="007462A7" w:rsidRDefault="00B2402C">
            <w:pPr>
              <w:spacing w:line="360" w:lineRule="auto"/>
              <w:rPr>
                <w:rFonts w:asciiTheme="minorEastAsia" w:eastAsiaTheme="minorEastAsia" w:hAnsiTheme="minorEastAsia" w:cs="宋体"/>
                <w:bCs/>
                <w:color w:val="000000"/>
                <w:sz w:val="24"/>
              </w:rPr>
            </w:pPr>
            <w:r>
              <w:rPr>
                <w:rFonts w:asciiTheme="minorEastAsia" w:eastAsiaTheme="minorEastAsia" w:hAnsiTheme="minorEastAsia" w:cs="宋体" w:hint="eastAsia"/>
                <w:bCs/>
                <w:color w:val="000000"/>
                <w:sz w:val="24"/>
              </w:rPr>
              <w:t>由评审组现场品鉴样品，通过样品的外观及口感综合比较，分6个档次打分：一档得10分，二档得8分，三档得6分，四档得4分，五档得2分，六档得0分。</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hint="eastAsia"/>
                <w:bCs/>
                <w:sz w:val="24"/>
              </w:rPr>
              <w:t>经营服务方案（10分）</w:t>
            </w:r>
          </w:p>
        </w:tc>
        <w:tc>
          <w:tcPr>
            <w:tcW w:w="7229" w:type="dxa"/>
            <w:tcBorders>
              <w:top w:val="single" w:sz="0" w:space="0" w:color="000000"/>
              <w:left w:val="single" w:sz="0" w:space="0" w:color="000000"/>
              <w:right w:val="single" w:sz="0" w:space="0" w:color="000000"/>
            </w:tcBorders>
            <w:vAlign w:val="center"/>
          </w:tcPr>
          <w:p w:rsidR="007462A7" w:rsidRDefault="00B2402C">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针对本项目特点，围绕服务理念、风味特色、食材采购验收、质量保障措施等内容阐述，完全契合本项目实际需求，内容非常详尽、科学、合理得10分，内容比较详尽、科学、合理得6分，内容不够详尽、科学、合理得2分，不提供不得分。</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管理方案</w:t>
            </w:r>
          </w:p>
          <w:p w:rsidR="007462A7" w:rsidRDefault="00B2402C">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hint="eastAsia"/>
                <w:bCs/>
                <w:sz w:val="24"/>
              </w:rPr>
              <w:t>（10分）</w:t>
            </w:r>
          </w:p>
        </w:tc>
        <w:tc>
          <w:tcPr>
            <w:tcW w:w="7229" w:type="dxa"/>
            <w:tcBorders>
              <w:top w:val="single" w:sz="0" w:space="0" w:color="000000"/>
              <w:left w:val="single" w:sz="0" w:space="0" w:color="000000"/>
              <w:right w:val="single" w:sz="0" w:space="0" w:color="000000"/>
            </w:tcBorders>
            <w:vAlign w:val="center"/>
          </w:tcPr>
          <w:p w:rsidR="007462A7" w:rsidRDefault="00B2402C">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针对本项目特点，围绕食品安全管理、环境卫生管理等内容进行阐述，要求贴切本项目需求，方案非常全面合理、条理很清晰、可操作性很强得10分，方案比较全面合理、条理较清晰、可操作性较强得6分，方案不够全面合理、条理不够清晰、可操作性欠缺得2分，不提供不得分。</w:t>
            </w:r>
          </w:p>
        </w:tc>
      </w:tr>
      <w:tr w:rsidR="007462A7">
        <w:trPr>
          <w:jc w:val="center"/>
        </w:trPr>
        <w:tc>
          <w:tcPr>
            <w:tcW w:w="1712" w:type="dxa"/>
            <w:tcBorders>
              <w:top w:val="single" w:sz="0" w:space="0" w:color="000000"/>
              <w:left w:val="single" w:sz="0" w:space="0" w:color="000000"/>
              <w:right w:val="single" w:sz="0" w:space="0" w:color="000000"/>
            </w:tcBorders>
            <w:vAlign w:val="center"/>
          </w:tcPr>
          <w:p w:rsidR="007462A7" w:rsidRDefault="00B2402C">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应急与响应机</w:t>
            </w:r>
            <w:r>
              <w:rPr>
                <w:rFonts w:asciiTheme="minorEastAsia" w:eastAsiaTheme="minorEastAsia" w:hAnsiTheme="minorEastAsia" w:cs="宋体" w:hint="eastAsia"/>
                <w:color w:val="000000"/>
                <w:sz w:val="24"/>
              </w:rPr>
              <w:lastRenderedPageBreak/>
              <w:t>制（8分）</w:t>
            </w:r>
          </w:p>
        </w:tc>
        <w:tc>
          <w:tcPr>
            <w:tcW w:w="7229" w:type="dxa"/>
            <w:tcBorders>
              <w:top w:val="single" w:sz="0" w:space="0" w:color="000000"/>
              <w:left w:val="single" w:sz="0" w:space="0" w:color="000000"/>
              <w:right w:val="single" w:sz="0" w:space="0" w:color="000000"/>
            </w:tcBorders>
            <w:vAlign w:val="center"/>
          </w:tcPr>
          <w:p w:rsidR="007462A7" w:rsidRDefault="00B2402C">
            <w:pPr>
              <w:pStyle w:val="a7"/>
              <w:snapToGrid w:val="0"/>
              <w:spacing w:line="276" w:lineRule="auto"/>
              <w:rPr>
                <w:rFonts w:asciiTheme="minorEastAsia" w:eastAsiaTheme="minorEastAsia" w:hAnsiTheme="minorEastAsia" w:cs="宋体"/>
                <w:sz w:val="24"/>
              </w:rPr>
            </w:pPr>
            <w:r>
              <w:rPr>
                <w:rFonts w:asciiTheme="minorEastAsia" w:eastAsiaTheme="minorEastAsia" w:hAnsiTheme="minorEastAsia" w:hint="eastAsia"/>
                <w:bCs/>
                <w:sz w:val="24"/>
              </w:rPr>
              <w:lastRenderedPageBreak/>
              <w:t>针对本项目特点，</w:t>
            </w:r>
            <w:r>
              <w:rPr>
                <w:rFonts w:asciiTheme="minorEastAsia" w:eastAsiaTheme="minorEastAsia" w:hAnsiTheme="minorEastAsia" w:cs="宋体" w:hint="eastAsia"/>
                <w:color w:val="000000"/>
                <w:sz w:val="24"/>
              </w:rPr>
              <w:t>从突发情况应对、投诉处理与响应等内容进行阐述，要求机制符合本项目特点，</w:t>
            </w:r>
            <w:r>
              <w:rPr>
                <w:rFonts w:asciiTheme="minorEastAsia" w:eastAsiaTheme="minorEastAsia" w:hAnsiTheme="minorEastAsia" w:cs="宋体" w:hint="eastAsia"/>
                <w:sz w:val="24"/>
              </w:rPr>
              <w:t>方案非常科学合理、清晰准确，措</w:t>
            </w:r>
            <w:r>
              <w:rPr>
                <w:rFonts w:asciiTheme="minorEastAsia" w:eastAsiaTheme="minorEastAsia" w:hAnsiTheme="minorEastAsia" w:cs="宋体" w:hint="eastAsia"/>
                <w:sz w:val="24"/>
              </w:rPr>
              <w:lastRenderedPageBreak/>
              <w:t>施非常有效有针对性得8分，方案比较科学合理、清晰准确，措施比较有效有针对性得5分，方案不够科学合理、不够清晰准确，措施针对性差得2分，不提供不得分。</w:t>
            </w:r>
          </w:p>
        </w:tc>
      </w:tr>
    </w:tbl>
    <w:p w:rsidR="007462A7" w:rsidRDefault="007462A7"/>
    <w:p w:rsidR="007462A7" w:rsidRDefault="00B2402C">
      <w:pPr>
        <w:snapToGrid w:val="0"/>
        <w:spacing w:line="480" w:lineRule="exact"/>
        <w:ind w:firstLineChars="200" w:firstLine="480"/>
        <w:rPr>
          <w:rFonts w:cs="宋体"/>
          <w:sz w:val="24"/>
        </w:rPr>
      </w:pPr>
      <w:r>
        <w:rPr>
          <w:rFonts w:cs="宋体" w:hint="eastAsia"/>
          <w:sz w:val="24"/>
        </w:rPr>
        <w:t>特别提醒：原件备查，如不能提供或者与原件不符，后果由供应商自行承担。</w:t>
      </w:r>
    </w:p>
    <w:p w:rsidR="007462A7" w:rsidRDefault="00B2402C">
      <w:pPr>
        <w:snapToGrid w:val="0"/>
        <w:spacing w:line="480" w:lineRule="exact"/>
        <w:rPr>
          <w:b/>
          <w:kern w:val="0"/>
          <w:sz w:val="24"/>
        </w:rPr>
      </w:pPr>
      <w:r>
        <w:rPr>
          <w:rFonts w:hint="eastAsia"/>
          <w:b/>
          <w:kern w:val="0"/>
          <w:sz w:val="24"/>
        </w:rPr>
        <w:t>（</w:t>
      </w:r>
      <w:r>
        <w:rPr>
          <w:rFonts w:hint="eastAsia"/>
          <w:b/>
          <w:kern w:val="0"/>
          <w:sz w:val="24"/>
          <w:lang w:val="zh-CN"/>
        </w:rPr>
        <w:t>四</w:t>
      </w:r>
      <w:r>
        <w:rPr>
          <w:rFonts w:hint="eastAsia"/>
          <w:b/>
          <w:kern w:val="0"/>
          <w:sz w:val="24"/>
        </w:rPr>
        <w:t>）价格分：</w:t>
      </w:r>
      <w:r>
        <w:rPr>
          <w:rFonts w:hint="eastAsia"/>
          <w:b/>
          <w:kern w:val="0"/>
          <w:sz w:val="24"/>
        </w:rPr>
        <w:t>30</w:t>
      </w:r>
      <w:r>
        <w:rPr>
          <w:rFonts w:hint="eastAsia"/>
          <w:b/>
          <w:kern w:val="0"/>
          <w:sz w:val="24"/>
          <w:lang w:val="zh-CN"/>
        </w:rPr>
        <w:t>分</w:t>
      </w:r>
    </w:p>
    <w:p w:rsidR="007462A7" w:rsidRDefault="00B2402C">
      <w:pPr>
        <w:autoSpaceDE w:val="0"/>
        <w:autoSpaceDN w:val="0"/>
        <w:adjustRightInd w:val="0"/>
        <w:snapToGrid w:val="0"/>
        <w:spacing w:line="480" w:lineRule="exact"/>
        <w:ind w:firstLineChars="200" w:firstLine="480"/>
        <w:rPr>
          <w:sz w:val="24"/>
        </w:rPr>
      </w:pPr>
      <w:r>
        <w:rPr>
          <w:rFonts w:hint="eastAsia"/>
          <w:sz w:val="24"/>
        </w:rPr>
        <w:t>根据供应商的最终券面溢价率打分。满足文件要求且券面溢价率最高的供应商的溢价率为基准溢价率，其该项得分为满分。其他供应商的该项得分按照下列公式计算：</w:t>
      </w:r>
    </w:p>
    <w:p w:rsidR="007462A7" w:rsidRDefault="00B2402C">
      <w:pPr>
        <w:autoSpaceDE w:val="0"/>
        <w:autoSpaceDN w:val="0"/>
        <w:adjustRightInd w:val="0"/>
        <w:snapToGrid w:val="0"/>
        <w:spacing w:line="480" w:lineRule="exact"/>
        <w:ind w:firstLineChars="200" w:firstLine="480"/>
        <w:rPr>
          <w:sz w:val="24"/>
        </w:rPr>
      </w:pPr>
      <w:r>
        <w:rPr>
          <w:rFonts w:hint="eastAsia"/>
          <w:sz w:val="24"/>
        </w:rPr>
        <w:t>券面溢价率得分</w:t>
      </w:r>
      <w:r>
        <w:rPr>
          <w:rFonts w:hint="eastAsia"/>
          <w:sz w:val="24"/>
        </w:rPr>
        <w:t xml:space="preserve"> =</w:t>
      </w:r>
      <w:r>
        <w:rPr>
          <w:rFonts w:hint="eastAsia"/>
          <w:sz w:val="24"/>
        </w:rPr>
        <w:t>（供应商承诺溢价率</w:t>
      </w:r>
      <w:r>
        <w:rPr>
          <w:rFonts w:hint="eastAsia"/>
          <w:sz w:val="24"/>
        </w:rPr>
        <w:t>/</w:t>
      </w:r>
      <w:r>
        <w:rPr>
          <w:rFonts w:hint="eastAsia"/>
          <w:sz w:val="24"/>
        </w:rPr>
        <w:t>基准溢价率）×</w:t>
      </w:r>
      <w:r>
        <w:rPr>
          <w:rFonts w:hint="eastAsia"/>
          <w:sz w:val="24"/>
        </w:rPr>
        <w:t>30</w:t>
      </w:r>
      <w:r>
        <w:rPr>
          <w:rFonts w:hint="eastAsia"/>
          <w:sz w:val="24"/>
        </w:rPr>
        <w:t>分</w:t>
      </w:r>
    </w:p>
    <w:p w:rsidR="007462A7" w:rsidRDefault="00B2402C">
      <w:pPr>
        <w:autoSpaceDE w:val="0"/>
        <w:autoSpaceDN w:val="0"/>
        <w:adjustRightInd w:val="0"/>
        <w:snapToGrid w:val="0"/>
        <w:spacing w:line="480" w:lineRule="exact"/>
        <w:ind w:firstLineChars="200" w:firstLine="480"/>
        <w:rPr>
          <w:sz w:val="24"/>
        </w:rPr>
      </w:pPr>
      <w:r>
        <w:rPr>
          <w:sz w:val="24"/>
        </w:rPr>
        <w:t>项目评审过程中，不得去掉最后报价中的最高报价和最低报价。</w:t>
      </w:r>
    </w:p>
    <w:p w:rsidR="007462A7" w:rsidRDefault="00B2402C">
      <w:pPr>
        <w:snapToGrid w:val="0"/>
        <w:spacing w:line="480" w:lineRule="exact"/>
        <w:ind w:firstLine="570"/>
        <w:rPr>
          <w:b/>
          <w:kern w:val="0"/>
          <w:sz w:val="24"/>
        </w:rPr>
      </w:pPr>
      <w:r>
        <w:rPr>
          <w:rFonts w:hint="eastAsia"/>
          <w:b/>
          <w:kern w:val="0"/>
          <w:sz w:val="24"/>
        </w:rPr>
        <w:t>（五）成交供应商的确定</w:t>
      </w:r>
    </w:p>
    <w:p w:rsidR="007462A7" w:rsidRDefault="00B2402C">
      <w:pPr>
        <w:adjustRightInd w:val="0"/>
        <w:snapToGrid w:val="0"/>
        <w:spacing w:line="500" w:lineRule="exact"/>
        <w:ind w:firstLine="570"/>
        <w:rPr>
          <w:rFonts w:hAnsi="宋体" w:cs="宋体"/>
          <w:bCs/>
          <w:sz w:val="24"/>
        </w:rPr>
      </w:pPr>
      <w:r>
        <w:rPr>
          <w:rFonts w:hAnsi="宋体" w:cs="宋体" w:hint="eastAsia"/>
          <w:bCs/>
          <w:sz w:val="24"/>
        </w:rPr>
        <w:t>磋商小组汇总各评委评分后，综合得分最高的两家或三家供应商推荐为项目预成交人并出具评审报告，如遇得分相同，抽签确定（该解释权归为学校）。</w:t>
      </w:r>
    </w:p>
    <w:p w:rsidR="007462A7" w:rsidRDefault="00B2402C">
      <w:pPr>
        <w:snapToGrid w:val="0"/>
        <w:spacing w:line="480" w:lineRule="exact"/>
        <w:ind w:firstLine="570"/>
        <w:rPr>
          <w:b/>
          <w:kern w:val="0"/>
          <w:sz w:val="24"/>
        </w:rPr>
      </w:pPr>
      <w:r>
        <w:rPr>
          <w:rFonts w:hint="eastAsia"/>
          <w:b/>
          <w:kern w:val="0"/>
          <w:sz w:val="24"/>
        </w:rPr>
        <w:t>（六）</w:t>
      </w:r>
      <w:r>
        <w:rPr>
          <w:b/>
          <w:kern w:val="0"/>
          <w:sz w:val="24"/>
        </w:rPr>
        <w:t>采购代理机构</w:t>
      </w:r>
      <w:r>
        <w:rPr>
          <w:rFonts w:hint="eastAsia"/>
          <w:b/>
          <w:kern w:val="0"/>
          <w:sz w:val="24"/>
        </w:rPr>
        <w:t>宣布评审结果。</w:t>
      </w:r>
    </w:p>
    <w:p w:rsidR="007462A7" w:rsidRDefault="00B2402C">
      <w:pPr>
        <w:snapToGrid w:val="0"/>
        <w:spacing w:line="480" w:lineRule="exact"/>
        <w:ind w:firstLine="570"/>
        <w:rPr>
          <w:b/>
          <w:kern w:val="0"/>
          <w:sz w:val="24"/>
        </w:rPr>
      </w:pPr>
      <w:r>
        <w:rPr>
          <w:rFonts w:hint="eastAsia"/>
          <w:b/>
          <w:kern w:val="0"/>
          <w:sz w:val="24"/>
        </w:rPr>
        <w:t>（七）公告成交结果</w:t>
      </w:r>
    </w:p>
    <w:p w:rsidR="007462A7" w:rsidRDefault="00B2402C">
      <w:pPr>
        <w:adjustRightInd w:val="0"/>
        <w:snapToGrid w:val="0"/>
        <w:spacing w:line="500" w:lineRule="exact"/>
        <w:ind w:firstLine="570"/>
        <w:rPr>
          <w:rFonts w:eastAsia="方正仿宋_GBK"/>
          <w:sz w:val="28"/>
          <w:szCs w:val="28"/>
        </w:rPr>
      </w:pPr>
      <w:r>
        <w:rPr>
          <w:rFonts w:hAnsi="宋体" w:cs="宋体" w:hint="eastAsia"/>
          <w:bCs/>
          <w:sz w:val="24"/>
        </w:rPr>
        <w:t>自确定成交供应商之日起</w:t>
      </w:r>
      <w:r>
        <w:rPr>
          <w:rFonts w:hAnsi="宋体" w:cs="宋体" w:hint="eastAsia"/>
          <w:bCs/>
          <w:sz w:val="24"/>
        </w:rPr>
        <w:t>2</w:t>
      </w:r>
      <w:r>
        <w:rPr>
          <w:rFonts w:hAnsi="宋体" w:cs="宋体" w:hint="eastAsia"/>
          <w:bCs/>
          <w:sz w:val="24"/>
        </w:rPr>
        <w:t>个工作日内，在</w:t>
      </w:r>
      <w:r>
        <w:rPr>
          <w:rFonts w:hint="eastAsia"/>
          <w:color w:val="000000" w:themeColor="text1"/>
          <w:sz w:val="24"/>
        </w:rPr>
        <w:t>“崇川区人民政府网”、“崇川教育”微信公众号</w:t>
      </w:r>
      <w:r>
        <w:rPr>
          <w:rFonts w:hAnsi="宋体" w:cs="宋体" w:hint="eastAsia"/>
          <w:bCs/>
          <w:sz w:val="24"/>
        </w:rPr>
        <w:t>公告成交结果，公告期限为</w:t>
      </w:r>
      <w:r>
        <w:rPr>
          <w:rFonts w:hAnsi="宋体" w:cs="宋体" w:hint="eastAsia"/>
          <w:bCs/>
          <w:sz w:val="24"/>
        </w:rPr>
        <w:t>1</w:t>
      </w:r>
      <w:r>
        <w:rPr>
          <w:rFonts w:hAnsi="宋体" w:cs="宋体" w:hint="eastAsia"/>
          <w:bCs/>
          <w:sz w:val="24"/>
        </w:rPr>
        <w:t>个工作日。</w:t>
      </w:r>
    </w:p>
    <w:p w:rsidR="007462A7" w:rsidRDefault="00B2402C">
      <w:pPr>
        <w:snapToGrid w:val="0"/>
        <w:spacing w:line="480" w:lineRule="exact"/>
        <w:ind w:firstLine="570"/>
        <w:rPr>
          <w:b/>
          <w:kern w:val="0"/>
          <w:sz w:val="24"/>
        </w:rPr>
      </w:pPr>
      <w:r>
        <w:rPr>
          <w:rFonts w:hint="eastAsia"/>
          <w:b/>
          <w:kern w:val="0"/>
          <w:sz w:val="24"/>
        </w:rPr>
        <w:t>（八）发放成交通知书</w:t>
      </w:r>
    </w:p>
    <w:p w:rsidR="007462A7" w:rsidRDefault="00B2402C">
      <w:pPr>
        <w:snapToGrid w:val="0"/>
        <w:spacing w:line="480" w:lineRule="exact"/>
        <w:ind w:firstLineChars="200" w:firstLine="480"/>
        <w:contextualSpacing/>
        <w:rPr>
          <w:rFonts w:ascii="宋体" w:hAnsi="宋体" w:cs="宋体"/>
          <w:sz w:val="24"/>
          <w:u w:val="single"/>
        </w:rPr>
      </w:pPr>
      <w:r>
        <w:rPr>
          <w:rFonts w:hAnsi="宋体" w:cs="宋体" w:hint="eastAsia"/>
          <w:sz w:val="24"/>
        </w:rPr>
        <w:t>成交</w:t>
      </w:r>
      <w:r>
        <w:rPr>
          <w:rFonts w:ascii="宋体" w:hAnsi="宋体" w:cs="宋体" w:hint="eastAsia"/>
          <w:sz w:val="24"/>
        </w:rPr>
        <w:t>通知书发放条件和途径</w:t>
      </w:r>
      <w:r>
        <w:rPr>
          <w:rFonts w:hAnsi="宋体" w:cs="宋体" w:hint="eastAsia"/>
          <w:sz w:val="24"/>
        </w:rPr>
        <w:t>，成交</w:t>
      </w:r>
      <w:r>
        <w:rPr>
          <w:rFonts w:ascii="宋体" w:hAnsi="宋体" w:cs="宋体" w:hint="eastAsia"/>
          <w:sz w:val="24"/>
        </w:rPr>
        <w:t>结果公告公示期结束后，供应商至代理单位领取</w:t>
      </w:r>
      <w:r>
        <w:rPr>
          <w:rFonts w:hAnsi="宋体" w:cs="宋体" w:hint="eastAsia"/>
          <w:sz w:val="24"/>
        </w:rPr>
        <w:t>成交</w:t>
      </w:r>
      <w:r>
        <w:rPr>
          <w:rFonts w:ascii="宋体" w:hAnsi="宋体" w:cs="宋体" w:hint="eastAsia"/>
          <w:sz w:val="24"/>
        </w:rPr>
        <w:t>通知书。领取地址：</w:t>
      </w:r>
      <w:r>
        <w:rPr>
          <w:rFonts w:ascii="宋体" w:hAnsi="宋体" w:cs="宋体" w:hint="eastAsia"/>
          <w:sz w:val="24"/>
          <w:u w:val="single"/>
        </w:rPr>
        <w:t>南通市崇川区北朱家园路28号佳成大厦3楼招标代理部</w:t>
      </w:r>
      <w:r>
        <w:rPr>
          <w:rFonts w:ascii="宋体" w:hAnsi="宋体" w:cs="宋体" w:hint="eastAsia"/>
          <w:sz w:val="24"/>
        </w:rPr>
        <w:t>，电话：</w:t>
      </w:r>
      <w:r>
        <w:rPr>
          <w:rFonts w:ascii="宋体" w:hAnsi="宋体" w:cs="宋体" w:hint="eastAsia"/>
          <w:sz w:val="24"/>
          <w:u w:val="single"/>
        </w:rPr>
        <w:t>0513-85110636</w:t>
      </w:r>
      <w:r>
        <w:rPr>
          <w:rFonts w:ascii="宋体" w:hAnsi="宋体" w:cs="宋体" w:hint="eastAsia"/>
          <w:sz w:val="24"/>
        </w:rPr>
        <w:t>。</w:t>
      </w:r>
    </w:p>
    <w:p w:rsidR="007462A7" w:rsidRDefault="00B2402C">
      <w:pPr>
        <w:adjustRightInd w:val="0"/>
        <w:snapToGrid w:val="0"/>
        <w:spacing w:line="500" w:lineRule="exact"/>
        <w:ind w:firstLine="570"/>
        <w:rPr>
          <w:rFonts w:hAnsi="宋体" w:cs="宋体"/>
          <w:bCs/>
          <w:sz w:val="24"/>
        </w:rPr>
      </w:pPr>
      <w:r>
        <w:rPr>
          <w:rFonts w:hAnsi="宋体" w:cs="宋体" w:hint="eastAsia"/>
          <w:bCs/>
          <w:sz w:val="24"/>
        </w:rPr>
        <w:t>成交通知书发出后，采购人不得违法改变成交结果，成交供应商无正当理由不得放弃成交。</w:t>
      </w:r>
    </w:p>
    <w:p w:rsidR="007462A7" w:rsidRDefault="00B2402C">
      <w:pPr>
        <w:snapToGrid w:val="0"/>
        <w:spacing w:line="480" w:lineRule="exact"/>
        <w:ind w:firstLine="570"/>
        <w:rPr>
          <w:b/>
          <w:kern w:val="0"/>
          <w:sz w:val="24"/>
        </w:rPr>
      </w:pPr>
      <w:r>
        <w:rPr>
          <w:rFonts w:hint="eastAsia"/>
          <w:b/>
          <w:kern w:val="0"/>
          <w:sz w:val="24"/>
        </w:rPr>
        <w:t>八、其他注意事项</w:t>
      </w:r>
    </w:p>
    <w:p w:rsidR="007462A7" w:rsidRDefault="00B2402C">
      <w:pPr>
        <w:snapToGrid w:val="0"/>
        <w:spacing w:line="480" w:lineRule="exact"/>
        <w:ind w:firstLineChars="200" w:firstLine="480"/>
        <w:rPr>
          <w:sz w:val="24"/>
        </w:rPr>
      </w:pPr>
      <w:r>
        <w:rPr>
          <w:rFonts w:hint="eastAsia"/>
          <w:sz w:val="24"/>
        </w:rPr>
        <w:t>1</w:t>
      </w:r>
      <w:r>
        <w:rPr>
          <w:rFonts w:hint="eastAsia"/>
          <w:sz w:val="24"/>
        </w:rPr>
        <w:t>、</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rsidR="007462A7" w:rsidRDefault="00B2402C">
      <w:pPr>
        <w:snapToGrid w:val="0"/>
        <w:spacing w:line="480" w:lineRule="exact"/>
        <w:ind w:firstLineChars="200" w:firstLine="480"/>
        <w:rPr>
          <w:sz w:val="24"/>
        </w:rPr>
      </w:pPr>
      <w:r>
        <w:rPr>
          <w:rFonts w:hint="eastAsia"/>
          <w:sz w:val="24"/>
        </w:rPr>
        <w:t>2</w:t>
      </w:r>
      <w:r>
        <w:rPr>
          <w:rFonts w:hint="eastAsia"/>
          <w:sz w:val="24"/>
        </w:rPr>
        <w:t>、磋商小组不得向供应商解释落标原因。</w:t>
      </w:r>
    </w:p>
    <w:p w:rsidR="007462A7" w:rsidRDefault="00B2402C">
      <w:pPr>
        <w:snapToGrid w:val="0"/>
        <w:spacing w:line="480" w:lineRule="exact"/>
        <w:ind w:firstLineChars="200" w:firstLine="480"/>
        <w:rPr>
          <w:sz w:val="24"/>
        </w:rPr>
      </w:pPr>
      <w:r>
        <w:rPr>
          <w:sz w:val="24"/>
        </w:rPr>
        <w:t>3</w:t>
      </w:r>
      <w:r>
        <w:rPr>
          <w:sz w:val="24"/>
        </w:rPr>
        <w:t>、在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rsidR="007462A7" w:rsidRDefault="00B2402C">
      <w:pPr>
        <w:snapToGrid w:val="0"/>
        <w:spacing w:line="480" w:lineRule="exact"/>
        <w:ind w:firstLineChars="200" w:firstLine="48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w:t>
      </w:r>
      <w:r>
        <w:rPr>
          <w:sz w:val="24"/>
        </w:rPr>
        <w:lastRenderedPageBreak/>
        <w:t>事后不得针对上述事项提出质疑。</w:t>
      </w:r>
    </w:p>
    <w:p w:rsidR="007462A7" w:rsidRDefault="007462A7">
      <w:pPr>
        <w:pStyle w:val="a5"/>
      </w:pPr>
    </w:p>
    <w:p w:rsidR="007462A7" w:rsidRDefault="007462A7">
      <w:pPr>
        <w:pStyle w:val="a5"/>
        <w:ind w:firstLine="0"/>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B2402C">
      <w:pPr>
        <w:snapToGrid w:val="0"/>
        <w:spacing w:line="300" w:lineRule="auto"/>
        <w:jc w:val="center"/>
        <w:outlineLvl w:val="0"/>
        <w:rPr>
          <w:rFonts w:ascii="仿宋_GB2312" w:eastAsia="仿宋_GB2312" w:hAnsi="宋体"/>
          <w:b/>
          <w:sz w:val="36"/>
          <w:szCs w:val="36"/>
        </w:rPr>
      </w:pPr>
      <w:r>
        <w:rPr>
          <w:rFonts w:ascii="仿宋_GB2312" w:eastAsia="仿宋_GB2312" w:hAnsi="宋体" w:hint="eastAsia"/>
          <w:b/>
          <w:sz w:val="36"/>
          <w:szCs w:val="36"/>
        </w:rPr>
        <w:lastRenderedPageBreak/>
        <w:t>第五部分  合同签订与验收付款</w:t>
      </w:r>
    </w:p>
    <w:p w:rsidR="007462A7" w:rsidRDefault="00B2402C">
      <w:pPr>
        <w:snapToGrid w:val="0"/>
        <w:spacing w:line="480" w:lineRule="exact"/>
        <w:ind w:firstLineChars="200" w:firstLine="480"/>
        <w:rPr>
          <w:sz w:val="24"/>
          <w:lang w:val="zh-CN"/>
        </w:rPr>
      </w:pPr>
      <w:r>
        <w:rPr>
          <w:sz w:val="24"/>
          <w:lang w:val="zh-CN"/>
        </w:rPr>
        <w:t>一、</w:t>
      </w:r>
      <w:r>
        <w:rPr>
          <w:b/>
          <w:bCs/>
          <w:sz w:val="24"/>
          <w:lang w:val="zh-CN"/>
        </w:rPr>
        <w:t>成交供应商和采购单位</w:t>
      </w:r>
      <w:r>
        <w:rPr>
          <w:rFonts w:ascii="宋体" w:hAnsi="宋体" w:hint="eastAsia"/>
          <w:b/>
          <w:bCs/>
          <w:sz w:val="24"/>
        </w:rPr>
        <w:t>需在</w:t>
      </w:r>
      <w:r>
        <w:rPr>
          <w:b/>
          <w:bCs/>
          <w:sz w:val="24"/>
          <w:lang w:val="zh-CN"/>
        </w:rPr>
        <w:t>《成交通知书》</w:t>
      </w:r>
      <w:r>
        <w:rPr>
          <w:rFonts w:hint="eastAsia"/>
          <w:b/>
          <w:bCs/>
          <w:sz w:val="24"/>
        </w:rPr>
        <w:t>发出之日起</w:t>
      </w:r>
      <w:r>
        <w:rPr>
          <w:rFonts w:hint="eastAsia"/>
          <w:b/>
          <w:bCs/>
          <w:sz w:val="24"/>
        </w:rPr>
        <w:t>30</w:t>
      </w:r>
      <w:r>
        <w:rPr>
          <w:rFonts w:hint="eastAsia"/>
          <w:b/>
          <w:bCs/>
          <w:sz w:val="24"/>
        </w:rPr>
        <w:t>日内</w:t>
      </w:r>
      <w:r>
        <w:rPr>
          <w:rFonts w:ascii="宋体" w:hAnsi="宋体" w:hint="eastAsia"/>
          <w:b/>
          <w:bCs/>
          <w:sz w:val="24"/>
        </w:rPr>
        <w:t>签订合同</w:t>
      </w:r>
      <w:r>
        <w:rPr>
          <w:b/>
          <w:bCs/>
          <w:sz w:val="24"/>
          <w:lang w:val="zh-CN"/>
        </w:rPr>
        <w:t>。</w:t>
      </w:r>
      <w:r>
        <w:rPr>
          <w:sz w:val="24"/>
          <w:lang w:val="zh-CN"/>
        </w:rPr>
        <w:t>合同签订后成交供应商方可履约，否则引起的一切后果由成交人自行承担。</w:t>
      </w:r>
      <w:r>
        <w:rPr>
          <w:bCs/>
          <w:sz w:val="24"/>
        </w:rPr>
        <w:t>纸质合同一式</w:t>
      </w:r>
      <w:r>
        <w:rPr>
          <w:rFonts w:hint="eastAsia"/>
          <w:bCs/>
          <w:sz w:val="24"/>
          <w:u w:val="single"/>
        </w:rPr>
        <w:t>肆</w:t>
      </w:r>
      <w:r>
        <w:rPr>
          <w:bCs/>
          <w:sz w:val="24"/>
        </w:rPr>
        <w:t>份，采购人、供应商各</w:t>
      </w:r>
      <w:r>
        <w:rPr>
          <w:rFonts w:hint="eastAsia"/>
          <w:bCs/>
          <w:sz w:val="24"/>
          <w:u w:val="single"/>
        </w:rPr>
        <w:t>贰</w:t>
      </w:r>
      <w:r>
        <w:rPr>
          <w:bCs/>
          <w:sz w:val="24"/>
        </w:rPr>
        <w:t>份</w:t>
      </w:r>
      <w:r>
        <w:rPr>
          <w:rFonts w:hint="eastAsia"/>
          <w:sz w:val="24"/>
          <w:lang w:val="zh-CN"/>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rsidR="007462A7" w:rsidRDefault="00B2402C">
      <w:pPr>
        <w:snapToGrid w:val="0"/>
        <w:spacing w:line="480" w:lineRule="exact"/>
        <w:ind w:firstLineChars="200" w:firstLine="482"/>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rsidR="007462A7" w:rsidRDefault="00B2402C">
      <w:pPr>
        <w:snapToGrid w:val="0"/>
        <w:spacing w:line="480" w:lineRule="exact"/>
        <w:ind w:firstLineChars="200" w:firstLine="48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7462A7" w:rsidRDefault="00B2402C">
      <w:pPr>
        <w:snapToGrid w:val="0"/>
        <w:spacing w:line="480" w:lineRule="exact"/>
        <w:ind w:firstLineChars="200" w:firstLine="48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rsidR="007462A7" w:rsidRDefault="00B2402C">
      <w:pPr>
        <w:pStyle w:val="a5"/>
        <w:kinsoku w:val="0"/>
        <w:topLinePunct/>
        <w:autoSpaceDE w:val="0"/>
        <w:autoSpaceDN w:val="0"/>
        <w:snapToGrid w:val="0"/>
        <w:spacing w:line="480" w:lineRule="exact"/>
        <w:ind w:right="210" w:firstLineChars="214" w:firstLine="516"/>
        <w:contextualSpacing/>
        <w:rPr>
          <w:b/>
          <w:sz w:val="24"/>
          <w:szCs w:val="24"/>
        </w:rPr>
      </w:pPr>
      <w:r>
        <w:rPr>
          <w:b/>
          <w:sz w:val="24"/>
          <w:szCs w:val="24"/>
          <w:lang w:val="zh-CN"/>
        </w:rPr>
        <w:t>五、</w:t>
      </w:r>
      <w:r>
        <w:rPr>
          <w:b/>
          <w:sz w:val="24"/>
          <w:szCs w:val="24"/>
        </w:rPr>
        <w:t>不响应付款方式的，视同响应文件无效处理。</w:t>
      </w:r>
      <w:r>
        <w:rPr>
          <w:rFonts w:hint="eastAsia"/>
          <w:b/>
          <w:sz w:val="24"/>
        </w:rPr>
        <w:t>实际付款方式以最终签订采购合同为准。</w:t>
      </w:r>
    </w:p>
    <w:p w:rsidR="007462A7" w:rsidRDefault="00B2402C">
      <w:pPr>
        <w:pStyle w:val="a5"/>
        <w:kinsoku w:val="0"/>
        <w:topLinePunct/>
        <w:autoSpaceDE w:val="0"/>
        <w:autoSpaceDN w:val="0"/>
        <w:snapToGrid w:val="0"/>
        <w:spacing w:line="480" w:lineRule="exact"/>
        <w:ind w:right="210" w:firstLineChars="200" w:firstLine="480"/>
        <w:contextualSpacing/>
        <w:rPr>
          <w:sz w:val="24"/>
          <w:szCs w:val="24"/>
          <w:lang w:val="zh-CN"/>
        </w:rPr>
      </w:pPr>
      <w:r>
        <w:rPr>
          <w:sz w:val="24"/>
          <w:szCs w:val="24"/>
        </w:rPr>
        <w:t>款项由采购人按相关财务支付规定办理支付手续。不得故意拖延支付时间。</w:t>
      </w:r>
    </w:p>
    <w:p w:rsidR="007462A7" w:rsidRDefault="00B2402C" w:rsidP="00E11ACE">
      <w:pPr>
        <w:pStyle w:val="a5"/>
        <w:kinsoku w:val="0"/>
        <w:topLinePunct/>
        <w:autoSpaceDE w:val="0"/>
        <w:autoSpaceDN w:val="0"/>
        <w:snapToGrid w:val="0"/>
        <w:spacing w:line="480" w:lineRule="exact"/>
        <w:ind w:right="210" w:firstLineChars="214" w:firstLine="514"/>
        <w:contextualSpacing/>
        <w:rPr>
          <w:sz w:val="24"/>
          <w:szCs w:val="24"/>
        </w:rPr>
      </w:pPr>
      <w:r>
        <w:rPr>
          <w:rFonts w:hint="eastAsia"/>
          <w:sz w:val="24"/>
          <w:szCs w:val="24"/>
        </w:rPr>
        <w:t>六、合同主要条款</w:t>
      </w:r>
    </w:p>
    <w:p w:rsidR="007462A7" w:rsidRDefault="007462A7">
      <w:pPr>
        <w:pStyle w:val="a5"/>
        <w:kinsoku w:val="0"/>
        <w:topLinePunct/>
        <w:autoSpaceDE w:val="0"/>
        <w:autoSpaceDN w:val="0"/>
        <w:snapToGrid w:val="0"/>
        <w:spacing w:line="480" w:lineRule="exact"/>
        <w:ind w:right="210" w:firstLineChars="214" w:firstLine="599"/>
        <w:contextualSpacing/>
        <w:rPr>
          <w:rFonts w:ascii="仿宋_GB2312" w:eastAsia="仿宋_GB2312"/>
          <w:sz w:val="28"/>
          <w:szCs w:val="28"/>
          <w:lang w:val="zh-CN"/>
        </w:rPr>
      </w:pPr>
    </w:p>
    <w:p w:rsidR="007462A7" w:rsidRDefault="00B2402C" w:rsidP="008B69D3">
      <w:pPr>
        <w:tabs>
          <w:tab w:val="left" w:pos="1050"/>
          <w:tab w:val="right" w:leader="dot" w:pos="9402"/>
        </w:tabs>
        <w:spacing w:beforeLines="100" w:line="520" w:lineRule="exact"/>
        <w:jc w:val="center"/>
        <w:rPr>
          <w:b/>
          <w:bCs/>
          <w:w w:val="80"/>
          <w:sz w:val="36"/>
          <w:szCs w:val="36"/>
        </w:rPr>
      </w:pPr>
      <w:r>
        <w:rPr>
          <w:b/>
          <w:bCs/>
          <w:w w:val="80"/>
          <w:sz w:val="36"/>
          <w:szCs w:val="36"/>
        </w:rPr>
        <w:br w:type="page"/>
      </w:r>
    </w:p>
    <w:p w:rsidR="007462A7" w:rsidRDefault="00B2402C">
      <w:pPr>
        <w:snapToGrid w:val="0"/>
        <w:spacing w:line="400" w:lineRule="atLeast"/>
        <w:outlineLvl w:val="0"/>
        <w:rPr>
          <w:rFonts w:ascii="仿宋_GB2312" w:eastAsia="仿宋_GB2312" w:hAnsi="宋体"/>
          <w:b/>
          <w:sz w:val="36"/>
          <w:szCs w:val="36"/>
        </w:rPr>
      </w:pPr>
      <w:r>
        <w:rPr>
          <w:rFonts w:ascii="仿宋_GB2312" w:eastAsia="仿宋_GB2312" w:hAnsi="宋体" w:hint="eastAsia"/>
          <w:b/>
          <w:sz w:val="36"/>
          <w:szCs w:val="36"/>
        </w:rPr>
        <w:lastRenderedPageBreak/>
        <w:t xml:space="preserve">             第六部分  质疑提出和处理</w:t>
      </w:r>
    </w:p>
    <w:p w:rsidR="007462A7" w:rsidRDefault="00B2402C">
      <w:pPr>
        <w:snapToGrid w:val="0"/>
        <w:spacing w:after="120" w:line="400" w:lineRule="atLeast"/>
        <w:ind w:firstLineChars="200" w:firstLine="422"/>
        <w:contextualSpacing/>
        <w:rPr>
          <w:rFonts w:eastAsia="仿宋_GB2312"/>
          <w:sz w:val="32"/>
          <w:szCs w:val="32"/>
        </w:rPr>
      </w:pPr>
      <w:r>
        <w:rPr>
          <w:b/>
          <w:bCs/>
          <w:u w:val="thick" w:color="FF0000"/>
        </w:rPr>
        <w:t>质疑函格式参见附件</w:t>
      </w:r>
      <w:r>
        <w:rPr>
          <w:b/>
          <w:bCs/>
        </w:rPr>
        <w:t>。</w:t>
      </w:r>
    </w:p>
    <w:p w:rsidR="007462A7" w:rsidRDefault="00B2402C">
      <w:pPr>
        <w:pStyle w:val="a3"/>
        <w:snapToGrid w:val="0"/>
        <w:spacing w:line="480" w:lineRule="exact"/>
        <w:ind w:firstLineChars="200" w:firstLine="480"/>
        <w:contextualSpacing/>
        <w:rPr>
          <w:sz w:val="24"/>
        </w:rPr>
      </w:pPr>
      <w:r>
        <w:rPr>
          <w:sz w:val="24"/>
        </w:rPr>
        <w:t>一、质疑的提出</w:t>
      </w:r>
    </w:p>
    <w:p w:rsidR="007462A7" w:rsidRDefault="00B2402C">
      <w:pPr>
        <w:pStyle w:val="a3"/>
        <w:snapToGrid w:val="0"/>
        <w:spacing w:line="480" w:lineRule="exact"/>
        <w:ind w:firstLineChars="200" w:firstLine="480"/>
        <w:contextualSpacing/>
        <w:rPr>
          <w:sz w:val="24"/>
        </w:rPr>
      </w:pPr>
      <w:r>
        <w:rPr>
          <w:sz w:val="24"/>
        </w:rPr>
        <w:t>(</w:t>
      </w:r>
      <w:r>
        <w:rPr>
          <w:sz w:val="24"/>
        </w:rPr>
        <w:t>一</w:t>
      </w:r>
      <w:r>
        <w:rPr>
          <w:sz w:val="24"/>
        </w:rPr>
        <w:t>)</w:t>
      </w:r>
      <w:r>
        <w:rPr>
          <w:sz w:val="24"/>
        </w:rPr>
        <w:t>质疑人的身份要求</w:t>
      </w:r>
    </w:p>
    <w:p w:rsidR="007462A7" w:rsidRDefault="00B2402C">
      <w:pPr>
        <w:pStyle w:val="a3"/>
        <w:snapToGrid w:val="0"/>
        <w:spacing w:line="480" w:lineRule="exact"/>
        <w:ind w:firstLineChars="200" w:firstLine="480"/>
        <w:contextualSpacing/>
        <w:rPr>
          <w:sz w:val="24"/>
        </w:rPr>
      </w:pPr>
      <w:r>
        <w:rPr>
          <w:sz w:val="24"/>
        </w:rPr>
        <w:t>1.</w:t>
      </w:r>
      <w:r>
        <w:rPr>
          <w:sz w:val="24"/>
        </w:rPr>
        <w:t>提出质疑的供应商应当是参与所质疑项目采购活动的供应商。</w:t>
      </w:r>
    </w:p>
    <w:p w:rsidR="007462A7" w:rsidRDefault="00B2402C">
      <w:pPr>
        <w:pStyle w:val="a3"/>
        <w:snapToGrid w:val="0"/>
        <w:spacing w:line="480" w:lineRule="exact"/>
        <w:ind w:firstLineChars="200" w:firstLine="480"/>
        <w:contextualSpacing/>
        <w:rPr>
          <w:sz w:val="24"/>
        </w:rPr>
      </w:pPr>
      <w:r>
        <w:rPr>
          <w:sz w:val="24"/>
        </w:rPr>
        <w:t>2.</w:t>
      </w:r>
      <w:r>
        <w:rPr>
          <w:sz w:val="24"/>
        </w:rPr>
        <w:t>潜在供应商已依法获取其可质疑的采购文件的，可以对该文件提出质疑。对采购文件提出质疑的，应当在获取采购文件或者采购文件公告期限届满之日起</w:t>
      </w:r>
      <w:r>
        <w:rPr>
          <w:sz w:val="24"/>
        </w:rPr>
        <w:t>7</w:t>
      </w:r>
      <w:r>
        <w:rPr>
          <w:sz w:val="24"/>
        </w:rPr>
        <w:t>个工作日内提出。</w:t>
      </w:r>
    </w:p>
    <w:p w:rsidR="007462A7" w:rsidRDefault="00B2402C">
      <w:pPr>
        <w:pStyle w:val="a3"/>
        <w:snapToGrid w:val="0"/>
        <w:spacing w:line="480" w:lineRule="exact"/>
        <w:ind w:firstLineChars="200" w:firstLine="480"/>
        <w:contextualSpacing/>
        <w:rPr>
          <w:sz w:val="24"/>
        </w:rPr>
      </w:pPr>
      <w:r>
        <w:rPr>
          <w:sz w:val="24"/>
        </w:rPr>
        <w:t>(</w:t>
      </w:r>
      <w:r>
        <w:rPr>
          <w:sz w:val="24"/>
        </w:rPr>
        <w:t>二</w:t>
      </w:r>
      <w:r>
        <w:rPr>
          <w:sz w:val="24"/>
        </w:rPr>
        <w:t>)</w:t>
      </w:r>
      <w:r>
        <w:rPr>
          <w:sz w:val="24"/>
        </w:rPr>
        <w:t>质疑提出的格式要求</w:t>
      </w:r>
    </w:p>
    <w:p w:rsidR="007462A7" w:rsidRDefault="00B2402C">
      <w:pPr>
        <w:pStyle w:val="a3"/>
        <w:snapToGrid w:val="0"/>
        <w:spacing w:line="480" w:lineRule="exact"/>
        <w:ind w:firstLineChars="200" w:firstLine="480"/>
        <w:contextualSpacing/>
        <w:rPr>
          <w:sz w:val="24"/>
        </w:rPr>
      </w:pPr>
      <w:r>
        <w:rPr>
          <w:sz w:val="24"/>
        </w:rPr>
        <w:t>1.</w:t>
      </w:r>
      <w:r>
        <w:rPr>
          <w:sz w:val="24"/>
        </w:rPr>
        <w:t>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rsidR="007462A7" w:rsidRDefault="00B2402C">
      <w:pPr>
        <w:pStyle w:val="a3"/>
        <w:snapToGrid w:val="0"/>
        <w:spacing w:line="480" w:lineRule="exact"/>
        <w:ind w:firstLineChars="200" w:firstLine="480"/>
        <w:contextualSpacing/>
        <w:rPr>
          <w:sz w:val="24"/>
        </w:rPr>
      </w:pPr>
      <w:r>
        <w:rPr>
          <w:sz w:val="24"/>
        </w:rPr>
        <w:t>2.</w:t>
      </w:r>
      <w:r>
        <w:rPr>
          <w:sz w:val="24"/>
        </w:rPr>
        <w:t>质疑函应包括：</w:t>
      </w:r>
    </w:p>
    <w:p w:rsidR="007462A7" w:rsidRDefault="00B2402C">
      <w:pPr>
        <w:pStyle w:val="a3"/>
        <w:snapToGrid w:val="0"/>
        <w:spacing w:line="480" w:lineRule="exact"/>
        <w:ind w:firstLineChars="200" w:firstLine="480"/>
        <w:contextualSpacing/>
        <w:rPr>
          <w:sz w:val="24"/>
        </w:rPr>
      </w:pPr>
      <w:r>
        <w:rPr>
          <w:sz w:val="24"/>
        </w:rPr>
        <w:t>（</w:t>
      </w:r>
      <w:r>
        <w:rPr>
          <w:sz w:val="24"/>
        </w:rPr>
        <w:t>1</w:t>
      </w:r>
      <w:r>
        <w:rPr>
          <w:sz w:val="24"/>
        </w:rPr>
        <w:t>）质疑</w:t>
      </w:r>
      <w:r>
        <w:rPr>
          <w:rFonts w:hint="eastAsia"/>
          <w:sz w:val="24"/>
        </w:rPr>
        <w:t>供应商</w:t>
      </w:r>
      <w:r>
        <w:rPr>
          <w:sz w:val="24"/>
        </w:rPr>
        <w:t>的名称、地址、邮编、联系人及联系电话；</w:t>
      </w:r>
    </w:p>
    <w:p w:rsidR="007462A7" w:rsidRDefault="00B2402C">
      <w:pPr>
        <w:pStyle w:val="a3"/>
        <w:snapToGrid w:val="0"/>
        <w:spacing w:line="480" w:lineRule="exact"/>
        <w:ind w:firstLineChars="200" w:firstLine="480"/>
        <w:contextualSpacing/>
        <w:rPr>
          <w:sz w:val="24"/>
        </w:rPr>
      </w:pPr>
      <w:r>
        <w:rPr>
          <w:sz w:val="24"/>
        </w:rPr>
        <w:t>（</w:t>
      </w:r>
      <w:r>
        <w:rPr>
          <w:sz w:val="24"/>
        </w:rPr>
        <w:t>2</w:t>
      </w:r>
      <w:r>
        <w:rPr>
          <w:sz w:val="24"/>
        </w:rPr>
        <w:t>）质疑项目的名称、编号；</w:t>
      </w:r>
    </w:p>
    <w:p w:rsidR="007462A7" w:rsidRDefault="00B2402C">
      <w:pPr>
        <w:pStyle w:val="a3"/>
        <w:snapToGrid w:val="0"/>
        <w:spacing w:line="480" w:lineRule="exact"/>
        <w:ind w:firstLineChars="200" w:firstLine="480"/>
        <w:contextualSpacing/>
        <w:rPr>
          <w:sz w:val="24"/>
        </w:rPr>
      </w:pPr>
      <w:r>
        <w:rPr>
          <w:sz w:val="24"/>
        </w:rPr>
        <w:t>（</w:t>
      </w:r>
      <w:r>
        <w:rPr>
          <w:sz w:val="24"/>
        </w:rPr>
        <w:t>3</w:t>
      </w:r>
      <w:r>
        <w:rPr>
          <w:sz w:val="24"/>
        </w:rPr>
        <w:t>）具体、明确的质疑事项和与质疑事项相关的请求；</w:t>
      </w:r>
    </w:p>
    <w:p w:rsidR="007462A7" w:rsidRDefault="00B2402C">
      <w:pPr>
        <w:pStyle w:val="a3"/>
        <w:snapToGrid w:val="0"/>
        <w:spacing w:line="480" w:lineRule="exact"/>
        <w:ind w:firstLineChars="200" w:firstLine="480"/>
        <w:contextualSpacing/>
        <w:rPr>
          <w:sz w:val="24"/>
        </w:rPr>
      </w:pPr>
      <w:r>
        <w:rPr>
          <w:sz w:val="24"/>
        </w:rPr>
        <w:t>（</w:t>
      </w:r>
      <w:r>
        <w:rPr>
          <w:sz w:val="24"/>
        </w:rPr>
        <w:t>4</w:t>
      </w:r>
      <w:r>
        <w:rPr>
          <w:sz w:val="24"/>
        </w:rPr>
        <w:t>）事实依据；</w:t>
      </w:r>
    </w:p>
    <w:p w:rsidR="007462A7" w:rsidRDefault="00B2402C">
      <w:pPr>
        <w:pStyle w:val="a3"/>
        <w:snapToGrid w:val="0"/>
        <w:spacing w:line="480" w:lineRule="exact"/>
        <w:ind w:firstLineChars="200" w:firstLine="480"/>
        <w:contextualSpacing/>
        <w:rPr>
          <w:sz w:val="24"/>
        </w:rPr>
      </w:pPr>
      <w:r>
        <w:rPr>
          <w:sz w:val="24"/>
        </w:rPr>
        <w:t>（</w:t>
      </w:r>
      <w:r>
        <w:rPr>
          <w:sz w:val="24"/>
        </w:rPr>
        <w:t>5</w:t>
      </w:r>
      <w:r>
        <w:rPr>
          <w:sz w:val="24"/>
        </w:rPr>
        <w:t>）必要的法律依据；</w:t>
      </w:r>
    </w:p>
    <w:p w:rsidR="007462A7" w:rsidRDefault="00B2402C">
      <w:pPr>
        <w:pStyle w:val="a3"/>
        <w:snapToGrid w:val="0"/>
        <w:spacing w:line="480" w:lineRule="exact"/>
        <w:ind w:firstLineChars="200" w:firstLine="480"/>
        <w:contextualSpacing/>
        <w:rPr>
          <w:sz w:val="24"/>
        </w:rPr>
      </w:pPr>
      <w:r>
        <w:rPr>
          <w:sz w:val="24"/>
        </w:rPr>
        <w:t>（</w:t>
      </w:r>
      <w:r>
        <w:rPr>
          <w:sz w:val="24"/>
        </w:rPr>
        <w:t>6</w:t>
      </w:r>
      <w:r>
        <w:rPr>
          <w:sz w:val="24"/>
        </w:rPr>
        <w:t>）提出质疑的日期。</w:t>
      </w:r>
    </w:p>
    <w:p w:rsidR="007462A7" w:rsidRDefault="00B2402C">
      <w:pPr>
        <w:pStyle w:val="a3"/>
        <w:snapToGrid w:val="0"/>
        <w:spacing w:line="480" w:lineRule="exact"/>
        <w:ind w:firstLineChars="200" w:firstLine="480"/>
        <w:contextualSpacing/>
        <w:rPr>
          <w:sz w:val="24"/>
        </w:rPr>
      </w:pPr>
      <w:r>
        <w:rPr>
          <w:sz w:val="24"/>
        </w:rPr>
        <w:t>（</w:t>
      </w:r>
      <w:r>
        <w:rPr>
          <w:sz w:val="24"/>
        </w:rPr>
        <w:t>7</w:t>
      </w:r>
      <w:r>
        <w:rPr>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7462A7" w:rsidRDefault="00B2402C">
      <w:pPr>
        <w:pStyle w:val="a3"/>
        <w:snapToGrid w:val="0"/>
        <w:spacing w:line="480" w:lineRule="exact"/>
        <w:ind w:firstLineChars="200" w:firstLine="480"/>
        <w:contextualSpacing/>
        <w:rPr>
          <w:sz w:val="24"/>
        </w:rPr>
      </w:pPr>
      <w:r>
        <w:rPr>
          <w:sz w:val="24"/>
        </w:rPr>
        <w:t>3.</w:t>
      </w:r>
      <w:r>
        <w:rPr>
          <w:sz w:val="24"/>
        </w:rPr>
        <w:t>质疑函需遵循的原则：</w:t>
      </w:r>
    </w:p>
    <w:p w:rsidR="007462A7" w:rsidRDefault="00B2402C">
      <w:pPr>
        <w:pStyle w:val="a3"/>
        <w:snapToGrid w:val="0"/>
        <w:spacing w:line="480" w:lineRule="exact"/>
        <w:ind w:firstLineChars="200" w:firstLine="480"/>
        <w:contextualSpacing/>
        <w:rPr>
          <w:sz w:val="24"/>
        </w:rPr>
      </w:pPr>
      <w:r>
        <w:rPr>
          <w:sz w:val="24"/>
        </w:rPr>
        <w:t>提出质疑时，必须坚持</w:t>
      </w:r>
      <w:r>
        <w:rPr>
          <w:sz w:val="24"/>
        </w:rPr>
        <w:t>“</w:t>
      </w:r>
      <w:r>
        <w:rPr>
          <w:sz w:val="24"/>
        </w:rPr>
        <w:t>谁主张，谁举证</w:t>
      </w:r>
      <w:r>
        <w:rPr>
          <w:sz w:val="24"/>
        </w:rPr>
        <w:t>”</w:t>
      </w:r>
      <w:r>
        <w:rPr>
          <w:sz w:val="24"/>
        </w:rPr>
        <w:t>、</w:t>
      </w:r>
      <w:r>
        <w:rPr>
          <w:sz w:val="24"/>
        </w:rPr>
        <w:t>“</w:t>
      </w:r>
      <w:r>
        <w:rPr>
          <w:sz w:val="24"/>
        </w:rPr>
        <w:t>实事求是</w:t>
      </w:r>
      <w:r>
        <w:rPr>
          <w:sz w:val="24"/>
        </w:rPr>
        <w:t>”</w:t>
      </w:r>
      <w:r>
        <w:rPr>
          <w:sz w:val="24"/>
        </w:rPr>
        <w:t>的原则，不能臆测。属于须由法定部门调查、侦查或先行作出相关认定的事项，质疑人应当依法申请具有法定职权的部门查清、认定，并将相关结果提供给采购人。采购人不具有法定调查、认定权限。</w:t>
      </w:r>
    </w:p>
    <w:p w:rsidR="007462A7" w:rsidRDefault="00B2402C">
      <w:pPr>
        <w:pStyle w:val="a3"/>
        <w:snapToGrid w:val="0"/>
        <w:spacing w:line="480" w:lineRule="exact"/>
        <w:ind w:firstLineChars="200" w:firstLine="480"/>
        <w:contextualSpacing/>
        <w:rPr>
          <w:sz w:val="24"/>
        </w:rPr>
      </w:pPr>
      <w:r>
        <w:rPr>
          <w:sz w:val="24"/>
        </w:rPr>
        <w:t>（三）质疑提出的时效要求</w:t>
      </w:r>
    </w:p>
    <w:p w:rsidR="007462A7" w:rsidRDefault="00B2402C">
      <w:pPr>
        <w:pStyle w:val="a3"/>
        <w:snapToGrid w:val="0"/>
        <w:spacing w:line="480" w:lineRule="exact"/>
        <w:ind w:firstLineChars="200" w:firstLine="480"/>
        <w:contextualSpacing/>
        <w:rPr>
          <w:sz w:val="24"/>
        </w:rPr>
      </w:pPr>
      <w:r>
        <w:rPr>
          <w:sz w:val="24"/>
        </w:rPr>
        <w:lastRenderedPageBreak/>
        <w:t>1.</w:t>
      </w:r>
      <w:r>
        <w:rPr>
          <w:rFonts w:hint="eastAsia"/>
          <w:sz w:val="24"/>
        </w:rPr>
        <w:t>供应商</w:t>
      </w:r>
      <w:r>
        <w:rPr>
          <w:sz w:val="24"/>
        </w:rPr>
        <w:t>认为采购文件、采购过程和采购结果使自己的权益受到损害的，可以在知道或应知其权益受到损害之日起七个工作日内，以书面形式向采购人、采购代理机构提出质疑。上述应知其权益受到损害之日，是指：</w:t>
      </w:r>
    </w:p>
    <w:p w:rsidR="007462A7" w:rsidRDefault="00B2402C">
      <w:pPr>
        <w:pStyle w:val="a3"/>
        <w:snapToGrid w:val="0"/>
        <w:spacing w:line="480" w:lineRule="exact"/>
        <w:ind w:firstLineChars="200" w:firstLine="480"/>
        <w:contextualSpacing/>
        <w:rPr>
          <w:sz w:val="24"/>
        </w:rPr>
      </w:pPr>
      <w:r>
        <w:rPr>
          <w:sz w:val="24"/>
        </w:rPr>
        <w:t>（</w:t>
      </w:r>
      <w:r>
        <w:rPr>
          <w:sz w:val="24"/>
        </w:rPr>
        <w:t>1</w:t>
      </w:r>
      <w:r>
        <w:rPr>
          <w:sz w:val="24"/>
        </w:rPr>
        <w:t>）对可以质疑的采购文件提出质疑的，为收到采购文件之日或者采购文件公告期限届满之日；</w:t>
      </w:r>
    </w:p>
    <w:p w:rsidR="007462A7" w:rsidRDefault="00B2402C">
      <w:pPr>
        <w:pStyle w:val="a3"/>
        <w:snapToGrid w:val="0"/>
        <w:spacing w:line="480" w:lineRule="exact"/>
        <w:ind w:firstLineChars="200" w:firstLine="480"/>
        <w:contextualSpacing/>
        <w:rPr>
          <w:sz w:val="24"/>
        </w:rPr>
      </w:pPr>
      <w:r>
        <w:rPr>
          <w:sz w:val="24"/>
        </w:rPr>
        <w:t>（</w:t>
      </w:r>
      <w:r>
        <w:rPr>
          <w:sz w:val="24"/>
        </w:rPr>
        <w:t>2</w:t>
      </w:r>
      <w:r>
        <w:rPr>
          <w:sz w:val="24"/>
        </w:rPr>
        <w:t>）对采购过程提出质疑的，为各采购程序环节结束之日；</w:t>
      </w:r>
    </w:p>
    <w:p w:rsidR="007462A7" w:rsidRDefault="00B2402C">
      <w:pPr>
        <w:pStyle w:val="a3"/>
        <w:snapToGrid w:val="0"/>
        <w:spacing w:line="480" w:lineRule="exact"/>
        <w:ind w:firstLineChars="200" w:firstLine="480"/>
        <w:contextualSpacing/>
        <w:rPr>
          <w:sz w:val="24"/>
        </w:rPr>
      </w:pPr>
      <w:r>
        <w:rPr>
          <w:sz w:val="24"/>
        </w:rPr>
        <w:t>（</w:t>
      </w:r>
      <w:r>
        <w:rPr>
          <w:sz w:val="24"/>
        </w:rPr>
        <w:t>3</w:t>
      </w:r>
      <w:r>
        <w:rPr>
          <w:sz w:val="24"/>
        </w:rPr>
        <w:t>）对中标或者成交结果提出质疑的，为中标或者成交结果公告期限届满之日。</w:t>
      </w:r>
    </w:p>
    <w:p w:rsidR="007462A7" w:rsidRDefault="00B2402C">
      <w:pPr>
        <w:pStyle w:val="a3"/>
        <w:snapToGrid w:val="0"/>
        <w:spacing w:line="480" w:lineRule="exact"/>
        <w:ind w:firstLineChars="200" w:firstLine="48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rsidR="007462A7" w:rsidRDefault="00B2402C">
      <w:pPr>
        <w:pStyle w:val="a3"/>
        <w:snapToGrid w:val="0"/>
        <w:spacing w:line="480" w:lineRule="exact"/>
        <w:ind w:firstLineChars="200" w:firstLine="480"/>
        <w:contextualSpacing/>
        <w:rPr>
          <w:sz w:val="24"/>
        </w:rPr>
      </w:pPr>
      <w:r>
        <w:rPr>
          <w:sz w:val="24"/>
        </w:rPr>
        <w:t>2.</w:t>
      </w:r>
      <w:r>
        <w:rPr>
          <w:rFonts w:hint="eastAsia"/>
          <w:sz w:val="24"/>
        </w:rPr>
        <w:t>供应商</w:t>
      </w:r>
      <w:r>
        <w:rPr>
          <w:sz w:val="24"/>
        </w:rPr>
        <w:t>应在法定质疑期一次性提出针对同一采购程序环节的质疑。</w:t>
      </w:r>
    </w:p>
    <w:p w:rsidR="007462A7" w:rsidRDefault="00B2402C">
      <w:pPr>
        <w:pStyle w:val="a3"/>
        <w:snapToGrid w:val="0"/>
        <w:spacing w:line="480" w:lineRule="exact"/>
        <w:ind w:firstLineChars="200" w:firstLine="480"/>
        <w:contextualSpacing/>
        <w:rPr>
          <w:sz w:val="24"/>
        </w:rPr>
      </w:pPr>
      <w:r>
        <w:rPr>
          <w:sz w:val="24"/>
        </w:rPr>
        <w:t>二、《质疑函》的受理和答复</w:t>
      </w:r>
    </w:p>
    <w:p w:rsidR="007462A7" w:rsidRDefault="00B2402C">
      <w:pPr>
        <w:pStyle w:val="a3"/>
        <w:snapToGrid w:val="0"/>
        <w:spacing w:line="480" w:lineRule="exact"/>
        <w:ind w:firstLineChars="200" w:firstLine="480"/>
        <w:contextualSpacing/>
        <w:rPr>
          <w:sz w:val="24"/>
        </w:rPr>
      </w:pPr>
      <w:r>
        <w:rPr>
          <w:sz w:val="24"/>
        </w:rPr>
        <w:t>1.</w:t>
      </w:r>
      <w:r>
        <w:rPr>
          <w:sz w:val="24"/>
        </w:rPr>
        <w:t>采购人、采购代理机构收到质疑函后，将对质疑的形式和内容进行审查，如质疑函内容、格式不符合规定，需告知质疑人进行补正。</w:t>
      </w:r>
    </w:p>
    <w:p w:rsidR="007462A7" w:rsidRDefault="00B2402C">
      <w:pPr>
        <w:pStyle w:val="a3"/>
        <w:snapToGrid w:val="0"/>
        <w:spacing w:line="480" w:lineRule="exact"/>
        <w:ind w:firstLineChars="200" w:firstLine="480"/>
        <w:contextualSpacing/>
        <w:rPr>
          <w:sz w:val="24"/>
        </w:rPr>
      </w:pPr>
      <w:r>
        <w:rPr>
          <w:sz w:val="24"/>
        </w:rPr>
        <w:t xml:space="preserve">2. </w:t>
      </w:r>
      <w:r>
        <w:rPr>
          <w:sz w:val="24"/>
        </w:rPr>
        <w:t>质疑人应当在法定质疑期限内进行补正并重新提交质疑函，拒不补正或者在法定期限内未重新提交质疑函的，为无效质疑，不予受理。</w:t>
      </w:r>
    </w:p>
    <w:p w:rsidR="007462A7" w:rsidRDefault="00B2402C">
      <w:pPr>
        <w:pStyle w:val="a3"/>
        <w:snapToGrid w:val="0"/>
        <w:spacing w:line="480" w:lineRule="exact"/>
        <w:ind w:firstLineChars="200" w:firstLine="480"/>
        <w:contextualSpacing/>
        <w:rPr>
          <w:sz w:val="24"/>
        </w:rPr>
      </w:pPr>
      <w:r>
        <w:rPr>
          <w:sz w:val="24"/>
        </w:rPr>
        <w:t>3.</w:t>
      </w:r>
      <w:r>
        <w:rPr>
          <w:sz w:val="24"/>
        </w:rPr>
        <w:t>采购人、采购代理机构答复供应商质疑应当采用书面方式并依法送达，质疑供应商或其委托代理人拒绝签收的视为已经送达。</w:t>
      </w:r>
    </w:p>
    <w:p w:rsidR="007462A7" w:rsidRDefault="00B2402C">
      <w:pPr>
        <w:pStyle w:val="a3"/>
        <w:snapToGrid w:val="0"/>
        <w:spacing w:line="480" w:lineRule="exact"/>
        <w:ind w:firstLineChars="200" w:firstLine="480"/>
        <w:contextualSpacing/>
        <w:rPr>
          <w:sz w:val="24"/>
        </w:rPr>
      </w:pPr>
      <w:r>
        <w:rPr>
          <w:sz w:val="24"/>
        </w:rPr>
        <w:t>4.</w:t>
      </w:r>
      <w:r>
        <w:rPr>
          <w:sz w:val="24"/>
        </w:rPr>
        <w:t>采购人负责供应商质疑答复。采购人委托采购代理机构采购的，采购代理机构在委托授权范围内作出答复。</w:t>
      </w:r>
    </w:p>
    <w:p w:rsidR="007462A7" w:rsidRDefault="00B2402C">
      <w:pPr>
        <w:pStyle w:val="a3"/>
        <w:snapToGrid w:val="0"/>
        <w:spacing w:line="480" w:lineRule="exact"/>
        <w:ind w:firstLineChars="200" w:firstLine="480"/>
        <w:contextualSpacing/>
        <w:rPr>
          <w:sz w:val="24"/>
        </w:rPr>
      </w:pPr>
      <w:r>
        <w:rPr>
          <w:sz w:val="24"/>
        </w:rPr>
        <w:t>三、质疑处理</w:t>
      </w:r>
    </w:p>
    <w:p w:rsidR="007462A7" w:rsidRDefault="00B2402C">
      <w:pPr>
        <w:pStyle w:val="a3"/>
        <w:snapToGrid w:val="0"/>
        <w:spacing w:line="480" w:lineRule="exact"/>
        <w:ind w:firstLineChars="200" w:firstLine="480"/>
        <w:contextualSpacing/>
        <w:rPr>
          <w:sz w:val="24"/>
        </w:rPr>
      </w:pPr>
      <w:r>
        <w:rPr>
          <w:sz w:val="24"/>
        </w:rPr>
        <w:t xml:space="preserve">1. </w:t>
      </w:r>
      <w:r>
        <w:rPr>
          <w:sz w:val="24"/>
        </w:rPr>
        <w:t>质疑成立的处理</w:t>
      </w:r>
    </w:p>
    <w:p w:rsidR="007462A7" w:rsidRDefault="00B2402C">
      <w:pPr>
        <w:pStyle w:val="a3"/>
        <w:snapToGrid w:val="0"/>
        <w:spacing w:line="480" w:lineRule="exact"/>
        <w:ind w:firstLineChars="200" w:firstLine="480"/>
        <w:contextualSpacing/>
        <w:rPr>
          <w:sz w:val="24"/>
        </w:rPr>
      </w:pPr>
      <w:r>
        <w:rPr>
          <w:sz w:val="24"/>
        </w:rPr>
        <w:t>（</w:t>
      </w:r>
      <w:r>
        <w:rPr>
          <w:sz w:val="24"/>
        </w:rPr>
        <w:t>1</w:t>
      </w:r>
      <w:r>
        <w:rPr>
          <w:sz w:val="24"/>
        </w:rPr>
        <w:t>）对于内容、格式符合规定的质疑函，采购人、采购代理机构在收到投标供应商的书面质疑后七个工作日内作出书面答复，但答复的内容不得涉及商业秘密。</w:t>
      </w:r>
    </w:p>
    <w:p w:rsidR="007462A7" w:rsidRDefault="00B2402C">
      <w:pPr>
        <w:pStyle w:val="a3"/>
        <w:snapToGrid w:val="0"/>
        <w:spacing w:line="480" w:lineRule="exact"/>
        <w:ind w:firstLineChars="200" w:firstLine="480"/>
        <w:contextualSpacing/>
        <w:rPr>
          <w:sz w:val="24"/>
        </w:rPr>
      </w:pPr>
      <w:r>
        <w:rPr>
          <w:sz w:val="24"/>
        </w:rPr>
        <w:t>（</w:t>
      </w:r>
      <w:r>
        <w:rPr>
          <w:sz w:val="24"/>
        </w:rPr>
        <w:t>2</w:t>
      </w:r>
      <w:r>
        <w:rPr>
          <w:sz w:val="24"/>
        </w:rPr>
        <w:t>）对采购文件提出的质疑，依法通过澄清或者修改可以继续开展采购活动的，澄清或者修改采购文件后继续开展采购活动；否则应当修改采购文件后重新开展采购活动。</w:t>
      </w:r>
    </w:p>
    <w:p w:rsidR="007462A7" w:rsidRDefault="00B2402C">
      <w:pPr>
        <w:pStyle w:val="a3"/>
        <w:snapToGrid w:val="0"/>
        <w:spacing w:line="480" w:lineRule="exact"/>
        <w:ind w:firstLineChars="200" w:firstLine="480"/>
        <w:contextualSpacing/>
        <w:rPr>
          <w:sz w:val="24"/>
        </w:rPr>
      </w:pPr>
      <w:r>
        <w:rPr>
          <w:sz w:val="24"/>
        </w:rPr>
        <w:t>（</w:t>
      </w:r>
      <w:r>
        <w:rPr>
          <w:sz w:val="24"/>
        </w:rPr>
        <w:t>3</w:t>
      </w:r>
      <w:r>
        <w:rPr>
          <w:sz w:val="24"/>
        </w:rPr>
        <w:t>）对采购过程、中标或者成交结果提出的质疑，合格供应商符合法定数量时，可以从合格的候选人中另行确定中标、成交供应商的，应当依法另行确定中标供应商；否则应当重新开展采购活动。</w:t>
      </w:r>
    </w:p>
    <w:p w:rsidR="007462A7" w:rsidRDefault="00B2402C">
      <w:pPr>
        <w:pStyle w:val="a3"/>
        <w:snapToGrid w:val="0"/>
        <w:spacing w:line="480" w:lineRule="exact"/>
        <w:ind w:firstLineChars="200" w:firstLine="480"/>
        <w:contextualSpacing/>
        <w:rPr>
          <w:sz w:val="24"/>
        </w:rPr>
      </w:pPr>
      <w:r>
        <w:rPr>
          <w:sz w:val="24"/>
        </w:rPr>
        <w:lastRenderedPageBreak/>
        <w:t>质疑答复导致中标、成交结果改变的，采购人或者采购代理机构应当将有关情况书面报告本级财政部门。</w:t>
      </w:r>
    </w:p>
    <w:p w:rsidR="007462A7" w:rsidRDefault="00B2402C">
      <w:pPr>
        <w:pStyle w:val="a3"/>
        <w:snapToGrid w:val="0"/>
        <w:spacing w:line="480" w:lineRule="exact"/>
        <w:ind w:firstLineChars="200" w:firstLine="480"/>
        <w:contextualSpacing/>
        <w:rPr>
          <w:sz w:val="24"/>
        </w:rPr>
      </w:pPr>
      <w:r>
        <w:rPr>
          <w:sz w:val="24"/>
        </w:rPr>
        <w:t>2.</w:t>
      </w:r>
      <w:r>
        <w:rPr>
          <w:sz w:val="24"/>
        </w:rPr>
        <w:t>质疑不成立的处理</w:t>
      </w:r>
    </w:p>
    <w:p w:rsidR="007462A7" w:rsidRDefault="00B2402C">
      <w:pPr>
        <w:pStyle w:val="a3"/>
        <w:snapToGrid w:val="0"/>
        <w:spacing w:line="480" w:lineRule="exact"/>
        <w:ind w:firstLineChars="200" w:firstLine="480"/>
        <w:contextualSpacing/>
        <w:rPr>
          <w:sz w:val="24"/>
        </w:rPr>
      </w:pPr>
      <w:r>
        <w:rPr>
          <w:sz w:val="24"/>
        </w:rPr>
        <w:t>若质疑不成立，或者成立未对中标、成交结果构成影响的，继续开展采购活动。</w:t>
      </w:r>
    </w:p>
    <w:p w:rsidR="007462A7" w:rsidRDefault="00B2402C">
      <w:pPr>
        <w:pStyle w:val="a3"/>
        <w:snapToGrid w:val="0"/>
        <w:spacing w:line="480" w:lineRule="exact"/>
        <w:ind w:firstLineChars="200" w:firstLine="480"/>
        <w:contextualSpacing/>
        <w:rPr>
          <w:sz w:val="24"/>
        </w:rPr>
      </w:pPr>
      <w:r>
        <w:rPr>
          <w:sz w:val="24"/>
        </w:rPr>
        <w:t>3.</w:t>
      </w:r>
      <w:r>
        <w:rPr>
          <w:sz w:val="24"/>
        </w:rPr>
        <w:t>虚假质疑的处理</w:t>
      </w:r>
    </w:p>
    <w:p w:rsidR="007462A7" w:rsidRDefault="00B2402C">
      <w:pPr>
        <w:pStyle w:val="a3"/>
        <w:snapToGrid w:val="0"/>
        <w:spacing w:line="480" w:lineRule="exact"/>
        <w:ind w:firstLineChars="200" w:firstLine="480"/>
        <w:contextualSpacing/>
        <w:rPr>
          <w:sz w:val="24"/>
        </w:rPr>
      </w:pPr>
      <w:r>
        <w:rPr>
          <w:sz w:val="24"/>
        </w:rPr>
        <w:t>（</w:t>
      </w:r>
      <w:r>
        <w:rPr>
          <w:sz w:val="24"/>
        </w:rPr>
        <w:t>1</w:t>
      </w:r>
      <w:r>
        <w:rPr>
          <w:sz w:val="24"/>
        </w:rPr>
        <w:t>）</w:t>
      </w:r>
      <w:r>
        <w:rPr>
          <w:rFonts w:hint="eastAsia"/>
          <w:sz w:val="24"/>
        </w:rPr>
        <w:t>供应商</w:t>
      </w:r>
      <w:r>
        <w:rPr>
          <w:sz w:val="24"/>
        </w:rPr>
        <w:t>提出书面质疑必须有理、有据，不得恶意质疑或提交虚假质疑。否则，一经查实，采购人有权依据政府采购的有关规定，报请政府采购监管部门对该</w:t>
      </w:r>
      <w:r>
        <w:rPr>
          <w:rFonts w:hint="eastAsia"/>
          <w:sz w:val="24"/>
        </w:rPr>
        <w:t>供应商</w:t>
      </w:r>
      <w:r>
        <w:rPr>
          <w:sz w:val="24"/>
        </w:rPr>
        <w:t>进行相应的行政处罚。</w:t>
      </w:r>
    </w:p>
    <w:p w:rsidR="007462A7" w:rsidRDefault="00B2402C">
      <w:pPr>
        <w:pStyle w:val="a3"/>
        <w:snapToGrid w:val="0"/>
        <w:spacing w:line="480" w:lineRule="exact"/>
        <w:ind w:firstLineChars="200" w:firstLine="480"/>
        <w:contextualSpacing/>
        <w:rPr>
          <w:sz w:val="24"/>
        </w:rPr>
      </w:pPr>
      <w:r>
        <w:rPr>
          <w:sz w:val="24"/>
        </w:rPr>
        <w:t>（</w:t>
      </w:r>
      <w:r>
        <w:rPr>
          <w:sz w:val="24"/>
        </w:rPr>
        <w:t>2</w:t>
      </w:r>
      <w:r>
        <w:rPr>
          <w:sz w:val="24"/>
        </w:rPr>
        <w:t>）在江苏省范围内一年累计三次以上质疑，均查无实据的供应商将按失信行为记入该注册供应商诚信档案中。</w:t>
      </w:r>
    </w:p>
    <w:p w:rsidR="007462A7" w:rsidRDefault="00B2402C">
      <w:pPr>
        <w:pStyle w:val="a3"/>
        <w:snapToGrid w:val="0"/>
        <w:spacing w:line="480" w:lineRule="exact"/>
        <w:ind w:firstLineChars="200" w:firstLine="480"/>
        <w:contextualSpacing/>
        <w:rPr>
          <w:sz w:val="24"/>
        </w:rPr>
        <w:sectPr w:rsidR="007462A7">
          <w:footerReference w:type="default" r:id="rId10"/>
          <w:pgSz w:w="11907" w:h="16839"/>
          <w:pgMar w:top="1418" w:right="1134" w:bottom="1418" w:left="1134" w:header="851" w:footer="851" w:gutter="0"/>
          <w:cols w:space="720"/>
          <w:docGrid w:linePitch="286"/>
        </w:sectPr>
      </w:pPr>
      <w:r>
        <w:rPr>
          <w:sz w:val="24"/>
        </w:rPr>
        <w:t>（</w:t>
      </w:r>
      <w:r>
        <w:rPr>
          <w:sz w:val="24"/>
        </w:rPr>
        <w:t>3</w:t>
      </w:r>
      <w:r>
        <w:rPr>
          <w:sz w:val="24"/>
        </w:rPr>
        <w:t>）采购人、采购代理机构受理质疑和答复相关咨询，联系电话详见招标公告。</w:t>
      </w:r>
    </w:p>
    <w:p w:rsidR="007462A7" w:rsidRDefault="00B2402C">
      <w:pPr>
        <w:autoSpaceDE w:val="0"/>
        <w:autoSpaceDN w:val="0"/>
        <w:adjustRightInd w:val="0"/>
        <w:snapToGrid w:val="0"/>
        <w:spacing w:line="300" w:lineRule="auto"/>
        <w:ind w:left="4513" w:right="210" w:hanging="4513"/>
        <w:jc w:val="center"/>
        <w:rPr>
          <w:rFonts w:ascii="仿宋_GB2312" w:eastAsia="仿宋_GB2312"/>
          <w:b/>
          <w:bCs/>
          <w:sz w:val="36"/>
          <w:szCs w:val="36"/>
          <w:lang w:val="zh-CN"/>
        </w:rPr>
      </w:pPr>
      <w:r>
        <w:rPr>
          <w:rFonts w:ascii="仿宋_GB2312" w:eastAsia="仿宋_GB2312" w:hint="eastAsia"/>
          <w:b/>
          <w:bCs/>
          <w:sz w:val="36"/>
          <w:szCs w:val="36"/>
          <w:lang w:val="zh-CN"/>
        </w:rPr>
        <w:lastRenderedPageBreak/>
        <w:t>第七部分  响应文件组成</w:t>
      </w:r>
    </w:p>
    <w:p w:rsidR="007462A7" w:rsidRDefault="00B2402C">
      <w:pPr>
        <w:snapToGrid w:val="0"/>
        <w:spacing w:line="480" w:lineRule="exact"/>
        <w:ind w:firstLineChars="200" w:firstLine="482"/>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ascii="宋体" w:hAnsi="宋体" w:hint="eastAsia"/>
          <w:b/>
          <w:sz w:val="24"/>
        </w:rPr>
        <w:t>，相关</w:t>
      </w:r>
      <w:r>
        <w:rPr>
          <w:rFonts w:ascii="宋体" w:hAnsi="宋体" w:hint="eastAsia"/>
          <w:b/>
          <w:sz w:val="24"/>
          <w:lang w:val="zh-CN"/>
        </w:rPr>
        <w:t>格式参见附件</w:t>
      </w:r>
      <w:r>
        <w:rPr>
          <w:rFonts w:ascii="宋体" w:hAnsi="宋体" w:hint="eastAsia"/>
          <w:b/>
          <w:sz w:val="24"/>
        </w:rPr>
        <w:t>。</w:t>
      </w:r>
    </w:p>
    <w:p w:rsidR="007462A7" w:rsidRDefault="00B2402C">
      <w:pPr>
        <w:snapToGrid w:val="0"/>
        <w:spacing w:line="480" w:lineRule="exact"/>
        <w:ind w:firstLineChars="196" w:firstLine="472"/>
        <w:contextualSpacing/>
        <w:rPr>
          <w:b/>
          <w:sz w:val="24"/>
        </w:rPr>
      </w:pPr>
      <w:r>
        <w:rPr>
          <w:b/>
          <w:sz w:val="24"/>
        </w:rPr>
        <w:t>一、资格审查</w:t>
      </w:r>
      <w:r>
        <w:rPr>
          <w:rFonts w:hint="eastAsia"/>
          <w:b/>
          <w:sz w:val="24"/>
        </w:rPr>
        <w:t>文件</w:t>
      </w:r>
      <w:r>
        <w:rPr>
          <w:b/>
          <w:sz w:val="24"/>
        </w:rPr>
        <w:t>（不能出现报价）</w:t>
      </w:r>
    </w:p>
    <w:p w:rsidR="007462A7" w:rsidRPr="00E11ACE" w:rsidRDefault="00B2402C" w:rsidP="00E11ACE">
      <w:pPr>
        <w:spacing w:line="520" w:lineRule="exact"/>
        <w:ind w:firstLine="482"/>
        <w:rPr>
          <w:rFonts w:ascii="宋体" w:hAnsi="宋体"/>
          <w:color w:val="000000"/>
          <w:sz w:val="24"/>
        </w:rPr>
      </w:pPr>
      <w:r w:rsidRPr="00E11ACE">
        <w:rPr>
          <w:rFonts w:ascii="宋体" w:hAnsi="宋体" w:hint="eastAsia"/>
          <w:color w:val="000000"/>
          <w:sz w:val="24"/>
        </w:rPr>
        <w:t>1.供应商</w:t>
      </w:r>
      <w:r w:rsidRPr="00E11ACE">
        <w:rPr>
          <w:rFonts w:ascii="宋体" w:hAnsi="宋体"/>
          <w:color w:val="000000"/>
          <w:sz w:val="24"/>
        </w:rPr>
        <w:t>符合规定条件的</w:t>
      </w:r>
      <w:r w:rsidRPr="00E11ACE">
        <w:rPr>
          <w:rFonts w:ascii="宋体" w:hAnsi="宋体" w:hint="eastAsia"/>
          <w:color w:val="000000"/>
          <w:sz w:val="24"/>
        </w:rPr>
        <w:t>声明</w:t>
      </w:r>
      <w:r w:rsidRPr="00E11ACE">
        <w:rPr>
          <w:rFonts w:ascii="宋体" w:hAnsi="宋体"/>
          <w:color w:val="000000"/>
          <w:sz w:val="24"/>
        </w:rPr>
        <w:t>函；</w:t>
      </w:r>
      <w:r w:rsidRPr="00E11ACE">
        <w:rPr>
          <w:rFonts w:ascii="宋体" w:hAnsi="宋体" w:hint="eastAsia"/>
          <w:color w:val="000000"/>
          <w:sz w:val="24"/>
        </w:rPr>
        <w:t>（格式附后）</w:t>
      </w:r>
    </w:p>
    <w:p w:rsidR="007462A7" w:rsidRPr="00E11ACE" w:rsidRDefault="00B2402C" w:rsidP="00E11ACE">
      <w:pPr>
        <w:spacing w:line="520" w:lineRule="exact"/>
        <w:ind w:firstLine="482"/>
        <w:rPr>
          <w:rFonts w:ascii="宋体" w:hAnsi="宋体"/>
          <w:color w:val="000000"/>
          <w:sz w:val="24"/>
        </w:rPr>
      </w:pPr>
      <w:r w:rsidRPr="00E11ACE">
        <w:rPr>
          <w:rFonts w:ascii="宋体" w:hAnsi="宋体" w:hint="eastAsia"/>
          <w:color w:val="000000"/>
          <w:sz w:val="24"/>
        </w:rPr>
        <w:t>2.</w:t>
      </w:r>
      <w:r w:rsidRPr="00E11ACE">
        <w:rPr>
          <w:rFonts w:ascii="宋体" w:hAnsi="宋体"/>
          <w:color w:val="000000"/>
          <w:sz w:val="24"/>
        </w:rPr>
        <w:t>法定代表人身份证明书；</w:t>
      </w:r>
      <w:r w:rsidRPr="00E11ACE">
        <w:rPr>
          <w:rFonts w:ascii="宋体" w:hAnsi="宋体" w:hint="eastAsia"/>
          <w:color w:val="000000"/>
          <w:sz w:val="24"/>
        </w:rPr>
        <w:t>（格式附后）</w:t>
      </w:r>
    </w:p>
    <w:p w:rsidR="007462A7" w:rsidRPr="00E11ACE" w:rsidRDefault="00B2402C" w:rsidP="00E11ACE">
      <w:pPr>
        <w:spacing w:line="520" w:lineRule="exact"/>
        <w:ind w:firstLine="482"/>
        <w:rPr>
          <w:rFonts w:ascii="宋体" w:hAnsi="宋体"/>
          <w:color w:val="000000"/>
          <w:sz w:val="24"/>
        </w:rPr>
      </w:pPr>
      <w:r w:rsidRPr="00E11ACE">
        <w:rPr>
          <w:rFonts w:ascii="宋体" w:hAnsi="宋体" w:hint="eastAsia"/>
          <w:color w:val="000000"/>
          <w:sz w:val="24"/>
        </w:rPr>
        <w:t>3.</w:t>
      </w:r>
      <w:r w:rsidRPr="00E11ACE">
        <w:rPr>
          <w:rFonts w:ascii="宋体" w:hAnsi="宋体"/>
          <w:color w:val="000000"/>
          <w:sz w:val="24"/>
        </w:rPr>
        <w:t>法定代表人授权委托书原件，</w:t>
      </w:r>
      <w:r w:rsidRPr="00E11ACE">
        <w:rPr>
          <w:rFonts w:ascii="宋体" w:hAnsi="宋体" w:hint="eastAsia"/>
          <w:color w:val="000000"/>
          <w:sz w:val="24"/>
        </w:rPr>
        <w:t>磋商</w:t>
      </w:r>
      <w:r w:rsidRPr="00E11ACE">
        <w:rPr>
          <w:rFonts w:ascii="宋体" w:hAnsi="宋体"/>
          <w:color w:val="000000"/>
          <w:sz w:val="24"/>
        </w:rPr>
        <w:t>代表本人身份证</w:t>
      </w:r>
      <w:bookmarkStart w:id="49" w:name="OLE_LINK2"/>
      <w:bookmarkStart w:id="50" w:name="OLE_LINK3"/>
      <w:r w:rsidRPr="00E11ACE">
        <w:rPr>
          <w:rFonts w:ascii="宋体" w:hAnsi="宋体"/>
          <w:color w:val="000000"/>
          <w:sz w:val="24"/>
        </w:rPr>
        <w:t>复印件</w:t>
      </w:r>
      <w:r w:rsidRPr="00E11ACE">
        <w:rPr>
          <w:rFonts w:ascii="宋体" w:hAnsi="宋体" w:hint="eastAsia"/>
          <w:color w:val="000000"/>
          <w:sz w:val="24"/>
        </w:rPr>
        <w:t>或扫描件</w:t>
      </w:r>
      <w:bookmarkEnd w:id="49"/>
      <w:bookmarkEnd w:id="50"/>
      <w:r w:rsidRPr="00E11ACE">
        <w:rPr>
          <w:rFonts w:ascii="宋体" w:hAnsi="宋体"/>
          <w:color w:val="000000"/>
          <w:sz w:val="24"/>
        </w:rPr>
        <w:t>；</w:t>
      </w:r>
      <w:r w:rsidRPr="00E11ACE">
        <w:rPr>
          <w:rFonts w:ascii="宋体" w:hAnsi="宋体" w:hint="eastAsia"/>
          <w:color w:val="000000"/>
          <w:sz w:val="24"/>
        </w:rPr>
        <w:t>（如有，格式附后）</w:t>
      </w:r>
    </w:p>
    <w:p w:rsidR="007462A7" w:rsidRPr="00E11ACE" w:rsidRDefault="00B2402C" w:rsidP="00E11ACE">
      <w:pPr>
        <w:spacing w:line="520" w:lineRule="exact"/>
        <w:ind w:firstLine="482"/>
        <w:rPr>
          <w:rFonts w:ascii="宋体" w:hAnsi="宋体"/>
          <w:color w:val="000000"/>
          <w:sz w:val="24"/>
        </w:rPr>
      </w:pPr>
      <w:r w:rsidRPr="00E11ACE">
        <w:rPr>
          <w:rFonts w:ascii="宋体" w:hAnsi="宋体" w:hint="eastAsia"/>
          <w:color w:val="000000"/>
          <w:sz w:val="24"/>
        </w:rPr>
        <w:t>4.有效的营业执照</w:t>
      </w:r>
      <w:r w:rsidRPr="00E11ACE">
        <w:rPr>
          <w:rFonts w:ascii="宋体" w:hAnsi="宋体"/>
          <w:color w:val="000000"/>
          <w:sz w:val="24"/>
        </w:rPr>
        <w:t>复印件</w:t>
      </w:r>
      <w:r w:rsidRPr="00E11ACE">
        <w:rPr>
          <w:rFonts w:ascii="宋体" w:hAnsi="宋体" w:hint="eastAsia"/>
          <w:color w:val="000000"/>
          <w:sz w:val="24"/>
        </w:rPr>
        <w:t>或扫描件；</w:t>
      </w:r>
    </w:p>
    <w:p w:rsidR="007462A7" w:rsidRPr="00E11ACE" w:rsidRDefault="00B2402C" w:rsidP="00E11ACE">
      <w:pPr>
        <w:spacing w:line="520" w:lineRule="exact"/>
        <w:ind w:firstLine="482"/>
        <w:rPr>
          <w:rFonts w:ascii="宋体" w:hAnsi="宋体"/>
          <w:color w:val="000000"/>
          <w:sz w:val="24"/>
        </w:rPr>
      </w:pPr>
      <w:r w:rsidRPr="00E11ACE">
        <w:rPr>
          <w:rFonts w:ascii="宋体" w:hAnsi="宋体" w:hint="eastAsia"/>
          <w:color w:val="000000"/>
          <w:sz w:val="24"/>
        </w:rPr>
        <w:t>5.有效的《食品经营许可证》或《食品生产许可证》；</w:t>
      </w:r>
    </w:p>
    <w:p w:rsidR="00E11ACE" w:rsidRPr="00E11ACE" w:rsidRDefault="00E11ACE" w:rsidP="00E11ACE">
      <w:pPr>
        <w:spacing w:line="520" w:lineRule="exact"/>
        <w:ind w:firstLine="482"/>
        <w:rPr>
          <w:rFonts w:ascii="宋体" w:hAnsi="宋体"/>
          <w:color w:val="000000"/>
          <w:sz w:val="24"/>
        </w:rPr>
      </w:pPr>
      <w:r w:rsidRPr="00E11ACE">
        <w:rPr>
          <w:rFonts w:ascii="宋体" w:hAnsi="宋体" w:hint="eastAsia"/>
          <w:color w:val="000000"/>
          <w:sz w:val="24"/>
        </w:rPr>
        <w:t>6.</w:t>
      </w:r>
      <w:bookmarkStart w:id="51" w:name="OLE_LINK12"/>
      <w:bookmarkStart w:id="52" w:name="OLE_LINK14"/>
      <w:r w:rsidRPr="00E11ACE">
        <w:rPr>
          <w:rFonts w:ascii="宋体" w:hAnsi="宋体" w:hint="eastAsia"/>
          <w:color w:val="000000"/>
          <w:sz w:val="24"/>
        </w:rPr>
        <w:t>供应商</w:t>
      </w:r>
      <w:r>
        <w:rPr>
          <w:rFonts w:ascii="宋体" w:hAnsi="宋体" w:hint="eastAsia"/>
          <w:color w:val="000000"/>
          <w:sz w:val="24"/>
        </w:rPr>
        <w:t>为以北城小学南校区为圆心，半径距离在</w:t>
      </w:r>
      <w:r w:rsidR="004A1B15">
        <w:rPr>
          <w:rFonts w:ascii="宋体" w:hAnsi="宋体" w:hint="eastAsia"/>
          <w:color w:val="000000"/>
          <w:sz w:val="24"/>
        </w:rPr>
        <w:t>5</w:t>
      </w:r>
      <w:r>
        <w:rPr>
          <w:rFonts w:ascii="宋体" w:hAnsi="宋体" w:hint="eastAsia"/>
          <w:color w:val="000000"/>
          <w:sz w:val="24"/>
        </w:rPr>
        <w:t>公里范围之内的早餐门店</w:t>
      </w:r>
      <w:bookmarkEnd w:id="51"/>
      <w:bookmarkEnd w:id="52"/>
      <w:r>
        <w:rPr>
          <w:rFonts w:ascii="宋体" w:hAnsi="宋体" w:hint="eastAsia"/>
          <w:color w:val="000000"/>
          <w:sz w:val="24"/>
        </w:rPr>
        <w:t>，</w:t>
      </w:r>
      <w:r w:rsidRPr="00E11ACE">
        <w:rPr>
          <w:rFonts w:ascii="宋体" w:hAnsi="宋体" w:hint="eastAsia"/>
          <w:color w:val="000000"/>
          <w:sz w:val="24"/>
        </w:rPr>
        <w:t>同时</w:t>
      </w:r>
      <w:r w:rsidR="00B30A60">
        <w:rPr>
          <w:rFonts w:ascii="宋体" w:hAnsi="宋体" w:hint="eastAsia"/>
          <w:color w:val="000000"/>
          <w:sz w:val="24"/>
        </w:rPr>
        <w:t>正在</w:t>
      </w:r>
      <w:r w:rsidRPr="00E11ACE">
        <w:rPr>
          <w:rFonts w:ascii="宋体" w:hAnsi="宋体" w:hint="eastAsia"/>
          <w:color w:val="000000"/>
          <w:sz w:val="24"/>
        </w:rPr>
        <w:t>正常从事早点经营。（提供有店名的</w:t>
      </w:r>
      <w:r w:rsidR="00B30A60">
        <w:rPr>
          <w:rFonts w:ascii="宋体" w:hAnsi="宋体" w:hint="eastAsia"/>
          <w:color w:val="000000"/>
          <w:sz w:val="24"/>
        </w:rPr>
        <w:t>清晰</w:t>
      </w:r>
      <w:r w:rsidRPr="00E11ACE">
        <w:rPr>
          <w:rFonts w:ascii="宋体" w:hAnsi="宋体" w:hint="eastAsia"/>
          <w:color w:val="000000"/>
          <w:sz w:val="24"/>
        </w:rPr>
        <w:t>现场照片</w:t>
      </w:r>
      <w:r>
        <w:rPr>
          <w:rFonts w:ascii="宋体" w:hAnsi="宋体" w:hint="eastAsia"/>
          <w:color w:val="000000"/>
          <w:sz w:val="24"/>
        </w:rPr>
        <w:t>及</w:t>
      </w:r>
      <w:r w:rsidR="00B30A60">
        <w:rPr>
          <w:rFonts w:ascii="宋体" w:hAnsi="宋体" w:hint="eastAsia"/>
          <w:color w:val="000000"/>
          <w:sz w:val="24"/>
        </w:rPr>
        <w:t>地图软件</w:t>
      </w:r>
      <w:r>
        <w:rPr>
          <w:rFonts w:ascii="宋体" w:hAnsi="宋体" w:hint="eastAsia"/>
          <w:color w:val="000000"/>
          <w:sz w:val="24"/>
        </w:rPr>
        <w:t>显示距离</w:t>
      </w:r>
      <w:r w:rsidR="00B30A60">
        <w:rPr>
          <w:rFonts w:ascii="宋体" w:hAnsi="宋体" w:hint="eastAsia"/>
          <w:color w:val="000000"/>
          <w:sz w:val="24"/>
        </w:rPr>
        <w:t>的截图并</w:t>
      </w:r>
      <w:r w:rsidRPr="00E11ACE">
        <w:rPr>
          <w:rFonts w:ascii="宋体" w:hAnsi="宋体" w:hint="eastAsia"/>
          <w:color w:val="000000"/>
          <w:sz w:val="24"/>
        </w:rPr>
        <w:t>加盖公章）。</w:t>
      </w:r>
    </w:p>
    <w:p w:rsidR="007462A7" w:rsidRPr="00E11ACE" w:rsidRDefault="00FD3084" w:rsidP="00E11ACE">
      <w:pPr>
        <w:spacing w:line="520" w:lineRule="exact"/>
        <w:ind w:firstLine="482"/>
        <w:rPr>
          <w:rFonts w:ascii="宋体" w:hAnsi="宋体"/>
          <w:color w:val="000000"/>
          <w:sz w:val="24"/>
        </w:rPr>
      </w:pPr>
      <w:r>
        <w:rPr>
          <w:rFonts w:ascii="宋体" w:hAnsi="宋体" w:hint="eastAsia"/>
          <w:color w:val="000000"/>
          <w:sz w:val="24"/>
        </w:rPr>
        <w:t>7</w:t>
      </w:r>
      <w:r w:rsidR="00B2402C" w:rsidRPr="00E11ACE">
        <w:rPr>
          <w:rFonts w:ascii="宋体" w:hAnsi="宋体" w:hint="eastAsia"/>
          <w:color w:val="000000"/>
          <w:sz w:val="24"/>
        </w:rPr>
        <w:t>.提供卫生监督部门颁发的有效期内的所有工作人员健康证的复印件或扫描件；</w:t>
      </w:r>
    </w:p>
    <w:p w:rsidR="007462A7" w:rsidRPr="00E11ACE" w:rsidRDefault="00FD3084" w:rsidP="00E11ACE">
      <w:pPr>
        <w:spacing w:line="520" w:lineRule="exact"/>
        <w:ind w:firstLine="482"/>
        <w:rPr>
          <w:rFonts w:ascii="宋体" w:hAnsi="宋体"/>
          <w:color w:val="000000"/>
          <w:sz w:val="24"/>
        </w:rPr>
      </w:pPr>
      <w:r>
        <w:rPr>
          <w:rFonts w:ascii="宋体" w:hAnsi="宋体" w:hint="eastAsia"/>
          <w:color w:val="000000"/>
          <w:sz w:val="24"/>
        </w:rPr>
        <w:t>8</w:t>
      </w:r>
      <w:r w:rsidR="00B2402C" w:rsidRPr="00E11ACE">
        <w:rPr>
          <w:rFonts w:ascii="宋体" w:hAnsi="宋体" w:hint="eastAsia"/>
          <w:color w:val="000000"/>
          <w:sz w:val="24"/>
        </w:rPr>
        <w:t>.</w:t>
      </w:r>
      <w:r w:rsidR="00B2402C" w:rsidRPr="00E11ACE">
        <w:rPr>
          <w:rFonts w:ascii="宋体" w:hAnsi="宋体"/>
          <w:color w:val="000000"/>
          <w:sz w:val="24"/>
        </w:rPr>
        <w:t>供应商信用承诺书；</w:t>
      </w:r>
      <w:r w:rsidR="00B2402C" w:rsidRPr="00E11ACE">
        <w:rPr>
          <w:rFonts w:ascii="宋体" w:hAnsi="宋体" w:hint="eastAsia"/>
          <w:color w:val="000000"/>
          <w:sz w:val="24"/>
        </w:rPr>
        <w:t>（格式附后）</w:t>
      </w:r>
    </w:p>
    <w:p w:rsidR="007462A7" w:rsidRPr="00E11ACE" w:rsidRDefault="00FD3084" w:rsidP="00E11ACE">
      <w:pPr>
        <w:spacing w:line="520" w:lineRule="exact"/>
        <w:ind w:firstLine="482"/>
        <w:rPr>
          <w:rFonts w:ascii="宋体" w:hAnsi="宋体"/>
          <w:color w:val="000000"/>
          <w:sz w:val="24"/>
        </w:rPr>
      </w:pPr>
      <w:r>
        <w:rPr>
          <w:rFonts w:ascii="宋体" w:hAnsi="宋体" w:hint="eastAsia"/>
          <w:color w:val="000000"/>
          <w:sz w:val="24"/>
        </w:rPr>
        <w:t>9</w:t>
      </w:r>
      <w:r w:rsidR="00B2402C" w:rsidRPr="00E11ACE">
        <w:rPr>
          <w:rFonts w:ascii="宋体" w:hAnsi="宋体" w:hint="eastAsia"/>
          <w:color w:val="000000"/>
          <w:sz w:val="24"/>
        </w:rPr>
        <w:t>.</w:t>
      </w:r>
      <w:r w:rsidR="00B2402C" w:rsidRPr="00E11ACE">
        <w:rPr>
          <w:rFonts w:ascii="宋体" w:hAnsi="宋体"/>
          <w:color w:val="000000"/>
          <w:sz w:val="24"/>
        </w:rPr>
        <w:t>其它需要提交的资格审查证明材料。</w:t>
      </w:r>
    </w:p>
    <w:p w:rsidR="007462A7" w:rsidRDefault="00B2402C">
      <w:pPr>
        <w:pStyle w:val="22"/>
        <w:snapToGrid w:val="0"/>
        <w:spacing w:line="480" w:lineRule="exact"/>
        <w:ind w:firstLineChars="200" w:firstLine="482"/>
        <w:rPr>
          <w:rFonts w:ascii="Times New Roman" w:eastAsia="宋体" w:hAnsi="Times New Roman"/>
          <w:b/>
          <w:bCs/>
          <w:kern w:val="0"/>
          <w:sz w:val="24"/>
          <w:szCs w:val="24"/>
          <w:lang w:val="zh-CN"/>
        </w:rPr>
      </w:pPr>
      <w:r>
        <w:rPr>
          <w:rFonts w:ascii="Times New Roman" w:eastAsia="宋体" w:hAnsi="Times New Roman"/>
          <w:b/>
          <w:sz w:val="24"/>
          <w:szCs w:val="24"/>
        </w:rPr>
        <w:t>二、商务技术文件</w:t>
      </w:r>
      <w:r>
        <w:rPr>
          <w:rFonts w:ascii="Times New Roman" w:eastAsia="宋体" w:hAnsi="Times New Roman"/>
          <w:b/>
          <w:bCs/>
          <w:kern w:val="0"/>
          <w:sz w:val="24"/>
          <w:szCs w:val="24"/>
          <w:lang w:val="zh-CN"/>
        </w:rPr>
        <w:t>（不能出现报价）</w:t>
      </w:r>
    </w:p>
    <w:p w:rsidR="007462A7" w:rsidRDefault="00B2402C">
      <w:pPr>
        <w:tabs>
          <w:tab w:val="left" w:pos="3375"/>
        </w:tabs>
        <w:autoSpaceDE w:val="0"/>
        <w:autoSpaceDN w:val="0"/>
        <w:adjustRightInd w:val="0"/>
        <w:snapToGrid w:val="0"/>
        <w:spacing w:line="480" w:lineRule="exact"/>
        <w:ind w:left="1" w:firstLineChars="200" w:firstLine="480"/>
        <w:rPr>
          <w:sz w:val="24"/>
        </w:rPr>
      </w:pPr>
      <w:r>
        <w:rPr>
          <w:rFonts w:hint="eastAsia"/>
          <w:sz w:val="24"/>
        </w:rPr>
        <w:t>1</w:t>
      </w:r>
      <w:r>
        <w:rPr>
          <w:rFonts w:hint="eastAsia"/>
          <w:sz w:val="24"/>
        </w:rPr>
        <w:t>、</w:t>
      </w:r>
      <w:r>
        <w:rPr>
          <w:sz w:val="24"/>
        </w:rPr>
        <w:t>商务技术评分标准中须提供的相关得分佐证材料；</w:t>
      </w:r>
    </w:p>
    <w:p w:rsidR="007462A7" w:rsidRDefault="00B2402C">
      <w:pPr>
        <w:tabs>
          <w:tab w:val="left" w:pos="3375"/>
        </w:tabs>
        <w:autoSpaceDE w:val="0"/>
        <w:autoSpaceDN w:val="0"/>
        <w:adjustRightInd w:val="0"/>
        <w:snapToGrid w:val="0"/>
        <w:spacing w:line="480" w:lineRule="exact"/>
        <w:ind w:left="1" w:firstLineChars="200" w:firstLine="480"/>
        <w:rPr>
          <w:sz w:val="24"/>
        </w:rPr>
      </w:pPr>
      <w:r>
        <w:rPr>
          <w:rFonts w:hint="eastAsia"/>
          <w:sz w:val="24"/>
        </w:rPr>
        <w:t>2</w:t>
      </w:r>
      <w:r>
        <w:rPr>
          <w:rFonts w:hint="eastAsia"/>
          <w:sz w:val="24"/>
        </w:rPr>
        <w:t>、供应商</w:t>
      </w:r>
      <w:r>
        <w:rPr>
          <w:sz w:val="24"/>
        </w:rPr>
        <w:t>认为需要提交的其他商务技术材料。</w:t>
      </w:r>
    </w:p>
    <w:p w:rsidR="007462A7" w:rsidRDefault="00B2402C">
      <w:pPr>
        <w:pStyle w:val="22"/>
        <w:snapToGrid w:val="0"/>
        <w:spacing w:line="480" w:lineRule="exact"/>
        <w:ind w:firstLineChars="200" w:firstLine="482"/>
        <w:rPr>
          <w:rFonts w:ascii="Times New Roman" w:eastAsia="宋体" w:hAnsi="Times New Roman"/>
          <w:b/>
          <w:sz w:val="24"/>
          <w:szCs w:val="24"/>
        </w:rPr>
      </w:pPr>
      <w:r>
        <w:rPr>
          <w:rFonts w:ascii="Times New Roman" w:eastAsia="宋体" w:hAnsi="Times New Roman"/>
          <w:b/>
          <w:sz w:val="24"/>
          <w:szCs w:val="24"/>
        </w:rPr>
        <w:t>三、</w:t>
      </w:r>
      <w:r>
        <w:rPr>
          <w:rFonts w:ascii="Times New Roman" w:eastAsia="宋体" w:hAnsi="Times New Roman" w:hint="eastAsia"/>
          <w:b/>
          <w:sz w:val="24"/>
          <w:szCs w:val="24"/>
        </w:rPr>
        <w:t>报价</w:t>
      </w:r>
      <w:r>
        <w:rPr>
          <w:rFonts w:ascii="Times New Roman" w:eastAsia="宋体" w:hAnsi="Times New Roman"/>
          <w:b/>
          <w:sz w:val="24"/>
          <w:szCs w:val="24"/>
        </w:rPr>
        <w:t>文件</w:t>
      </w:r>
    </w:p>
    <w:p w:rsidR="007462A7" w:rsidRDefault="00B2402C">
      <w:pPr>
        <w:tabs>
          <w:tab w:val="left" w:pos="3375"/>
        </w:tabs>
        <w:autoSpaceDE w:val="0"/>
        <w:autoSpaceDN w:val="0"/>
        <w:adjustRightInd w:val="0"/>
        <w:snapToGrid w:val="0"/>
        <w:spacing w:line="480" w:lineRule="exact"/>
        <w:ind w:left="1" w:firstLineChars="200" w:firstLine="480"/>
        <w:rPr>
          <w:sz w:val="24"/>
        </w:rPr>
      </w:pPr>
      <w:r>
        <w:rPr>
          <w:sz w:val="24"/>
        </w:rPr>
        <w:t>1</w:t>
      </w:r>
      <w:r>
        <w:rPr>
          <w:sz w:val="24"/>
        </w:rPr>
        <w:t>、报价总表；</w:t>
      </w:r>
      <w:r>
        <w:rPr>
          <w:rFonts w:hint="eastAsia"/>
          <w:kern w:val="0"/>
          <w:sz w:val="24"/>
          <w:szCs w:val="20"/>
          <w:lang w:val="zh-CN"/>
        </w:rPr>
        <w:t>（格式附后）</w:t>
      </w:r>
    </w:p>
    <w:p w:rsidR="007462A7" w:rsidRDefault="007462A7">
      <w:pPr>
        <w:tabs>
          <w:tab w:val="left" w:pos="3375"/>
        </w:tabs>
        <w:autoSpaceDE w:val="0"/>
        <w:autoSpaceDN w:val="0"/>
        <w:adjustRightInd w:val="0"/>
        <w:snapToGrid w:val="0"/>
        <w:spacing w:line="480" w:lineRule="exact"/>
        <w:ind w:left="1" w:firstLineChars="200" w:firstLine="562"/>
        <w:rPr>
          <w:rFonts w:ascii="宋体" w:hAnsi="宋体" w:cs="宋体"/>
          <w:b/>
          <w:kern w:val="0"/>
          <w:sz w:val="28"/>
          <w:szCs w:val="28"/>
        </w:rPr>
      </w:pPr>
    </w:p>
    <w:p w:rsidR="007462A7" w:rsidRDefault="00B2402C">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lastRenderedPageBreak/>
        <w:t>附件</w:t>
      </w:r>
      <w:r>
        <w:rPr>
          <w:rFonts w:eastAsia="方正黑体_GBK"/>
          <w:kern w:val="0"/>
          <w:sz w:val="32"/>
          <w:szCs w:val="32"/>
          <w:lang w:val="zh-CN"/>
        </w:rPr>
        <w:t>1</w:t>
      </w:r>
    </w:p>
    <w:p w:rsidR="007462A7" w:rsidRDefault="00B2402C">
      <w:pPr>
        <w:jc w:val="center"/>
        <w:rPr>
          <w:rFonts w:ascii="宋体" w:hAnsi="宋体"/>
          <w:b/>
          <w:color w:val="000000"/>
          <w:sz w:val="30"/>
          <w:szCs w:val="30"/>
        </w:rPr>
      </w:pPr>
      <w:r>
        <w:rPr>
          <w:rFonts w:ascii="宋体" w:hAnsi="宋体" w:hint="eastAsia"/>
          <w:b/>
          <w:color w:val="000000"/>
          <w:sz w:val="30"/>
          <w:szCs w:val="30"/>
        </w:rPr>
        <w:t>供应商符合规定条件的声明函</w:t>
      </w:r>
    </w:p>
    <w:p w:rsidR="007462A7" w:rsidRDefault="007462A7">
      <w:pPr>
        <w:spacing w:line="460" w:lineRule="exact"/>
        <w:rPr>
          <w:rFonts w:ascii="宋体" w:hAnsi="宋体"/>
          <w:b/>
          <w:bCs/>
          <w:color w:val="000000"/>
          <w:sz w:val="44"/>
          <w:szCs w:val="44"/>
        </w:rPr>
      </w:pPr>
    </w:p>
    <w:p w:rsidR="007462A7" w:rsidRDefault="00B2402C">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szCs w:val="21"/>
          <w:u w:val="single"/>
        </w:rPr>
        <w:t>________________ _</w:t>
      </w:r>
      <w:r>
        <w:rPr>
          <w:rFonts w:ascii="宋体" w:hAnsi="宋体" w:hint="eastAsia"/>
          <w:bCs/>
          <w:color w:val="000000"/>
          <w:sz w:val="24"/>
          <w:szCs w:val="21"/>
        </w:rPr>
        <w:t>（项目名称），</w:t>
      </w:r>
      <w:r>
        <w:rPr>
          <w:rFonts w:ascii="宋体" w:hAnsi="宋体" w:hint="eastAsia"/>
          <w:bCs/>
          <w:color w:val="000000"/>
          <w:sz w:val="24"/>
          <w:szCs w:val="21"/>
          <w:u w:val="single"/>
        </w:rPr>
        <w:t>_______ __________</w:t>
      </w:r>
      <w:r>
        <w:rPr>
          <w:rFonts w:ascii="宋体" w:hAnsi="宋体" w:hint="eastAsia"/>
          <w:bCs/>
          <w:color w:val="000000"/>
          <w:sz w:val="24"/>
          <w:szCs w:val="21"/>
        </w:rPr>
        <w:t>（项目编号）投标活动做出如下声明：</w:t>
      </w:r>
    </w:p>
    <w:p w:rsidR="007462A7" w:rsidRDefault="00B2402C">
      <w:pPr>
        <w:spacing w:line="520" w:lineRule="exact"/>
        <w:ind w:firstLine="482"/>
        <w:rPr>
          <w:rFonts w:ascii="宋体" w:hAnsi="宋体"/>
          <w:color w:val="000000"/>
          <w:sz w:val="24"/>
        </w:rPr>
      </w:pPr>
      <w:r>
        <w:rPr>
          <w:rFonts w:ascii="宋体" w:hAnsi="宋体" w:hint="eastAsia"/>
          <w:bCs/>
          <w:color w:val="000000"/>
          <w:sz w:val="24"/>
          <w:szCs w:val="21"/>
        </w:rPr>
        <w:t>1.我单位具有承担民事责任的能力；</w:t>
      </w:r>
    </w:p>
    <w:p w:rsidR="007462A7" w:rsidRDefault="00B2402C">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7462A7" w:rsidRDefault="00B2402C">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7462A7" w:rsidRDefault="00B2402C">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7462A7" w:rsidRDefault="00B2402C">
      <w:pPr>
        <w:spacing w:line="520" w:lineRule="exact"/>
        <w:ind w:firstLine="482"/>
        <w:rPr>
          <w:rFonts w:ascii="宋体" w:hAnsi="宋体"/>
          <w:color w:val="000000"/>
          <w:sz w:val="24"/>
        </w:rPr>
      </w:pPr>
      <w:r>
        <w:rPr>
          <w:rFonts w:ascii="宋体" w:hAnsi="宋体" w:hint="eastAsia"/>
          <w:color w:val="000000"/>
          <w:sz w:val="24"/>
        </w:rPr>
        <w:t>5.我单位参加采购活动前三年内，在经营活动中没有重大违法记录；（1.供应商在参加采购活动前三年内因违法经营被禁止在一定期限内参加政府采购活动，期限届满的，可以参加政府采购活动。2. “较大数额罚款”认定为200万元以上的罚款，法律、行政法规以及国务院有关部门明确规定相关领域“较大数额罚款”标准高于200万元的，从其规定。）</w:t>
      </w:r>
    </w:p>
    <w:p w:rsidR="007462A7" w:rsidRDefault="00B2402C">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7462A7" w:rsidRDefault="007462A7">
      <w:pPr>
        <w:spacing w:line="500" w:lineRule="exact"/>
        <w:ind w:firstLine="482"/>
        <w:rPr>
          <w:rFonts w:ascii="宋体" w:hAnsi="宋体"/>
          <w:color w:val="000000"/>
          <w:sz w:val="24"/>
        </w:rPr>
      </w:pPr>
    </w:p>
    <w:p w:rsidR="007462A7" w:rsidRDefault="007462A7">
      <w:pPr>
        <w:spacing w:line="500" w:lineRule="exact"/>
        <w:rPr>
          <w:rFonts w:ascii="宋体" w:hAnsi="宋体"/>
          <w:color w:val="000000"/>
          <w:sz w:val="24"/>
        </w:rPr>
      </w:pPr>
    </w:p>
    <w:p w:rsidR="007462A7" w:rsidRDefault="007462A7">
      <w:pPr>
        <w:spacing w:line="500" w:lineRule="exact"/>
        <w:rPr>
          <w:rFonts w:ascii="宋体" w:hAnsi="宋体"/>
          <w:bCs/>
          <w:color w:val="000000"/>
          <w:sz w:val="24"/>
          <w:szCs w:val="21"/>
        </w:rPr>
      </w:pPr>
    </w:p>
    <w:p w:rsidR="007462A7" w:rsidRDefault="007462A7">
      <w:pPr>
        <w:spacing w:line="500" w:lineRule="exact"/>
        <w:rPr>
          <w:rFonts w:ascii="宋体" w:hAnsi="宋体"/>
          <w:bCs/>
          <w:color w:val="000000"/>
          <w:sz w:val="24"/>
          <w:szCs w:val="21"/>
        </w:rPr>
      </w:pPr>
    </w:p>
    <w:p w:rsidR="007462A7" w:rsidRDefault="007462A7">
      <w:pPr>
        <w:spacing w:line="500" w:lineRule="exact"/>
        <w:rPr>
          <w:rFonts w:ascii="宋体" w:hAnsi="宋体"/>
          <w:bCs/>
          <w:color w:val="000000"/>
          <w:sz w:val="24"/>
          <w:szCs w:val="21"/>
        </w:rPr>
      </w:pPr>
    </w:p>
    <w:p w:rsidR="007462A7" w:rsidRDefault="00B2402C">
      <w:pPr>
        <w:spacing w:line="460" w:lineRule="exact"/>
        <w:jc w:val="center"/>
        <w:rPr>
          <w:rFonts w:ascii="宋体" w:hAnsi="宋体"/>
          <w:bCs/>
          <w:color w:val="000000"/>
          <w:sz w:val="24"/>
          <w:szCs w:val="21"/>
        </w:rPr>
      </w:pPr>
      <w:r>
        <w:rPr>
          <w:rFonts w:ascii="宋体" w:hAnsi="宋体" w:hint="eastAsia"/>
          <w:bCs/>
          <w:color w:val="000000"/>
          <w:sz w:val="24"/>
          <w:szCs w:val="21"/>
        </w:rPr>
        <w:t xml:space="preserve">                                             承诺人名称（公章）：</w:t>
      </w:r>
    </w:p>
    <w:p w:rsidR="007462A7" w:rsidRDefault="007462A7">
      <w:pPr>
        <w:spacing w:line="460" w:lineRule="exact"/>
        <w:jc w:val="right"/>
        <w:rPr>
          <w:rFonts w:ascii="宋体" w:hAnsi="宋体"/>
          <w:bCs/>
          <w:color w:val="000000"/>
          <w:sz w:val="24"/>
          <w:szCs w:val="21"/>
        </w:rPr>
      </w:pPr>
    </w:p>
    <w:p w:rsidR="007462A7" w:rsidRDefault="00B2402C">
      <w:pPr>
        <w:spacing w:line="460" w:lineRule="exact"/>
        <w:jc w:val="right"/>
        <w:rPr>
          <w:rFonts w:ascii="宋体" w:hAnsi="宋体"/>
          <w:bCs/>
          <w:color w:val="000000"/>
          <w:sz w:val="24"/>
          <w:szCs w:val="21"/>
        </w:rPr>
      </w:pPr>
      <w:r>
        <w:rPr>
          <w:rFonts w:ascii="宋体" w:hAnsi="宋体" w:hint="eastAsia"/>
          <w:bCs/>
          <w:color w:val="000000"/>
          <w:sz w:val="24"/>
          <w:szCs w:val="21"/>
        </w:rPr>
        <w:t xml:space="preserve">                                 日期： 年  月  日</w:t>
      </w: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pStyle w:val="a5"/>
        <w:rPr>
          <w:lang w:val="zh-CN"/>
        </w:rPr>
      </w:pPr>
    </w:p>
    <w:p w:rsidR="007462A7" w:rsidRDefault="007462A7">
      <w:pPr>
        <w:pStyle w:val="a5"/>
        <w:rPr>
          <w:lang w:val="zh-CN"/>
        </w:rPr>
      </w:pPr>
    </w:p>
    <w:p w:rsidR="007462A7" w:rsidRDefault="007462A7">
      <w:pPr>
        <w:pStyle w:val="a5"/>
        <w:rPr>
          <w:lang w:val="zh-CN"/>
        </w:rPr>
      </w:pPr>
    </w:p>
    <w:p w:rsidR="007462A7" w:rsidRDefault="007462A7">
      <w:pPr>
        <w:pStyle w:val="a5"/>
        <w:rPr>
          <w:lang w:val="zh-CN"/>
        </w:rPr>
      </w:pPr>
    </w:p>
    <w:p w:rsidR="007462A7" w:rsidRDefault="007462A7">
      <w:pPr>
        <w:pStyle w:val="a5"/>
        <w:rPr>
          <w:lang w:val="zh-CN"/>
        </w:rPr>
      </w:pPr>
    </w:p>
    <w:p w:rsidR="007462A7" w:rsidRDefault="007462A7">
      <w:pPr>
        <w:snapToGrid w:val="0"/>
        <w:spacing w:line="400" w:lineRule="exact"/>
        <w:contextualSpacing/>
        <w:rPr>
          <w:rFonts w:ascii="宋体" w:hAnsi="宋体" w:cs="宋体"/>
          <w:b/>
          <w:kern w:val="0"/>
          <w:sz w:val="28"/>
          <w:szCs w:val="28"/>
          <w:lang w:val="zh-CN"/>
        </w:rPr>
      </w:pPr>
    </w:p>
    <w:p w:rsidR="007462A7" w:rsidRDefault="00B2402C">
      <w:pPr>
        <w:snapToGrid w:val="0"/>
        <w:spacing w:line="400" w:lineRule="exact"/>
        <w:contextualSpacing/>
        <w:rPr>
          <w:rFonts w:eastAsia="方正黑体_GBK"/>
          <w:kern w:val="0"/>
          <w:sz w:val="32"/>
          <w:szCs w:val="32"/>
          <w:lang w:val="zh-CN"/>
        </w:rPr>
      </w:pPr>
      <w:r>
        <w:rPr>
          <w:rFonts w:eastAsia="方正黑体_GBK"/>
          <w:kern w:val="0"/>
          <w:sz w:val="32"/>
          <w:szCs w:val="32"/>
          <w:lang w:val="zh-CN"/>
        </w:rPr>
        <w:lastRenderedPageBreak/>
        <w:t>附件</w:t>
      </w:r>
      <w:r>
        <w:rPr>
          <w:rFonts w:eastAsia="方正黑体_GBK"/>
          <w:kern w:val="0"/>
          <w:sz w:val="32"/>
          <w:szCs w:val="32"/>
          <w:lang w:val="zh-CN"/>
        </w:rPr>
        <w:t>2</w:t>
      </w:r>
    </w:p>
    <w:p w:rsidR="007462A7" w:rsidRDefault="00B2402C">
      <w:pPr>
        <w:spacing w:line="560" w:lineRule="exact"/>
        <w:jc w:val="center"/>
        <w:rPr>
          <w:rFonts w:ascii="宋体" w:hAnsi="宋体"/>
          <w:b/>
          <w:bCs/>
          <w:sz w:val="32"/>
          <w:szCs w:val="32"/>
        </w:rPr>
      </w:pPr>
      <w:r>
        <w:rPr>
          <w:rFonts w:ascii="宋体" w:hAnsi="宋体" w:hint="eastAsia"/>
          <w:b/>
          <w:bCs/>
          <w:sz w:val="32"/>
          <w:szCs w:val="32"/>
        </w:rPr>
        <w:t>法定代表人身份证明</w:t>
      </w:r>
    </w:p>
    <w:p w:rsidR="007462A7" w:rsidRDefault="007462A7">
      <w:pPr>
        <w:spacing w:line="480" w:lineRule="exact"/>
        <w:rPr>
          <w:rFonts w:ascii="宋体" w:hAnsi="宋体"/>
          <w:sz w:val="24"/>
        </w:rPr>
      </w:pPr>
    </w:p>
    <w:p w:rsidR="007462A7" w:rsidRDefault="00B2402C">
      <w:pPr>
        <w:spacing w:line="480" w:lineRule="exact"/>
        <w:ind w:firstLineChars="200" w:firstLine="480"/>
        <w:rPr>
          <w:rFonts w:ascii="宋体" w:hAnsi="宋体"/>
          <w:sz w:val="24"/>
        </w:rPr>
      </w:pPr>
      <w:r>
        <w:rPr>
          <w:rFonts w:ascii="宋体" w:hAnsi="宋体" w:hint="eastAsia"/>
          <w:sz w:val="24"/>
        </w:rPr>
        <w:t>先生/女士：现任我单位职务，为法定代表人，特此证明。</w:t>
      </w:r>
    </w:p>
    <w:p w:rsidR="007462A7" w:rsidRDefault="00B2402C">
      <w:pPr>
        <w:spacing w:line="480" w:lineRule="exact"/>
        <w:ind w:firstLine="480"/>
        <w:rPr>
          <w:rFonts w:ascii="宋体" w:hAnsi="宋体"/>
          <w:sz w:val="24"/>
          <w:u w:val="single"/>
        </w:rPr>
      </w:pPr>
      <w:r>
        <w:rPr>
          <w:rFonts w:ascii="宋体" w:hAnsi="宋体" w:hint="eastAsia"/>
          <w:sz w:val="24"/>
        </w:rPr>
        <w:t>身份证号码：</w:t>
      </w:r>
    </w:p>
    <w:p w:rsidR="007462A7" w:rsidRDefault="007462A7">
      <w:pPr>
        <w:spacing w:line="480" w:lineRule="exact"/>
        <w:ind w:firstLine="480"/>
        <w:rPr>
          <w:rFonts w:ascii="宋体" w:hAnsi="宋体"/>
          <w:sz w:val="24"/>
        </w:rPr>
      </w:pPr>
    </w:p>
    <w:p w:rsidR="007462A7" w:rsidRDefault="00B2402C">
      <w:pPr>
        <w:spacing w:line="600" w:lineRule="exact"/>
        <w:rPr>
          <w:rFonts w:ascii="宋体" w:hAnsi="宋体"/>
          <w:b/>
          <w:sz w:val="24"/>
        </w:rPr>
      </w:pPr>
      <w:r>
        <w:rPr>
          <w:rFonts w:ascii="宋体" w:hAnsi="宋体" w:hint="eastAsia"/>
          <w:b/>
          <w:sz w:val="24"/>
        </w:rPr>
        <w:t>注：提供法定代表人的身份证正反复印件并加盖公章</w:t>
      </w:r>
    </w:p>
    <w:p w:rsidR="007462A7" w:rsidRDefault="007462A7">
      <w:pPr>
        <w:spacing w:line="480" w:lineRule="exact"/>
        <w:ind w:firstLineChars="200" w:firstLine="480"/>
        <w:rPr>
          <w:rFonts w:eastAsia="仿宋_GB2312"/>
          <w:sz w:val="24"/>
        </w:rPr>
      </w:pPr>
    </w:p>
    <w:p w:rsidR="007462A7" w:rsidRDefault="007462A7"/>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ind w:firstLineChars="192" w:firstLine="540"/>
        <w:contextualSpacing/>
        <w:rPr>
          <w:rFonts w:ascii="宋体" w:hAnsi="宋体" w:cs="宋体"/>
          <w:b/>
          <w:kern w:val="0"/>
          <w:sz w:val="28"/>
          <w:szCs w:val="28"/>
          <w:lang w:val="zh-CN"/>
        </w:rPr>
      </w:pPr>
    </w:p>
    <w:p w:rsidR="007462A7" w:rsidRDefault="007462A7">
      <w:pPr>
        <w:snapToGrid w:val="0"/>
        <w:spacing w:line="400" w:lineRule="exact"/>
        <w:contextualSpacing/>
        <w:rPr>
          <w:rFonts w:ascii="宋体" w:hAnsi="宋体" w:cs="宋体"/>
          <w:b/>
          <w:kern w:val="0"/>
          <w:sz w:val="28"/>
          <w:szCs w:val="28"/>
          <w:lang w:val="zh-CN"/>
        </w:rPr>
      </w:pPr>
    </w:p>
    <w:p w:rsidR="007462A7" w:rsidRDefault="00B2402C">
      <w:pPr>
        <w:snapToGrid w:val="0"/>
        <w:spacing w:line="400" w:lineRule="exact"/>
        <w:contextualSpacing/>
        <w:rPr>
          <w:rFonts w:eastAsia="方正黑体_GBK"/>
          <w:kern w:val="0"/>
          <w:sz w:val="32"/>
          <w:szCs w:val="32"/>
          <w:lang w:val="zh-CN"/>
        </w:rPr>
      </w:pPr>
      <w:r>
        <w:rPr>
          <w:rFonts w:eastAsia="方正黑体_GBK"/>
          <w:kern w:val="0"/>
          <w:sz w:val="32"/>
          <w:szCs w:val="32"/>
          <w:lang w:val="zh-CN"/>
        </w:rPr>
        <w:lastRenderedPageBreak/>
        <w:t>附件</w:t>
      </w:r>
      <w:r>
        <w:rPr>
          <w:rFonts w:eastAsia="方正黑体_GBK"/>
          <w:kern w:val="0"/>
          <w:sz w:val="32"/>
          <w:szCs w:val="32"/>
          <w:lang w:val="zh-CN"/>
        </w:rPr>
        <w:t>3</w:t>
      </w:r>
    </w:p>
    <w:p w:rsidR="007462A7" w:rsidRDefault="00B2402C">
      <w:pPr>
        <w:jc w:val="center"/>
        <w:rPr>
          <w:rFonts w:ascii="Calibri" w:hAnsi="Calibri"/>
          <w:sz w:val="32"/>
          <w:szCs w:val="32"/>
        </w:rPr>
      </w:pPr>
      <w:r>
        <w:rPr>
          <w:rFonts w:ascii="Calibri" w:hAnsi="Calibri" w:hint="eastAsia"/>
          <w:b/>
          <w:bCs/>
          <w:sz w:val="32"/>
          <w:szCs w:val="32"/>
        </w:rPr>
        <w:t>法定代表人授权委托书</w:t>
      </w:r>
    </w:p>
    <w:p w:rsidR="007462A7" w:rsidRDefault="007462A7">
      <w:pPr>
        <w:rPr>
          <w:rFonts w:ascii="Calibri" w:hAnsi="Calibri"/>
          <w:sz w:val="32"/>
          <w:szCs w:val="32"/>
        </w:rPr>
      </w:pPr>
    </w:p>
    <w:p w:rsidR="007462A7" w:rsidRDefault="00B2402C">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（姓名）</w:t>
      </w:r>
      <w:r>
        <w:rPr>
          <w:rFonts w:ascii="宋体" w:hAnsi="宋体" w:hint="eastAsia"/>
          <w:sz w:val="24"/>
        </w:rPr>
        <w:t>系（授权单位名称）的法定代表人，现委托</w:t>
      </w:r>
      <w:r>
        <w:rPr>
          <w:rFonts w:ascii="宋体" w:hAnsi="宋体" w:hint="eastAsia"/>
          <w:sz w:val="24"/>
          <w:u w:val="single"/>
        </w:rPr>
        <w:t>（姓名）（身份证号）</w:t>
      </w:r>
      <w:r>
        <w:rPr>
          <w:rFonts w:ascii="宋体" w:hAnsi="宋体" w:hint="eastAsia"/>
          <w:sz w:val="24"/>
        </w:rPr>
        <w:t>为我方代理人，以我方名义全权处理与本次采购项目（编号：）有关的一切事务，其法律后果由我方承担。</w:t>
      </w:r>
    </w:p>
    <w:p w:rsidR="007462A7" w:rsidRDefault="00B2402C">
      <w:pPr>
        <w:spacing w:line="360" w:lineRule="auto"/>
        <w:ind w:firstLineChars="200" w:firstLine="480"/>
        <w:rPr>
          <w:rFonts w:ascii="宋体" w:hAnsi="宋体"/>
          <w:sz w:val="24"/>
        </w:rPr>
      </w:pPr>
      <w:r>
        <w:rPr>
          <w:rFonts w:ascii="宋体" w:hAnsi="宋体" w:hint="eastAsia"/>
          <w:sz w:val="24"/>
        </w:rPr>
        <w:t>本授权书于</w:t>
      </w:r>
      <w:r>
        <w:rPr>
          <w:rFonts w:ascii="宋体" w:hAnsi="宋体" w:hint="eastAsia"/>
          <w:sz w:val="24"/>
          <w:u w:val="single"/>
        </w:rPr>
        <w:t xml:space="preserve">    年    月    日</w:t>
      </w:r>
      <w:r>
        <w:rPr>
          <w:rFonts w:ascii="宋体" w:hAnsi="宋体" w:hint="eastAsia"/>
          <w:sz w:val="24"/>
        </w:rPr>
        <w:t>起生效。代理人无转委托权。</w:t>
      </w:r>
    </w:p>
    <w:p w:rsidR="007462A7" w:rsidRDefault="00B2402C">
      <w:pPr>
        <w:spacing w:line="360" w:lineRule="auto"/>
        <w:ind w:firstLineChars="150" w:firstLine="360"/>
        <w:rPr>
          <w:rFonts w:ascii="宋体" w:hAnsi="宋体"/>
          <w:sz w:val="24"/>
          <w:u w:val="single"/>
        </w:rPr>
      </w:pPr>
      <w:r>
        <w:rPr>
          <w:rFonts w:ascii="宋体" w:hAnsi="宋体" w:hint="eastAsia"/>
          <w:sz w:val="24"/>
        </w:rPr>
        <w:t>代理人(被授权人):</w:t>
      </w:r>
    </w:p>
    <w:p w:rsidR="007462A7" w:rsidRDefault="00B2402C">
      <w:pPr>
        <w:spacing w:line="360" w:lineRule="auto"/>
        <w:ind w:firstLineChars="150" w:firstLine="360"/>
        <w:rPr>
          <w:rFonts w:ascii="宋体" w:hAnsi="宋体"/>
          <w:sz w:val="24"/>
          <w:u w:val="single"/>
        </w:rPr>
      </w:pPr>
      <w:r>
        <w:rPr>
          <w:rFonts w:ascii="宋体" w:hAnsi="宋体" w:hint="eastAsia"/>
          <w:sz w:val="24"/>
        </w:rPr>
        <w:t>授权单位名称（盖章）：</w:t>
      </w:r>
    </w:p>
    <w:p w:rsidR="007462A7" w:rsidRDefault="00B2402C">
      <w:pPr>
        <w:spacing w:line="360" w:lineRule="auto"/>
        <w:ind w:firstLineChars="150" w:firstLine="360"/>
        <w:rPr>
          <w:rFonts w:ascii="宋体" w:hAnsi="宋体"/>
          <w:sz w:val="24"/>
          <w:u w:val="single"/>
        </w:rPr>
      </w:pPr>
      <w:r>
        <w:rPr>
          <w:rFonts w:ascii="宋体" w:hAnsi="宋体" w:hint="eastAsia"/>
          <w:sz w:val="24"/>
        </w:rPr>
        <w:t>授权单位法定代表人（签字或盖章）：</w:t>
      </w:r>
    </w:p>
    <w:p w:rsidR="007462A7" w:rsidRDefault="007462A7">
      <w:pPr>
        <w:spacing w:line="360" w:lineRule="auto"/>
        <w:jc w:val="right"/>
        <w:rPr>
          <w:rFonts w:ascii="宋体" w:hAnsi="宋体"/>
          <w:sz w:val="24"/>
        </w:rPr>
      </w:pPr>
    </w:p>
    <w:p w:rsidR="007462A7" w:rsidRDefault="00B2402C">
      <w:pPr>
        <w:spacing w:line="360" w:lineRule="auto"/>
        <w:jc w:val="right"/>
        <w:rPr>
          <w:rFonts w:ascii="宋体" w:hAnsi="宋体"/>
          <w:sz w:val="24"/>
          <w:u w:val="single"/>
        </w:rPr>
      </w:pPr>
      <w:r>
        <w:rPr>
          <w:rFonts w:ascii="宋体" w:hAnsi="宋体" w:hint="eastAsia"/>
          <w:sz w:val="24"/>
          <w:u w:val="single"/>
        </w:rPr>
        <w:t xml:space="preserve">  年  月  日</w:t>
      </w:r>
    </w:p>
    <w:p w:rsidR="007462A7" w:rsidRDefault="007462A7">
      <w:pPr>
        <w:snapToGrid w:val="0"/>
        <w:spacing w:line="400" w:lineRule="exact"/>
        <w:ind w:firstLineChars="192" w:firstLine="463"/>
        <w:contextualSpacing/>
        <w:rPr>
          <w:rFonts w:ascii="宋体" w:hAnsi="宋体" w:cs="宋体"/>
          <w:b/>
          <w:kern w:val="0"/>
          <w:sz w:val="24"/>
        </w:rPr>
      </w:pPr>
    </w:p>
    <w:p w:rsidR="007462A7" w:rsidRDefault="00B2402C">
      <w:pPr>
        <w:snapToGrid w:val="0"/>
        <w:spacing w:line="400" w:lineRule="exact"/>
        <w:ind w:firstLineChars="192" w:firstLine="463"/>
        <w:contextualSpacing/>
        <w:rPr>
          <w:rFonts w:ascii="宋体" w:hAnsi="宋体" w:cs="宋体"/>
          <w:b/>
          <w:kern w:val="0"/>
          <w:sz w:val="24"/>
        </w:rPr>
      </w:pPr>
      <w:r>
        <w:rPr>
          <w:rFonts w:ascii="宋体" w:hAnsi="宋体" w:cs="宋体" w:hint="eastAsia"/>
          <w:b/>
          <w:kern w:val="0"/>
          <w:sz w:val="24"/>
        </w:rPr>
        <w:t>注：提供磋商</w:t>
      </w:r>
      <w:r>
        <w:rPr>
          <w:rFonts w:ascii="宋体" w:hAnsi="宋体" w:cs="宋体"/>
          <w:b/>
          <w:kern w:val="0"/>
          <w:sz w:val="24"/>
        </w:rPr>
        <w:t>代表本人</w:t>
      </w:r>
      <w:r>
        <w:rPr>
          <w:rFonts w:ascii="宋体" w:hAnsi="宋体" w:cs="宋体" w:hint="eastAsia"/>
          <w:b/>
          <w:kern w:val="0"/>
          <w:sz w:val="24"/>
        </w:rPr>
        <w:t>身份证正反</w:t>
      </w:r>
      <w:r>
        <w:rPr>
          <w:rFonts w:ascii="宋体" w:hAnsi="宋体" w:cs="宋体"/>
          <w:b/>
          <w:kern w:val="0"/>
          <w:sz w:val="24"/>
        </w:rPr>
        <w:t>复印件</w:t>
      </w:r>
      <w:r>
        <w:rPr>
          <w:rFonts w:ascii="宋体" w:hAnsi="宋体" w:cs="宋体" w:hint="eastAsia"/>
          <w:b/>
          <w:kern w:val="0"/>
          <w:sz w:val="24"/>
        </w:rPr>
        <w:t>并加盖公章</w:t>
      </w: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rsidP="00E11ACE">
      <w:pPr>
        <w:snapToGrid w:val="0"/>
        <w:spacing w:line="400" w:lineRule="exact"/>
        <w:ind w:firstLineChars="192" w:firstLine="538"/>
        <w:contextualSpacing/>
        <w:rPr>
          <w:rFonts w:ascii="宋体" w:hAnsi="宋体"/>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pStyle w:val="a5"/>
      </w:pPr>
    </w:p>
    <w:p w:rsidR="007462A7" w:rsidRDefault="007462A7">
      <w:pPr>
        <w:pStyle w:val="a5"/>
      </w:pPr>
    </w:p>
    <w:p w:rsidR="007462A7" w:rsidRDefault="007462A7">
      <w:pPr>
        <w:pStyle w:val="a5"/>
      </w:pPr>
    </w:p>
    <w:p w:rsidR="007462A7" w:rsidRDefault="007462A7">
      <w:pPr>
        <w:pStyle w:val="a5"/>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pStyle w:val="a5"/>
      </w:pPr>
    </w:p>
    <w:p w:rsidR="007462A7" w:rsidRDefault="007462A7">
      <w:pPr>
        <w:pStyle w:val="a5"/>
      </w:pPr>
    </w:p>
    <w:p w:rsidR="007462A7" w:rsidRDefault="007462A7">
      <w:pPr>
        <w:pStyle w:val="a5"/>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B2402C">
      <w:pPr>
        <w:pStyle w:val="10"/>
        <w:spacing w:line="560" w:lineRule="exact"/>
        <w:rPr>
          <w:b/>
          <w:bCs/>
          <w:sz w:val="32"/>
          <w:szCs w:val="32"/>
        </w:rPr>
      </w:pPr>
      <w:r>
        <w:rPr>
          <w:b/>
          <w:bCs/>
          <w:sz w:val="32"/>
          <w:szCs w:val="32"/>
        </w:rPr>
        <w:lastRenderedPageBreak/>
        <w:t>附件</w:t>
      </w:r>
      <w:r>
        <w:rPr>
          <w:b/>
          <w:bCs/>
          <w:sz w:val="32"/>
          <w:szCs w:val="32"/>
        </w:rPr>
        <w:t xml:space="preserve">4 </w:t>
      </w:r>
    </w:p>
    <w:p w:rsidR="007462A7" w:rsidRDefault="00B2402C">
      <w:pPr>
        <w:spacing w:before="240" w:line="312" w:lineRule="auto"/>
        <w:jc w:val="center"/>
        <w:rPr>
          <w:b/>
          <w:sz w:val="32"/>
          <w:szCs w:val="32"/>
        </w:rPr>
      </w:pPr>
      <w:r>
        <w:rPr>
          <w:b/>
          <w:sz w:val="32"/>
          <w:szCs w:val="32"/>
        </w:rPr>
        <w:t>供应商信用承诺书</w:t>
      </w:r>
    </w:p>
    <w:p w:rsidR="007462A7" w:rsidRDefault="00B2402C">
      <w:pPr>
        <w:spacing w:line="360" w:lineRule="auto"/>
        <w:ind w:firstLineChars="200" w:firstLine="480"/>
        <w:rPr>
          <w:sz w:val="24"/>
          <w:lang w:val="zh-CN"/>
        </w:rPr>
      </w:pPr>
      <w:r>
        <w:rPr>
          <w:sz w:val="24"/>
          <w:lang w:val="zh-CN"/>
        </w:rPr>
        <w:t>为营造公开、公平、公正的公共资源交易环境，树立诚信守法的投标人形象，本人代表本单位作出以下承诺：</w:t>
      </w:r>
    </w:p>
    <w:p w:rsidR="007462A7" w:rsidRDefault="00B2402C">
      <w:pPr>
        <w:spacing w:line="360" w:lineRule="auto"/>
        <w:ind w:firstLineChars="200" w:firstLine="480"/>
        <w:rPr>
          <w:sz w:val="24"/>
          <w:lang w:val="zh-CN"/>
        </w:rPr>
      </w:pPr>
      <w:r>
        <w:rPr>
          <w:sz w:val="24"/>
          <w:lang w:val="zh-CN"/>
        </w:rPr>
        <w:t>一、本单位对所提交的单位基本信息等所有资料，均合法、真实、准确、有效，无任何伪造、修改、虚假成分；</w:t>
      </w:r>
    </w:p>
    <w:p w:rsidR="007462A7" w:rsidRDefault="00B2402C">
      <w:pPr>
        <w:spacing w:line="360" w:lineRule="auto"/>
        <w:ind w:firstLineChars="200" w:firstLine="480"/>
        <w:rPr>
          <w:sz w:val="24"/>
          <w:lang w:val="zh-CN"/>
        </w:rPr>
      </w:pPr>
      <w:r>
        <w:rPr>
          <w:sz w:val="24"/>
          <w:lang w:val="zh-CN"/>
        </w:rPr>
        <w:t>二、严格依照国家和省、市、县关于采购等方面的法律、法规、规章、规范性文件，积极履行社会责任，促进廉政建设；</w:t>
      </w:r>
    </w:p>
    <w:p w:rsidR="007462A7" w:rsidRDefault="00B2402C">
      <w:pPr>
        <w:spacing w:line="360" w:lineRule="auto"/>
        <w:ind w:firstLineChars="200" w:firstLine="480"/>
        <w:rPr>
          <w:sz w:val="24"/>
          <w:lang w:val="zh-CN"/>
        </w:rPr>
      </w:pPr>
      <w:r>
        <w:rPr>
          <w:rFonts w:hint="eastAsia"/>
          <w:sz w:val="24"/>
          <w:lang w:val="zh-CN"/>
        </w:rPr>
        <w:t>三</w:t>
      </w:r>
      <w:r>
        <w:rPr>
          <w:sz w:val="24"/>
          <w:lang w:val="zh-CN"/>
        </w:rPr>
        <w:t>、自我约束、自我管理，守合同、重信用，不参与围标串标、弄虚作假、骗取中标、干扰评标、违约毁约、恶意投诉等行为，主动维护招标投标的良好秩序；</w:t>
      </w:r>
    </w:p>
    <w:p w:rsidR="007462A7" w:rsidRDefault="00B2402C">
      <w:pPr>
        <w:spacing w:line="360" w:lineRule="auto"/>
        <w:ind w:firstLineChars="200" w:firstLine="480"/>
        <w:rPr>
          <w:sz w:val="24"/>
          <w:lang w:val="zh-CN"/>
        </w:rPr>
      </w:pPr>
      <w:r>
        <w:rPr>
          <w:rFonts w:hint="eastAsia"/>
          <w:sz w:val="24"/>
          <w:lang w:val="zh-CN"/>
        </w:rPr>
        <w:t>四</w:t>
      </w:r>
      <w:r>
        <w:rPr>
          <w:sz w:val="24"/>
          <w:lang w:val="zh-CN"/>
        </w:rPr>
        <w:t>、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rsidR="007462A7" w:rsidRDefault="00B2402C">
      <w:pPr>
        <w:spacing w:line="360" w:lineRule="auto"/>
        <w:ind w:firstLineChars="200" w:firstLine="480"/>
        <w:rPr>
          <w:sz w:val="24"/>
          <w:lang w:val="zh-CN"/>
        </w:rPr>
      </w:pPr>
      <w:r>
        <w:rPr>
          <w:rFonts w:hint="eastAsia"/>
          <w:sz w:val="24"/>
          <w:lang w:val="zh-CN"/>
        </w:rPr>
        <w:t>五</w:t>
      </w:r>
      <w:r>
        <w:rPr>
          <w:sz w:val="24"/>
          <w:lang w:val="zh-CN"/>
        </w:rPr>
        <w:t>、自觉接受行业组织、社会公众、新闻舆论等监督；</w:t>
      </w:r>
    </w:p>
    <w:p w:rsidR="007462A7" w:rsidRDefault="00B2402C">
      <w:pPr>
        <w:spacing w:line="360" w:lineRule="auto"/>
        <w:ind w:firstLineChars="200" w:firstLine="480"/>
        <w:rPr>
          <w:sz w:val="24"/>
          <w:lang w:val="zh-CN"/>
        </w:rPr>
      </w:pPr>
      <w:r>
        <w:rPr>
          <w:rFonts w:hint="eastAsia"/>
          <w:sz w:val="24"/>
          <w:lang w:val="zh-CN"/>
        </w:rPr>
        <w:t>六</w:t>
      </w:r>
      <w:r>
        <w:rPr>
          <w:sz w:val="24"/>
          <w:lang w:val="zh-CN"/>
        </w:rPr>
        <w:t>、上述承诺已向本单位员工作了宣传教育；</w:t>
      </w:r>
    </w:p>
    <w:p w:rsidR="007462A7" w:rsidRDefault="007462A7">
      <w:pPr>
        <w:spacing w:line="360" w:lineRule="auto"/>
        <w:rPr>
          <w:b/>
          <w:sz w:val="24"/>
          <w:lang w:val="zh-CN"/>
        </w:rPr>
      </w:pPr>
    </w:p>
    <w:p w:rsidR="007462A7" w:rsidRDefault="007462A7">
      <w:pPr>
        <w:pStyle w:val="a5"/>
        <w:rPr>
          <w:lang w:val="zh-CN"/>
        </w:rPr>
      </w:pPr>
    </w:p>
    <w:p w:rsidR="007462A7" w:rsidRDefault="007462A7">
      <w:pPr>
        <w:pStyle w:val="a5"/>
        <w:rPr>
          <w:lang w:val="zh-CN"/>
        </w:rPr>
      </w:pPr>
    </w:p>
    <w:p w:rsidR="007462A7" w:rsidRDefault="007462A7">
      <w:pPr>
        <w:spacing w:line="360" w:lineRule="auto"/>
        <w:ind w:firstLineChars="1900" w:firstLine="4560"/>
        <w:rPr>
          <w:sz w:val="24"/>
          <w:lang w:val="zh-CN"/>
        </w:rPr>
      </w:pPr>
    </w:p>
    <w:p w:rsidR="007462A7" w:rsidRDefault="00B2402C">
      <w:pPr>
        <w:spacing w:line="360" w:lineRule="auto"/>
        <w:ind w:firstLineChars="1100" w:firstLine="2640"/>
        <w:rPr>
          <w:sz w:val="24"/>
          <w:u w:val="single"/>
          <w:lang w:val="zh-CN"/>
        </w:rPr>
      </w:pPr>
      <w:r>
        <w:rPr>
          <w:rFonts w:hint="eastAsia"/>
          <w:sz w:val="24"/>
          <w:lang w:val="zh-CN"/>
        </w:rPr>
        <w:t>响应</w:t>
      </w:r>
      <w:r>
        <w:rPr>
          <w:sz w:val="24"/>
          <w:lang w:val="zh-CN"/>
        </w:rPr>
        <w:t>供应商全称</w:t>
      </w:r>
      <w:r>
        <w:rPr>
          <w:sz w:val="24"/>
          <w:lang w:val="zh-CN"/>
        </w:rPr>
        <w:t>(</w:t>
      </w:r>
      <w:r>
        <w:rPr>
          <w:sz w:val="24"/>
          <w:lang w:val="zh-CN"/>
        </w:rPr>
        <w:t>盖公章</w:t>
      </w:r>
      <w:r>
        <w:rPr>
          <w:sz w:val="24"/>
          <w:lang w:val="zh-CN"/>
        </w:rPr>
        <w:t>)</w:t>
      </w:r>
      <w:r>
        <w:rPr>
          <w:sz w:val="24"/>
          <w:lang w:val="zh-CN"/>
        </w:rPr>
        <w:t>：</w:t>
      </w:r>
    </w:p>
    <w:p w:rsidR="007462A7" w:rsidRDefault="00B2402C">
      <w:pPr>
        <w:spacing w:line="360" w:lineRule="auto"/>
        <w:ind w:firstLineChars="1100" w:firstLine="2640"/>
        <w:rPr>
          <w:sz w:val="24"/>
          <w:u w:val="single"/>
          <w:lang w:val="zh-CN"/>
        </w:rPr>
      </w:pPr>
      <w:r>
        <w:rPr>
          <w:sz w:val="24"/>
          <w:lang w:val="zh-CN"/>
        </w:rPr>
        <w:t>法定代表人（签字或盖章）：</w:t>
      </w:r>
    </w:p>
    <w:p w:rsidR="007462A7" w:rsidRDefault="00B2402C">
      <w:pPr>
        <w:spacing w:line="360" w:lineRule="auto"/>
        <w:ind w:firstLineChars="1100" w:firstLine="2640"/>
        <w:rPr>
          <w:sz w:val="24"/>
          <w:lang w:val="zh-CN"/>
        </w:rPr>
        <w:sectPr w:rsidR="007462A7">
          <w:headerReference w:type="default" r:id="rId11"/>
          <w:pgSz w:w="11907" w:h="16839"/>
          <w:pgMar w:top="1440" w:right="1800" w:bottom="1440" w:left="1800" w:header="720" w:footer="720" w:gutter="0"/>
          <w:cols w:space="720"/>
          <w:docGrid w:linePitch="286"/>
        </w:sectPr>
      </w:pPr>
      <w:r>
        <w:rPr>
          <w:sz w:val="24"/>
          <w:lang w:val="zh-CN"/>
        </w:rPr>
        <w:t>时间：年月</w:t>
      </w:r>
    </w:p>
    <w:p w:rsidR="007462A7" w:rsidRDefault="00B2402C">
      <w:pPr>
        <w:widowControl/>
        <w:spacing w:before="100" w:beforeAutospacing="1" w:after="100" w:afterAutospacing="1" w:line="500" w:lineRule="atLeast"/>
        <w:jc w:val="left"/>
        <w:rPr>
          <w:rFonts w:ascii="宋体" w:hAnsi="宋体" w:cs="宋体"/>
          <w:b/>
          <w:bCs/>
          <w:kern w:val="0"/>
          <w:sz w:val="32"/>
          <w:szCs w:val="32"/>
        </w:rPr>
      </w:pPr>
      <w:bookmarkStart w:id="53" w:name="OLE_LINK90"/>
      <w:bookmarkStart w:id="54" w:name="OLE_LINK89"/>
      <w:r>
        <w:rPr>
          <w:rFonts w:ascii="宋体" w:hAnsi="宋体" w:cs="宋体" w:hint="eastAsia"/>
          <w:b/>
          <w:bCs/>
          <w:kern w:val="0"/>
          <w:sz w:val="32"/>
          <w:szCs w:val="32"/>
        </w:rPr>
        <w:lastRenderedPageBreak/>
        <w:t>附件5</w:t>
      </w:r>
    </w:p>
    <w:bookmarkEnd w:id="53"/>
    <w:bookmarkEnd w:id="54"/>
    <w:p w:rsidR="007462A7" w:rsidRDefault="00B2402C">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报价总表（首次）</w:t>
      </w:r>
    </w:p>
    <w:p w:rsidR="007462A7" w:rsidRDefault="007462A7">
      <w:pPr>
        <w:spacing w:line="360" w:lineRule="auto"/>
        <w:rPr>
          <w:rFonts w:cs="宋体"/>
          <w:bCs/>
          <w:sz w:val="24"/>
          <w:u w:val="single"/>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479"/>
        <w:gridCol w:w="3827"/>
      </w:tblGrid>
      <w:tr w:rsidR="007462A7">
        <w:trPr>
          <w:trHeight w:val="623"/>
          <w:jc w:val="center"/>
        </w:trPr>
        <w:tc>
          <w:tcPr>
            <w:tcW w:w="4292" w:type="dxa"/>
            <w:tcBorders>
              <w:top w:val="single" w:sz="4" w:space="0" w:color="auto"/>
              <w:left w:val="single" w:sz="4" w:space="0" w:color="auto"/>
              <w:bottom w:val="single" w:sz="4" w:space="0" w:color="auto"/>
              <w:right w:val="single" w:sz="4" w:space="0" w:color="auto"/>
            </w:tcBorders>
            <w:vAlign w:val="center"/>
          </w:tcPr>
          <w:p w:rsidR="007462A7" w:rsidRDefault="00B2402C">
            <w:pPr>
              <w:snapToGrid w:val="0"/>
              <w:spacing w:line="360" w:lineRule="auto"/>
              <w:jc w:val="center"/>
              <w:rPr>
                <w:rFonts w:ascii="宋体" w:cs="仿宋_GB2312"/>
                <w:b/>
                <w:sz w:val="24"/>
              </w:rPr>
            </w:pPr>
            <w:r>
              <w:rPr>
                <w:rFonts w:cs="仿宋_GB2312" w:hint="eastAsia"/>
                <w:b/>
                <w:sz w:val="24"/>
              </w:rPr>
              <w:t>项目名称</w:t>
            </w:r>
          </w:p>
        </w:tc>
        <w:tc>
          <w:tcPr>
            <w:tcW w:w="1479" w:type="dxa"/>
            <w:tcBorders>
              <w:top w:val="single" w:sz="4" w:space="0" w:color="auto"/>
              <w:left w:val="single" w:sz="4" w:space="0" w:color="auto"/>
              <w:bottom w:val="single" w:sz="4" w:space="0" w:color="auto"/>
              <w:right w:val="single" w:sz="4" w:space="0" w:color="auto"/>
            </w:tcBorders>
            <w:vAlign w:val="center"/>
          </w:tcPr>
          <w:p w:rsidR="007462A7" w:rsidRDefault="00B2402C">
            <w:pPr>
              <w:snapToGrid w:val="0"/>
              <w:spacing w:line="360" w:lineRule="auto"/>
              <w:jc w:val="center"/>
              <w:rPr>
                <w:rFonts w:ascii="宋体" w:cs="仿宋_GB2312"/>
                <w:b/>
                <w:sz w:val="24"/>
              </w:rPr>
            </w:pPr>
            <w:r>
              <w:rPr>
                <w:rFonts w:cs="宋体" w:hint="eastAsia"/>
                <w:b/>
                <w:sz w:val="24"/>
              </w:rPr>
              <w:t>服务期限</w:t>
            </w:r>
          </w:p>
        </w:tc>
        <w:tc>
          <w:tcPr>
            <w:tcW w:w="3827" w:type="dxa"/>
            <w:tcBorders>
              <w:top w:val="single" w:sz="4" w:space="0" w:color="auto"/>
              <w:left w:val="single" w:sz="4" w:space="0" w:color="auto"/>
              <w:bottom w:val="single" w:sz="4" w:space="0" w:color="auto"/>
              <w:right w:val="single" w:sz="4" w:space="0" w:color="auto"/>
            </w:tcBorders>
            <w:vAlign w:val="center"/>
          </w:tcPr>
          <w:p w:rsidR="007462A7" w:rsidRDefault="00B2402C">
            <w:pPr>
              <w:snapToGrid w:val="0"/>
              <w:spacing w:line="360" w:lineRule="auto"/>
              <w:jc w:val="center"/>
              <w:rPr>
                <w:rFonts w:ascii="宋体"/>
                <w:sz w:val="24"/>
              </w:rPr>
            </w:pPr>
            <w:r>
              <w:rPr>
                <w:rFonts w:cs="宋体" w:hint="eastAsia"/>
                <w:b/>
                <w:sz w:val="24"/>
              </w:rPr>
              <w:t>承诺溢价率（</w:t>
            </w:r>
            <w:r>
              <w:rPr>
                <w:rFonts w:cs="宋体" w:hint="eastAsia"/>
                <w:b/>
                <w:bCs/>
                <w:sz w:val="24"/>
              </w:rPr>
              <w:t>溢价率数值为整数</w:t>
            </w:r>
            <w:r>
              <w:rPr>
                <w:rFonts w:cs="宋体" w:hint="eastAsia"/>
                <w:b/>
                <w:sz w:val="24"/>
              </w:rPr>
              <w:t>）</w:t>
            </w:r>
          </w:p>
        </w:tc>
      </w:tr>
      <w:tr w:rsidR="007462A7">
        <w:trPr>
          <w:trHeight w:val="1215"/>
          <w:jc w:val="center"/>
        </w:trPr>
        <w:tc>
          <w:tcPr>
            <w:tcW w:w="4292" w:type="dxa"/>
            <w:tcBorders>
              <w:top w:val="single" w:sz="4" w:space="0" w:color="auto"/>
              <w:left w:val="single" w:sz="4" w:space="0" w:color="auto"/>
              <w:bottom w:val="single" w:sz="4" w:space="0" w:color="auto"/>
              <w:right w:val="single" w:sz="4" w:space="0" w:color="auto"/>
            </w:tcBorders>
            <w:vAlign w:val="center"/>
          </w:tcPr>
          <w:p w:rsidR="007462A7" w:rsidRDefault="00B2402C">
            <w:pPr>
              <w:snapToGrid w:val="0"/>
              <w:spacing w:line="360" w:lineRule="auto"/>
              <w:jc w:val="center"/>
              <w:outlineLvl w:val="3"/>
              <w:rPr>
                <w:rFonts w:ascii="宋体" w:cs="宋体"/>
                <w:sz w:val="24"/>
              </w:rPr>
            </w:pPr>
            <w:r>
              <w:rPr>
                <w:rFonts w:hint="eastAsia"/>
                <w:color w:val="000000" w:themeColor="text1"/>
                <w:sz w:val="24"/>
              </w:rPr>
              <w:t>南通市北城小学教职工早餐供应项目</w:t>
            </w:r>
          </w:p>
        </w:tc>
        <w:tc>
          <w:tcPr>
            <w:tcW w:w="1479" w:type="dxa"/>
            <w:tcBorders>
              <w:top w:val="single" w:sz="4" w:space="0" w:color="auto"/>
              <w:left w:val="single" w:sz="4" w:space="0" w:color="auto"/>
              <w:bottom w:val="single" w:sz="4" w:space="0" w:color="auto"/>
              <w:right w:val="single" w:sz="4" w:space="0" w:color="auto"/>
            </w:tcBorders>
            <w:vAlign w:val="center"/>
          </w:tcPr>
          <w:p w:rsidR="007462A7" w:rsidRDefault="00B2402C">
            <w:pPr>
              <w:widowControl/>
              <w:adjustRightInd w:val="0"/>
              <w:spacing w:line="360" w:lineRule="auto"/>
              <w:jc w:val="center"/>
              <w:rPr>
                <w:rFonts w:ascii="宋体"/>
                <w:sz w:val="24"/>
              </w:rPr>
            </w:pPr>
            <w:r>
              <w:rPr>
                <w:rFonts w:hint="eastAsia"/>
                <w:sz w:val="24"/>
              </w:rPr>
              <w:t>满足要求</w:t>
            </w:r>
          </w:p>
        </w:tc>
        <w:tc>
          <w:tcPr>
            <w:tcW w:w="3827" w:type="dxa"/>
            <w:tcBorders>
              <w:top w:val="single" w:sz="4" w:space="0" w:color="auto"/>
              <w:left w:val="single" w:sz="4" w:space="0" w:color="auto"/>
              <w:bottom w:val="single" w:sz="4" w:space="0" w:color="auto"/>
              <w:right w:val="single" w:sz="4" w:space="0" w:color="auto"/>
            </w:tcBorders>
            <w:vAlign w:val="center"/>
          </w:tcPr>
          <w:p w:rsidR="007462A7" w:rsidRDefault="00B2402C">
            <w:pPr>
              <w:snapToGrid w:val="0"/>
              <w:spacing w:line="360" w:lineRule="auto"/>
              <w:jc w:val="center"/>
              <w:rPr>
                <w:rFonts w:ascii="宋体"/>
                <w:sz w:val="24"/>
              </w:rPr>
            </w:pPr>
            <w:r>
              <w:rPr>
                <w:rFonts w:hint="eastAsia"/>
                <w:sz w:val="24"/>
              </w:rPr>
              <w:t>券面溢价率</w:t>
            </w:r>
            <w:r>
              <w:rPr>
                <w:rFonts w:hint="eastAsia"/>
                <w:sz w:val="24"/>
              </w:rPr>
              <w:t>%</w:t>
            </w:r>
          </w:p>
        </w:tc>
      </w:tr>
    </w:tbl>
    <w:p w:rsidR="007462A7" w:rsidRDefault="007462A7">
      <w:pPr>
        <w:kinsoku w:val="0"/>
        <w:topLinePunct/>
        <w:snapToGrid w:val="0"/>
        <w:spacing w:line="360" w:lineRule="auto"/>
        <w:rPr>
          <w:rFonts w:cs="宋体"/>
          <w:bCs/>
          <w:sz w:val="24"/>
        </w:rPr>
      </w:pPr>
    </w:p>
    <w:p w:rsidR="007462A7" w:rsidRDefault="00B2402C">
      <w:pPr>
        <w:kinsoku w:val="0"/>
        <w:topLinePunct/>
        <w:snapToGrid w:val="0"/>
        <w:spacing w:line="360" w:lineRule="auto"/>
        <w:rPr>
          <w:sz w:val="24"/>
        </w:rPr>
      </w:pPr>
      <w:r>
        <w:rPr>
          <w:rFonts w:cs="宋体" w:hint="eastAsia"/>
          <w:bCs/>
          <w:sz w:val="24"/>
        </w:rPr>
        <w:t>投标供应商</w:t>
      </w:r>
      <w:r>
        <w:rPr>
          <w:rFonts w:hint="eastAsia"/>
          <w:sz w:val="24"/>
        </w:rPr>
        <w:t>：（盖章）</w:t>
      </w:r>
    </w:p>
    <w:p w:rsidR="007462A7" w:rsidRDefault="00B2402C">
      <w:pPr>
        <w:kinsoku w:val="0"/>
        <w:topLinePunct/>
        <w:snapToGrid w:val="0"/>
        <w:spacing w:line="360" w:lineRule="auto"/>
        <w:rPr>
          <w:sz w:val="24"/>
        </w:rPr>
      </w:pPr>
      <w:r>
        <w:rPr>
          <w:rFonts w:hint="eastAsia"/>
          <w:sz w:val="24"/>
        </w:rPr>
        <w:t>法定代表人或被授权人（签字）：</w:t>
      </w:r>
    </w:p>
    <w:p w:rsidR="007462A7" w:rsidRDefault="00B2402C">
      <w:pPr>
        <w:kinsoku w:val="0"/>
        <w:topLinePunct/>
        <w:snapToGrid w:val="0"/>
        <w:spacing w:line="360" w:lineRule="auto"/>
        <w:rPr>
          <w:rFonts w:cs="宋体"/>
          <w:sz w:val="24"/>
        </w:rPr>
      </w:pPr>
      <w:r>
        <w:rPr>
          <w:rFonts w:hint="eastAsia"/>
          <w:sz w:val="24"/>
        </w:rPr>
        <w:t>日期：</w:t>
      </w:r>
    </w:p>
    <w:p w:rsidR="007462A7" w:rsidRDefault="00B2402C">
      <w:pPr>
        <w:snapToGrid w:val="0"/>
        <w:spacing w:line="360" w:lineRule="auto"/>
        <w:outlineLvl w:val="3"/>
        <w:rPr>
          <w:rFonts w:cs="宋体"/>
          <w:sz w:val="24"/>
        </w:rPr>
      </w:pPr>
      <w:r>
        <w:rPr>
          <w:rFonts w:cs="宋体" w:hint="eastAsia"/>
          <w:sz w:val="24"/>
        </w:rPr>
        <w:t>备注：</w:t>
      </w:r>
    </w:p>
    <w:p w:rsidR="007462A7" w:rsidRDefault="00B2402C">
      <w:pPr>
        <w:spacing w:line="360" w:lineRule="auto"/>
        <w:outlineLvl w:val="3"/>
        <w:rPr>
          <w:rFonts w:cs="宋体"/>
          <w:sz w:val="24"/>
        </w:rPr>
      </w:pPr>
      <w:r>
        <w:rPr>
          <w:rFonts w:cs="宋体" w:hint="eastAsia"/>
          <w:sz w:val="24"/>
        </w:rPr>
        <w:t>（</w:t>
      </w:r>
      <w:r>
        <w:rPr>
          <w:rFonts w:cs="宋体" w:hint="eastAsia"/>
          <w:sz w:val="24"/>
        </w:rPr>
        <w:t>1</w:t>
      </w:r>
      <w:r>
        <w:rPr>
          <w:rFonts w:cs="宋体" w:hint="eastAsia"/>
          <w:sz w:val="24"/>
        </w:rPr>
        <w:t>）报价表中的“承诺溢价率”是供货商承诺供货项目在供应给采购人时履行的券面溢价比例，如本次确定的早餐券面值金额为</w:t>
      </w:r>
      <w:r>
        <w:rPr>
          <w:rFonts w:cs="宋体" w:hint="eastAsia"/>
          <w:sz w:val="24"/>
        </w:rPr>
        <w:t>5</w:t>
      </w:r>
      <w:r>
        <w:rPr>
          <w:rFonts w:cs="宋体" w:hint="eastAsia"/>
          <w:sz w:val="24"/>
        </w:rPr>
        <w:t>元</w:t>
      </w:r>
      <w:r>
        <w:rPr>
          <w:rFonts w:cs="宋体" w:hint="eastAsia"/>
          <w:sz w:val="24"/>
        </w:rPr>
        <w:t>/</w:t>
      </w:r>
      <w:r>
        <w:rPr>
          <w:rFonts w:cs="宋体" w:hint="eastAsia"/>
          <w:sz w:val="24"/>
        </w:rPr>
        <w:t>张，某供应商投标时溢价率报价为</w:t>
      </w:r>
      <w:r>
        <w:rPr>
          <w:rFonts w:cs="宋体" w:hint="eastAsia"/>
          <w:sz w:val="24"/>
        </w:rPr>
        <w:t>10%</w:t>
      </w:r>
      <w:r>
        <w:rPr>
          <w:rFonts w:cs="宋体" w:hint="eastAsia"/>
          <w:sz w:val="24"/>
        </w:rPr>
        <w:t>，则该供应商成交（中标）后履行供货服务中，应向学校教职员工提供金额为</w:t>
      </w:r>
      <w:r>
        <w:rPr>
          <w:rFonts w:cs="宋体" w:hint="eastAsia"/>
          <w:sz w:val="24"/>
        </w:rPr>
        <w:t>5.5[5*</w:t>
      </w:r>
      <w:r>
        <w:rPr>
          <w:rFonts w:cs="宋体" w:hint="eastAsia"/>
          <w:sz w:val="24"/>
        </w:rPr>
        <w:t>（</w:t>
      </w:r>
      <w:r>
        <w:rPr>
          <w:rFonts w:cs="宋体" w:hint="eastAsia"/>
          <w:sz w:val="24"/>
        </w:rPr>
        <w:t>1+10%</w:t>
      </w:r>
      <w:r>
        <w:rPr>
          <w:rFonts w:cs="宋体" w:hint="eastAsia"/>
          <w:sz w:val="24"/>
        </w:rPr>
        <w:t>）</w:t>
      </w:r>
      <w:r>
        <w:rPr>
          <w:rFonts w:cs="宋体" w:hint="eastAsia"/>
          <w:sz w:val="24"/>
        </w:rPr>
        <w:t>]</w:t>
      </w:r>
      <w:r>
        <w:rPr>
          <w:rFonts w:cs="宋体" w:hint="eastAsia"/>
          <w:sz w:val="24"/>
        </w:rPr>
        <w:t>元的货物。（按供应商卖场货架挂牌零售价计算。如有促销优惠等活动，早餐券同步享受优惠）</w:t>
      </w:r>
    </w:p>
    <w:p w:rsidR="007462A7" w:rsidRDefault="00B2402C">
      <w:pPr>
        <w:spacing w:line="360" w:lineRule="auto"/>
        <w:outlineLvl w:val="3"/>
        <w:rPr>
          <w:rFonts w:cs="宋体"/>
          <w:sz w:val="24"/>
        </w:rPr>
      </w:pPr>
      <w:r>
        <w:rPr>
          <w:rFonts w:cs="宋体" w:hint="eastAsia"/>
          <w:sz w:val="24"/>
        </w:rPr>
        <w:t>（</w:t>
      </w:r>
      <w:r>
        <w:rPr>
          <w:rFonts w:cs="宋体" w:hint="eastAsia"/>
          <w:sz w:val="24"/>
        </w:rPr>
        <w:t>2</w:t>
      </w:r>
      <w:r>
        <w:rPr>
          <w:rFonts w:cs="宋体" w:hint="eastAsia"/>
          <w:sz w:val="24"/>
        </w:rPr>
        <w:t>）承诺的溢价率已考虑原材料成本、运输、装卸、税收、损耗、利润、管理费、安全措施等一切费用。</w:t>
      </w:r>
    </w:p>
    <w:p w:rsidR="007462A7" w:rsidRDefault="00B2402C">
      <w:pPr>
        <w:spacing w:line="360" w:lineRule="auto"/>
        <w:outlineLvl w:val="3"/>
        <w:rPr>
          <w:rFonts w:cs="宋体"/>
          <w:sz w:val="24"/>
        </w:rPr>
      </w:pPr>
      <w:r>
        <w:rPr>
          <w:rFonts w:cs="宋体" w:hint="eastAsia"/>
          <w:sz w:val="24"/>
        </w:rPr>
        <w:t>（</w:t>
      </w:r>
      <w:r>
        <w:rPr>
          <w:rFonts w:cs="宋体" w:hint="eastAsia"/>
          <w:sz w:val="24"/>
        </w:rPr>
        <w:t>3</w:t>
      </w:r>
      <w:r>
        <w:rPr>
          <w:rFonts w:cs="宋体" w:hint="eastAsia"/>
          <w:sz w:val="24"/>
        </w:rPr>
        <w:t>）本项目招标所报溢价率用于教职工购货结算，实际与学校结算价格为每张早餐券</w:t>
      </w:r>
      <w:r>
        <w:rPr>
          <w:rFonts w:cs="宋体" w:hint="eastAsia"/>
          <w:sz w:val="24"/>
        </w:rPr>
        <w:t>5</w:t>
      </w:r>
      <w:r>
        <w:rPr>
          <w:rFonts w:cs="宋体" w:hint="eastAsia"/>
          <w:sz w:val="24"/>
        </w:rPr>
        <w:t>元。</w:t>
      </w:r>
    </w:p>
    <w:p w:rsidR="007462A7" w:rsidRDefault="00B2402C">
      <w:pPr>
        <w:spacing w:line="360" w:lineRule="auto"/>
        <w:outlineLvl w:val="3"/>
        <w:rPr>
          <w:rFonts w:cs="宋体"/>
          <w:sz w:val="24"/>
        </w:rPr>
      </w:pPr>
      <w:r>
        <w:rPr>
          <w:rFonts w:cs="宋体" w:hint="eastAsia"/>
          <w:sz w:val="24"/>
        </w:rPr>
        <w:t>（</w:t>
      </w:r>
      <w:r>
        <w:rPr>
          <w:rFonts w:cs="宋体" w:hint="eastAsia"/>
          <w:sz w:val="24"/>
        </w:rPr>
        <w:t>4</w:t>
      </w:r>
      <w:r>
        <w:rPr>
          <w:rFonts w:cs="宋体" w:hint="eastAsia"/>
          <w:sz w:val="24"/>
        </w:rPr>
        <w:t>）第二及以后的报价将在开标现场填写，响应文件密封提交时只需填写报价总表（首次）的溢价率，最终报价表在开标现场填写。</w:t>
      </w:r>
    </w:p>
    <w:p w:rsidR="007462A7" w:rsidRDefault="007462A7">
      <w:pPr>
        <w:pStyle w:val="a9"/>
        <w:ind w:left="25" w:firstLine="480"/>
        <w:rPr>
          <w:sz w:val="24"/>
          <w:szCs w:val="24"/>
        </w:rPr>
      </w:pPr>
    </w:p>
    <w:p w:rsidR="007462A7" w:rsidRDefault="007462A7">
      <w:pPr>
        <w:pStyle w:val="a9"/>
        <w:ind w:left="25" w:firstLine="562"/>
        <w:rPr>
          <w:rFonts w:cs="宋体"/>
          <w:b/>
          <w:szCs w:val="28"/>
        </w:rPr>
      </w:pPr>
    </w:p>
    <w:p w:rsidR="007462A7" w:rsidRDefault="007462A7">
      <w:pPr>
        <w:snapToGrid w:val="0"/>
        <w:spacing w:line="400" w:lineRule="exact"/>
        <w:ind w:firstLineChars="192" w:firstLine="540"/>
        <w:contextualSpacing/>
        <w:rPr>
          <w:rFonts w:ascii="宋体" w:hAnsi="宋体" w:cs="宋体"/>
          <w:b/>
          <w:kern w:val="0"/>
          <w:sz w:val="28"/>
          <w:szCs w:val="28"/>
        </w:rPr>
      </w:pPr>
    </w:p>
    <w:p w:rsidR="007462A7" w:rsidRDefault="007462A7">
      <w:pPr>
        <w:pStyle w:val="2"/>
      </w:pPr>
    </w:p>
    <w:p w:rsidR="007462A7" w:rsidRDefault="007462A7">
      <w:pPr>
        <w:pStyle w:val="2"/>
      </w:pPr>
    </w:p>
    <w:p w:rsidR="007462A7" w:rsidRDefault="00B2402C">
      <w:pPr>
        <w:widowControl/>
        <w:spacing w:before="100" w:beforeAutospacing="1" w:after="100" w:afterAutospacing="1" w:line="500" w:lineRule="atLeast"/>
        <w:jc w:val="left"/>
        <w:rPr>
          <w:rFonts w:ascii="宋体" w:hAnsi="宋体" w:cs="宋体"/>
          <w:b/>
          <w:bCs/>
          <w:kern w:val="0"/>
          <w:sz w:val="32"/>
          <w:szCs w:val="32"/>
        </w:rPr>
      </w:pPr>
      <w:r>
        <w:rPr>
          <w:rFonts w:ascii="宋体" w:hAnsi="宋体" w:cs="宋体"/>
          <w:b/>
          <w:bCs/>
          <w:kern w:val="0"/>
          <w:sz w:val="32"/>
          <w:szCs w:val="32"/>
        </w:rPr>
        <w:lastRenderedPageBreak/>
        <w:t>附件</w:t>
      </w:r>
      <w:r>
        <w:rPr>
          <w:rFonts w:ascii="宋体" w:hAnsi="宋体" w:cs="宋体" w:hint="eastAsia"/>
          <w:b/>
          <w:bCs/>
          <w:kern w:val="0"/>
          <w:sz w:val="32"/>
          <w:szCs w:val="32"/>
        </w:rPr>
        <w:t>6</w:t>
      </w:r>
    </w:p>
    <w:p w:rsidR="007462A7" w:rsidRDefault="00B2402C">
      <w:pPr>
        <w:snapToGrid w:val="0"/>
        <w:spacing w:line="300" w:lineRule="auto"/>
        <w:jc w:val="center"/>
        <w:outlineLvl w:val="0"/>
        <w:rPr>
          <w:b/>
          <w:bCs/>
          <w:color w:val="000000"/>
          <w:sz w:val="28"/>
          <w:szCs w:val="28"/>
          <w:lang w:bidi="zh-CN"/>
        </w:rPr>
      </w:pPr>
      <w:r>
        <w:rPr>
          <w:rFonts w:hint="eastAsia"/>
          <w:b/>
          <w:bCs/>
          <w:color w:val="000000"/>
          <w:sz w:val="28"/>
          <w:szCs w:val="28"/>
          <w:lang w:bidi="zh-CN"/>
        </w:rPr>
        <w:t>质疑函范本</w:t>
      </w:r>
    </w:p>
    <w:p w:rsidR="007462A7" w:rsidRDefault="00B2402C" w:rsidP="008B69D3">
      <w:pPr>
        <w:adjustRightInd w:val="0"/>
        <w:snapToGrid w:val="0"/>
        <w:spacing w:beforeLines="100" w:line="360" w:lineRule="auto"/>
        <w:rPr>
          <w:rFonts w:ascii="宋体" w:hAnsi="宋体" w:cs="仿宋"/>
          <w:bCs/>
          <w:sz w:val="24"/>
        </w:rPr>
      </w:pPr>
      <w:r>
        <w:rPr>
          <w:rFonts w:ascii="宋体" w:hAnsi="宋体" w:cs="仿宋" w:hint="eastAsia"/>
          <w:bCs/>
          <w:sz w:val="24"/>
        </w:rPr>
        <w:t>一、质疑供应商基本信息</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质疑供应商：</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地址：                邮编：</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联系人：               联系电话：</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授权代表：</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联系电话：</w:t>
      </w:r>
    </w:p>
    <w:p w:rsidR="007462A7" w:rsidRDefault="00B2402C">
      <w:pPr>
        <w:adjustRightInd w:val="0"/>
        <w:snapToGrid w:val="0"/>
        <w:spacing w:line="360" w:lineRule="auto"/>
        <w:rPr>
          <w:rFonts w:eastAsia="仿宋"/>
          <w:sz w:val="24"/>
        </w:rPr>
      </w:pPr>
      <w:r>
        <w:rPr>
          <w:rFonts w:ascii="宋体" w:hAnsi="宋体" w:cs="仿宋" w:hint="eastAsia"/>
          <w:sz w:val="24"/>
        </w:rPr>
        <w:t>地址：              邮编：            邮箱：</w:t>
      </w:r>
    </w:p>
    <w:p w:rsidR="007462A7" w:rsidRDefault="00B2402C">
      <w:pPr>
        <w:adjustRightInd w:val="0"/>
        <w:snapToGrid w:val="0"/>
        <w:spacing w:line="360" w:lineRule="auto"/>
        <w:rPr>
          <w:rFonts w:ascii="宋体" w:hAnsi="宋体" w:cs="仿宋"/>
          <w:bCs/>
          <w:sz w:val="24"/>
        </w:rPr>
      </w:pPr>
      <w:r>
        <w:rPr>
          <w:rFonts w:ascii="宋体" w:hAnsi="宋体" w:cs="仿宋" w:hint="eastAsia"/>
          <w:bCs/>
          <w:sz w:val="24"/>
        </w:rPr>
        <w:t>二、质疑项目基本情况</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质疑项目的名称：</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质疑项目的编号：                包号：</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采购人名称：</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采购文件获取日期：</w:t>
      </w:r>
    </w:p>
    <w:p w:rsidR="007462A7" w:rsidRDefault="00B2402C">
      <w:pPr>
        <w:adjustRightInd w:val="0"/>
        <w:snapToGrid w:val="0"/>
        <w:spacing w:line="360" w:lineRule="auto"/>
        <w:rPr>
          <w:rFonts w:ascii="宋体" w:hAnsi="宋体" w:cs="仿宋"/>
          <w:bCs/>
          <w:sz w:val="24"/>
        </w:rPr>
      </w:pPr>
      <w:r>
        <w:rPr>
          <w:rFonts w:ascii="宋体" w:hAnsi="宋体" w:cs="仿宋" w:hint="eastAsia"/>
          <w:bCs/>
          <w:sz w:val="24"/>
        </w:rPr>
        <w:t>三、质疑事项具体内容</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质疑事项1：</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事实依据：</w:t>
      </w:r>
    </w:p>
    <w:p w:rsidR="007462A7" w:rsidRDefault="007462A7">
      <w:pPr>
        <w:adjustRightInd w:val="0"/>
        <w:snapToGrid w:val="0"/>
        <w:spacing w:line="360" w:lineRule="auto"/>
        <w:rPr>
          <w:rFonts w:ascii="宋体" w:hAnsi="宋体" w:cs="仿宋"/>
          <w:sz w:val="24"/>
        </w:rPr>
      </w:pP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法律依据：</w:t>
      </w:r>
    </w:p>
    <w:p w:rsidR="007462A7" w:rsidRDefault="007462A7">
      <w:pPr>
        <w:adjustRightInd w:val="0"/>
        <w:snapToGrid w:val="0"/>
        <w:spacing w:line="360" w:lineRule="auto"/>
        <w:rPr>
          <w:rFonts w:ascii="宋体" w:hAnsi="宋体" w:cs="仿宋"/>
          <w:sz w:val="24"/>
          <w:u w:val="dotted"/>
        </w:rPr>
      </w:pP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质疑事项2</w:t>
      </w:r>
    </w:p>
    <w:p w:rsidR="007462A7" w:rsidRDefault="00B2402C">
      <w:pPr>
        <w:adjustRightInd w:val="0"/>
        <w:snapToGrid w:val="0"/>
        <w:spacing w:line="360" w:lineRule="auto"/>
        <w:rPr>
          <w:rFonts w:ascii="宋体" w:hAnsi="宋体" w:cs="仿宋"/>
          <w:sz w:val="24"/>
        </w:rPr>
      </w:pPr>
      <w:r>
        <w:rPr>
          <w:rFonts w:ascii="宋体" w:hAnsi="宋体" w:cs="仿宋" w:hint="eastAsia"/>
          <w:sz w:val="24"/>
        </w:rPr>
        <w:t>……</w:t>
      </w:r>
    </w:p>
    <w:p w:rsidR="007462A7" w:rsidRDefault="00B2402C">
      <w:pPr>
        <w:adjustRightInd w:val="0"/>
        <w:snapToGrid w:val="0"/>
        <w:spacing w:line="360" w:lineRule="auto"/>
        <w:rPr>
          <w:rFonts w:ascii="宋体" w:hAnsi="宋体" w:cs="仿宋"/>
          <w:bCs/>
          <w:sz w:val="24"/>
        </w:rPr>
      </w:pPr>
      <w:r>
        <w:rPr>
          <w:rFonts w:ascii="宋体" w:hAnsi="宋体" w:cs="仿宋" w:hint="eastAsia"/>
          <w:bCs/>
          <w:sz w:val="24"/>
        </w:rPr>
        <w:t>四、与质疑事项相关的质疑请求</w:t>
      </w:r>
    </w:p>
    <w:p w:rsidR="007462A7" w:rsidRDefault="00B2402C">
      <w:pPr>
        <w:adjustRightInd w:val="0"/>
        <w:snapToGrid w:val="0"/>
        <w:spacing w:line="360" w:lineRule="auto"/>
        <w:rPr>
          <w:rFonts w:ascii="宋体" w:hAnsi="宋体" w:cs="仿宋"/>
          <w:sz w:val="24"/>
          <w:u w:val="dotted"/>
        </w:rPr>
      </w:pPr>
      <w:r>
        <w:rPr>
          <w:rFonts w:ascii="宋体" w:hAnsi="宋体" w:cs="仿宋" w:hint="eastAsia"/>
          <w:sz w:val="24"/>
        </w:rPr>
        <w:t>请求：</w:t>
      </w:r>
    </w:p>
    <w:p w:rsidR="007462A7" w:rsidRDefault="00B2402C">
      <w:pPr>
        <w:spacing w:line="360" w:lineRule="auto"/>
        <w:rPr>
          <w:rFonts w:ascii="宋体" w:hAnsi="宋体"/>
          <w:sz w:val="24"/>
        </w:rPr>
      </w:pPr>
      <w:r>
        <w:rPr>
          <w:rFonts w:ascii="宋体" w:hAnsi="宋体" w:hint="eastAsia"/>
          <w:sz w:val="24"/>
        </w:rPr>
        <w:t xml:space="preserve">签字(签章)：                   公章：                      </w:t>
      </w:r>
    </w:p>
    <w:p w:rsidR="007462A7" w:rsidRDefault="00B2402C">
      <w:pPr>
        <w:spacing w:line="360" w:lineRule="auto"/>
        <w:rPr>
          <w:rFonts w:ascii="宋体" w:hAnsi="宋体"/>
          <w:sz w:val="24"/>
        </w:rPr>
      </w:pPr>
      <w:r>
        <w:rPr>
          <w:rFonts w:ascii="宋体" w:hAnsi="宋体" w:hint="eastAsia"/>
          <w:sz w:val="24"/>
        </w:rPr>
        <w:t xml:space="preserve">日期：    </w:t>
      </w:r>
    </w:p>
    <w:p w:rsidR="007462A7" w:rsidRDefault="007462A7">
      <w:pPr>
        <w:adjustRightInd w:val="0"/>
        <w:snapToGrid w:val="0"/>
        <w:spacing w:line="360" w:lineRule="auto"/>
        <w:rPr>
          <w:rFonts w:ascii="宋体" w:hAnsi="宋体" w:cs="仿宋"/>
          <w:sz w:val="24"/>
        </w:rPr>
      </w:pPr>
    </w:p>
    <w:p w:rsidR="007462A7" w:rsidRDefault="007462A7">
      <w:pPr>
        <w:spacing w:line="360" w:lineRule="auto"/>
        <w:rPr>
          <w:rFonts w:ascii="宋体" w:hAnsi="宋体"/>
          <w:b/>
          <w:sz w:val="24"/>
        </w:rPr>
      </w:pPr>
    </w:p>
    <w:p w:rsidR="007462A7" w:rsidRDefault="00B2402C">
      <w:pPr>
        <w:spacing w:line="360" w:lineRule="auto"/>
        <w:rPr>
          <w:rFonts w:ascii="宋体" w:hAnsi="宋体"/>
          <w:b/>
          <w:sz w:val="24"/>
        </w:rPr>
      </w:pPr>
      <w:r>
        <w:rPr>
          <w:rFonts w:ascii="宋体" w:hAnsi="宋体" w:hint="eastAsia"/>
          <w:b/>
          <w:sz w:val="24"/>
        </w:rPr>
        <w:t>质疑函制作说明：</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lastRenderedPageBreak/>
        <w:t>1.供应商提出质疑时，应提交质疑函和必要的证明材料。</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t>3.质疑供应商若对项目的某一分包进行质疑，质疑函中应列明具体分包号。</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t>4.质疑函的质疑事项应具体、明确，并有必要的事实依据和法律依据。</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t>5.质疑函的质疑请求应与质疑事项相关。</w:t>
      </w:r>
    </w:p>
    <w:p w:rsidR="007462A7" w:rsidRDefault="00B2402C">
      <w:pPr>
        <w:widowControl/>
        <w:spacing w:line="360" w:lineRule="auto"/>
        <w:ind w:firstLineChars="200" w:firstLine="480"/>
        <w:jc w:val="left"/>
        <w:rPr>
          <w:rFonts w:ascii="宋体" w:hAnsi="宋体"/>
          <w:sz w:val="24"/>
        </w:rPr>
      </w:pPr>
      <w:r>
        <w:rPr>
          <w:rFonts w:ascii="宋体" w:hAnsi="宋体" w:hint="eastAsia"/>
          <w:sz w:val="24"/>
        </w:rPr>
        <w:t>6.质疑供应商为自然人的，质疑函应由本人签字；质疑供应商为法人或者其他组织的，质疑函应由法定代表人、主要负责人，或者其授权代表签字或者盖章，并加盖公章。</w:t>
      </w:r>
    </w:p>
    <w:p w:rsidR="007462A7" w:rsidRDefault="007462A7">
      <w:pPr>
        <w:snapToGrid w:val="0"/>
        <w:spacing w:line="360" w:lineRule="auto"/>
        <w:ind w:firstLineChars="236" w:firstLine="566"/>
        <w:rPr>
          <w:sz w:val="24"/>
        </w:rPr>
      </w:pPr>
    </w:p>
    <w:p w:rsidR="007462A7" w:rsidRDefault="007462A7">
      <w:pPr>
        <w:spacing w:line="520" w:lineRule="exact"/>
        <w:ind w:firstLineChars="196" w:firstLine="472"/>
        <w:rPr>
          <w:b/>
          <w:sz w:val="24"/>
        </w:rPr>
      </w:pPr>
    </w:p>
    <w:p w:rsidR="007462A7" w:rsidRDefault="007462A7">
      <w:pPr>
        <w:rPr>
          <w:sz w:val="24"/>
        </w:rPr>
      </w:pPr>
    </w:p>
    <w:sectPr w:rsidR="007462A7" w:rsidSect="007462A7">
      <w:pgSz w:w="11907" w:h="16839"/>
      <w:pgMar w:top="1418" w:right="1588" w:bottom="1418" w:left="1588" w:header="851"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A99" w:rsidRDefault="009F3A99" w:rsidP="007462A7">
      <w:r>
        <w:separator/>
      </w:r>
    </w:p>
  </w:endnote>
  <w:endnote w:type="continuationSeparator" w:id="1">
    <w:p w:rsidR="009F3A99" w:rsidRDefault="009F3A99" w:rsidP="00746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仿宋_GBK">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7" w:rsidRDefault="00347C88">
    <w:pPr>
      <w:pStyle w:val="ad"/>
      <w:jc w:val="center"/>
    </w:pPr>
    <w:r w:rsidRPr="00347C88">
      <w:fldChar w:fldCharType="begin"/>
    </w:r>
    <w:r w:rsidR="00B2402C">
      <w:instrText xml:space="preserve"> PAGE   \* MERGEFORMAT </w:instrText>
    </w:r>
    <w:r w:rsidRPr="00347C88">
      <w:fldChar w:fldCharType="separate"/>
    </w:r>
    <w:r w:rsidR="008B69D3" w:rsidRPr="008B69D3">
      <w:rPr>
        <w:noProof/>
        <w:lang w:val="zh-CN"/>
      </w:rPr>
      <w:t>14</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A99" w:rsidRDefault="009F3A99" w:rsidP="007462A7">
      <w:r>
        <w:separator/>
      </w:r>
    </w:p>
  </w:footnote>
  <w:footnote w:type="continuationSeparator" w:id="1">
    <w:p w:rsidR="009F3A99" w:rsidRDefault="009F3A99" w:rsidP="00746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7" w:rsidRDefault="007462A7">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CAD175"/>
    <w:multiLevelType w:val="singleLevel"/>
    <w:tmpl w:val="ECCAD175"/>
    <w:lvl w:ilvl="0">
      <w:start w:val="3"/>
      <w:numFmt w:val="chineseCounting"/>
      <w:suff w:val="nothing"/>
      <w:lvlText w:val="（%1）"/>
      <w:lvlJc w:val="left"/>
      <w:rPr>
        <w:rFonts w:hint="eastAsia"/>
      </w:rPr>
    </w:lvl>
  </w:abstractNum>
  <w:abstractNum w:abstractNumId="1">
    <w:nsid w:val="4E31E413"/>
    <w:multiLevelType w:val="singleLevel"/>
    <w:tmpl w:val="4E31E413"/>
    <w:lvl w:ilvl="0">
      <w:start w:val="3"/>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RhYmZiZjViOTI4ZGRlMDg5ZmVjZDZlMTVjOTkyNjUifQ=="/>
  </w:docVars>
  <w:rsids>
    <w:rsidRoot w:val="00B93354"/>
    <w:rsid w:val="DFBB9F94"/>
    <w:rsid w:val="00007D64"/>
    <w:rsid w:val="00011956"/>
    <w:rsid w:val="0002125E"/>
    <w:rsid w:val="0002495E"/>
    <w:rsid w:val="00037D47"/>
    <w:rsid w:val="0004003D"/>
    <w:rsid w:val="00041D11"/>
    <w:rsid w:val="0004323A"/>
    <w:rsid w:val="00045535"/>
    <w:rsid w:val="00052892"/>
    <w:rsid w:val="00061B54"/>
    <w:rsid w:val="00062E08"/>
    <w:rsid w:val="00064BAD"/>
    <w:rsid w:val="00070D7F"/>
    <w:rsid w:val="000753F9"/>
    <w:rsid w:val="00076AA8"/>
    <w:rsid w:val="000800F3"/>
    <w:rsid w:val="000806BA"/>
    <w:rsid w:val="000844A7"/>
    <w:rsid w:val="000863FE"/>
    <w:rsid w:val="00090EA3"/>
    <w:rsid w:val="00096A35"/>
    <w:rsid w:val="0009794B"/>
    <w:rsid w:val="00097BB1"/>
    <w:rsid w:val="000A5E64"/>
    <w:rsid w:val="000A68BB"/>
    <w:rsid w:val="000B0764"/>
    <w:rsid w:val="000B2B10"/>
    <w:rsid w:val="000B6B6C"/>
    <w:rsid w:val="000B713A"/>
    <w:rsid w:val="000B772D"/>
    <w:rsid w:val="000D1BE4"/>
    <w:rsid w:val="000D7F62"/>
    <w:rsid w:val="000E217F"/>
    <w:rsid w:val="000E24D6"/>
    <w:rsid w:val="000E2F6F"/>
    <w:rsid w:val="000F6958"/>
    <w:rsid w:val="00102248"/>
    <w:rsid w:val="00102660"/>
    <w:rsid w:val="001169A3"/>
    <w:rsid w:val="00122463"/>
    <w:rsid w:val="00122DEA"/>
    <w:rsid w:val="001233EF"/>
    <w:rsid w:val="00123B5E"/>
    <w:rsid w:val="00123F3D"/>
    <w:rsid w:val="001244DF"/>
    <w:rsid w:val="00124930"/>
    <w:rsid w:val="00132195"/>
    <w:rsid w:val="00132DBE"/>
    <w:rsid w:val="00135D5E"/>
    <w:rsid w:val="00143787"/>
    <w:rsid w:val="0015596A"/>
    <w:rsid w:val="00164057"/>
    <w:rsid w:val="001671E3"/>
    <w:rsid w:val="00174B97"/>
    <w:rsid w:val="00175B68"/>
    <w:rsid w:val="00176672"/>
    <w:rsid w:val="00181FD4"/>
    <w:rsid w:val="00184CF5"/>
    <w:rsid w:val="0018689B"/>
    <w:rsid w:val="00186A5A"/>
    <w:rsid w:val="00195D55"/>
    <w:rsid w:val="00196982"/>
    <w:rsid w:val="00196BFA"/>
    <w:rsid w:val="001A00DD"/>
    <w:rsid w:val="001B4BBF"/>
    <w:rsid w:val="001C59EF"/>
    <w:rsid w:val="001D68C3"/>
    <w:rsid w:val="001F0DE8"/>
    <w:rsid w:val="00202EC7"/>
    <w:rsid w:val="00202F5E"/>
    <w:rsid w:val="002038B6"/>
    <w:rsid w:val="00205DE2"/>
    <w:rsid w:val="002161BE"/>
    <w:rsid w:val="00216A39"/>
    <w:rsid w:val="00222D6C"/>
    <w:rsid w:val="00224BCF"/>
    <w:rsid w:val="00225974"/>
    <w:rsid w:val="00236A64"/>
    <w:rsid w:val="00244743"/>
    <w:rsid w:val="00244F7B"/>
    <w:rsid w:val="0024788B"/>
    <w:rsid w:val="00250F92"/>
    <w:rsid w:val="00254334"/>
    <w:rsid w:val="00262CDE"/>
    <w:rsid w:val="002649D9"/>
    <w:rsid w:val="00264BC0"/>
    <w:rsid w:val="00265CF7"/>
    <w:rsid w:val="0027132B"/>
    <w:rsid w:val="0027248F"/>
    <w:rsid w:val="002726FE"/>
    <w:rsid w:val="00280D03"/>
    <w:rsid w:val="00295849"/>
    <w:rsid w:val="002A26A7"/>
    <w:rsid w:val="002A3A1F"/>
    <w:rsid w:val="002A744D"/>
    <w:rsid w:val="002B5FE2"/>
    <w:rsid w:val="002B7779"/>
    <w:rsid w:val="002C4752"/>
    <w:rsid w:val="002D332D"/>
    <w:rsid w:val="002E3468"/>
    <w:rsid w:val="002E46D3"/>
    <w:rsid w:val="002F1EB4"/>
    <w:rsid w:val="002F4CA1"/>
    <w:rsid w:val="002F6E7D"/>
    <w:rsid w:val="00306CBA"/>
    <w:rsid w:val="003118A8"/>
    <w:rsid w:val="00313E91"/>
    <w:rsid w:val="00314E75"/>
    <w:rsid w:val="003223AB"/>
    <w:rsid w:val="00325634"/>
    <w:rsid w:val="00327D40"/>
    <w:rsid w:val="00331710"/>
    <w:rsid w:val="00332458"/>
    <w:rsid w:val="003339E9"/>
    <w:rsid w:val="00333EE2"/>
    <w:rsid w:val="00333EF7"/>
    <w:rsid w:val="003342B3"/>
    <w:rsid w:val="003372CB"/>
    <w:rsid w:val="00340742"/>
    <w:rsid w:val="003409A5"/>
    <w:rsid w:val="00341974"/>
    <w:rsid w:val="00342DD0"/>
    <w:rsid w:val="00343D42"/>
    <w:rsid w:val="00347C88"/>
    <w:rsid w:val="00352621"/>
    <w:rsid w:val="00354284"/>
    <w:rsid w:val="00357FB6"/>
    <w:rsid w:val="00360884"/>
    <w:rsid w:val="00362A0B"/>
    <w:rsid w:val="00363130"/>
    <w:rsid w:val="00364869"/>
    <w:rsid w:val="003679C6"/>
    <w:rsid w:val="00371DC2"/>
    <w:rsid w:val="0037395B"/>
    <w:rsid w:val="00374127"/>
    <w:rsid w:val="00376628"/>
    <w:rsid w:val="00376FAC"/>
    <w:rsid w:val="003807FF"/>
    <w:rsid w:val="003864F3"/>
    <w:rsid w:val="00387070"/>
    <w:rsid w:val="00387DEF"/>
    <w:rsid w:val="0039398D"/>
    <w:rsid w:val="00394096"/>
    <w:rsid w:val="0039426C"/>
    <w:rsid w:val="003A3BF2"/>
    <w:rsid w:val="003A4973"/>
    <w:rsid w:val="003B12CA"/>
    <w:rsid w:val="003B2750"/>
    <w:rsid w:val="003B6E63"/>
    <w:rsid w:val="003C3473"/>
    <w:rsid w:val="003C48FF"/>
    <w:rsid w:val="003D36A3"/>
    <w:rsid w:val="003D6A84"/>
    <w:rsid w:val="003E46D3"/>
    <w:rsid w:val="003E4A54"/>
    <w:rsid w:val="003E4E9E"/>
    <w:rsid w:val="003E6652"/>
    <w:rsid w:val="003E7725"/>
    <w:rsid w:val="003F1AA5"/>
    <w:rsid w:val="003F2132"/>
    <w:rsid w:val="00400BC2"/>
    <w:rsid w:val="0040199A"/>
    <w:rsid w:val="00402F0E"/>
    <w:rsid w:val="00407535"/>
    <w:rsid w:val="00414AFE"/>
    <w:rsid w:val="004158FF"/>
    <w:rsid w:val="00415B70"/>
    <w:rsid w:val="00421EF2"/>
    <w:rsid w:val="0042550B"/>
    <w:rsid w:val="00427C9E"/>
    <w:rsid w:val="004330BA"/>
    <w:rsid w:val="0043336B"/>
    <w:rsid w:val="00437221"/>
    <w:rsid w:val="004444D6"/>
    <w:rsid w:val="00452B49"/>
    <w:rsid w:val="00457A4A"/>
    <w:rsid w:val="004606A3"/>
    <w:rsid w:val="004626A4"/>
    <w:rsid w:val="00466872"/>
    <w:rsid w:val="0047119D"/>
    <w:rsid w:val="004736E1"/>
    <w:rsid w:val="00473A0F"/>
    <w:rsid w:val="004741CE"/>
    <w:rsid w:val="004838E5"/>
    <w:rsid w:val="00496EE2"/>
    <w:rsid w:val="004A1B15"/>
    <w:rsid w:val="004A3614"/>
    <w:rsid w:val="004A5E4D"/>
    <w:rsid w:val="004A64DD"/>
    <w:rsid w:val="004A6C6C"/>
    <w:rsid w:val="004A75AA"/>
    <w:rsid w:val="004B29CD"/>
    <w:rsid w:val="004B4FA4"/>
    <w:rsid w:val="004B597B"/>
    <w:rsid w:val="004C134F"/>
    <w:rsid w:val="004C2593"/>
    <w:rsid w:val="004C2BBD"/>
    <w:rsid w:val="004C4944"/>
    <w:rsid w:val="004C62A4"/>
    <w:rsid w:val="004C6F2B"/>
    <w:rsid w:val="004D73FF"/>
    <w:rsid w:val="004E5809"/>
    <w:rsid w:val="00501972"/>
    <w:rsid w:val="00501D48"/>
    <w:rsid w:val="0050523B"/>
    <w:rsid w:val="00506798"/>
    <w:rsid w:val="00525080"/>
    <w:rsid w:val="00532692"/>
    <w:rsid w:val="00534102"/>
    <w:rsid w:val="005355E6"/>
    <w:rsid w:val="00536A57"/>
    <w:rsid w:val="005405E2"/>
    <w:rsid w:val="005501A5"/>
    <w:rsid w:val="005517BB"/>
    <w:rsid w:val="00556C53"/>
    <w:rsid w:val="00557DE3"/>
    <w:rsid w:val="0056005C"/>
    <w:rsid w:val="00562D55"/>
    <w:rsid w:val="00566ADA"/>
    <w:rsid w:val="00570168"/>
    <w:rsid w:val="00580172"/>
    <w:rsid w:val="00586FB0"/>
    <w:rsid w:val="00587A32"/>
    <w:rsid w:val="0059151B"/>
    <w:rsid w:val="0059276E"/>
    <w:rsid w:val="00592BDB"/>
    <w:rsid w:val="005934C4"/>
    <w:rsid w:val="0059431C"/>
    <w:rsid w:val="005A0189"/>
    <w:rsid w:val="005B164F"/>
    <w:rsid w:val="005B61BC"/>
    <w:rsid w:val="005C3678"/>
    <w:rsid w:val="005D0E96"/>
    <w:rsid w:val="005D2D2C"/>
    <w:rsid w:val="005D381C"/>
    <w:rsid w:val="005D76B6"/>
    <w:rsid w:val="005E1B59"/>
    <w:rsid w:val="005E6223"/>
    <w:rsid w:val="005F0182"/>
    <w:rsid w:val="005F222A"/>
    <w:rsid w:val="005F3B57"/>
    <w:rsid w:val="005F6ED7"/>
    <w:rsid w:val="005F75DE"/>
    <w:rsid w:val="006049AB"/>
    <w:rsid w:val="00611178"/>
    <w:rsid w:val="006135A6"/>
    <w:rsid w:val="00617225"/>
    <w:rsid w:val="00623EB3"/>
    <w:rsid w:val="006242DC"/>
    <w:rsid w:val="0062441D"/>
    <w:rsid w:val="00633583"/>
    <w:rsid w:val="00635FEE"/>
    <w:rsid w:val="00636E6A"/>
    <w:rsid w:val="0064112D"/>
    <w:rsid w:val="0064522A"/>
    <w:rsid w:val="00645D65"/>
    <w:rsid w:val="00651344"/>
    <w:rsid w:val="00651C44"/>
    <w:rsid w:val="00656F75"/>
    <w:rsid w:val="0067129D"/>
    <w:rsid w:val="006745F6"/>
    <w:rsid w:val="006804AF"/>
    <w:rsid w:val="0068312E"/>
    <w:rsid w:val="00684A6B"/>
    <w:rsid w:val="006904E7"/>
    <w:rsid w:val="00693A9F"/>
    <w:rsid w:val="00697626"/>
    <w:rsid w:val="00697CD2"/>
    <w:rsid w:val="006A34B1"/>
    <w:rsid w:val="006A3985"/>
    <w:rsid w:val="006A5571"/>
    <w:rsid w:val="006A6DEB"/>
    <w:rsid w:val="006B061D"/>
    <w:rsid w:val="006B43AB"/>
    <w:rsid w:val="006B4C63"/>
    <w:rsid w:val="006B563D"/>
    <w:rsid w:val="006B6983"/>
    <w:rsid w:val="006B7694"/>
    <w:rsid w:val="006C234B"/>
    <w:rsid w:val="006C4066"/>
    <w:rsid w:val="006C4AEA"/>
    <w:rsid w:val="006C6982"/>
    <w:rsid w:val="006D4063"/>
    <w:rsid w:val="006E3668"/>
    <w:rsid w:val="006E5E67"/>
    <w:rsid w:val="006F1CD1"/>
    <w:rsid w:val="006F7AE2"/>
    <w:rsid w:val="00701379"/>
    <w:rsid w:val="00702E52"/>
    <w:rsid w:val="00704ECF"/>
    <w:rsid w:val="00707819"/>
    <w:rsid w:val="00707CC7"/>
    <w:rsid w:val="00713F6C"/>
    <w:rsid w:val="00716161"/>
    <w:rsid w:val="007162FE"/>
    <w:rsid w:val="0071683E"/>
    <w:rsid w:val="00716971"/>
    <w:rsid w:val="00717B22"/>
    <w:rsid w:val="00724493"/>
    <w:rsid w:val="00727CAD"/>
    <w:rsid w:val="007316B2"/>
    <w:rsid w:val="0074071A"/>
    <w:rsid w:val="007462A7"/>
    <w:rsid w:val="007477D5"/>
    <w:rsid w:val="007505F6"/>
    <w:rsid w:val="00753EEF"/>
    <w:rsid w:val="00762C92"/>
    <w:rsid w:val="00764A50"/>
    <w:rsid w:val="00765DCB"/>
    <w:rsid w:val="0077050A"/>
    <w:rsid w:val="007706AD"/>
    <w:rsid w:val="00775C5F"/>
    <w:rsid w:val="00775D58"/>
    <w:rsid w:val="007824F0"/>
    <w:rsid w:val="00782B61"/>
    <w:rsid w:val="00783B26"/>
    <w:rsid w:val="00784473"/>
    <w:rsid w:val="00784ADD"/>
    <w:rsid w:val="00797297"/>
    <w:rsid w:val="007A1A6D"/>
    <w:rsid w:val="007A1B60"/>
    <w:rsid w:val="007A7D3C"/>
    <w:rsid w:val="007B0218"/>
    <w:rsid w:val="007B1682"/>
    <w:rsid w:val="007B5983"/>
    <w:rsid w:val="007B6A15"/>
    <w:rsid w:val="007C3E56"/>
    <w:rsid w:val="007C4825"/>
    <w:rsid w:val="007C54D3"/>
    <w:rsid w:val="007C7531"/>
    <w:rsid w:val="007D03A2"/>
    <w:rsid w:val="007D19E3"/>
    <w:rsid w:val="007D263C"/>
    <w:rsid w:val="007D60C1"/>
    <w:rsid w:val="007E0775"/>
    <w:rsid w:val="007E1065"/>
    <w:rsid w:val="007E7A85"/>
    <w:rsid w:val="007F2074"/>
    <w:rsid w:val="007F2081"/>
    <w:rsid w:val="007F3575"/>
    <w:rsid w:val="007F3B19"/>
    <w:rsid w:val="007F67D8"/>
    <w:rsid w:val="007F774A"/>
    <w:rsid w:val="008005D4"/>
    <w:rsid w:val="008017E7"/>
    <w:rsid w:val="00802602"/>
    <w:rsid w:val="0080640F"/>
    <w:rsid w:val="008103D5"/>
    <w:rsid w:val="00810AAC"/>
    <w:rsid w:val="00813986"/>
    <w:rsid w:val="0081468B"/>
    <w:rsid w:val="00815FB6"/>
    <w:rsid w:val="0081683E"/>
    <w:rsid w:val="0081713E"/>
    <w:rsid w:val="008240CD"/>
    <w:rsid w:val="00826094"/>
    <w:rsid w:val="0083284D"/>
    <w:rsid w:val="00835832"/>
    <w:rsid w:val="00836DA6"/>
    <w:rsid w:val="00845739"/>
    <w:rsid w:val="00845CC6"/>
    <w:rsid w:val="00855424"/>
    <w:rsid w:val="008573B7"/>
    <w:rsid w:val="00865D3A"/>
    <w:rsid w:val="0087251B"/>
    <w:rsid w:val="00875DDC"/>
    <w:rsid w:val="00876D92"/>
    <w:rsid w:val="008778C5"/>
    <w:rsid w:val="00893B83"/>
    <w:rsid w:val="008A0575"/>
    <w:rsid w:val="008A4C8A"/>
    <w:rsid w:val="008A7FEE"/>
    <w:rsid w:val="008B0A31"/>
    <w:rsid w:val="008B1A71"/>
    <w:rsid w:val="008B3366"/>
    <w:rsid w:val="008B6349"/>
    <w:rsid w:val="008B69D3"/>
    <w:rsid w:val="008B6BB4"/>
    <w:rsid w:val="008B7FCF"/>
    <w:rsid w:val="008C15C7"/>
    <w:rsid w:val="008C18F5"/>
    <w:rsid w:val="008C2630"/>
    <w:rsid w:val="008C37D4"/>
    <w:rsid w:val="008D02A3"/>
    <w:rsid w:val="008D0C0A"/>
    <w:rsid w:val="008D1DAB"/>
    <w:rsid w:val="008D3C13"/>
    <w:rsid w:val="008E4D65"/>
    <w:rsid w:val="008E7ADA"/>
    <w:rsid w:val="008F1AF0"/>
    <w:rsid w:val="008F7068"/>
    <w:rsid w:val="008F785C"/>
    <w:rsid w:val="00901C41"/>
    <w:rsid w:val="00901E18"/>
    <w:rsid w:val="00910524"/>
    <w:rsid w:val="00912588"/>
    <w:rsid w:val="009178F8"/>
    <w:rsid w:val="00917E58"/>
    <w:rsid w:val="009222FA"/>
    <w:rsid w:val="00923F36"/>
    <w:rsid w:val="00924478"/>
    <w:rsid w:val="009251B2"/>
    <w:rsid w:val="00926C68"/>
    <w:rsid w:val="00927458"/>
    <w:rsid w:val="00930876"/>
    <w:rsid w:val="00930926"/>
    <w:rsid w:val="00933065"/>
    <w:rsid w:val="00936884"/>
    <w:rsid w:val="00941E19"/>
    <w:rsid w:val="00947B25"/>
    <w:rsid w:val="00952FAA"/>
    <w:rsid w:val="009575B5"/>
    <w:rsid w:val="0096144E"/>
    <w:rsid w:val="009616A9"/>
    <w:rsid w:val="00961DEF"/>
    <w:rsid w:val="00966225"/>
    <w:rsid w:val="0098147A"/>
    <w:rsid w:val="00986BBF"/>
    <w:rsid w:val="009909AC"/>
    <w:rsid w:val="00992C71"/>
    <w:rsid w:val="00993A5D"/>
    <w:rsid w:val="009A115B"/>
    <w:rsid w:val="009B01F1"/>
    <w:rsid w:val="009B376C"/>
    <w:rsid w:val="009B44A1"/>
    <w:rsid w:val="009B6BB9"/>
    <w:rsid w:val="009C52B4"/>
    <w:rsid w:val="009D09AC"/>
    <w:rsid w:val="009E0701"/>
    <w:rsid w:val="009E0CA7"/>
    <w:rsid w:val="009E1EE0"/>
    <w:rsid w:val="009E295E"/>
    <w:rsid w:val="009E2B2F"/>
    <w:rsid w:val="009F3A99"/>
    <w:rsid w:val="009F4987"/>
    <w:rsid w:val="009F75D5"/>
    <w:rsid w:val="009F7725"/>
    <w:rsid w:val="00A00D6C"/>
    <w:rsid w:val="00A027E6"/>
    <w:rsid w:val="00A02FF6"/>
    <w:rsid w:val="00A03395"/>
    <w:rsid w:val="00A04336"/>
    <w:rsid w:val="00A0623A"/>
    <w:rsid w:val="00A11AD3"/>
    <w:rsid w:val="00A173E1"/>
    <w:rsid w:val="00A200CF"/>
    <w:rsid w:val="00A23BB5"/>
    <w:rsid w:val="00A23ED5"/>
    <w:rsid w:val="00A32342"/>
    <w:rsid w:val="00A376AF"/>
    <w:rsid w:val="00A406FA"/>
    <w:rsid w:val="00A56302"/>
    <w:rsid w:val="00A61A99"/>
    <w:rsid w:val="00A62505"/>
    <w:rsid w:val="00A65F0E"/>
    <w:rsid w:val="00A67422"/>
    <w:rsid w:val="00A725E3"/>
    <w:rsid w:val="00A74BC5"/>
    <w:rsid w:val="00A777A7"/>
    <w:rsid w:val="00A9385A"/>
    <w:rsid w:val="00A97ADE"/>
    <w:rsid w:val="00A97BD1"/>
    <w:rsid w:val="00AA099B"/>
    <w:rsid w:val="00AA4AC9"/>
    <w:rsid w:val="00AA4CB7"/>
    <w:rsid w:val="00AA7083"/>
    <w:rsid w:val="00AA754E"/>
    <w:rsid w:val="00AB1EB1"/>
    <w:rsid w:val="00AB33F5"/>
    <w:rsid w:val="00AB7790"/>
    <w:rsid w:val="00AB7D56"/>
    <w:rsid w:val="00AC6BDD"/>
    <w:rsid w:val="00AC7AC0"/>
    <w:rsid w:val="00AD1643"/>
    <w:rsid w:val="00AD6234"/>
    <w:rsid w:val="00AE52C7"/>
    <w:rsid w:val="00AF05C1"/>
    <w:rsid w:val="00AF099D"/>
    <w:rsid w:val="00AF4753"/>
    <w:rsid w:val="00AF50FA"/>
    <w:rsid w:val="00B06200"/>
    <w:rsid w:val="00B13042"/>
    <w:rsid w:val="00B1370E"/>
    <w:rsid w:val="00B143DE"/>
    <w:rsid w:val="00B1753D"/>
    <w:rsid w:val="00B22F7C"/>
    <w:rsid w:val="00B2402C"/>
    <w:rsid w:val="00B27E77"/>
    <w:rsid w:val="00B30A60"/>
    <w:rsid w:val="00B32366"/>
    <w:rsid w:val="00B33009"/>
    <w:rsid w:val="00B36321"/>
    <w:rsid w:val="00B42DDB"/>
    <w:rsid w:val="00B53BC4"/>
    <w:rsid w:val="00B62EBD"/>
    <w:rsid w:val="00B6302B"/>
    <w:rsid w:val="00B63E9C"/>
    <w:rsid w:val="00B6646A"/>
    <w:rsid w:val="00B70F2D"/>
    <w:rsid w:val="00B73183"/>
    <w:rsid w:val="00B8640D"/>
    <w:rsid w:val="00B90FD2"/>
    <w:rsid w:val="00B93354"/>
    <w:rsid w:val="00B939EF"/>
    <w:rsid w:val="00B97510"/>
    <w:rsid w:val="00B9769D"/>
    <w:rsid w:val="00BA074E"/>
    <w:rsid w:val="00BA3FC8"/>
    <w:rsid w:val="00BA6F39"/>
    <w:rsid w:val="00BA7859"/>
    <w:rsid w:val="00BA7BAE"/>
    <w:rsid w:val="00BB0680"/>
    <w:rsid w:val="00BB0828"/>
    <w:rsid w:val="00BB110B"/>
    <w:rsid w:val="00BB1CF0"/>
    <w:rsid w:val="00BB2D10"/>
    <w:rsid w:val="00BB4D18"/>
    <w:rsid w:val="00BB605E"/>
    <w:rsid w:val="00BC1FB7"/>
    <w:rsid w:val="00BC23DC"/>
    <w:rsid w:val="00BC360C"/>
    <w:rsid w:val="00BC3F5B"/>
    <w:rsid w:val="00BC4DF6"/>
    <w:rsid w:val="00BC5772"/>
    <w:rsid w:val="00BC59F4"/>
    <w:rsid w:val="00BD00A8"/>
    <w:rsid w:val="00BE00CC"/>
    <w:rsid w:val="00BE195E"/>
    <w:rsid w:val="00BE46F7"/>
    <w:rsid w:val="00BE5BB1"/>
    <w:rsid w:val="00BE62B7"/>
    <w:rsid w:val="00BE7B14"/>
    <w:rsid w:val="00C013E3"/>
    <w:rsid w:val="00C045DC"/>
    <w:rsid w:val="00C07107"/>
    <w:rsid w:val="00C10DC0"/>
    <w:rsid w:val="00C12D2A"/>
    <w:rsid w:val="00C16588"/>
    <w:rsid w:val="00C27B4C"/>
    <w:rsid w:val="00C30F02"/>
    <w:rsid w:val="00C36239"/>
    <w:rsid w:val="00C37881"/>
    <w:rsid w:val="00C438E0"/>
    <w:rsid w:val="00C4635A"/>
    <w:rsid w:val="00C4681F"/>
    <w:rsid w:val="00C55238"/>
    <w:rsid w:val="00C57F84"/>
    <w:rsid w:val="00C60207"/>
    <w:rsid w:val="00C628FC"/>
    <w:rsid w:val="00C7559F"/>
    <w:rsid w:val="00C80C71"/>
    <w:rsid w:val="00C81E7A"/>
    <w:rsid w:val="00C82E25"/>
    <w:rsid w:val="00C839EF"/>
    <w:rsid w:val="00C87CBC"/>
    <w:rsid w:val="00C92154"/>
    <w:rsid w:val="00C948A6"/>
    <w:rsid w:val="00C94D77"/>
    <w:rsid w:val="00CA1701"/>
    <w:rsid w:val="00CA7A24"/>
    <w:rsid w:val="00CB29ED"/>
    <w:rsid w:val="00CB4BE9"/>
    <w:rsid w:val="00CC09C4"/>
    <w:rsid w:val="00CC2C75"/>
    <w:rsid w:val="00CC4323"/>
    <w:rsid w:val="00CC5517"/>
    <w:rsid w:val="00CC6491"/>
    <w:rsid w:val="00CF118F"/>
    <w:rsid w:val="00CF5608"/>
    <w:rsid w:val="00D03D55"/>
    <w:rsid w:val="00D04D10"/>
    <w:rsid w:val="00D1016F"/>
    <w:rsid w:val="00D12E4C"/>
    <w:rsid w:val="00D20369"/>
    <w:rsid w:val="00D209E3"/>
    <w:rsid w:val="00D229F0"/>
    <w:rsid w:val="00D2460D"/>
    <w:rsid w:val="00D27B38"/>
    <w:rsid w:val="00D34553"/>
    <w:rsid w:val="00D41222"/>
    <w:rsid w:val="00D414A0"/>
    <w:rsid w:val="00D421AF"/>
    <w:rsid w:val="00D428FE"/>
    <w:rsid w:val="00D458A4"/>
    <w:rsid w:val="00D4709A"/>
    <w:rsid w:val="00D503CB"/>
    <w:rsid w:val="00D5273F"/>
    <w:rsid w:val="00D66053"/>
    <w:rsid w:val="00D66B49"/>
    <w:rsid w:val="00D674D5"/>
    <w:rsid w:val="00D679DD"/>
    <w:rsid w:val="00D7042D"/>
    <w:rsid w:val="00D7418C"/>
    <w:rsid w:val="00D75EDF"/>
    <w:rsid w:val="00D771F5"/>
    <w:rsid w:val="00D80930"/>
    <w:rsid w:val="00D82466"/>
    <w:rsid w:val="00D838DA"/>
    <w:rsid w:val="00D87F59"/>
    <w:rsid w:val="00D921F1"/>
    <w:rsid w:val="00D949E4"/>
    <w:rsid w:val="00DA0A64"/>
    <w:rsid w:val="00DA37D6"/>
    <w:rsid w:val="00DA5696"/>
    <w:rsid w:val="00DB59B4"/>
    <w:rsid w:val="00DD4CE8"/>
    <w:rsid w:val="00DE2A24"/>
    <w:rsid w:val="00DE2DAE"/>
    <w:rsid w:val="00DF1836"/>
    <w:rsid w:val="00DF1AE1"/>
    <w:rsid w:val="00DF396F"/>
    <w:rsid w:val="00DF4AB1"/>
    <w:rsid w:val="00DF5630"/>
    <w:rsid w:val="00E07BC0"/>
    <w:rsid w:val="00E11A46"/>
    <w:rsid w:val="00E11ACE"/>
    <w:rsid w:val="00E17D4B"/>
    <w:rsid w:val="00E219AF"/>
    <w:rsid w:val="00E21F0B"/>
    <w:rsid w:val="00E23642"/>
    <w:rsid w:val="00E30BEC"/>
    <w:rsid w:val="00E30FD9"/>
    <w:rsid w:val="00E357CE"/>
    <w:rsid w:val="00E35AC6"/>
    <w:rsid w:val="00E430E3"/>
    <w:rsid w:val="00E45456"/>
    <w:rsid w:val="00E4590B"/>
    <w:rsid w:val="00E50451"/>
    <w:rsid w:val="00E622F9"/>
    <w:rsid w:val="00E627E8"/>
    <w:rsid w:val="00E66B5B"/>
    <w:rsid w:val="00E719A0"/>
    <w:rsid w:val="00E739E8"/>
    <w:rsid w:val="00E809C3"/>
    <w:rsid w:val="00E90611"/>
    <w:rsid w:val="00EA04E0"/>
    <w:rsid w:val="00EA192C"/>
    <w:rsid w:val="00EA1CEC"/>
    <w:rsid w:val="00EA2B0C"/>
    <w:rsid w:val="00EA3015"/>
    <w:rsid w:val="00EA3090"/>
    <w:rsid w:val="00EA3145"/>
    <w:rsid w:val="00EA4621"/>
    <w:rsid w:val="00EA62A5"/>
    <w:rsid w:val="00EB3D21"/>
    <w:rsid w:val="00EB3F8C"/>
    <w:rsid w:val="00EB5456"/>
    <w:rsid w:val="00EB6333"/>
    <w:rsid w:val="00EC0C6B"/>
    <w:rsid w:val="00ED34B0"/>
    <w:rsid w:val="00EE01D8"/>
    <w:rsid w:val="00EE5CBB"/>
    <w:rsid w:val="00EF2B9F"/>
    <w:rsid w:val="00EF4EA1"/>
    <w:rsid w:val="00EF5722"/>
    <w:rsid w:val="00F04222"/>
    <w:rsid w:val="00F07DDB"/>
    <w:rsid w:val="00F10204"/>
    <w:rsid w:val="00F10A29"/>
    <w:rsid w:val="00F129D8"/>
    <w:rsid w:val="00F13A30"/>
    <w:rsid w:val="00F14F54"/>
    <w:rsid w:val="00F17CBB"/>
    <w:rsid w:val="00F23551"/>
    <w:rsid w:val="00F23E77"/>
    <w:rsid w:val="00F255CB"/>
    <w:rsid w:val="00F26F07"/>
    <w:rsid w:val="00F358C0"/>
    <w:rsid w:val="00F44548"/>
    <w:rsid w:val="00F515FE"/>
    <w:rsid w:val="00F5383E"/>
    <w:rsid w:val="00F542C1"/>
    <w:rsid w:val="00F54921"/>
    <w:rsid w:val="00F56E9D"/>
    <w:rsid w:val="00F5718F"/>
    <w:rsid w:val="00F57372"/>
    <w:rsid w:val="00F81A2F"/>
    <w:rsid w:val="00F91A4E"/>
    <w:rsid w:val="00F9724A"/>
    <w:rsid w:val="00FA241D"/>
    <w:rsid w:val="00FA2A2D"/>
    <w:rsid w:val="00FA67EF"/>
    <w:rsid w:val="00FB0FE7"/>
    <w:rsid w:val="00FB11B7"/>
    <w:rsid w:val="00FB14E7"/>
    <w:rsid w:val="00FB1E13"/>
    <w:rsid w:val="00FC3014"/>
    <w:rsid w:val="00FC616E"/>
    <w:rsid w:val="00FD052F"/>
    <w:rsid w:val="00FD2A63"/>
    <w:rsid w:val="00FD3084"/>
    <w:rsid w:val="00FD3104"/>
    <w:rsid w:val="00FE0B45"/>
    <w:rsid w:val="00FE2B12"/>
    <w:rsid w:val="00FE6B7B"/>
    <w:rsid w:val="00FE7843"/>
    <w:rsid w:val="00FF074C"/>
    <w:rsid w:val="00FF2D9E"/>
    <w:rsid w:val="00FF3B5F"/>
    <w:rsid w:val="00FF5AF2"/>
    <w:rsid w:val="022B2E7D"/>
    <w:rsid w:val="05335E16"/>
    <w:rsid w:val="065909D6"/>
    <w:rsid w:val="07DB6E52"/>
    <w:rsid w:val="0ABF0294"/>
    <w:rsid w:val="0E6354DA"/>
    <w:rsid w:val="1053332C"/>
    <w:rsid w:val="131F45EB"/>
    <w:rsid w:val="13202885"/>
    <w:rsid w:val="15650A02"/>
    <w:rsid w:val="175B2887"/>
    <w:rsid w:val="1A757F07"/>
    <w:rsid w:val="1A894650"/>
    <w:rsid w:val="1A8B64E4"/>
    <w:rsid w:val="1C512E16"/>
    <w:rsid w:val="2096173F"/>
    <w:rsid w:val="23F46BC0"/>
    <w:rsid w:val="24CC572F"/>
    <w:rsid w:val="25875104"/>
    <w:rsid w:val="26E059F1"/>
    <w:rsid w:val="2A1430AF"/>
    <w:rsid w:val="2ADC2444"/>
    <w:rsid w:val="2DA724D1"/>
    <w:rsid w:val="2DB66F7C"/>
    <w:rsid w:val="316B4522"/>
    <w:rsid w:val="32892EB1"/>
    <w:rsid w:val="33BA0F7A"/>
    <w:rsid w:val="344A0BE9"/>
    <w:rsid w:val="365612FD"/>
    <w:rsid w:val="3712057A"/>
    <w:rsid w:val="37B07B86"/>
    <w:rsid w:val="38973C54"/>
    <w:rsid w:val="397E3A93"/>
    <w:rsid w:val="3A7A7238"/>
    <w:rsid w:val="3AC84793"/>
    <w:rsid w:val="3DC254CA"/>
    <w:rsid w:val="3E9E1A93"/>
    <w:rsid w:val="3FB2282A"/>
    <w:rsid w:val="40917FC2"/>
    <w:rsid w:val="40ED2B9F"/>
    <w:rsid w:val="41006A35"/>
    <w:rsid w:val="43304E59"/>
    <w:rsid w:val="442D2F84"/>
    <w:rsid w:val="48517D8A"/>
    <w:rsid w:val="496D5D34"/>
    <w:rsid w:val="497A134E"/>
    <w:rsid w:val="4C04021F"/>
    <w:rsid w:val="4D147348"/>
    <w:rsid w:val="4E1D34E7"/>
    <w:rsid w:val="4E2E7594"/>
    <w:rsid w:val="54302D35"/>
    <w:rsid w:val="54725279"/>
    <w:rsid w:val="5749694B"/>
    <w:rsid w:val="5CB564CD"/>
    <w:rsid w:val="5DA12869"/>
    <w:rsid w:val="5F0F49B6"/>
    <w:rsid w:val="5FAF3177"/>
    <w:rsid w:val="600B252C"/>
    <w:rsid w:val="615269E1"/>
    <w:rsid w:val="63314CA9"/>
    <w:rsid w:val="6356208C"/>
    <w:rsid w:val="64033FC2"/>
    <w:rsid w:val="64B928D3"/>
    <w:rsid w:val="652821D4"/>
    <w:rsid w:val="666D606B"/>
    <w:rsid w:val="67B12DDA"/>
    <w:rsid w:val="6DF11AA8"/>
    <w:rsid w:val="6E4F6056"/>
    <w:rsid w:val="6EAA2E61"/>
    <w:rsid w:val="6FB3720D"/>
    <w:rsid w:val="70F220F7"/>
    <w:rsid w:val="70FF5B11"/>
    <w:rsid w:val="71AE21AB"/>
    <w:rsid w:val="74931C3D"/>
    <w:rsid w:val="762651EE"/>
    <w:rsid w:val="762D4ECF"/>
    <w:rsid w:val="76830F93"/>
    <w:rsid w:val="774632F1"/>
    <w:rsid w:val="7A3E3B4E"/>
    <w:rsid w:val="7ADB314B"/>
    <w:rsid w:val="7B1F40D8"/>
    <w:rsid w:val="7BD37C16"/>
    <w:rsid w:val="7C127041"/>
    <w:rsid w:val="7C1640E1"/>
    <w:rsid w:val="7C5B2676"/>
    <w:rsid w:val="7C6A3A0D"/>
    <w:rsid w:val="7D0F0346"/>
    <w:rsid w:val="7DD87CB6"/>
    <w:rsid w:val="7EAD4DFF"/>
    <w:rsid w:val="7F6C2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qFormat="1"/>
    <w:lsdException w:name="footer" w:semiHidden="0" w:uiPriority="0" w:qFormat="1"/>
    <w:lsdException w:name="caption" w:uiPriority="35" w:qFormat="1"/>
    <w:lsdException w:name="envelope return"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qFormat="1"/>
    <w:lsdException w:name="Body Text 2" w:semiHidden="0" w:uiPriority="0" w:unhideWhenUsed="0" w:qFormat="1"/>
    <w:lsdException w:name="Body Text Indent 3" w:semiHidden="0" w:uiPriority="0" w:unhideWhenUsed="0" w:qFormat="1"/>
    <w:lsdException w:name="Block Text" w:uiPriority="0" w:qFormat="1"/>
    <w:lsdException w:name="Hyperlink"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nhideWhenUsed="0" w:qFormat="1"/>
    <w:lsdException w:name="Normal (Web)" w:semiHidden="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462A7"/>
    <w:pPr>
      <w:widowControl w:val="0"/>
      <w:jc w:val="both"/>
    </w:pPr>
    <w:rPr>
      <w:kern w:val="2"/>
      <w:sz w:val="21"/>
      <w:szCs w:val="24"/>
    </w:rPr>
  </w:style>
  <w:style w:type="paragraph" w:styleId="1">
    <w:name w:val="heading 1"/>
    <w:basedOn w:val="a"/>
    <w:next w:val="a"/>
    <w:link w:val="1Char"/>
    <w:qFormat/>
    <w:rsid w:val="007462A7"/>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7462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62A7"/>
    <w:pPr>
      <w:keepNext/>
      <w:keepLines/>
      <w:spacing w:before="260" w:after="260" w:line="416" w:lineRule="auto"/>
      <w:outlineLvl w:val="2"/>
    </w:pPr>
    <w:rPr>
      <w:b/>
      <w:bCs/>
      <w:sz w:val="32"/>
      <w:szCs w:val="32"/>
    </w:rPr>
  </w:style>
  <w:style w:type="paragraph" w:styleId="4">
    <w:name w:val="heading 4"/>
    <w:basedOn w:val="a"/>
    <w:next w:val="a"/>
    <w:link w:val="4Char"/>
    <w:qFormat/>
    <w:rsid w:val="007462A7"/>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30"/>
    <w:link w:val="2Char0"/>
    <w:uiPriority w:val="99"/>
    <w:unhideWhenUsed/>
    <w:qFormat/>
    <w:rsid w:val="007462A7"/>
    <w:pPr>
      <w:ind w:firstLineChars="200" w:firstLine="420"/>
    </w:pPr>
  </w:style>
  <w:style w:type="paragraph" w:styleId="a3">
    <w:name w:val="Body Text Indent"/>
    <w:basedOn w:val="a"/>
    <w:next w:val="a4"/>
    <w:link w:val="Char"/>
    <w:qFormat/>
    <w:rsid w:val="007462A7"/>
    <w:pPr>
      <w:spacing w:after="120"/>
      <w:ind w:leftChars="200" w:left="420"/>
    </w:pPr>
  </w:style>
  <w:style w:type="paragraph" w:styleId="a4">
    <w:name w:val="envelope return"/>
    <w:basedOn w:val="a"/>
    <w:uiPriority w:val="99"/>
    <w:unhideWhenUsed/>
    <w:qFormat/>
    <w:rsid w:val="007462A7"/>
    <w:pPr>
      <w:snapToGrid w:val="0"/>
    </w:pPr>
    <w:rPr>
      <w:rFonts w:ascii="Arial" w:hAnsi="Arial"/>
    </w:rPr>
  </w:style>
  <w:style w:type="paragraph" w:styleId="30">
    <w:name w:val="Body Text Indent 3"/>
    <w:basedOn w:val="a"/>
    <w:link w:val="3Char0"/>
    <w:qFormat/>
    <w:rsid w:val="007462A7"/>
    <w:pPr>
      <w:spacing w:line="520" w:lineRule="exact"/>
      <w:ind w:firstLineChars="184" w:firstLine="539"/>
    </w:pPr>
    <w:rPr>
      <w:rFonts w:ascii="宋体"/>
      <w:b/>
      <w:spacing w:val="6"/>
      <w:sz w:val="28"/>
    </w:rPr>
  </w:style>
  <w:style w:type="paragraph" w:styleId="a5">
    <w:name w:val="Normal Indent"/>
    <w:basedOn w:val="a"/>
    <w:link w:val="Char0"/>
    <w:qFormat/>
    <w:rsid w:val="007462A7"/>
    <w:pPr>
      <w:ind w:firstLine="420"/>
    </w:pPr>
    <w:rPr>
      <w:szCs w:val="20"/>
    </w:rPr>
  </w:style>
  <w:style w:type="paragraph" w:styleId="a6">
    <w:name w:val="Document Map"/>
    <w:basedOn w:val="a"/>
    <w:link w:val="Char1"/>
    <w:semiHidden/>
    <w:qFormat/>
    <w:rsid w:val="007462A7"/>
    <w:pPr>
      <w:shd w:val="clear" w:color="auto" w:fill="000080"/>
    </w:pPr>
  </w:style>
  <w:style w:type="paragraph" w:styleId="a7">
    <w:name w:val="annotation text"/>
    <w:basedOn w:val="a"/>
    <w:link w:val="Char2"/>
    <w:unhideWhenUsed/>
    <w:qFormat/>
    <w:rsid w:val="007462A7"/>
    <w:pPr>
      <w:jc w:val="left"/>
    </w:pPr>
  </w:style>
  <w:style w:type="paragraph" w:styleId="a8">
    <w:name w:val="Body Text"/>
    <w:basedOn w:val="a"/>
    <w:next w:val="a"/>
    <w:link w:val="Char3"/>
    <w:qFormat/>
    <w:rsid w:val="007462A7"/>
    <w:rPr>
      <w:rFonts w:ascii="仿宋_GB2312" w:eastAsia="仿宋_GB2312"/>
      <w:kern w:val="0"/>
      <w:sz w:val="24"/>
      <w:szCs w:val="20"/>
    </w:rPr>
  </w:style>
  <w:style w:type="paragraph" w:styleId="a9">
    <w:name w:val="Block Text"/>
    <w:basedOn w:val="a"/>
    <w:semiHidden/>
    <w:unhideWhenUsed/>
    <w:qFormat/>
    <w:rsid w:val="007462A7"/>
    <w:pPr>
      <w:autoSpaceDE w:val="0"/>
      <w:autoSpaceDN w:val="0"/>
      <w:adjustRightInd w:val="0"/>
      <w:spacing w:line="300" w:lineRule="auto"/>
      <w:ind w:leftChars="12" w:left="29" w:right="6" w:firstLineChars="200" w:firstLine="560"/>
    </w:pPr>
    <w:rPr>
      <w:kern w:val="0"/>
      <w:sz w:val="28"/>
      <w:szCs w:val="20"/>
    </w:rPr>
  </w:style>
  <w:style w:type="paragraph" w:styleId="31">
    <w:name w:val="toc 3"/>
    <w:basedOn w:val="a"/>
    <w:next w:val="a"/>
    <w:qFormat/>
    <w:rsid w:val="007462A7"/>
    <w:pPr>
      <w:ind w:leftChars="400" w:left="840"/>
    </w:pPr>
    <w:rPr>
      <w:szCs w:val="20"/>
    </w:rPr>
  </w:style>
  <w:style w:type="paragraph" w:styleId="aa">
    <w:name w:val="Plain Text"/>
    <w:basedOn w:val="a"/>
    <w:link w:val="Char4"/>
    <w:uiPriority w:val="99"/>
    <w:qFormat/>
    <w:rsid w:val="007462A7"/>
    <w:rPr>
      <w:rFonts w:ascii="宋体" w:hAnsi="Courier New"/>
      <w:kern w:val="0"/>
      <w:sz w:val="20"/>
      <w:szCs w:val="21"/>
    </w:rPr>
  </w:style>
  <w:style w:type="paragraph" w:styleId="ab">
    <w:name w:val="Date"/>
    <w:basedOn w:val="a"/>
    <w:next w:val="a"/>
    <w:link w:val="Char5"/>
    <w:qFormat/>
    <w:rsid w:val="007462A7"/>
    <w:pPr>
      <w:ind w:leftChars="2500" w:left="100"/>
    </w:pPr>
  </w:style>
  <w:style w:type="paragraph" w:styleId="ac">
    <w:name w:val="Balloon Text"/>
    <w:basedOn w:val="a"/>
    <w:link w:val="Char6"/>
    <w:qFormat/>
    <w:rsid w:val="007462A7"/>
    <w:rPr>
      <w:sz w:val="18"/>
      <w:szCs w:val="18"/>
    </w:rPr>
  </w:style>
  <w:style w:type="paragraph" w:styleId="ad">
    <w:name w:val="footer"/>
    <w:basedOn w:val="a"/>
    <w:link w:val="Char7"/>
    <w:unhideWhenUsed/>
    <w:qFormat/>
    <w:rsid w:val="007462A7"/>
    <w:pPr>
      <w:tabs>
        <w:tab w:val="center" w:pos="4153"/>
        <w:tab w:val="right" w:pos="8306"/>
      </w:tabs>
      <w:snapToGrid w:val="0"/>
      <w:jc w:val="left"/>
    </w:pPr>
    <w:rPr>
      <w:sz w:val="18"/>
      <w:szCs w:val="18"/>
    </w:rPr>
  </w:style>
  <w:style w:type="paragraph" w:styleId="ae">
    <w:name w:val="header"/>
    <w:basedOn w:val="a"/>
    <w:link w:val="Char8"/>
    <w:unhideWhenUsed/>
    <w:qFormat/>
    <w:rsid w:val="007462A7"/>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rsid w:val="007462A7"/>
    <w:pPr>
      <w:widowControl/>
      <w:jc w:val="center"/>
    </w:pPr>
    <w:rPr>
      <w:rFonts w:ascii="楷体_GB2312" w:eastAsia="楷体_GB2312"/>
      <w:sz w:val="28"/>
    </w:rPr>
  </w:style>
  <w:style w:type="paragraph" w:styleId="HTML">
    <w:name w:val="HTML Preformatted"/>
    <w:basedOn w:val="a"/>
    <w:link w:val="HTMLChar"/>
    <w:qFormat/>
    <w:rsid w:val="007462A7"/>
    <w:rPr>
      <w:rFonts w:ascii="Courier New" w:hAnsi="Courier New" w:cs="Courier New"/>
      <w:sz w:val="20"/>
      <w:szCs w:val="20"/>
    </w:rPr>
  </w:style>
  <w:style w:type="paragraph" w:styleId="af">
    <w:name w:val="Normal (Web)"/>
    <w:basedOn w:val="a"/>
    <w:uiPriority w:val="99"/>
    <w:unhideWhenUsed/>
    <w:qFormat/>
    <w:rsid w:val="007462A7"/>
    <w:pPr>
      <w:widowControl/>
      <w:spacing w:before="100" w:beforeAutospacing="1" w:after="100" w:afterAutospacing="1"/>
      <w:jc w:val="left"/>
    </w:pPr>
    <w:rPr>
      <w:rFonts w:ascii="宋体" w:hAnsi="宋体" w:cs="宋体"/>
      <w:kern w:val="0"/>
      <w:sz w:val="24"/>
    </w:rPr>
  </w:style>
  <w:style w:type="paragraph" w:styleId="af0">
    <w:name w:val="Title"/>
    <w:basedOn w:val="a"/>
    <w:uiPriority w:val="10"/>
    <w:qFormat/>
    <w:rsid w:val="007462A7"/>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af1">
    <w:name w:val="annotation subject"/>
    <w:basedOn w:val="a7"/>
    <w:next w:val="a7"/>
    <w:link w:val="Char9"/>
    <w:uiPriority w:val="99"/>
    <w:semiHidden/>
    <w:unhideWhenUsed/>
    <w:qFormat/>
    <w:rsid w:val="007462A7"/>
    <w:rPr>
      <w:b/>
      <w:bCs/>
    </w:rPr>
  </w:style>
  <w:style w:type="table" w:styleId="af2">
    <w:name w:val="Table Grid"/>
    <w:basedOn w:val="a1"/>
    <w:uiPriority w:val="99"/>
    <w:qFormat/>
    <w:rsid w:val="007462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7462A7"/>
    <w:rPr>
      <w:b/>
      <w:bCs/>
    </w:rPr>
  </w:style>
  <w:style w:type="character" w:styleId="af4">
    <w:name w:val="page number"/>
    <w:qFormat/>
    <w:rsid w:val="007462A7"/>
  </w:style>
  <w:style w:type="character" w:styleId="af5">
    <w:name w:val="Hyperlink"/>
    <w:basedOn w:val="a0"/>
    <w:uiPriority w:val="99"/>
    <w:semiHidden/>
    <w:unhideWhenUsed/>
    <w:qFormat/>
    <w:rsid w:val="007462A7"/>
    <w:rPr>
      <w:color w:val="0000FF"/>
      <w:u w:val="single"/>
    </w:rPr>
  </w:style>
  <w:style w:type="character" w:styleId="af6">
    <w:name w:val="annotation reference"/>
    <w:basedOn w:val="a0"/>
    <w:uiPriority w:val="99"/>
    <w:semiHidden/>
    <w:unhideWhenUsed/>
    <w:qFormat/>
    <w:rsid w:val="007462A7"/>
    <w:rPr>
      <w:sz w:val="21"/>
      <w:szCs w:val="21"/>
    </w:rPr>
  </w:style>
  <w:style w:type="character" w:customStyle="1" w:styleId="Char8">
    <w:name w:val="页眉 Char"/>
    <w:basedOn w:val="a0"/>
    <w:link w:val="ae"/>
    <w:qFormat/>
    <w:rsid w:val="007462A7"/>
    <w:rPr>
      <w:sz w:val="18"/>
      <w:szCs w:val="18"/>
    </w:rPr>
  </w:style>
  <w:style w:type="character" w:customStyle="1" w:styleId="Char7">
    <w:name w:val="页脚 Char"/>
    <w:basedOn w:val="a0"/>
    <w:link w:val="ad"/>
    <w:qFormat/>
    <w:rsid w:val="007462A7"/>
    <w:rPr>
      <w:sz w:val="18"/>
      <w:szCs w:val="18"/>
    </w:rPr>
  </w:style>
  <w:style w:type="character" w:customStyle="1" w:styleId="1Char">
    <w:name w:val="标题 1 Char"/>
    <w:basedOn w:val="a0"/>
    <w:link w:val="1"/>
    <w:qFormat/>
    <w:rsid w:val="007462A7"/>
    <w:rPr>
      <w:rFonts w:ascii="Times New Roman" w:eastAsia="宋体" w:hAnsi="Times New Roman" w:cs="Times New Roman"/>
      <w:b/>
      <w:bCs/>
      <w:kern w:val="44"/>
      <w:sz w:val="44"/>
      <w:szCs w:val="44"/>
    </w:rPr>
  </w:style>
  <w:style w:type="character" w:customStyle="1" w:styleId="2Char">
    <w:name w:val="标题 2 Char"/>
    <w:basedOn w:val="a0"/>
    <w:link w:val="20"/>
    <w:qFormat/>
    <w:rsid w:val="007462A7"/>
    <w:rPr>
      <w:rFonts w:ascii="Arial" w:eastAsia="黑体" w:hAnsi="Arial" w:cs="Times New Roman"/>
      <w:b/>
      <w:bCs/>
      <w:sz w:val="32"/>
      <w:szCs w:val="32"/>
    </w:rPr>
  </w:style>
  <w:style w:type="character" w:customStyle="1" w:styleId="3Char">
    <w:name w:val="标题 3 Char"/>
    <w:basedOn w:val="a0"/>
    <w:link w:val="3"/>
    <w:qFormat/>
    <w:rsid w:val="007462A7"/>
    <w:rPr>
      <w:rFonts w:ascii="Times New Roman" w:eastAsia="宋体" w:hAnsi="Times New Roman" w:cs="Times New Roman"/>
      <w:b/>
      <w:bCs/>
      <w:sz w:val="32"/>
      <w:szCs w:val="32"/>
    </w:rPr>
  </w:style>
  <w:style w:type="character" w:customStyle="1" w:styleId="4Char">
    <w:name w:val="标题 4 Char"/>
    <w:basedOn w:val="a0"/>
    <w:link w:val="4"/>
    <w:qFormat/>
    <w:rsid w:val="007462A7"/>
    <w:rPr>
      <w:rFonts w:ascii="Times New Roman" w:eastAsia="新宋体" w:hAnsi="Times New Roman" w:cs="Times New Roman"/>
      <w:sz w:val="30"/>
      <w:szCs w:val="21"/>
    </w:rPr>
  </w:style>
  <w:style w:type="character" w:customStyle="1" w:styleId="Char0">
    <w:name w:val="正文缩进 Char"/>
    <w:link w:val="a5"/>
    <w:qFormat/>
    <w:rsid w:val="007462A7"/>
    <w:rPr>
      <w:rFonts w:ascii="Times New Roman" w:eastAsia="宋体" w:hAnsi="Times New Roman" w:cs="Times New Roman"/>
      <w:szCs w:val="20"/>
    </w:rPr>
  </w:style>
  <w:style w:type="character" w:customStyle="1" w:styleId="Char1">
    <w:name w:val="文档结构图 Char"/>
    <w:basedOn w:val="a0"/>
    <w:link w:val="a6"/>
    <w:semiHidden/>
    <w:qFormat/>
    <w:rsid w:val="007462A7"/>
    <w:rPr>
      <w:rFonts w:ascii="Times New Roman" w:eastAsia="宋体" w:hAnsi="Times New Roman" w:cs="Times New Roman"/>
      <w:szCs w:val="24"/>
      <w:shd w:val="clear" w:color="auto" w:fill="000080"/>
    </w:rPr>
  </w:style>
  <w:style w:type="character" w:customStyle="1" w:styleId="Char3">
    <w:name w:val="正文文本 Char"/>
    <w:basedOn w:val="a0"/>
    <w:link w:val="a8"/>
    <w:qFormat/>
    <w:rsid w:val="007462A7"/>
    <w:rPr>
      <w:rFonts w:ascii="仿宋_GB2312" w:eastAsia="仿宋_GB2312" w:hAnsi="Times New Roman" w:cs="Times New Roman"/>
      <w:kern w:val="0"/>
      <w:sz w:val="24"/>
      <w:szCs w:val="20"/>
    </w:rPr>
  </w:style>
  <w:style w:type="character" w:customStyle="1" w:styleId="Char">
    <w:name w:val="正文文本缩进 Char"/>
    <w:basedOn w:val="a0"/>
    <w:link w:val="a3"/>
    <w:qFormat/>
    <w:rsid w:val="007462A7"/>
    <w:rPr>
      <w:rFonts w:ascii="Times New Roman" w:eastAsia="宋体" w:hAnsi="Times New Roman" w:cs="Times New Roman"/>
      <w:szCs w:val="24"/>
    </w:rPr>
  </w:style>
  <w:style w:type="character" w:customStyle="1" w:styleId="Char4">
    <w:name w:val="纯文本 Char"/>
    <w:basedOn w:val="a0"/>
    <w:link w:val="aa"/>
    <w:uiPriority w:val="99"/>
    <w:qFormat/>
    <w:rsid w:val="007462A7"/>
    <w:rPr>
      <w:rFonts w:ascii="宋体" w:eastAsia="宋体" w:hAnsi="Courier New" w:cs="Times New Roman"/>
      <w:kern w:val="0"/>
      <w:sz w:val="20"/>
      <w:szCs w:val="21"/>
    </w:rPr>
  </w:style>
  <w:style w:type="character" w:customStyle="1" w:styleId="Char5">
    <w:name w:val="日期 Char"/>
    <w:basedOn w:val="a0"/>
    <w:link w:val="ab"/>
    <w:qFormat/>
    <w:rsid w:val="007462A7"/>
    <w:rPr>
      <w:rFonts w:ascii="Times New Roman" w:eastAsia="宋体" w:hAnsi="Times New Roman" w:cs="Times New Roman"/>
      <w:szCs w:val="24"/>
    </w:rPr>
  </w:style>
  <w:style w:type="character" w:customStyle="1" w:styleId="Char6">
    <w:name w:val="批注框文本 Char"/>
    <w:basedOn w:val="a0"/>
    <w:link w:val="ac"/>
    <w:qFormat/>
    <w:rsid w:val="007462A7"/>
    <w:rPr>
      <w:rFonts w:ascii="Times New Roman" w:eastAsia="宋体" w:hAnsi="Times New Roman" w:cs="Times New Roman"/>
      <w:sz w:val="18"/>
      <w:szCs w:val="18"/>
    </w:rPr>
  </w:style>
  <w:style w:type="character" w:customStyle="1" w:styleId="3Char0">
    <w:name w:val="正文文本缩进 3 Char"/>
    <w:basedOn w:val="a0"/>
    <w:link w:val="30"/>
    <w:qFormat/>
    <w:rsid w:val="007462A7"/>
    <w:rPr>
      <w:rFonts w:ascii="宋体" w:eastAsia="宋体" w:hAnsi="Times New Roman" w:cs="Times New Roman"/>
      <w:b/>
      <w:spacing w:val="6"/>
      <w:sz w:val="28"/>
      <w:szCs w:val="24"/>
    </w:rPr>
  </w:style>
  <w:style w:type="character" w:customStyle="1" w:styleId="2Char0">
    <w:name w:val="正文首行缩进 2 Char"/>
    <w:basedOn w:val="Char"/>
    <w:link w:val="2"/>
    <w:uiPriority w:val="99"/>
    <w:qFormat/>
    <w:rsid w:val="007462A7"/>
    <w:rPr>
      <w:rFonts w:ascii="Times New Roman" w:eastAsia="宋体" w:hAnsi="Times New Roman" w:cs="Times New Roman"/>
      <w:szCs w:val="24"/>
    </w:rPr>
  </w:style>
  <w:style w:type="character" w:customStyle="1" w:styleId="2Char1">
    <w:name w:val="正文缩进2格 Char"/>
    <w:link w:val="22"/>
    <w:qFormat/>
    <w:locked/>
    <w:rsid w:val="007462A7"/>
    <w:rPr>
      <w:rFonts w:ascii="仿宋_GB2312" w:eastAsia="仿宋_GB2312" w:hAnsi="宋体"/>
      <w:sz w:val="31"/>
      <w:szCs w:val="28"/>
    </w:rPr>
  </w:style>
  <w:style w:type="paragraph" w:customStyle="1" w:styleId="22">
    <w:name w:val="正文缩进2格"/>
    <w:basedOn w:val="a"/>
    <w:link w:val="2Char1"/>
    <w:qFormat/>
    <w:rsid w:val="007462A7"/>
    <w:pPr>
      <w:spacing w:line="600" w:lineRule="exact"/>
      <w:ind w:firstLineChars="206" w:firstLine="639"/>
    </w:pPr>
    <w:rPr>
      <w:rFonts w:ascii="仿宋_GB2312" w:eastAsia="仿宋_GB2312" w:hAnsi="宋体" w:cstheme="minorBidi"/>
      <w:sz w:val="31"/>
      <w:szCs w:val="28"/>
    </w:rPr>
  </w:style>
  <w:style w:type="character" w:customStyle="1" w:styleId="31Char">
    <w:name w:val="标题 3.1 Char"/>
    <w:link w:val="310"/>
    <w:qFormat/>
    <w:locked/>
    <w:rsid w:val="007462A7"/>
    <w:rPr>
      <w:rFonts w:ascii="宋体" w:hAnsi="宋体"/>
      <w:b/>
      <w:bCs/>
      <w:color w:val="000000"/>
      <w:sz w:val="32"/>
      <w:szCs w:val="32"/>
    </w:rPr>
  </w:style>
  <w:style w:type="paragraph" w:customStyle="1" w:styleId="310">
    <w:name w:val="标题 3.1"/>
    <w:basedOn w:val="3"/>
    <w:link w:val="31Char"/>
    <w:qFormat/>
    <w:rsid w:val="007462A7"/>
    <w:pPr>
      <w:tabs>
        <w:tab w:val="left" w:pos="1440"/>
        <w:tab w:val="left" w:pos="1620"/>
      </w:tabs>
      <w:spacing w:line="600" w:lineRule="exact"/>
    </w:pPr>
    <w:rPr>
      <w:rFonts w:ascii="宋体" w:eastAsiaTheme="minorEastAsia" w:hAnsi="宋体" w:cstheme="minorBidi"/>
      <w:color w:val="000000"/>
    </w:rPr>
  </w:style>
  <w:style w:type="paragraph" w:customStyle="1" w:styleId="Chara">
    <w:name w:val="Char"/>
    <w:basedOn w:val="a"/>
    <w:qFormat/>
    <w:rsid w:val="007462A7"/>
    <w:rPr>
      <w:rFonts w:ascii="Tahoma" w:hAnsi="Tahoma"/>
      <w:sz w:val="24"/>
      <w:szCs w:val="20"/>
    </w:rPr>
  </w:style>
  <w:style w:type="paragraph" w:customStyle="1" w:styleId="40">
    <w:name w:val="正文缩进4格"/>
    <w:basedOn w:val="22"/>
    <w:qFormat/>
    <w:rsid w:val="007462A7"/>
    <w:pPr>
      <w:ind w:left="2" w:firstLineChars="192" w:firstLine="538"/>
    </w:pPr>
    <w:rPr>
      <w:color w:val="000000"/>
      <w:sz w:val="28"/>
    </w:rPr>
  </w:style>
  <w:style w:type="paragraph" w:customStyle="1" w:styleId="CharCharCharChar">
    <w:name w:val="Char Char Char Char"/>
    <w:basedOn w:val="a"/>
    <w:qFormat/>
    <w:rsid w:val="007462A7"/>
    <w:rPr>
      <w:rFonts w:ascii="Tahoma" w:hAnsi="Tahoma"/>
      <w:sz w:val="24"/>
      <w:szCs w:val="20"/>
    </w:rPr>
  </w:style>
  <w:style w:type="paragraph" w:customStyle="1" w:styleId="Char10">
    <w:name w:val="Char1"/>
    <w:basedOn w:val="a"/>
    <w:qFormat/>
    <w:rsid w:val="007462A7"/>
    <w:pPr>
      <w:tabs>
        <w:tab w:val="left" w:pos="840"/>
      </w:tabs>
      <w:ind w:left="840" w:hanging="420"/>
    </w:pPr>
    <w:rPr>
      <w:sz w:val="24"/>
    </w:rPr>
  </w:style>
  <w:style w:type="paragraph" w:customStyle="1" w:styleId="CharChar1CharCharCharCharCharChar">
    <w:name w:val="Char Char1 Char Char Char Char Char Char"/>
    <w:basedOn w:val="a"/>
    <w:qFormat/>
    <w:rsid w:val="007462A7"/>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rsid w:val="007462A7"/>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rsid w:val="007462A7"/>
    <w:pPr>
      <w:adjustRightInd w:val="0"/>
      <w:spacing w:line="360" w:lineRule="auto"/>
    </w:pPr>
    <w:rPr>
      <w:kern w:val="0"/>
      <w:sz w:val="24"/>
      <w:szCs w:val="20"/>
    </w:rPr>
  </w:style>
  <w:style w:type="paragraph" w:customStyle="1" w:styleId="para">
    <w:name w:val="para"/>
    <w:basedOn w:val="a"/>
    <w:qFormat/>
    <w:rsid w:val="007462A7"/>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sid w:val="007462A7"/>
    <w:rPr>
      <w:rFonts w:ascii="Tahoma" w:hAnsi="Tahoma"/>
      <w:sz w:val="24"/>
      <w:szCs w:val="20"/>
    </w:rPr>
  </w:style>
  <w:style w:type="paragraph" w:customStyle="1" w:styleId="msonormalcxsplast">
    <w:name w:val="msonormalcxsplast"/>
    <w:basedOn w:val="a"/>
    <w:qFormat/>
    <w:rsid w:val="007462A7"/>
    <w:pPr>
      <w:widowControl/>
      <w:spacing w:before="100" w:beforeAutospacing="1" w:after="100" w:afterAutospacing="1"/>
      <w:jc w:val="left"/>
    </w:pPr>
    <w:rPr>
      <w:rFonts w:ascii="宋体" w:hAnsi="宋体" w:cs="宋体"/>
      <w:kern w:val="0"/>
      <w:sz w:val="24"/>
    </w:rPr>
  </w:style>
  <w:style w:type="character" w:customStyle="1" w:styleId="Charb">
    <w:name w:val="普通正文 Char"/>
    <w:link w:val="af7"/>
    <w:qFormat/>
    <w:rsid w:val="007462A7"/>
    <w:rPr>
      <w:rFonts w:ascii="Arial" w:hAnsi="Arial"/>
      <w:sz w:val="24"/>
      <w:szCs w:val="24"/>
    </w:rPr>
  </w:style>
  <w:style w:type="paragraph" w:customStyle="1" w:styleId="af7">
    <w:name w:val="普通正文"/>
    <w:basedOn w:val="a"/>
    <w:link w:val="Charb"/>
    <w:qFormat/>
    <w:rsid w:val="007462A7"/>
    <w:pPr>
      <w:adjustRightInd w:val="0"/>
      <w:spacing w:before="120" w:after="120" w:line="360" w:lineRule="auto"/>
      <w:ind w:left="-2" w:right="120" w:firstLine="480"/>
      <w:jc w:val="center"/>
      <w:textAlignment w:val="baseline"/>
    </w:pPr>
    <w:rPr>
      <w:rFonts w:ascii="Arial" w:eastAsiaTheme="minorEastAsia" w:hAnsi="Arial" w:cstheme="minorBidi"/>
      <w:sz w:val="24"/>
    </w:rPr>
  </w:style>
  <w:style w:type="paragraph" w:customStyle="1" w:styleId="10">
    <w:name w:val="正文_1_0"/>
    <w:qFormat/>
    <w:rsid w:val="007462A7"/>
    <w:pPr>
      <w:widowControl w:val="0"/>
      <w:jc w:val="both"/>
    </w:pPr>
    <w:rPr>
      <w:kern w:val="2"/>
      <w:sz w:val="21"/>
      <w:szCs w:val="24"/>
    </w:rPr>
  </w:style>
  <w:style w:type="character" w:customStyle="1" w:styleId="font31">
    <w:name w:val="font31"/>
    <w:qFormat/>
    <w:rsid w:val="007462A7"/>
    <w:rPr>
      <w:rFonts w:ascii="宋体" w:eastAsia="宋体" w:hAnsi="宋体" w:cs="宋体" w:hint="eastAsia"/>
      <w:color w:val="000000"/>
      <w:sz w:val="22"/>
      <w:szCs w:val="22"/>
      <w:u w:val="none"/>
    </w:rPr>
  </w:style>
  <w:style w:type="character" w:customStyle="1" w:styleId="Char2">
    <w:name w:val="批注文字 Char"/>
    <w:basedOn w:val="a0"/>
    <w:link w:val="a7"/>
    <w:qFormat/>
    <w:rsid w:val="007462A7"/>
    <w:rPr>
      <w:rFonts w:ascii="Times New Roman" w:eastAsia="宋体" w:hAnsi="Times New Roman" w:cs="Times New Roman"/>
      <w:szCs w:val="24"/>
    </w:rPr>
  </w:style>
  <w:style w:type="character" w:customStyle="1" w:styleId="Char9">
    <w:name w:val="批注主题 Char"/>
    <w:basedOn w:val="Char2"/>
    <w:link w:val="af1"/>
    <w:uiPriority w:val="99"/>
    <w:semiHidden/>
    <w:qFormat/>
    <w:rsid w:val="007462A7"/>
    <w:rPr>
      <w:rFonts w:ascii="Times New Roman" w:eastAsia="宋体" w:hAnsi="Times New Roman" w:cs="Times New Roman"/>
      <w:b/>
      <w:bCs/>
      <w:szCs w:val="24"/>
    </w:rPr>
  </w:style>
  <w:style w:type="character" w:customStyle="1" w:styleId="HTMLChar">
    <w:name w:val="HTML 预设格式 Char"/>
    <w:basedOn w:val="a0"/>
    <w:link w:val="HTML"/>
    <w:qFormat/>
    <w:rsid w:val="007462A7"/>
    <w:rPr>
      <w:rFonts w:ascii="Courier New" w:eastAsia="宋体" w:hAnsi="Courier New" w:cs="Courier New"/>
      <w:kern w:val="2"/>
    </w:rPr>
  </w:style>
  <w:style w:type="paragraph" w:styleId="af8">
    <w:name w:val="List Paragraph"/>
    <w:basedOn w:val="a"/>
    <w:uiPriority w:val="34"/>
    <w:qFormat/>
    <w:rsid w:val="007462A7"/>
    <w:pPr>
      <w:ind w:firstLineChars="200" w:firstLine="420"/>
    </w:pPr>
  </w:style>
  <w:style w:type="paragraph" w:customStyle="1" w:styleId="af9">
    <w:name w:val="段"/>
    <w:next w:val="a"/>
    <w:qFormat/>
    <w:rsid w:val="007462A7"/>
    <w:pPr>
      <w:autoSpaceDE w:val="0"/>
      <w:autoSpaceDN w:val="0"/>
      <w:ind w:firstLineChars="200" w:firstLine="200"/>
      <w:jc w:val="both"/>
    </w:pPr>
    <w:rPr>
      <w:rFonts w:ascii="宋体"/>
      <w:sz w:val="21"/>
    </w:rPr>
  </w:style>
  <w:style w:type="character" w:customStyle="1" w:styleId="2CharChar">
    <w:name w:val="正文缩进2格 Char Char"/>
    <w:qFormat/>
    <w:rsid w:val="007462A7"/>
    <w:rPr>
      <w:rFonts w:ascii="仿宋_GB2312" w:eastAsia="仿宋_GB2312" w:hAnsi="宋体"/>
      <w:kern w:val="2"/>
      <w:sz w:val="31"/>
      <w:szCs w:val="28"/>
      <w:lang w:val="en-US" w:eastAsia="zh-CN" w:bidi="ar-SA"/>
    </w:rPr>
  </w:style>
  <w:style w:type="paragraph" w:customStyle="1" w:styleId="afa">
    <w:name w:val="首行缩进"/>
    <w:basedOn w:val="a"/>
    <w:qFormat/>
    <w:rsid w:val="007462A7"/>
    <w:pPr>
      <w:ind w:firstLineChars="200" w:firstLine="480"/>
    </w:pPr>
    <w:rPr>
      <w:rFonts w:eastAsia="楷体_GB2312"/>
      <w:sz w:val="26"/>
      <w:szCs w:val="20"/>
      <w:lang w:val="zh-CN"/>
    </w:rPr>
  </w:style>
  <w:style w:type="paragraph" w:customStyle="1" w:styleId="0">
    <w:name w:val="正文_0"/>
    <w:qFormat/>
    <w:rsid w:val="007462A7"/>
    <w:pPr>
      <w:widowControl w:val="0"/>
      <w:jc w:val="both"/>
    </w:pPr>
    <w:rPr>
      <w:kern w:val="2"/>
      <w:sz w:val="21"/>
      <w:szCs w:val="22"/>
    </w:rPr>
  </w:style>
  <w:style w:type="paragraph" w:customStyle="1" w:styleId="5">
    <w:name w:val="样式5"/>
    <w:basedOn w:val="a"/>
    <w:qFormat/>
    <w:rsid w:val="007462A7"/>
    <w:pPr>
      <w:widowControl/>
      <w:adjustRightInd w:val="0"/>
      <w:snapToGrid w:val="0"/>
      <w:spacing w:line="360" w:lineRule="auto"/>
      <w:ind w:firstLineChars="200" w:firstLine="482"/>
    </w:pPr>
    <w:rPr>
      <w:rFonts w:ascii="仿宋" w:eastAsia="仿宋" w:hAnsi="仿宋" w:cs="仿宋"/>
      <w:kern w:val="0"/>
      <w:sz w:val="24"/>
      <w:szCs w:val="21"/>
      <w:lang w:val="zh-CN"/>
    </w:rPr>
  </w:style>
  <w:style w:type="paragraph" w:customStyle="1" w:styleId="RZM">
    <w:name w:val="RZM投标图片和表格"/>
    <w:basedOn w:val="a"/>
    <w:qFormat/>
    <w:rsid w:val="007462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BCECD0B-36C9-4F33-BDF3-489032A9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28</Pages>
  <Words>2019</Words>
  <Characters>11511</Characters>
  <Application>Microsoft Office Word</Application>
  <DocSecurity>0</DocSecurity>
  <Lines>95</Lines>
  <Paragraphs>27</Paragraphs>
  <ScaleCrop>false</ScaleCrop>
  <Company>微软中国</Company>
  <LinksUpToDate>false</LinksUpToDate>
  <CharactersWithSpaces>13503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⼀ࣟࠇ⎐࣠臄ࣉ⏀࣠黠ࣥ⏰࣠〈श␠࣠의࣋ㅘश◐࣠뙼ࣧ磼व_x0001_壹예࣋</cp:lastModifiedBy>
  <cp:revision>64</cp:revision>
  <cp:lastPrinted>2025-04-10T14:01:00Z</cp:lastPrinted>
  <dcterms:created xsi:type="dcterms:W3CDTF">2025-09-25T01:40:00Z</dcterms:created>
  <dcterms:modified xsi:type="dcterms:W3CDTF">2025-09-30T09:03:00Z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B19776AB39934558BCD58D216E085546_13</vt:lpwstr>
  </property>
  <property fmtid="{D5CDD505-2E9C-101B-9397-08002B2CF9AE}" pid="4" name="KSOTemplateDocerSaveRecord">
    <vt:lpwstr>eyJoZGlkIjoiOTY2NzIxYzgyZDFmOTQ3M2I0NGJhMTc5YzQ4YWJlNTUifQ==</vt:lpwstr>
  </property>
</Properties>
</file>